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1D0EE672">
      <w:pPr>
        <w:ind w:left="-800" w:leftChars="-40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1786255" cy="1786255"/>
            <wp:effectExtent l="0" t="0" r="4445" b="4445"/>
            <wp:docPr id="1" name="Изображение 1" descr="Seal_of_the_Federal_Bureau_of_Prisons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eal_of_the_Federal_Bureau_of_Prisons.sv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8F3C">
      <w:pPr>
        <w:pStyle w:val="2"/>
        <w:bidi w:val="0"/>
        <w:ind w:left="-800" w:leftChars="-40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Офис Генерального прокурора</w:t>
      </w:r>
    </w:p>
    <w:p w14:paraId="4EB1A11A">
      <w:pPr>
        <w:keepNext w:val="0"/>
        <w:keepLines w:val="0"/>
        <w:pageBreakBefore w:val="0"/>
        <w:widowControl/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center"/>
        <w:textAlignment w:val="auto"/>
        <w:rPr>
          <w:rFonts w:hint="default" w:ascii="Cascadia Code SemiBold" w:hAnsi="Cascadia Code SemiBold" w:cs="Cascadia Code SemiBold"/>
          <w:lang w:val="ru-RU"/>
        </w:rPr>
      </w:pPr>
      <w:r>
        <w:rPr>
          <w:rFonts w:hint="default" w:ascii="Cascadia Code SemiBold" w:hAnsi="Cascadia Code SemiBold" w:cs="Cascadia Code SemiBold"/>
          <w:b w:val="0"/>
          <w:bCs w:val="0"/>
          <w:sz w:val="24"/>
          <w:szCs w:val="24"/>
          <w:lang w:val="ru-RU"/>
        </w:rPr>
        <w:t xml:space="preserve">Постановление </w:t>
      </w:r>
      <w:r>
        <w:rPr>
          <w:rFonts w:hint="default" w:ascii="Cascadia Code SemiBold" w:hAnsi="Cascadia Code SemiBold" w:cs="Cascadia Code SemiBold"/>
          <w:b w:val="0"/>
          <w:bCs w:val="0"/>
          <w:sz w:val="24"/>
          <w:szCs w:val="24"/>
          <w:lang w:val="en-US"/>
        </w:rPr>
        <w:t>“</w:t>
      </w:r>
      <w:r>
        <w:rPr>
          <w:rFonts w:hint="default" w:ascii="Cascadia Code SemiBold" w:hAnsi="Cascadia Code SemiBold" w:cs="Cascadia Code SemiBold"/>
          <w:b w:val="0"/>
          <w:bCs w:val="0"/>
          <w:sz w:val="24"/>
          <w:szCs w:val="24"/>
          <w:lang w:val="ru-RU"/>
        </w:rPr>
        <w:t>о принятии обращения</w:t>
      </w:r>
      <w:r>
        <w:rPr>
          <w:rFonts w:hint="default" w:ascii="Cascadia Code SemiBold" w:hAnsi="Cascadia Code SemiBold" w:cs="Cascadia Code SemiBold"/>
          <w:b w:val="0"/>
          <w:bCs w:val="0"/>
          <w:sz w:val="24"/>
          <w:szCs w:val="24"/>
          <w:lang w:val="en-US"/>
        </w:rPr>
        <w:t xml:space="preserve">”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№</w:t>
      </w:r>
      <w:r>
        <w:rPr>
          <w:rFonts w:hint="default" w:ascii="Cascadia Code SemiBold" w:hAnsi="Cascadia Code SemiBold" w:cs="Cascadia Code SemiBold"/>
          <w:b w:val="0"/>
          <w:bCs w:val="0"/>
          <w:sz w:val="24"/>
          <w:szCs w:val="24"/>
          <w:highlight w:val="lightGray"/>
          <w:lang w:val="ru-RU"/>
        </w:rPr>
        <w:t>000</w:t>
      </w:r>
    </w:p>
    <w:p w14:paraId="6551DA17">
      <w:pPr>
        <w:keepNext w:val="0"/>
        <w:keepLines w:val="0"/>
        <w:pageBreakBefore w:val="0"/>
        <w:widowControl/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distribute"/>
        <w:textAlignment w:val="auto"/>
        <w:rPr>
          <w:rFonts w:hint="default" w:ascii="Cascadia Code SemiBold" w:hAnsi="Cascadia Code SemiBold" w:cs="Cascadia Code SemiBold"/>
          <w:lang w:val="ru-RU"/>
        </w:rPr>
      </w:pPr>
      <w:r>
        <w:rPr>
          <w:rFonts w:hint="default" w:ascii="Cascadia Code SemiBold" w:hAnsi="Cascadia Code SemiBold" w:cs="Cascadia Code SemiBold"/>
          <w:lang w:val="en-US"/>
        </w:rPr>
        <w:t xml:space="preserve">Офис Генерального прокурора, в лице 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Должность Имя Фамилия</w:t>
      </w:r>
      <w:r>
        <w:rPr>
          <w:rFonts w:hint="default" w:ascii="Cascadia Code SemiBold" w:hAnsi="Cascadia Code SemiBold" w:cs="Cascadia Code SemiBold"/>
          <w:lang w:val="en-US"/>
        </w:rPr>
        <w:t xml:space="preserve">, в рамках рассмотрения обращения </w:t>
      </w:r>
      <w:r>
        <w:rPr>
          <w:rFonts w:hint="default" w:ascii="Cascadia Code SemiBold" w:hAnsi="Cascadia Code SemiBold" w:cs="Cascadia Code SemiBold"/>
          <w:lang w:val="ru-RU"/>
        </w:rPr>
        <w:t xml:space="preserve">от гражданина 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>Имя Фамилия</w:t>
      </w:r>
      <w:r>
        <w:rPr>
          <w:rFonts w:hint="default" w:ascii="Cascadia Code SemiBold" w:hAnsi="Cascadia Code SemiBold" w:cs="Cascadia Code SemiBold"/>
          <w:lang w:val="ru-RU"/>
        </w:rPr>
        <w:t xml:space="preserve"> с номером паспорта 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>0000</w:t>
      </w:r>
      <w:r>
        <w:rPr>
          <w:rFonts w:hint="default" w:ascii="Cascadia Code SemiBold" w:hAnsi="Cascadia Code SemiBold" w:cs="Cascadia Code SemiBold"/>
          <w:lang w:val="ru-RU"/>
        </w:rPr>
        <w:t>,</w:t>
      </w:r>
    </w:p>
    <w:p w14:paraId="46B7BBC4">
      <w:pPr>
        <w:keepNext w:val="0"/>
        <w:keepLines w:val="0"/>
        <w:pageBreakBefore w:val="0"/>
        <w:widowControl/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center"/>
        <w:textAlignment w:val="auto"/>
        <w:rPr>
          <w:rFonts w:hint="default" w:ascii="Cascadia Code SemiBold" w:hAnsi="Cascadia Code SemiBold" w:cs="Cascadia Code SemiBold"/>
          <w:lang w:val="ru-RU"/>
        </w:rPr>
      </w:pPr>
      <w:r>
        <w:rPr>
          <w:rFonts w:hint="default" w:ascii="Cascadia Code SemiBold" w:hAnsi="Cascadia Code SemiBold" w:cs="Cascadia Code SemiBold"/>
          <w:sz w:val="28"/>
          <w:szCs w:val="28"/>
          <w:lang w:val="ru-RU"/>
        </w:rPr>
        <w:t>Установил:</w:t>
      </w:r>
    </w:p>
    <w:p w14:paraId="7FBB42D5">
      <w:pPr>
        <w:keepNext w:val="0"/>
        <w:keepLines w:val="0"/>
        <w:pageBreakBefore w:val="0"/>
        <w:widowControl/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both"/>
        <w:textAlignment w:val="auto"/>
        <w:rPr>
          <w:rFonts w:hint="default" w:ascii="Cascadia Code SemiBold" w:hAnsi="Cascadia Code SemiBold" w:cs="Cascadia Code SemiBold"/>
          <w:lang w:val="ru-RU"/>
        </w:rPr>
      </w:pPr>
      <w:r>
        <w:rPr>
          <w:rFonts w:hint="default" w:ascii="Cascadia Code SemiBold" w:hAnsi="Cascadia Code SemiBold" w:cs="Cascadia Code SemiBold"/>
          <w:highlight w:val="lightGray"/>
          <w:lang w:val="ru-RU"/>
        </w:rPr>
        <w:t>00.00.2026</w:t>
      </w:r>
      <w:r>
        <w:rPr>
          <w:rFonts w:hint="default" w:ascii="Cascadia Code SemiBold" w:hAnsi="Cascadia Code SemiBold" w:cs="Cascadia Code SemiBold"/>
          <w:lang w:val="ru-RU"/>
        </w:rPr>
        <w:t xml:space="preserve"> в офис Генерального прокурора поступило обращение от гражданина 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>Имя Фамилия</w:t>
      </w:r>
      <w:r>
        <w:rPr>
          <w:rFonts w:hint="default" w:ascii="Cascadia Code SemiBold" w:hAnsi="Cascadia Code SemiBold" w:cs="Cascadia Code SemiBold"/>
          <w:lang w:val="ru-RU"/>
        </w:rPr>
        <w:t xml:space="preserve"> с номером паспорта 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>0000</w:t>
      </w:r>
      <w:r>
        <w:rPr>
          <w:rFonts w:hint="default" w:ascii="Cascadia Code SemiBold" w:hAnsi="Cascadia Code SemiBold" w:cs="Cascadia Code SemiBold"/>
          <w:lang w:val="ru-RU"/>
        </w:rPr>
        <w:t xml:space="preserve">. В настоящем обращении заявитель указывает на противоправность действий сотрудника 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Los Santos Police Department/Los Santos Country Shariff Department/Federal Investigation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 xml:space="preserve"> Bureau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/San Andreas National Guard/Emergensy Medical Servise/Weasl News/Government</w:t>
      </w:r>
      <w:r>
        <w:rPr>
          <w:rFonts w:hint="default" w:ascii="Cascadia Code SemiBold" w:hAnsi="Cascadia Code SemiBold" w:cs="Cascadia Code SemiBold"/>
          <w:lang w:val="en-US"/>
        </w:rPr>
        <w:t xml:space="preserve"> 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>Имя Фамилия</w:t>
      </w:r>
      <w:r>
        <w:rPr>
          <w:rFonts w:hint="default" w:ascii="Cascadia Code SemiBold" w:hAnsi="Cascadia Code SemiBold" w:cs="Cascadia Code SemiBold"/>
          <w:lang w:val="ru-RU"/>
        </w:rPr>
        <w:t xml:space="preserve"> с номером паспорта </w:t>
      </w:r>
      <w:r>
        <w:rPr>
          <w:rFonts w:hint="default" w:ascii="Cascadia Code SemiBold" w:hAnsi="Cascadia Code SemiBold" w:cs="Cascadia Code SemiBold"/>
          <w:b w:val="0"/>
          <w:bCs w:val="0"/>
          <w:highlight w:val="lightGray"/>
          <w:lang w:val="ru-RU"/>
        </w:rPr>
        <w:t>0000</w:t>
      </w:r>
      <w:r>
        <w:rPr>
          <w:rFonts w:hint="default" w:ascii="Cascadia Code SemiBold" w:hAnsi="Cascadia Code SemiBold" w:cs="Cascadia Code SemiBold"/>
          <w:lang w:val="ru-RU"/>
        </w:rPr>
        <w:t xml:space="preserve">, выразившихся в 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[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>описать в чем выразились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]</w:t>
      </w:r>
      <w:r>
        <w:rPr>
          <w:rFonts w:hint="default" w:ascii="Cascadia Code SemiBold" w:hAnsi="Cascadia Code SemiBold" w:cs="Cascadia Code SemiBold"/>
          <w:lang w:val="ru-RU"/>
        </w:rPr>
        <w:t xml:space="preserve">. В соответствии с 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[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>основания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]</w:t>
      </w:r>
      <w:r>
        <w:rPr>
          <w:rFonts w:hint="default" w:ascii="Cascadia Code SemiBold" w:hAnsi="Cascadia Code SemiBold" w:cs="Cascadia Code SemiBold"/>
          <w:lang w:val="ru-RU"/>
        </w:rPr>
        <w:t xml:space="preserve"> офис Генерального прокурора</w:t>
      </w:r>
    </w:p>
    <w:p w14:paraId="5C14523A">
      <w:pPr>
        <w:keepNext w:val="0"/>
        <w:keepLines w:val="0"/>
        <w:pageBreakBefore w:val="0"/>
        <w:widowControl/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center"/>
        <w:textAlignment w:val="auto"/>
        <w:rPr>
          <w:rFonts w:hint="default" w:ascii="Cascadia Code SemiBold" w:hAnsi="Cascadia Code SemiBold" w:cs="Cascadia Code SemiBold"/>
          <w:sz w:val="28"/>
          <w:szCs w:val="28"/>
          <w:lang w:val="ru-RU"/>
        </w:rPr>
      </w:pPr>
      <w:r>
        <w:rPr>
          <w:rFonts w:hint="default" w:ascii="Cascadia Code SemiBold" w:hAnsi="Cascadia Code SemiBold" w:cs="Cascadia Code SemiBold"/>
          <w:sz w:val="28"/>
          <w:szCs w:val="28"/>
          <w:lang w:val="ru-RU"/>
        </w:rPr>
        <w:t>Постановил:</w:t>
      </w:r>
    </w:p>
    <w:p w14:paraId="69F399A4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both"/>
        <w:textAlignment w:val="auto"/>
        <w:rPr>
          <w:rFonts w:hint="default" w:ascii="Cascadia Code SemiBold" w:hAnsi="Cascadia Code SemiBold" w:cs="Cascadia Code SemiBold"/>
          <w:sz w:val="22"/>
          <w:szCs w:val="22"/>
          <w:lang w:val="ru-RU"/>
        </w:rPr>
      </w:pP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 xml:space="preserve">Принять обращение в офис Генерального прокурора от гражданина </w:t>
      </w:r>
      <w:r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  <w:t>Имя Фамилия</w:t>
      </w: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 xml:space="preserve"> в производство </w:t>
      </w:r>
      <w:r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  <w:t>Должность Имя Фамилия</w:t>
      </w: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>;</w:t>
      </w:r>
    </w:p>
    <w:p w14:paraId="449732E8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both"/>
        <w:textAlignment w:val="auto"/>
        <w:rPr>
          <w:rFonts w:hint="default" w:ascii="Cascadia Code SemiBold" w:hAnsi="Cascadia Code SemiBold" w:cs="Cascadia Code SemiBold"/>
          <w:sz w:val="22"/>
          <w:szCs w:val="22"/>
          <w:lang w:val="ru-RU"/>
        </w:rPr>
      </w:pP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 xml:space="preserve"> Назначить прокурорскую проверку изложенных в обращении десйствий сотрудника </w:t>
      </w:r>
      <w:r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  <w:t>Los Santos Police Department/Los Santos Country Shariff Department/Federal Investigation Bureau/San Andreas National Guard/Emergensy Medical Servise/Weasl News/Government Имя Фамилия</w:t>
      </w: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 xml:space="preserve"> с номером паспорта </w:t>
      </w:r>
      <w:r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  <w:t>0000</w:t>
      </w: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>, на факт совершения правонарушения;</w:t>
      </w:r>
    </w:p>
    <w:p w14:paraId="1808BCA1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both"/>
        <w:textAlignment w:val="auto"/>
        <w:rPr>
          <w:rFonts w:hint="default" w:ascii="Cascadia Code SemiBold" w:hAnsi="Cascadia Code SemiBold" w:cs="Cascadia Code SemiBold"/>
          <w:sz w:val="22"/>
          <w:szCs w:val="22"/>
          <w:lang w:val="ru-RU"/>
        </w:rPr>
      </w:pP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>Передать копию настоящего постановления заявителю.</w:t>
      </w:r>
    </w:p>
    <w:p w14:paraId="5B025B3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Chars="-400" w:right="0" w:rightChars="0"/>
        <w:jc w:val="both"/>
        <w:textAlignment w:val="auto"/>
        <w:rPr>
          <w:rFonts w:hint="default" w:ascii="Cascadia Code SemiBold" w:hAnsi="Cascadia Code SemiBold" w:cs="Cascadia Code SemiBold"/>
          <w:sz w:val="22"/>
          <w:szCs w:val="22"/>
          <w:lang w:val="ru-RU"/>
        </w:rPr>
      </w:pPr>
    </w:p>
    <w:p w14:paraId="2699735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Chars="-400" w:right="0" w:rightChars="0"/>
        <w:jc w:val="both"/>
        <w:textAlignment w:val="auto"/>
        <w:rPr>
          <w:rFonts w:hint="default" w:ascii="Cascadia Code SemiBold" w:hAnsi="Cascadia Code SemiBold" w:cs="Cascadia Code SemiBold"/>
          <w:sz w:val="22"/>
          <w:szCs w:val="22"/>
          <w:lang w:val="ru-RU"/>
        </w:rPr>
      </w:pPr>
    </w:p>
    <w:p w14:paraId="617BB26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Chars="-400" w:right="0" w:rightChars="0"/>
        <w:jc w:val="both"/>
        <w:textAlignment w:val="auto"/>
        <w:rPr>
          <w:rFonts w:hint="default" w:ascii="Cascadia Code SemiBold" w:hAnsi="Cascadia Code SemiBold" w:cs="Cascadia Code SemiBold"/>
          <w:sz w:val="22"/>
          <w:szCs w:val="22"/>
          <w:lang w:val="ru-RU"/>
        </w:rPr>
      </w:pPr>
    </w:p>
    <w:p w14:paraId="4AD6AF7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Chars="-400" w:right="0" w:rightChars="0"/>
        <w:jc w:val="both"/>
        <w:textAlignment w:val="auto"/>
        <w:rPr>
          <w:rFonts w:hint="default" w:ascii="Cascadia Code SemiBold" w:hAnsi="Cascadia Code SemiBold" w:cs="Cascadia Code SemiBold"/>
          <w:sz w:val="22"/>
          <w:szCs w:val="22"/>
          <w:lang w:val="ru-RU"/>
        </w:rPr>
      </w:pPr>
      <w:bookmarkStart w:id="0" w:name="_GoBack"/>
      <w:bookmarkEnd w:id="0"/>
    </w:p>
    <w:p w14:paraId="1606CEE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60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361" w:beforeLines="100"/>
        <w:ind w:leftChars="-400" w:right="0" w:rightChars="0"/>
        <w:jc w:val="right"/>
        <w:textAlignment w:val="auto"/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</w:pPr>
      <w:r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  <w:t>Должность Имя Фамилия</w:t>
      </w:r>
    </w:p>
    <w:p w14:paraId="09643EE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Chars="-400" w:right="0" w:rightChars="0"/>
        <w:jc w:val="right"/>
        <w:textAlignment w:val="auto"/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</w:pPr>
      <w:r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  <w:t>00.00.2026</w:t>
      </w:r>
    </w:p>
    <w:p w14:paraId="3222769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Chars="-400" w:right="0" w:rightChars="0"/>
        <w:jc w:val="right"/>
        <w:textAlignment w:val="auto"/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</w:pPr>
      <w:r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  <w:t>Подпись</w:t>
      </w:r>
    </w:p>
    <w:sectPr>
      <w:type w:val="continuous"/>
      <w:pgSz w:w="11906" w:h="16838"/>
      <w:pgMar w:top="840" w:right="906" w:bottom="1440" w:left="1800" w:header="720" w:footer="720" w:gutter="0"/>
      <w:cols w:space="425" w:num="1" w:sep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38B604"/>
    <w:multiLevelType w:val="singleLevel"/>
    <w:tmpl w:val="2A38B60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F13ED"/>
    <w:rsid w:val="5EBF13ED"/>
    <w:rsid w:val="7C68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148</Words>
  <Characters>1112</Characters>
  <Lines>0</Lines>
  <Paragraphs>0</Paragraphs>
  <TotalTime>5</TotalTime>
  <ScaleCrop>false</ScaleCrop>
  <LinksUpToDate>false</LinksUpToDate>
  <CharactersWithSpaces>1249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2026-04-06T04:03:00Z</dcterms:created>
  <dc:creator>egori</dc:creator>
  <cp:lastModifiedBy>Connor Davis</cp:lastModifiedBy>
  <dcterms:modified xsi:type="dcterms:W3CDTF">2026-04-06T05:15:37Z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3EAA72E9F5CD40E8980E878EAE102D40_11</vt:lpwstr>
  </property>
  <property fmtid="{D5CDD505-2E9C-101B-9397-08002B2CF9AE}" pid="4" name="KSOTemplateDocerSaveRecord">
    <vt:lpwstr>eyJoZGlkIjoiZGVkNmZiNThlMTNiZDVlNmY5ZDZiNjc1ZmY4ZDkxNGEiLCJ1c2VySWQiOiI1Mzc3OTk2OTk5MjUzIn0=</vt:lpwstr>
  </property>
</Properties>
</file>