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📄 Documentación Técnica – Menú de Navegación Responsive</w:t>
      </w:r>
    </w:p>
    <w:p>
      <w:pPr>
        <w:pStyle w:val="Heading2"/>
      </w:pPr>
      <w:r>
        <w:t>🎯 Objetivo</w:t>
      </w:r>
    </w:p>
    <w:p>
      <w:r>
        <w:br/>
        <w:t>Implementar un menú de navegación que:</w:t>
        <w:br/>
        <w:t>- Permita mostrar submenús al hacer clic en ítems padres como Products o Industries.</w:t>
        <w:br/>
        <w:t>- Redirija al enlace del ítem padre al hacer doble clic.</w:t>
        <w:br/>
        <w:t>- Cierre automáticamente el menú y submenús si el usuario hace clic fuera de la navegación.</w:t>
        <w:br/>
        <w:t>- Funcione correctamente en dispositivos móviles y escritorio, incluso desde subcarpetas del sitio.</w:t>
        <w:br/>
        <w:t>- Rote el ícono de flecha al abrir/cerrar submenús.</w:t>
        <w:br/>
      </w:r>
    </w:p>
    <w:p>
      <w:pPr>
        <w:pStyle w:val="Heading2"/>
      </w:pPr>
      <w:r>
        <w:t>🧩 Archivos modificados</w:t>
      </w:r>
    </w:p>
    <w:p>
      <w:pPr>
        <w:pStyle w:val="Heading3"/>
      </w:pPr>
      <w:r>
        <w:t>1. main.js</w:t>
      </w:r>
    </w:p>
    <w:p>
      <w:r>
        <w:t>Agrega este bloque al final del archivo fuera del jQuery wrapper:</w:t>
      </w:r>
    </w:p>
    <w:p>
      <w:r>
        <w:t>... (Código JS explicado en detalle)</w:t>
      </w:r>
    </w:p>
    <w:p>
      <w:pPr>
        <w:pStyle w:val="Heading3"/>
      </w:pPr>
      <w:r>
        <w:t>2. HTML del menú (navbar)</w:t>
      </w:r>
    </w:p>
    <w:p>
      <w:r>
        <w:br/>
        <w:t>&lt;a href="products.html" class="nav-link dropdown-toggle"&gt;</w:t>
        <w:br/>
        <w:t xml:space="preserve">    Products &lt;i class="fa fa-chevron-down ms-1 toggle-icon"&gt;&lt;/i&gt;</w:t>
        <w:br/>
        <w:t>&lt;/a&gt;</w:t>
        <w:br/>
      </w:r>
    </w:p>
    <w:p>
      <w:pPr>
        <w:pStyle w:val="Heading3"/>
      </w:pPr>
      <w:r>
        <w:t>3. CSS</w:t>
      </w:r>
    </w:p>
    <w:p>
      <w:r>
        <w:br/>
        <w:t>.toggle-icon {</w:t>
        <w:br/>
        <w:t xml:space="preserve">    transition: transform 0.3s ease;</w:t>
        <w:br/>
        <w:t>}</w:t>
        <w:br/>
        <w:t>.toggle-icon.rotated {</w:t>
        <w:br/>
        <w:t xml:space="preserve">    transform: rotate(180deg);</w:t>
        <w:br/>
        <w:t>}</w:t>
        <w:br/>
      </w:r>
    </w:p>
    <w:p>
      <w:pPr>
        <w:pStyle w:val="Heading2"/>
      </w:pPr>
      <w:r>
        <w:t>📱 Comportamiento en Dispositivos Móviles</w:t>
      </w:r>
    </w:p>
    <w:p>
      <w:r>
        <w:br/>
        <w:t>- Tap en ítem padre abre submenú.</w:t>
        <w:br/>
        <w:t>- Doble tap redirige.</w:t>
        <w:br/>
        <w:t>- Tap fuera del menú lo cierra.</w:t>
        <w:br/>
      </w:r>
    </w:p>
    <w:p>
      <w:pPr>
        <w:pStyle w:val="Heading2"/>
      </w:pPr>
      <w:r>
        <w:t>💻 Comportamiento en Escritorio</w:t>
      </w:r>
    </w:p>
    <w:p>
      <w:r>
        <w:br/>
        <w:t>- Clic muestra submenú.</w:t>
        <w:br/>
        <w:t>- Flecha rota visualmente.</w:t>
        <w:br/>
        <w:t>- Redirección doble clic.</w:t>
        <w:br/>
        <w:t>- Clic externo cierra menú.</w:t>
        <w:br/>
      </w:r>
    </w:p>
    <w:p>
      <w:pPr>
        <w:pStyle w:val="Heading2"/>
      </w:pPr>
      <w:r>
        <w:t>🚀 Compatibilidad</w:t>
      </w:r>
    </w:p>
    <w:p>
      <w:r>
        <w:br/>
        <w:t>- Bootstrap 5</w:t>
        <w:br/>
        <w:t>- JavaScript puro</w:t>
        <w:br/>
        <w:t>- Compatible con rutas relativas en subcarpetas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