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7447095" w:rsidR="001D2D71" w:rsidRPr="00C03E81" w:rsidRDefault="00573C66" w:rsidP="00A27806">
            <w:pPr>
              <w:pStyle w:val="f-fieldquestion"/>
            </w:pPr>
            <w:r>
              <w:t>Connor Rudd</w:t>
            </w:r>
            <w:r w:rsidR="006428AD">
              <w:t xml:space="preserve"> &amp; Claire Matthews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5E0FAAF5" w14:textId="77777777" w:rsidR="00487229" w:rsidRDefault="00487229" w:rsidP="00922028">
            <w:pPr>
              <w:pStyle w:val="f-fieldlabel"/>
              <w:rPr>
                <w:b w:val="0"/>
                <w:bCs/>
              </w:rPr>
            </w:pPr>
          </w:p>
          <w:p w14:paraId="7D795CE3" w14:textId="25E9E88C" w:rsidR="00557FBC" w:rsidRDefault="00557FBC" w:rsidP="00922028">
            <w:pPr>
              <w:pStyle w:val="f-fieldl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The task </w:t>
            </w:r>
            <w:r w:rsidR="005B6D6D">
              <w:rPr>
                <w:b w:val="0"/>
                <w:bCs/>
              </w:rPr>
              <w:t>is</w:t>
            </w:r>
            <w:r w:rsidR="008E4E8B">
              <w:rPr>
                <w:b w:val="0"/>
                <w:bCs/>
              </w:rPr>
              <w:t xml:space="preserve"> to model multiple robotic systems in a kitchen environment. The robots will be </w:t>
            </w:r>
            <w:r w:rsidR="00210687">
              <w:rPr>
                <w:b w:val="0"/>
                <w:bCs/>
              </w:rPr>
              <w:t>handling raw materials involved in cooking activities</w:t>
            </w:r>
            <w:r w:rsidR="00DD48FB">
              <w:rPr>
                <w:b w:val="0"/>
                <w:bCs/>
              </w:rPr>
              <w:t xml:space="preserve"> </w:t>
            </w:r>
            <w:r w:rsidR="00A21462">
              <w:rPr>
                <w:b w:val="0"/>
                <w:bCs/>
              </w:rPr>
              <w:t xml:space="preserve">for baking a cake, with weight </w:t>
            </w:r>
            <w:r w:rsidR="00131BEF">
              <w:rPr>
                <w:b w:val="0"/>
                <w:bCs/>
              </w:rPr>
              <w:t xml:space="preserve">&lt;1kg added to end effector of robotic arm/gripper. </w:t>
            </w:r>
            <w:r w:rsidR="00443952">
              <w:rPr>
                <w:b w:val="0"/>
                <w:bCs/>
              </w:rPr>
              <w:t>The system will be operating pick and place tasks</w:t>
            </w:r>
          </w:p>
          <w:p w14:paraId="2395E792" w14:textId="77777777" w:rsidR="00DD48FB" w:rsidRDefault="00DD48FB" w:rsidP="00922028">
            <w:pPr>
              <w:pStyle w:val="f-fieldlabel"/>
              <w:rPr>
                <w:b w:val="0"/>
                <w:bCs/>
              </w:rPr>
            </w:pPr>
          </w:p>
          <w:p w14:paraId="6C90DBFC" w14:textId="77777777" w:rsidR="00DD48FB" w:rsidRPr="00487229" w:rsidRDefault="00DD48FB" w:rsidP="00DD48FB">
            <w:pPr>
              <w:pStyle w:val="f-fieldlabel"/>
              <w:rPr>
                <w:b w:val="0"/>
                <w:bCs/>
              </w:rPr>
            </w:pPr>
            <w:r w:rsidRPr="00487229">
              <w:rPr>
                <w:b w:val="0"/>
                <w:bCs/>
              </w:rPr>
              <w:t>Hazardous equipment: UR3 Robotic Arm, Control System</w:t>
            </w:r>
          </w:p>
          <w:p w14:paraId="0C5455F9" w14:textId="36CF4B22" w:rsidR="00DD48FB" w:rsidRPr="00487229" w:rsidRDefault="00DD48FB" w:rsidP="00DD48FB">
            <w:pPr>
              <w:pStyle w:val="f-fieldlabel"/>
              <w:rPr>
                <w:b w:val="0"/>
                <w:bCs/>
              </w:rPr>
            </w:pPr>
            <w:r w:rsidRPr="00487229">
              <w:rPr>
                <w:b w:val="0"/>
                <w:bCs/>
              </w:rPr>
              <w:t>Hazardous substances or materials: Robot arm lubricants/grease (typically only a few mL), cleaning agents (typically small quantities determined dependent on use).</w:t>
            </w:r>
            <w:r w:rsidR="00210687">
              <w:rPr>
                <w:b w:val="0"/>
                <w:bCs/>
              </w:rPr>
              <w:t xml:space="preserve"> While raw materials used for </w:t>
            </w:r>
            <w:r w:rsidR="00A37FFE">
              <w:rPr>
                <w:b w:val="0"/>
                <w:bCs/>
              </w:rPr>
              <w:t xml:space="preserve">cooking are not reactive or hazardous, they can impair the </w:t>
            </w:r>
            <w:proofErr w:type="gramStart"/>
            <w:r w:rsidR="00A37FFE">
              <w:rPr>
                <w:b w:val="0"/>
                <w:bCs/>
              </w:rPr>
              <w:t>robots</w:t>
            </w:r>
            <w:proofErr w:type="gramEnd"/>
            <w:r w:rsidR="00A37FFE">
              <w:rPr>
                <w:b w:val="0"/>
                <w:bCs/>
              </w:rPr>
              <w:t xml:space="preserve"> ability to function if workspace isn’t kept </w:t>
            </w:r>
            <w:r w:rsidR="00EA40AD">
              <w:rPr>
                <w:b w:val="0"/>
                <w:bCs/>
              </w:rPr>
              <w:t>clean.</w:t>
            </w:r>
          </w:p>
          <w:p w14:paraId="0F7DEA44" w14:textId="77777777" w:rsidR="00DD48FB" w:rsidRPr="00557FBC" w:rsidRDefault="00DD48FB" w:rsidP="00922028">
            <w:pPr>
              <w:pStyle w:val="f-fieldlabel"/>
              <w:rPr>
                <w:b w:val="0"/>
                <w:bCs/>
              </w:rPr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803BF3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03BF3">
              <w:rPr>
                <w:highlight w:val="yellow"/>
              </w:rPr>
              <w:t>Temperature extremes</w:t>
            </w:r>
          </w:p>
          <w:p w14:paraId="0172F053" w14:textId="77777777" w:rsidR="00E85C3E" w:rsidRPr="00803BF3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03BF3">
              <w:rPr>
                <w:highlight w:val="yellow"/>
              </w:rPr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03BF3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C163DA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Moving parts</w:t>
            </w:r>
            <w:r w:rsidR="00296C72" w:rsidRPr="00C163DA">
              <w:rPr>
                <w:highlight w:val="yellow"/>
              </w:rPr>
              <w:t xml:space="preserve"> </w:t>
            </w:r>
            <w:r w:rsidRPr="00C163DA">
              <w:rPr>
                <w:highlight w:val="yellow"/>
              </w:rPr>
              <w:t>(</w:t>
            </w:r>
            <w:proofErr w:type="spellStart"/>
            <w:r w:rsidRPr="00C163DA">
              <w:rPr>
                <w:highlight w:val="yellow"/>
              </w:rPr>
              <w:t>Crushing</w:t>
            </w:r>
            <w:r w:rsidR="00296C72" w:rsidRPr="00C163DA">
              <w:rPr>
                <w:highlight w:val="yellow"/>
              </w:rPr>
              <w:t>,friction</w:t>
            </w:r>
            <w:proofErr w:type="spellEnd"/>
            <w:r w:rsidR="00296C72" w:rsidRPr="00C163DA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C163DA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Repetitive or awkward movements</w:t>
            </w:r>
          </w:p>
          <w:p w14:paraId="0A64129B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Lifting heavy objects</w:t>
            </w:r>
          </w:p>
          <w:p w14:paraId="3C2A8A4B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Over reaching</w:t>
            </w:r>
          </w:p>
          <w:p w14:paraId="47082BBF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C163DA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Plug in equipment</w:t>
            </w:r>
          </w:p>
          <w:p w14:paraId="677537AC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High voltage</w:t>
            </w:r>
          </w:p>
          <w:p w14:paraId="384D3377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C163DA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C163DA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C6107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Guarding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Barriers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Fume Cupboard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C6107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C61074">
              <w:rPr>
                <w:highlight w:val="yellow"/>
              </w:rPr>
              <w:t>Redesign of workspace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Restricted access</w:t>
            </w:r>
          </w:p>
          <w:p w14:paraId="0EE86F13" w14:textId="1C1A627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First aid kit</w:t>
            </w:r>
          </w:p>
          <w:p w14:paraId="729A94E1" w14:textId="09B73BBF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Eye wash station</w:t>
            </w:r>
          </w:p>
          <w:p w14:paraId="4002D30A" w14:textId="75C70F6D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Emergency Stop button</w:t>
            </w:r>
          </w:p>
          <w:p w14:paraId="70A7B16B" w14:textId="29E83604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7EE851BD" w:rsidR="00502741" w:rsidRPr="00D17DD2" w:rsidRDefault="00001065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81472" behindDoc="0" locked="0" layoutInCell="1" allowOverlap="1" wp14:anchorId="5CBA4EA9" wp14:editId="158E1FBA">
                  <wp:simplePos x="0" y="0"/>
                  <wp:positionH relativeFrom="column">
                    <wp:posOffset>3206115</wp:posOffset>
                  </wp:positionH>
                  <wp:positionV relativeFrom="paragraph">
                    <wp:posOffset>-49183</wp:posOffset>
                  </wp:positionV>
                  <wp:extent cx="266700" cy="251460"/>
                  <wp:effectExtent l="0" t="0" r="0" b="0"/>
                  <wp:wrapNone/>
                  <wp:docPr id="905236390" name="Picture 905236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E729E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5AD7D8B3" wp14:editId="022C78A0">
                  <wp:simplePos x="0" y="0"/>
                  <wp:positionH relativeFrom="column">
                    <wp:posOffset>2187633</wp:posOffset>
                  </wp:positionH>
                  <wp:positionV relativeFrom="paragraph">
                    <wp:posOffset>-74295</wp:posOffset>
                  </wp:positionV>
                  <wp:extent cx="266700" cy="251460"/>
                  <wp:effectExtent l="0" t="0" r="0" b="0"/>
                  <wp:wrapNone/>
                  <wp:docPr id="1942040494" name="Picture 1942040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45BC02C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0A54F7C6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E6EF90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78DD81A" w:rsidR="00FC051E" w:rsidRDefault="00EE729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6E523CB1" wp14:editId="7786B610">
                  <wp:simplePos x="0" y="0"/>
                  <wp:positionH relativeFrom="column">
                    <wp:posOffset>1238592</wp:posOffset>
                  </wp:positionH>
                  <wp:positionV relativeFrom="paragraph">
                    <wp:posOffset>-66968</wp:posOffset>
                  </wp:positionV>
                  <wp:extent cx="266700" cy="251460"/>
                  <wp:effectExtent l="0" t="0" r="0" b="0"/>
                  <wp:wrapNone/>
                  <wp:docPr id="1635550758" name="Picture 1635550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503D53C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DFFB341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0396C984" w:rsidR="009B30E9" w:rsidRDefault="005455DA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3A306BE1" wp14:editId="5A8B422E">
                  <wp:simplePos x="0" y="0"/>
                  <wp:positionH relativeFrom="column">
                    <wp:posOffset>2744275</wp:posOffset>
                  </wp:positionH>
                  <wp:positionV relativeFrom="paragraph">
                    <wp:posOffset>-53340</wp:posOffset>
                  </wp:positionV>
                  <wp:extent cx="266700" cy="251460"/>
                  <wp:effectExtent l="0" t="0" r="0" b="0"/>
                  <wp:wrapNone/>
                  <wp:docPr id="1105362643" name="Picture 110536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7376" behindDoc="0" locked="0" layoutInCell="1" allowOverlap="1" wp14:anchorId="5CEC03A9" wp14:editId="5DA34C67">
                  <wp:simplePos x="0" y="0"/>
                  <wp:positionH relativeFrom="column">
                    <wp:posOffset>1499088</wp:posOffset>
                  </wp:positionH>
                  <wp:positionV relativeFrom="paragraph">
                    <wp:posOffset>-54220</wp:posOffset>
                  </wp:positionV>
                  <wp:extent cx="266700" cy="251460"/>
                  <wp:effectExtent l="0" t="0" r="0" b="0"/>
                  <wp:wrapNone/>
                  <wp:docPr id="1337010362" name="Picture 1337010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6E6B7C00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Safety </w:t>
            </w:r>
            <w:proofErr w:type="spellStart"/>
            <w:r w:rsidR="00283BC2">
              <w:rPr>
                <w:bCs/>
              </w:rPr>
              <w:t>Indusction</w:t>
            </w:r>
            <w:proofErr w:type="spellEnd"/>
            <w:r w:rsidR="00283BC2">
              <w:rPr>
                <w:bCs/>
              </w:rPr>
              <w:t xml:space="preserve"> course</w:t>
            </w:r>
          </w:p>
          <w:p w14:paraId="43432F51" w14:textId="7306412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Inspect wires and cabling </w:t>
            </w:r>
          </w:p>
          <w:p w14:paraId="339B5306" w14:textId="2B6617D3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44BA">
              <w:rPr>
                <w:bCs/>
              </w:rPr>
              <w:t xml:space="preserve">Know </w:t>
            </w:r>
            <w:r w:rsidR="00E73834">
              <w:rPr>
                <w:bCs/>
              </w:rPr>
              <w:t>load specs</w:t>
            </w:r>
          </w:p>
          <w:p w14:paraId="0EC1F37F" w14:textId="0535F30A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B859E1">
              <w:rPr>
                <w:bCs/>
              </w:rPr>
              <w:t>Simulate robot movement before starting</w:t>
            </w:r>
          </w:p>
          <w:p w14:paraId="25A6A698" w14:textId="26EF4D15" w:rsidR="00E34725" w:rsidRDefault="00047B25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B859E1">
              <w:rPr>
                <w:bCs/>
              </w:rPr>
              <w:t>Announce start of robot movements (warn people around)</w:t>
            </w:r>
          </w:p>
          <w:p w14:paraId="3AFAB2B9" w14:textId="77777777" w:rsidR="006E4247" w:rsidRPr="006E4247" w:rsidRDefault="006E4247" w:rsidP="006E4247">
            <w:pPr>
              <w:pStyle w:val="f-instructionnote"/>
              <w:ind w:left="720"/>
              <w:rPr>
                <w:bCs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4809B807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e-stop button</w:t>
            </w:r>
          </w:p>
          <w:p w14:paraId="01AE4E74" w14:textId="286E5658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laptop</w:t>
            </w:r>
            <w:r w:rsidR="006E4247">
              <w:t>/control system</w:t>
            </w:r>
          </w:p>
          <w:p w14:paraId="1D70D74B" w14:textId="0D633645" w:rsidR="00047B25" w:rsidRDefault="006E4247" w:rsidP="00DB58A3">
            <w:pPr>
              <w:pStyle w:val="f-instructionnote"/>
              <w:numPr>
                <w:ilvl w:val="0"/>
                <w:numId w:val="40"/>
              </w:numPr>
            </w:pPr>
            <w:r>
              <w:t>Let people around know when activating</w:t>
            </w:r>
          </w:p>
          <w:p w14:paraId="58E22671" w14:textId="2B6028F5" w:rsidR="00047B25" w:rsidRDefault="006E4247" w:rsidP="00DB58A3">
            <w:pPr>
              <w:pStyle w:val="f-instructionnote"/>
              <w:numPr>
                <w:ilvl w:val="0"/>
                <w:numId w:val="40"/>
              </w:numPr>
            </w:pPr>
            <w:r>
              <w:t>Clean up workspace</w:t>
            </w:r>
          </w:p>
          <w:p w14:paraId="5D3A0774" w14:textId="65526392" w:rsidR="00047B25" w:rsidRDefault="006E4247" w:rsidP="006E4247">
            <w:pPr>
              <w:pStyle w:val="f-instructionnote"/>
              <w:numPr>
                <w:ilvl w:val="0"/>
                <w:numId w:val="40"/>
              </w:numPr>
            </w:pPr>
            <w:r>
              <w:t>Shut off Robot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331DD245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B78A4">
              <w:t>Mechatronics Lab Indu</w:t>
            </w:r>
            <w:r w:rsidR="00001065">
              <w:t>ction</w:t>
            </w:r>
          </w:p>
          <w:p w14:paraId="5018D529" w14:textId="181E15D9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B78A4">
              <w:t>Supervisor of use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2624FA5A" w14:textId="77777777" w:rsidR="00C93669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C4188">
              <w:rPr>
                <w:b/>
              </w:rPr>
              <w:t xml:space="preserve"> Connor Rudd</w:t>
            </w:r>
            <w:r w:rsidR="00C93669">
              <w:rPr>
                <w:b/>
              </w:rPr>
              <w:t xml:space="preserve"> &amp; </w:t>
            </w:r>
          </w:p>
          <w:p w14:paraId="474D9A2A" w14:textId="23AD22F1" w:rsidR="00E34725" w:rsidRPr="00F33903" w:rsidRDefault="00C93669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              CLAIRE MATTHEWS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62E7CD25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  <w:r w:rsidR="00E9461D">
              <w:rPr>
                <w:b/>
              </w:rPr>
              <w:t>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C924F58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313966">
              <w:rPr>
                <w:b/>
              </w:rPr>
              <w:t xml:space="preserve"> 28/08/24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31B5DE6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E9461D">
              <w:rPr>
                <w:b/>
              </w:rPr>
              <w:t xml:space="preserve">  28/08/2024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24A71" w14:textId="77777777" w:rsidR="00E405B0" w:rsidRDefault="00E405B0" w:rsidP="003E52C2">
      <w:r>
        <w:separator/>
      </w:r>
    </w:p>
  </w:endnote>
  <w:endnote w:type="continuationSeparator" w:id="0">
    <w:p w14:paraId="7C86E1BB" w14:textId="77777777" w:rsidR="00E405B0" w:rsidRDefault="00E405B0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F56BD" w14:textId="77777777" w:rsidR="00E405B0" w:rsidRDefault="00E405B0" w:rsidP="003E52C2">
      <w:r>
        <w:separator/>
      </w:r>
    </w:p>
  </w:footnote>
  <w:footnote w:type="continuationSeparator" w:id="0">
    <w:p w14:paraId="09581B94" w14:textId="77777777" w:rsidR="00E405B0" w:rsidRDefault="00E405B0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48482">
    <w:abstractNumId w:val="0"/>
  </w:num>
  <w:num w:numId="2" w16cid:durableId="886645497">
    <w:abstractNumId w:val="15"/>
  </w:num>
  <w:num w:numId="3" w16cid:durableId="516312386">
    <w:abstractNumId w:val="36"/>
  </w:num>
  <w:num w:numId="4" w16cid:durableId="1628776127">
    <w:abstractNumId w:val="23"/>
  </w:num>
  <w:num w:numId="5" w16cid:durableId="720137577">
    <w:abstractNumId w:val="21"/>
  </w:num>
  <w:num w:numId="6" w16cid:durableId="58480433">
    <w:abstractNumId w:val="3"/>
  </w:num>
  <w:num w:numId="7" w16cid:durableId="270817884">
    <w:abstractNumId w:val="10"/>
  </w:num>
  <w:num w:numId="8" w16cid:durableId="710421608">
    <w:abstractNumId w:val="24"/>
  </w:num>
  <w:num w:numId="9" w16cid:durableId="1194999078">
    <w:abstractNumId w:val="4"/>
  </w:num>
  <w:num w:numId="10" w16cid:durableId="946083132">
    <w:abstractNumId w:val="18"/>
  </w:num>
  <w:num w:numId="11" w16cid:durableId="2125227952">
    <w:abstractNumId w:val="1"/>
  </w:num>
  <w:num w:numId="12" w16cid:durableId="643779596">
    <w:abstractNumId w:val="11"/>
  </w:num>
  <w:num w:numId="13" w16cid:durableId="343939717">
    <w:abstractNumId w:val="5"/>
  </w:num>
  <w:num w:numId="14" w16cid:durableId="1167675493">
    <w:abstractNumId w:val="32"/>
  </w:num>
  <w:num w:numId="15" w16cid:durableId="74783607">
    <w:abstractNumId w:val="20"/>
  </w:num>
  <w:num w:numId="16" w16cid:durableId="1430546399">
    <w:abstractNumId w:val="6"/>
  </w:num>
  <w:num w:numId="17" w16cid:durableId="1599215238">
    <w:abstractNumId w:val="30"/>
  </w:num>
  <w:num w:numId="18" w16cid:durableId="885457829">
    <w:abstractNumId w:val="38"/>
  </w:num>
  <w:num w:numId="19" w16cid:durableId="1308700912">
    <w:abstractNumId w:val="16"/>
  </w:num>
  <w:num w:numId="20" w16cid:durableId="91173824">
    <w:abstractNumId w:val="8"/>
  </w:num>
  <w:num w:numId="21" w16cid:durableId="1482842776">
    <w:abstractNumId w:val="39"/>
  </w:num>
  <w:num w:numId="22" w16cid:durableId="495655320">
    <w:abstractNumId w:val="14"/>
  </w:num>
  <w:num w:numId="23" w16cid:durableId="283081971">
    <w:abstractNumId w:val="12"/>
  </w:num>
  <w:num w:numId="24" w16cid:durableId="665477473">
    <w:abstractNumId w:val="13"/>
  </w:num>
  <w:num w:numId="25" w16cid:durableId="2036272935">
    <w:abstractNumId w:val="28"/>
  </w:num>
  <w:num w:numId="26" w16cid:durableId="809981107">
    <w:abstractNumId w:val="7"/>
  </w:num>
  <w:num w:numId="27" w16cid:durableId="260920785">
    <w:abstractNumId w:val="9"/>
  </w:num>
  <w:num w:numId="28" w16cid:durableId="1309672703">
    <w:abstractNumId w:val="37"/>
  </w:num>
  <w:num w:numId="29" w16cid:durableId="218172496">
    <w:abstractNumId w:val="17"/>
  </w:num>
  <w:num w:numId="30" w16cid:durableId="1795323081">
    <w:abstractNumId w:val="35"/>
  </w:num>
  <w:num w:numId="31" w16cid:durableId="1150443509">
    <w:abstractNumId w:val="2"/>
  </w:num>
  <w:num w:numId="32" w16cid:durableId="1197474509">
    <w:abstractNumId w:val="40"/>
  </w:num>
  <w:num w:numId="33" w16cid:durableId="1288242140">
    <w:abstractNumId w:val="25"/>
  </w:num>
  <w:num w:numId="34" w16cid:durableId="1210455209">
    <w:abstractNumId w:val="31"/>
  </w:num>
  <w:num w:numId="35" w16cid:durableId="834878795">
    <w:abstractNumId w:val="34"/>
  </w:num>
  <w:num w:numId="36" w16cid:durableId="2064868205">
    <w:abstractNumId w:val="29"/>
  </w:num>
  <w:num w:numId="37" w16cid:durableId="1316060935">
    <w:abstractNumId w:val="19"/>
  </w:num>
  <w:num w:numId="38" w16cid:durableId="573248838">
    <w:abstractNumId w:val="33"/>
  </w:num>
  <w:num w:numId="39" w16cid:durableId="1951858895">
    <w:abstractNumId w:val="27"/>
  </w:num>
  <w:num w:numId="40" w16cid:durableId="1830707319">
    <w:abstractNumId w:val="26"/>
  </w:num>
  <w:num w:numId="41" w16cid:durableId="225803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1065"/>
    <w:rsid w:val="00047B25"/>
    <w:rsid w:val="000675DB"/>
    <w:rsid w:val="00090ECC"/>
    <w:rsid w:val="0009131B"/>
    <w:rsid w:val="00095418"/>
    <w:rsid w:val="000C6EB0"/>
    <w:rsid w:val="000D03FD"/>
    <w:rsid w:val="000E66D7"/>
    <w:rsid w:val="00117B18"/>
    <w:rsid w:val="00131BEF"/>
    <w:rsid w:val="001367F6"/>
    <w:rsid w:val="00147A47"/>
    <w:rsid w:val="00191063"/>
    <w:rsid w:val="001A58E8"/>
    <w:rsid w:val="001B7A24"/>
    <w:rsid w:val="001B7A97"/>
    <w:rsid w:val="001C3CC2"/>
    <w:rsid w:val="001D174A"/>
    <w:rsid w:val="001D2D71"/>
    <w:rsid w:val="001E6E6A"/>
    <w:rsid w:val="00210687"/>
    <w:rsid w:val="00216FB6"/>
    <w:rsid w:val="00237392"/>
    <w:rsid w:val="00257EDC"/>
    <w:rsid w:val="00264FC6"/>
    <w:rsid w:val="00271875"/>
    <w:rsid w:val="00283BC2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13966"/>
    <w:rsid w:val="003358D4"/>
    <w:rsid w:val="00337A0D"/>
    <w:rsid w:val="003722D6"/>
    <w:rsid w:val="00386ABD"/>
    <w:rsid w:val="00394C12"/>
    <w:rsid w:val="003B21C4"/>
    <w:rsid w:val="003D67E3"/>
    <w:rsid w:val="003E3C79"/>
    <w:rsid w:val="003E52C2"/>
    <w:rsid w:val="003F59DE"/>
    <w:rsid w:val="00420489"/>
    <w:rsid w:val="00443952"/>
    <w:rsid w:val="00445E3B"/>
    <w:rsid w:val="00460D85"/>
    <w:rsid w:val="00486AE4"/>
    <w:rsid w:val="00487229"/>
    <w:rsid w:val="004A1D94"/>
    <w:rsid w:val="004B4114"/>
    <w:rsid w:val="004F7E6A"/>
    <w:rsid w:val="00502741"/>
    <w:rsid w:val="0050361D"/>
    <w:rsid w:val="00510357"/>
    <w:rsid w:val="00511432"/>
    <w:rsid w:val="00522BAC"/>
    <w:rsid w:val="005455DA"/>
    <w:rsid w:val="00557FBC"/>
    <w:rsid w:val="005661F0"/>
    <w:rsid w:val="00573C66"/>
    <w:rsid w:val="0058277E"/>
    <w:rsid w:val="00583D18"/>
    <w:rsid w:val="005A0483"/>
    <w:rsid w:val="005A3930"/>
    <w:rsid w:val="005B10DC"/>
    <w:rsid w:val="005B3DD0"/>
    <w:rsid w:val="005B6D6D"/>
    <w:rsid w:val="005C5AB5"/>
    <w:rsid w:val="005F1296"/>
    <w:rsid w:val="006428AD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6E4247"/>
    <w:rsid w:val="00752A91"/>
    <w:rsid w:val="00762C77"/>
    <w:rsid w:val="0078411F"/>
    <w:rsid w:val="00797257"/>
    <w:rsid w:val="007A4AE1"/>
    <w:rsid w:val="007B78A4"/>
    <w:rsid w:val="007C41CA"/>
    <w:rsid w:val="007D1AA6"/>
    <w:rsid w:val="007D6F0D"/>
    <w:rsid w:val="007F6D8F"/>
    <w:rsid w:val="00803BF3"/>
    <w:rsid w:val="00840A5F"/>
    <w:rsid w:val="0084275B"/>
    <w:rsid w:val="00844306"/>
    <w:rsid w:val="0089101F"/>
    <w:rsid w:val="008A357A"/>
    <w:rsid w:val="008D4685"/>
    <w:rsid w:val="008E4E8B"/>
    <w:rsid w:val="008E7FB2"/>
    <w:rsid w:val="008F252B"/>
    <w:rsid w:val="00904641"/>
    <w:rsid w:val="00922028"/>
    <w:rsid w:val="0093241F"/>
    <w:rsid w:val="00940ABA"/>
    <w:rsid w:val="0094256D"/>
    <w:rsid w:val="009B30E9"/>
    <w:rsid w:val="009E04AE"/>
    <w:rsid w:val="00A21462"/>
    <w:rsid w:val="00A27806"/>
    <w:rsid w:val="00A3418B"/>
    <w:rsid w:val="00A363E2"/>
    <w:rsid w:val="00A37FFE"/>
    <w:rsid w:val="00A605AC"/>
    <w:rsid w:val="00A668BF"/>
    <w:rsid w:val="00A810D8"/>
    <w:rsid w:val="00AC4188"/>
    <w:rsid w:val="00AF32B9"/>
    <w:rsid w:val="00B519BF"/>
    <w:rsid w:val="00B71598"/>
    <w:rsid w:val="00B74C80"/>
    <w:rsid w:val="00B8318A"/>
    <w:rsid w:val="00B859E1"/>
    <w:rsid w:val="00B93EC3"/>
    <w:rsid w:val="00C03E81"/>
    <w:rsid w:val="00C07423"/>
    <w:rsid w:val="00C13150"/>
    <w:rsid w:val="00C158B4"/>
    <w:rsid w:val="00C163DA"/>
    <w:rsid w:val="00C61074"/>
    <w:rsid w:val="00C66601"/>
    <w:rsid w:val="00C6660A"/>
    <w:rsid w:val="00C93669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D48FB"/>
    <w:rsid w:val="00DE0729"/>
    <w:rsid w:val="00E01503"/>
    <w:rsid w:val="00E044BA"/>
    <w:rsid w:val="00E04588"/>
    <w:rsid w:val="00E23F21"/>
    <w:rsid w:val="00E2452F"/>
    <w:rsid w:val="00E34725"/>
    <w:rsid w:val="00E405B0"/>
    <w:rsid w:val="00E55211"/>
    <w:rsid w:val="00E61A7D"/>
    <w:rsid w:val="00E73834"/>
    <w:rsid w:val="00E777F0"/>
    <w:rsid w:val="00E85C3E"/>
    <w:rsid w:val="00E900C7"/>
    <w:rsid w:val="00E9461D"/>
    <w:rsid w:val="00EA40AD"/>
    <w:rsid w:val="00EE1BE5"/>
    <w:rsid w:val="00EE729E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4548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2024-09-25T09:46:00Z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