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7C302E4A"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 xml:space="preserve">CITS3001 Project: The Performance </w:t>
      </w:r>
      <w:proofErr w:type="gramStart"/>
      <w:r w:rsidRPr="00606278">
        <w:rPr>
          <w:rFonts w:ascii="Baskerville Old Face" w:hAnsi="Baskerville Old Face"/>
          <w:color w:val="000000" w:themeColor="text1"/>
          <w:sz w:val="56"/>
          <w:szCs w:val="56"/>
        </w:rPr>
        <w:t>Of</w:t>
      </w:r>
      <w:proofErr w:type="gramEnd"/>
      <w:r w:rsidRPr="00606278">
        <w:rPr>
          <w:rFonts w:ascii="Baskerville Old Face" w:hAnsi="Baskerville Old Face"/>
          <w:color w:val="000000" w:themeColor="text1"/>
          <w:sz w:val="56"/>
          <w:szCs w:val="56"/>
        </w:rPr>
        <w:t xml:space="preserve"> AI Agents in Super Mario Bros</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w:t>
      </w:r>
      <w:proofErr w:type="gramStart"/>
      <w:r w:rsidR="00867FF2" w:rsidRPr="00606278">
        <w:rPr>
          <w:rFonts w:cstheme="minorHAnsi"/>
          <w:color w:val="000000" w:themeColor="text1"/>
        </w:rPr>
        <w:t>game</w:t>
      </w:r>
      <w:proofErr w:type="gramEnd"/>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5A4C58" w:rsidR="00B80B21" w:rsidRPr="00606278" w:rsidRDefault="00CB0E15" w:rsidP="009C53E3">
      <w:pPr>
        <w:rPr>
          <w:rFonts w:cstheme="minorHAnsi"/>
          <w:color w:val="000000" w:themeColor="text1"/>
        </w:rPr>
      </w:pPr>
      <w:r w:rsidRPr="00606278">
        <w:rPr>
          <w:rFonts w:cstheme="minorHAnsi"/>
          <w:color w:val="000000" w:themeColor="text1"/>
        </w:rPr>
        <w:t>The two agents we will be comparing are a rule-based agent and a PPO agent. These agents will interact with Super Mario Bros. using the methods in the gym-super-</w:t>
      </w:r>
      <w:proofErr w:type="spellStart"/>
      <w:r w:rsidRPr="00606278">
        <w:rPr>
          <w:rFonts w:cstheme="minorHAnsi"/>
          <w:color w:val="000000" w:themeColor="text1"/>
        </w:rPr>
        <w:t>mario</w:t>
      </w:r>
      <w:proofErr w:type="spellEnd"/>
      <w:r w:rsidRPr="00606278">
        <w:rPr>
          <w:rFonts w:cstheme="minorHAnsi"/>
          <w:color w:val="000000" w:themeColor="text1"/>
        </w:rPr>
        <w:t xml:space="preserve">-bros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with it being tweaked manually in response to testing it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w:t>
      </w:r>
      <w:proofErr w:type="spellStart"/>
      <w:r w:rsidR="004E6130" w:rsidRPr="00606278">
        <w:rPr>
          <w:rFonts w:cstheme="minorHAnsi"/>
          <w:color w:val="000000" w:themeColor="text1"/>
        </w:rPr>
        <w:t>Goomba</w:t>
      </w:r>
      <w:proofErr w:type="spellEnd"/>
      <w:r w:rsidR="004E6130" w:rsidRPr="00606278">
        <w:rPr>
          <w:rFonts w:cstheme="minorHAnsi"/>
          <w:color w:val="000000" w:themeColor="text1"/>
        </w:rPr>
        <w:t xml:space="preserve"> is close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77777777" w:rsidR="004272D0" w:rsidRPr="00606278" w:rsidRDefault="00377239" w:rsidP="009C53E3">
      <w:pPr>
        <w:rPr>
          <w:rFonts w:cstheme="minorHAnsi"/>
          <w:color w:val="000000" w:themeColor="text1"/>
        </w:rPr>
      </w:pPr>
      <w:r w:rsidRPr="00606278">
        <w:rPr>
          <w:rFonts w:cstheme="minorHAnsi"/>
          <w:color w:val="000000" w:themeColor="text1"/>
        </w:rPr>
        <w:t xml:space="preserve">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 Like the Rule-based agent, our PPO agent read in the game screen observation and additional information. However, in contrast to the rule-based agent, the game screen observation data is reduced to limit the amount of data fed to the agent (to reduce computational load). This </w:t>
      </w:r>
      <w:r w:rsidRPr="00606278">
        <w:rPr>
          <w:rFonts w:cstheme="minorHAnsi"/>
          <w:color w:val="000000" w:themeColor="text1"/>
        </w:rPr>
        <w:lastRenderedPageBreak/>
        <w:t xml:space="preserve">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3F5DD62E"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w:t>
      </w:r>
      <w:proofErr w:type="spellStart"/>
      <w:r w:rsidR="00AD2A28" w:rsidRPr="00606278">
        <w:rPr>
          <w:rFonts w:cstheme="minorHAnsi"/>
          <w:color w:val="000000" w:themeColor="text1"/>
        </w:rPr>
        <w:t>PyTorch</w:t>
      </w:r>
      <w:proofErr w:type="spellEnd"/>
      <w:r w:rsidR="00AD2A28" w:rsidRPr="00606278">
        <w:rPr>
          <w:rFonts w:cstheme="minorHAnsi"/>
          <w:color w:val="000000" w:themeColor="text1"/>
        </w:rPr>
        <w:t>, we believe there were some incompatibilities and lack of publicly available information regarding hyperparameters for a super-</w:t>
      </w:r>
      <w:proofErr w:type="spellStart"/>
      <w:r w:rsidR="00AD2A28" w:rsidRPr="00606278">
        <w:rPr>
          <w:rFonts w:cstheme="minorHAnsi"/>
          <w:color w:val="000000" w:themeColor="text1"/>
        </w:rPr>
        <w:t>mario</w:t>
      </w:r>
      <w:proofErr w:type="spellEnd"/>
      <w:r w:rsidR="00AD2A28" w:rsidRPr="00606278">
        <w:rPr>
          <w:rFonts w:cstheme="minorHAnsi"/>
          <w:color w:val="000000" w:themeColor="text1"/>
        </w:rPr>
        <w:t xml:space="preserve">-bros-gym environment. After 70 iterations of adjusting hyperparameters such as entropy coefficient, learning rate, discount factor, the learning policy, and the environment itself (we tried using 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2EA8D19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 is the one that is included in the gym-super-</w:t>
      </w:r>
      <w:proofErr w:type="spellStart"/>
      <w:r w:rsidRPr="00606278">
        <w:rPr>
          <w:rFonts w:asciiTheme="minorHAnsi" w:hAnsiTheme="minorHAnsi" w:cstheme="minorHAnsi"/>
          <w:color w:val="000000" w:themeColor="text1"/>
        </w:rPr>
        <w:t>mario</w:t>
      </w:r>
      <w:proofErr w:type="spellEnd"/>
      <w:r w:rsidRPr="00606278">
        <w:rPr>
          <w:rFonts w:asciiTheme="minorHAnsi" w:hAnsiTheme="minorHAnsi" w:cstheme="minorHAnsi"/>
          <w:color w:val="000000" w:themeColor="text1"/>
        </w:rPr>
        <w:t>-bros. package. This reward is calculated for each step as</w:t>
      </w:r>
    </w:p>
    <w:p w14:paraId="404F6494" w14:textId="18E7F858" w:rsidR="00B80B21" w:rsidRPr="00606278" w:rsidRDefault="00B80B21" w:rsidP="009C53E3">
      <w:pPr>
        <w:pStyle w:val="NormalWeb"/>
        <w:rPr>
          <w:rFonts w:asciiTheme="minorHAnsi" w:hAnsiTheme="minorHAnsi" w:cstheme="minorHAnsi"/>
          <w:color w:val="000000" w:themeColor="text1"/>
        </w:rPr>
      </w:pPr>
      <m:oMathPara>
        <m:oMath>
          <m:r>
            <w:rPr>
              <w:rFonts w:ascii="Cambria Math" w:hAnsi="Cambria Math" w:cstheme="minorHAnsi"/>
              <w:color w:val="000000" w:themeColor="text1"/>
            </w:rPr>
            <m:t>r=x1-x0+c0-c1-d</m:t>
          </m:r>
        </m:oMath>
      </m:oMathPara>
    </w:p>
    <w:p w14:paraId="371703C7" w14:textId="60415D39"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w:t>
      </w:r>
      <w:r w:rsidR="001F14BB">
        <w:rPr>
          <w:rFonts w:asciiTheme="minorHAnsi" w:hAnsiTheme="minorHAnsi" w:cstheme="minorHAnsi"/>
          <w:color w:val="000000" w:themeColor="text1"/>
        </w:rPr>
        <w:t>1 million</w:t>
      </w:r>
      <w:r w:rsidR="00187991" w:rsidRPr="00606278">
        <w:rPr>
          <w:rFonts w:asciiTheme="minorHAnsi" w:hAnsiTheme="minorHAnsi" w:cstheme="minorHAnsi"/>
          <w:color w:val="000000" w:themeColor="text1"/>
        </w:rPr>
        <w:t xml:space="preserve"> steps it would achieve an average reward of </w:t>
      </w:r>
      <w:r w:rsidR="001F14BB">
        <w:rPr>
          <w:rFonts w:asciiTheme="minorHAnsi" w:hAnsiTheme="minorHAnsi" w:cstheme="minorHAnsi"/>
          <w:color w:val="000000" w:themeColor="text1"/>
        </w:rPr>
        <w:t>800-1000 reward</w:t>
      </w:r>
      <w:r w:rsidR="008574DA" w:rsidRPr="00606278">
        <w:rPr>
          <w:rFonts w:asciiTheme="minorHAnsi" w:hAnsiTheme="minorHAnsi" w:cstheme="minorHAnsi"/>
          <w:color w:val="000000" w:themeColor="text1"/>
        </w:rPr>
        <w:t xml:space="preserve">. After </w:t>
      </w:r>
      <w:r w:rsidR="00BF2B36" w:rsidRPr="00606278">
        <w:rPr>
          <w:rFonts w:asciiTheme="minorHAnsi" w:hAnsiTheme="minorHAnsi" w:cstheme="minorHAnsi"/>
          <w:color w:val="000000" w:themeColor="text1"/>
        </w:rPr>
        <w:t>4</w:t>
      </w:r>
      <w:r w:rsidR="008574DA" w:rsidRPr="00606278">
        <w:rPr>
          <w:rFonts w:asciiTheme="minorHAnsi" w:hAnsiTheme="minorHAnsi" w:cstheme="minorHAnsi"/>
          <w:color w:val="000000" w:themeColor="text1"/>
        </w:rPr>
        <w:t xml:space="preserve"> million steps, the PPO agent would plateau at roughly </w:t>
      </w:r>
      <w:r w:rsidR="001F14BB">
        <w:rPr>
          <w:rFonts w:asciiTheme="minorHAnsi" w:hAnsiTheme="minorHAnsi" w:cstheme="minorHAnsi"/>
          <w:color w:val="000000" w:themeColor="text1"/>
        </w:rPr>
        <w:t>1600-1800</w:t>
      </w:r>
      <w:r w:rsidR="008574DA" w:rsidRPr="00606278">
        <w:rPr>
          <w:rFonts w:asciiTheme="minorHAnsi" w:hAnsiTheme="minorHAnsi" w:cstheme="minorHAnsi"/>
          <w:color w:val="000000" w:themeColor="text1"/>
        </w:rPr>
        <w:t xml:space="preserve"> average reward per </w:t>
      </w:r>
      <w:r w:rsidR="00BF2B36" w:rsidRPr="00606278">
        <w:rPr>
          <w:rFonts w:asciiTheme="minorHAnsi" w:hAnsiTheme="minorHAnsi" w:cstheme="minorHAnsi"/>
          <w:color w:val="000000" w:themeColor="text1"/>
        </w:rPr>
        <w:t>3 lives.</w:t>
      </w:r>
      <w:r w:rsidR="008574DA" w:rsidRPr="00606278">
        <w:rPr>
          <w:rFonts w:asciiTheme="minorHAnsi" w:hAnsiTheme="minorHAnsi" w:cstheme="minorHAnsi"/>
          <w:color w:val="000000" w:themeColor="text1"/>
        </w:rPr>
        <w:t xml:space="preserve"> It would go on to occasionally beat </w:t>
      </w:r>
      <w:r w:rsidR="00EF6293" w:rsidRPr="00606278">
        <w:rPr>
          <w:rFonts w:asciiTheme="minorHAnsi" w:hAnsiTheme="minorHAnsi" w:cstheme="minorHAnsi"/>
          <w:color w:val="000000" w:themeColor="text1"/>
        </w:rPr>
        <w:t xml:space="preserve">World </w:t>
      </w:r>
      <w:r w:rsidR="008574DA" w:rsidRPr="00606278">
        <w:rPr>
          <w:rFonts w:asciiTheme="minorHAnsi" w:hAnsiTheme="minorHAnsi" w:cstheme="minorHAnsi"/>
          <w:color w:val="000000" w:themeColor="text1"/>
        </w:rPr>
        <w:t>1-1</w:t>
      </w:r>
      <w:r w:rsidR="001F14BB">
        <w:rPr>
          <w:rFonts w:asciiTheme="minorHAnsi" w:hAnsiTheme="minorHAnsi" w:cstheme="minorHAnsi"/>
          <w:color w:val="000000" w:themeColor="text1"/>
        </w:rPr>
        <w:t xml:space="preserve"> with a </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w:t>
      </w:r>
      <w:proofErr w:type="spellStart"/>
      <w:r w:rsidRPr="00606278">
        <w:rPr>
          <w:rFonts w:asciiTheme="minorHAnsi" w:hAnsiTheme="minorHAnsi" w:cstheme="minorHAnsi"/>
          <w:color w:val="000000" w:themeColor="text1"/>
        </w:rPr>
        <w:t>ClarityCoders</w:t>
      </w:r>
      <w:proofErr w:type="spellEnd"/>
      <w:r w:rsidRPr="00606278">
        <w:rPr>
          <w:rFonts w:asciiTheme="minorHAnsi" w:hAnsiTheme="minorHAnsi" w:cstheme="minorHAnsi"/>
          <w:color w:val="000000" w:themeColor="text1"/>
        </w:rPr>
        <w:t xml:space="preserve">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This means that running the code once is sufficient to gauge its performance, as opposed to the PPO agent where many trials may be necessary to confirm that its training paid off.</w:t>
      </w:r>
    </w:p>
    <w:p w14:paraId="492D8B1E" w14:textId="43C02F0E"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w:t>
      </w:r>
      <w:proofErr w:type="gramStart"/>
      <w:r w:rsidR="004E6130" w:rsidRPr="00606278">
        <w:rPr>
          <w:rFonts w:asciiTheme="minorHAnsi" w:hAnsiTheme="minorHAnsi" w:cstheme="minorHAnsi"/>
          <w:color w:val="000000" w:themeColor="text1"/>
        </w:rPr>
        <w:t>e.g.</w:t>
      </w:r>
      <w:proofErr w:type="gramEnd"/>
      <w:r w:rsidR="004E6130" w:rsidRPr="00606278">
        <w:rPr>
          <w:rFonts w:asciiTheme="minorHAnsi" w:hAnsiTheme="minorHAnsi" w:cstheme="minorHAnsi"/>
          <w:color w:val="000000" w:themeColor="text1"/>
        </w:rPr>
        <w:t xml:space="preserve">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On the other hand, t</w:t>
      </w:r>
      <w:r w:rsidRPr="00606278">
        <w:rPr>
          <w:rFonts w:asciiTheme="minorHAnsi" w:hAnsiTheme="minorHAnsi" w:cstheme="minorHAnsi"/>
          <w:color w:val="000000" w:themeColor="text1"/>
        </w:rPr>
        <w:t xml:space="preserve">he PPO agent requires hours of training just to see the results of any changes made. </w:t>
      </w:r>
    </w:p>
    <w:p w14:paraId="38DE408D" w14:textId="1E4127A5"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colour palette; if made to try and play a differently themed level like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it still posed some strengths in comparison to the rule-based agent. </w:t>
      </w:r>
      <w:r w:rsidR="00105231" w:rsidRPr="00606278">
        <w:rPr>
          <w:rFonts w:asciiTheme="minorHAnsi" w:hAnsiTheme="minorHAnsi" w:cstheme="minorHAnsi"/>
          <w:color w:val="000000" w:themeColor="text1"/>
        </w:rPr>
        <w:t xml:space="preserve">The first of which being that the agent displayed some level of adaptability. The agent would </w:t>
      </w:r>
      <w:r w:rsidR="00D80451" w:rsidRPr="00606278">
        <w:rPr>
          <w:rFonts w:asciiTheme="minorHAnsi" w:hAnsiTheme="minorHAnsi" w:cstheme="minorHAnsi"/>
          <w:color w:val="000000" w:themeColor="text1"/>
        </w:rPr>
        <w:t>go on to seemingly understand that enemies need to be avoided and pipes/holes need to be jumped over. Given more mechanics, the model would adapt and develop strategies to overcome these if given sufficient training.</w:t>
      </w:r>
    </w:p>
    <w:p w14:paraId="20FAB264" w14:textId="7DDBEF78"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sidRPr="00606278">
        <w:rPr>
          <w:rFonts w:asciiTheme="minorHAnsi" w:hAnsiTheme="minorHAnsi" w:cstheme="minorHAnsi"/>
          <w:color w:val="000000" w:themeColor="text1"/>
        </w:rPr>
        <w:t>Therefore,</w:t>
      </w:r>
      <w:r w:rsidRPr="00606278">
        <w:rPr>
          <w:rFonts w:asciiTheme="minorHAnsi" w:hAnsiTheme="minorHAnsi" w:cstheme="minorHAnsi"/>
          <w:color w:val="000000" w:themeColor="text1"/>
        </w:rPr>
        <w:t xml:space="preserve"> the agent will attempt to create the fastest route possible for completing the stage.</w:t>
      </w:r>
      <w:r w:rsidR="001F14BB">
        <w:rPr>
          <w:rFonts w:asciiTheme="minorHAnsi" w:hAnsiTheme="minorHAnsi" w:cstheme="minorHAnsi"/>
          <w:color w:val="000000" w:themeColor="text1"/>
        </w:rPr>
        <w:t xml:space="preserve"> As our PPO agent was early in its training, it beat World 1-1 with 1918 steps. The rule-based agent beat World 1-1 in 1618 steps. We believe this was due to a lack of training time, as the PPO agent was still improving its speed at a rapid rate.</w:t>
      </w:r>
    </w:p>
    <w:p w14:paraId="121940C8" w14:textId="3BE07FFB"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E460FB4" w14:textId="3F02A734"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w:t>
      </w:r>
      <w:proofErr w:type="spellStart"/>
      <w:r w:rsidRPr="00606278">
        <w:rPr>
          <w:rFonts w:asciiTheme="minorHAnsi" w:hAnsiTheme="minorHAnsi" w:cstheme="minorHAnsi"/>
          <w:color w:val="000000" w:themeColor="text1"/>
        </w:rPr>
        <w:t>PyTorch</w:t>
      </w:r>
      <w:proofErr w:type="spellEnd"/>
      <w:r w:rsidRPr="00606278">
        <w:rPr>
          <w:rFonts w:asciiTheme="minorHAnsi" w:hAnsiTheme="minorHAnsi" w:cstheme="minorHAnsi"/>
          <w:color w:val="000000" w:themeColor="text1"/>
        </w:rPr>
        <w:t>. Although we had one of the best graphics cards on the market, training still took many days to complete and provided us with underwhelming results.</w:t>
      </w:r>
    </w:p>
    <w:p w14:paraId="39A58C35" w14:textId="53BD7CB2"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Additionally, the stochastic nature of the PPO algorithm’s model makes it hard to create tangible results. This is reduced as training progresses but depending on the entropy coefficient, </w:t>
      </w:r>
      <w:r w:rsidR="00464EE5" w:rsidRPr="00606278">
        <w:rPr>
          <w:rFonts w:asciiTheme="minorHAnsi" w:hAnsiTheme="minorHAnsi" w:cstheme="minorHAnsi"/>
          <w:color w:val="000000" w:themeColor="text1"/>
        </w:rPr>
        <w:t>sometimes we were left questioning if the agent was learning at all.</w:t>
      </w:r>
    </w:p>
    <w:p w14:paraId="3CC1E17A" w14:textId="7BFC427C"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 xml:space="preserve">A final disadvantage of the PPO algorithm is with its debugging and interpretability. Due to the cryptic nature and performance metrics of neural networks, </w:t>
      </w:r>
      <w:r w:rsidR="0027153B" w:rsidRPr="00606278">
        <w:rPr>
          <w:rFonts w:asciiTheme="minorHAnsi" w:hAnsiTheme="minorHAnsi" w:cstheme="minorHAnsi"/>
          <w:color w:val="000000" w:themeColor="text1"/>
        </w:rPr>
        <w:t>it is</w:t>
      </w:r>
      <w:r w:rsidRPr="00606278">
        <w:rPr>
          <w:rFonts w:asciiTheme="minorHAnsi" w:hAnsiTheme="minorHAnsi" w:cstheme="minorHAnsi"/>
          <w:color w:val="000000" w:themeColor="text1"/>
        </w:rPr>
        <w:t xml:space="preserve"> hard to decide if modifying a hyperparameter is improving the agent or not. At a minimum, it requires many 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Performance Metrics</w:t>
      </w:r>
    </w:p>
    <w:p w14:paraId="2C40B1ED" w14:textId="28776361" w:rsidR="004F15A9" w:rsidRPr="00606278" w:rsidRDefault="00B80B21" w:rsidP="009C53E3">
      <w:pPr>
        <w:rPr>
          <w:rFonts w:cstheme="minorHAnsi"/>
          <w:color w:val="000000" w:themeColor="text1"/>
        </w:rPr>
      </w:pPr>
      <w:r w:rsidRPr="00606278">
        <w:rPr>
          <w:color w:val="000000" w:themeColor="text1"/>
        </w:rPr>
        <w:t>While the gym-super-</w:t>
      </w:r>
      <w:proofErr w:type="spellStart"/>
      <w:r w:rsidRPr="00606278">
        <w:rPr>
          <w:color w:val="000000" w:themeColor="text1"/>
        </w:rPr>
        <w:t>mario</w:t>
      </w:r>
      <w:proofErr w:type="spellEnd"/>
      <w:r w:rsidRPr="00606278">
        <w:rPr>
          <w:color w:val="000000" w:themeColor="text1"/>
        </w:rPr>
        <w:t>-bros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 be not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3FF54B9B"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w:t>
      </w:r>
      <w:proofErr w:type="spellStart"/>
      <w:r w:rsidR="00941BE5" w:rsidRPr="00606278">
        <w:rPr>
          <w:rFonts w:cstheme="minorHAnsi"/>
          <w:color w:val="000000" w:themeColor="text1"/>
        </w:rPr>
        <w:t>Koopa</w:t>
      </w:r>
      <w:proofErr w:type="spellEnd"/>
      <w:r w:rsidR="00941BE5" w:rsidRPr="00606278">
        <w:rPr>
          <w:rFonts w:cstheme="minorHAnsi"/>
          <w:color w:val="000000" w:themeColor="text1"/>
        </w:rPr>
        <w:t xml:space="preserve"> </w:t>
      </w:r>
      <w:proofErr w:type="spellStart"/>
      <w:r w:rsidR="00941BE5" w:rsidRPr="00606278">
        <w:rPr>
          <w:rFonts w:cstheme="minorHAnsi"/>
          <w:color w:val="000000" w:themeColor="text1"/>
        </w:rPr>
        <w:t>Troopa</w:t>
      </w:r>
      <w:proofErr w:type="spellEnd"/>
      <w:r w:rsidR="00941BE5" w:rsidRPr="00606278">
        <w:rPr>
          <w:rFonts w:cstheme="minorHAnsi"/>
          <w:color w:val="000000" w:themeColor="text1"/>
        </w:rPr>
        <w:t xml:space="preserve">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w:t>
      </w:r>
      <w:proofErr w:type="spellStart"/>
      <w:r w:rsidR="00941BE5" w:rsidRPr="00606278">
        <w:rPr>
          <w:rFonts w:cstheme="minorHAnsi"/>
          <w:color w:val="000000" w:themeColor="text1"/>
        </w:rPr>
        <w:t>Koopa</w:t>
      </w:r>
      <w:proofErr w:type="spellEnd"/>
      <w:r w:rsidR="00941BE5" w:rsidRPr="00606278">
        <w:rPr>
          <w:rFonts w:cstheme="minorHAnsi"/>
          <w:color w:val="000000" w:themeColor="text1"/>
        </w:rPr>
        <w:t xml:space="preserve">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w:t>
      </w:r>
      <w:proofErr w:type="gramStart"/>
      <w:r w:rsidR="00112F64" w:rsidRPr="00606278">
        <w:rPr>
          <w:rFonts w:cstheme="minorHAnsi"/>
          <w:color w:val="000000" w:themeColor="text1"/>
        </w:rPr>
        <w:t>in order to</w:t>
      </w:r>
      <w:proofErr w:type="gramEnd"/>
      <w:r w:rsidR="00112F64" w:rsidRPr="00606278">
        <w:rPr>
          <w:rFonts w:cstheme="minorHAnsi"/>
          <w:color w:val="000000" w:themeColor="text1"/>
        </w:rPr>
        <w:t xml:space="preserve">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BA5878">
        <w:rPr>
          <w:rFonts w:cstheme="minorHAnsi"/>
          <w:color w:val="000000" w:themeColor="text1"/>
        </w:rPr>
        <w:t xml:space="preserve"> achieves 17900 points.</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0074B7B1" w14:textId="7F2A3E9C" w:rsidR="004F15A9" w:rsidRPr="00606278" w:rsidRDefault="008A6F32" w:rsidP="009C53E3">
      <w:pPr>
        <w:rPr>
          <w:color w:val="000000" w:themeColor="text1"/>
        </w:rPr>
      </w:pPr>
      <w:r w:rsidRPr="00606278">
        <w:rPr>
          <w:color w:val="000000" w:themeColor="text1"/>
        </w:rPr>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Another trick used to help visualise the </w:t>
      </w:r>
      <w:r w:rsidR="00867FF2" w:rsidRPr="00606278">
        <w:rPr>
          <w:color w:val="000000" w:themeColor="text1"/>
        </w:rPr>
        <w:t>decision-making</w:t>
      </w:r>
      <w:r w:rsidR="007F45C7" w:rsidRPr="00606278">
        <w:rPr>
          <w:color w:val="000000" w:themeColor="text1"/>
        </w:rPr>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49A6147B"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 xml:space="preserve">pted the Monitor wrapper from stable-baselines3. This gave us a great amount of insight into what was going wrong with our models, as we </w:t>
      </w:r>
      <w:r w:rsidR="005F2088" w:rsidRPr="00606278">
        <w:rPr>
          <w:color w:val="000000" w:themeColor="text1"/>
        </w:rPr>
        <w:t>could not</w:t>
      </w:r>
      <w:r w:rsidRPr="00606278">
        <w:rPr>
          <w:color w:val="000000" w:themeColor="text1"/>
        </w:rPr>
        <w:t xml:space="preserve">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drawing>
          <wp:inline distT="0" distB="0" distL="0" distR="0" wp14:anchorId="7D3463FD" wp14:editId="0702EC78">
            <wp:extent cx="3429971" cy="2538248"/>
            <wp:effectExtent l="0" t="0" r="0" b="1905"/>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3445198" cy="2549517"/>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Pr="00606278" w:rsidRDefault="00FB1835" w:rsidP="009C53E3">
      <w:pPr>
        <w:rPr>
          <w:rFonts w:cstheme="minorHAnsi"/>
          <w:color w:val="000000" w:themeColor="text1"/>
        </w:rPr>
      </w:pPr>
      <w:r w:rsidRPr="00606278">
        <w:rPr>
          <w:rFonts w:cstheme="minorHAnsi"/>
          <w:i/>
          <w:iCs/>
          <w:color w:val="000000" w:themeColor="text1"/>
        </w:rPr>
        <w:t>Figure 1</w:t>
      </w:r>
      <w:r w:rsidRPr="00606278">
        <w:rPr>
          <w:rFonts w:cstheme="minorHAnsi"/>
          <w:color w:val="000000" w:themeColor="text1"/>
        </w:rPr>
        <w:t>: the rollout/</w:t>
      </w:r>
      <w:proofErr w:type="spellStart"/>
      <w:r w:rsidRPr="00606278">
        <w:rPr>
          <w:rFonts w:cstheme="minorHAnsi"/>
          <w:color w:val="000000" w:themeColor="text1"/>
        </w:rPr>
        <w:t>ep_rew_mean</w:t>
      </w:r>
      <w:proofErr w:type="spellEnd"/>
      <w:r w:rsidRPr="00606278">
        <w:rPr>
          <w:rFonts w:cstheme="minorHAnsi"/>
          <w:color w:val="000000" w:themeColor="text1"/>
        </w:rPr>
        <w:t xml:space="preserve"> (average episode reward) graph depicts our model falling into a local optimum, dying as fast as possible on repeat.</w:t>
      </w:r>
    </w:p>
    <w:p w14:paraId="441CFAB5" w14:textId="27F9F384" w:rsidR="00FB1835" w:rsidRDefault="00FB1835" w:rsidP="009C53E3">
      <w:pPr>
        <w:tabs>
          <w:tab w:val="left" w:pos="1680"/>
        </w:tabs>
        <w:rPr>
          <w:rFonts w:cstheme="minorHAnsi"/>
          <w:color w:val="000000" w:themeColor="text1"/>
        </w:rPr>
      </w:pPr>
    </w:p>
    <w:p w14:paraId="5F46EDA0" w14:textId="77777777" w:rsidR="008218F7" w:rsidRPr="00606278" w:rsidRDefault="008218F7"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11C9F8E3" w14:textId="09069391" w:rsidR="00085D65" w:rsidRPr="00606278" w:rsidRDefault="00FB1835" w:rsidP="00AF2967">
      <w:pPr>
        <w:jc w:val="center"/>
        <w:rPr>
          <w:rFonts w:cstheme="minorHAnsi"/>
          <w:color w:val="000000" w:themeColor="text1"/>
        </w:rPr>
      </w:pPr>
      <w:r w:rsidRPr="00606278">
        <w:rPr>
          <w:noProof/>
          <w:color w:val="000000" w:themeColor="text1"/>
        </w:rPr>
        <w:lastRenderedPageBreak/>
        <w:drawing>
          <wp:inline distT="0" distB="0" distL="0" distR="0" wp14:anchorId="6F4E644C" wp14:editId="3AF49473">
            <wp:extent cx="4382814" cy="2185576"/>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7999" cy="2198135"/>
                    </a:xfrm>
                    <a:prstGeom prst="rect">
                      <a:avLst/>
                    </a:prstGeom>
                    <a:noFill/>
                    <a:ln>
                      <a:noFill/>
                    </a:ln>
                  </pic:spPr>
                </pic:pic>
              </a:graphicData>
            </a:graphic>
          </wp:inline>
        </w:drawing>
      </w:r>
    </w:p>
    <w:p w14:paraId="04EF6BE0" w14:textId="259398EB" w:rsidR="00E025D8" w:rsidRDefault="00FB1835" w:rsidP="009C53E3">
      <w:pPr>
        <w:rPr>
          <w:rFonts w:cstheme="minorHAnsi"/>
          <w:color w:val="000000" w:themeColor="text1"/>
        </w:rPr>
      </w:pPr>
      <w:r w:rsidRPr="00606278">
        <w:rPr>
          <w:rFonts w:cstheme="minorHAnsi"/>
          <w:i/>
          <w:iCs/>
          <w:color w:val="000000" w:themeColor="text1"/>
        </w:rPr>
        <w:t>Figure 2</w:t>
      </w:r>
      <w:r w:rsidRPr="00606278">
        <w:rPr>
          <w:rFonts w:cstheme="minorHAnsi"/>
          <w:color w:val="000000" w:themeColor="text1"/>
        </w:rPr>
        <w:t xml:space="preserve">: </w:t>
      </w:r>
      <w:r w:rsidR="009C53E3" w:rsidRPr="00606278">
        <w:rPr>
          <w:rFonts w:cstheme="minorHAnsi"/>
          <w:color w:val="000000" w:themeColor="text1"/>
        </w:rPr>
        <w:t>a set of graphs that</w:t>
      </w:r>
      <w:r w:rsidRPr="00606278">
        <w:rPr>
          <w:rFonts w:cstheme="minorHAnsi"/>
          <w:color w:val="000000" w:themeColor="text1"/>
        </w:rPr>
        <w:t xml:space="preserve"> display our most stable model, using a learning rate of 0.00001</w:t>
      </w:r>
      <w:r w:rsidR="009C53E3" w:rsidRPr="00606278">
        <w:rPr>
          <w:rFonts w:cstheme="minorHAnsi"/>
          <w:color w:val="000000" w:themeColor="text1"/>
        </w:rPr>
        <w:t>.</w:t>
      </w:r>
      <w:r w:rsidRPr="00606278">
        <w:rPr>
          <w:rFonts w:cstheme="minorHAnsi"/>
          <w:color w:val="000000" w:themeColor="text1"/>
        </w:rPr>
        <w:t xml:space="preserve"> </w:t>
      </w:r>
      <w:r w:rsidR="009C53E3" w:rsidRPr="00606278">
        <w:rPr>
          <w:rFonts w:cstheme="minorHAnsi"/>
          <w:color w:val="000000" w:themeColor="text1"/>
        </w:rPr>
        <w:t>The model</w:t>
      </w:r>
      <w:r w:rsidRPr="00606278">
        <w:rPr>
          <w:rFonts w:cstheme="minorHAnsi"/>
          <w:color w:val="000000" w:themeColor="text1"/>
        </w:rPr>
        <w:t xml:space="preserve"> plateaued after roughly 1 million steps (note the </w:t>
      </w:r>
      <w:proofErr w:type="spellStart"/>
      <w:r w:rsidRPr="00606278">
        <w:rPr>
          <w:rFonts w:cstheme="minorHAnsi"/>
          <w:color w:val="000000" w:themeColor="text1"/>
        </w:rPr>
        <w:t>ep_rew_mean</w:t>
      </w:r>
      <w:proofErr w:type="spellEnd"/>
      <w:r w:rsidRPr="00606278">
        <w:rPr>
          <w:rFonts w:cstheme="minorHAnsi"/>
          <w:color w:val="000000" w:themeColor="text1"/>
        </w:rPr>
        <w:t xml:space="preserve"> begins at 1600). Notice the entropy loss stabilising.</w:t>
      </w:r>
    </w:p>
    <w:p w14:paraId="3AD2985F" w14:textId="77777777" w:rsidR="004B36CA" w:rsidRDefault="004B36CA" w:rsidP="009C53E3">
      <w:pPr>
        <w:rPr>
          <w:rFonts w:cstheme="minorHAnsi"/>
          <w:color w:val="000000" w:themeColor="text1"/>
        </w:rPr>
      </w:pPr>
    </w:p>
    <w:p w14:paraId="0B451EAE" w14:textId="77777777" w:rsidR="004B36CA" w:rsidRDefault="004B36CA" w:rsidP="009C53E3">
      <w:pPr>
        <w:rPr>
          <w:rFonts w:cstheme="minorHAnsi"/>
          <w:color w:val="000000" w:themeColor="text1"/>
        </w:rPr>
      </w:pPr>
    </w:p>
    <w:p w14:paraId="7D8CDC47" w14:textId="77777777" w:rsidR="004B36CA" w:rsidRDefault="004B36CA" w:rsidP="009C53E3">
      <w:pPr>
        <w:rPr>
          <w:rFonts w:cstheme="minorHAnsi"/>
          <w:color w:val="000000" w:themeColor="text1"/>
        </w:rPr>
      </w:pPr>
    </w:p>
    <w:p w14:paraId="28AA1649" w14:textId="3D7907F3" w:rsidR="004B36CA" w:rsidRPr="00606278" w:rsidRDefault="004B36CA" w:rsidP="008218F7">
      <w:pPr>
        <w:jc w:val="center"/>
        <w:rPr>
          <w:rFonts w:cstheme="minorHAnsi"/>
          <w:color w:val="000000" w:themeColor="text1"/>
        </w:rPr>
      </w:pPr>
      <w:r>
        <w:rPr>
          <w:noProof/>
        </w:rPr>
        <w:drawing>
          <wp:inline distT="0" distB="0" distL="0" distR="0" wp14:anchorId="79D86B00" wp14:editId="38680089">
            <wp:extent cx="4543425" cy="2300423"/>
            <wp:effectExtent l="0" t="0" r="0" b="5080"/>
            <wp:docPr id="155455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6773" cy="2312244"/>
                    </a:xfrm>
                    <a:prstGeom prst="rect">
                      <a:avLst/>
                    </a:prstGeom>
                    <a:noFill/>
                    <a:ln>
                      <a:noFill/>
                    </a:ln>
                  </pic:spPr>
                </pic:pic>
              </a:graphicData>
            </a:graphic>
          </wp:inline>
        </w:drawing>
      </w:r>
    </w:p>
    <w:p w14:paraId="05244D40" w14:textId="10A22B68" w:rsidR="008D7B04" w:rsidRDefault="004B36CA" w:rsidP="009C53E3">
      <w:pPr>
        <w:rPr>
          <w:rFonts w:cstheme="minorHAnsi"/>
          <w:color w:val="000000" w:themeColor="text1"/>
        </w:rPr>
      </w:pPr>
      <w:r>
        <w:rPr>
          <w:rFonts w:cstheme="minorHAnsi"/>
          <w:color w:val="000000" w:themeColor="text1"/>
        </w:rPr>
        <w:t xml:space="preserve">Figure 3: Our best model – after discovering some reward issues involving 1-2, we isolated training to 1-1. Although the </w:t>
      </w:r>
      <w:proofErr w:type="spellStart"/>
      <w:r>
        <w:rPr>
          <w:rFonts w:cstheme="minorHAnsi"/>
          <w:color w:val="000000" w:themeColor="text1"/>
        </w:rPr>
        <w:t>ep_rew_mean</w:t>
      </w:r>
      <w:proofErr w:type="spellEnd"/>
      <w:r>
        <w:rPr>
          <w:rFonts w:cstheme="minorHAnsi"/>
          <w:color w:val="000000" w:themeColor="text1"/>
        </w:rPr>
        <w:t xml:space="preserve"> seems lower, the model performed much better overall and can deterministically reach the final part of 1-1.</w:t>
      </w:r>
      <w:r w:rsidR="008218F7">
        <w:rPr>
          <w:rFonts w:cstheme="minorHAnsi"/>
          <w:color w:val="000000" w:themeColor="text1"/>
        </w:rPr>
        <w:t xml:space="preserve"> Training had to be cut off early but we believe this model could deterministically beat the level given more training.</w:t>
      </w:r>
    </w:p>
    <w:p w14:paraId="1EE7B5C1" w14:textId="77777777" w:rsidR="004B36CA" w:rsidRPr="00606278" w:rsidRDefault="004B36CA" w:rsidP="009C53E3">
      <w:pPr>
        <w:rPr>
          <w:rFonts w:cstheme="minorHAnsi"/>
          <w:color w:val="000000" w:themeColor="text1"/>
        </w:rPr>
      </w:pPr>
    </w:p>
    <w:p w14:paraId="081BC4D4" w14:textId="2A2DF4AC" w:rsidR="008D7B04" w:rsidRPr="00606278" w:rsidRDefault="008D7B04" w:rsidP="009C53E3">
      <w:pPr>
        <w:rPr>
          <w:rFonts w:cstheme="minorHAnsi"/>
          <w:color w:val="000000" w:themeColor="text1"/>
        </w:rPr>
      </w:pPr>
      <w:r w:rsidRPr="00606278">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lastRenderedPageBreak/>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47F579F0" w:rsidR="00AF2967" w:rsidRPr="00606278" w:rsidRDefault="00AF2967" w:rsidP="009C53E3">
      <w:pPr>
        <w:rPr>
          <w:rFonts w:cstheme="minorHAnsi"/>
          <w:color w:val="000000" w:themeColor="text1"/>
        </w:rPr>
      </w:pPr>
      <w:r w:rsidRPr="00606278">
        <w:rPr>
          <w:rFonts w:cstheme="minorHAnsi"/>
          <w:color w:val="000000" w:themeColor="text1"/>
        </w:rPr>
        <w:t xml:space="preserve">Figure </w:t>
      </w:r>
      <w:r w:rsidR="004B36CA">
        <w:rPr>
          <w:rFonts w:cstheme="minorHAnsi"/>
          <w:color w:val="000000" w:themeColor="text1"/>
        </w:rPr>
        <w:t>4</w:t>
      </w:r>
      <w:r w:rsidRPr="00606278">
        <w:rPr>
          <w:rFonts w:cstheme="minorHAnsi"/>
          <w:color w:val="000000" w:themeColor="text1"/>
        </w:rPr>
        <w:t>: the statistics returned by stable-baselines3 for one of our models, showing statistics like number of iterations and learning rate</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530458C4" w14:textId="3132A027"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References</w:t>
      </w:r>
    </w:p>
    <w:p w14:paraId="51CDE836" w14:textId="054E5AA5" w:rsidR="00AE2F89"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Kauten, C. (2018). </w:t>
      </w:r>
      <w:r w:rsidRPr="00606278">
        <w:rPr>
          <w:rFonts w:cstheme="minorHAnsi"/>
          <w:i/>
          <w:iCs/>
          <w:color w:val="000000" w:themeColor="text1"/>
        </w:rPr>
        <w:t>Super Mario Bros for OpenAI Gym</w:t>
      </w:r>
      <w:r w:rsidRPr="00606278">
        <w:rPr>
          <w:rFonts w:cstheme="minorHAnsi"/>
          <w:color w:val="000000" w:themeColor="text1"/>
        </w:rPr>
        <w:t xml:space="preserve">. GitHub. Retrieved October 10, 2023, from </w:t>
      </w:r>
      <w:hyperlink r:id="rId9" w:history="1">
        <w:r w:rsidRPr="00606278">
          <w:rPr>
            <w:rStyle w:val="Hyperlink"/>
            <w:rFonts w:cstheme="minorHAnsi"/>
            <w:color w:val="000000" w:themeColor="text1"/>
          </w:rPr>
          <w:t>https://github.com/Kautenja/gym-super-mario-bros</w:t>
        </w:r>
      </w:hyperlink>
      <w:r w:rsidRPr="00606278">
        <w:rPr>
          <w:rFonts w:cstheme="minorHAnsi"/>
          <w:color w:val="000000" w:themeColor="text1"/>
        </w:rPr>
        <w:t xml:space="preserve"> </w:t>
      </w:r>
    </w:p>
    <w:p w14:paraId="75F2FE07" w14:textId="6D43F5D6" w:rsidR="00124416"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Gee, L. (2023). </w:t>
      </w:r>
      <w:r w:rsidR="00295D96" w:rsidRPr="00606278">
        <w:rPr>
          <w:rFonts w:cstheme="minorHAnsi"/>
          <w:i/>
          <w:iCs/>
          <w:color w:val="000000" w:themeColor="text1"/>
        </w:rPr>
        <w:t>mario_locate_objects.py</w:t>
      </w:r>
      <w:r w:rsidRPr="00606278">
        <w:rPr>
          <w:rFonts w:cstheme="minorHAnsi"/>
          <w:color w:val="000000" w:themeColor="text1"/>
        </w:rPr>
        <w:t xml:space="preserve">. UWA Learning Management System. Retrieved October 5, 2023, from </w:t>
      </w:r>
      <w:hyperlink r:id="rId10" w:history="1">
        <w:r w:rsidRPr="00606278">
          <w:rPr>
            <w:rStyle w:val="Hyperlink"/>
            <w:rFonts w:cstheme="minorHAnsi"/>
            <w:color w:val="000000" w:themeColor="text1"/>
          </w:rPr>
          <w:t>https://lms.uwa.edu.au/bbcswebdav/pid-3405777-dt-content-rid-43562900_1/xid-43562900_1</w:t>
        </w:r>
      </w:hyperlink>
      <w:r w:rsidRPr="00606278">
        <w:rPr>
          <w:rFonts w:cstheme="minorHAnsi"/>
          <w:color w:val="000000" w:themeColor="text1"/>
        </w:rPr>
        <w:t xml:space="preserve"> </w:t>
      </w:r>
    </w:p>
    <w:p w14:paraId="6708442D" w14:textId="52F3C4C0" w:rsidR="001D0EB5" w:rsidRPr="00606278" w:rsidRDefault="001D0EB5" w:rsidP="009C53E3">
      <w:pPr>
        <w:pStyle w:val="ListParagraph"/>
        <w:numPr>
          <w:ilvl w:val="0"/>
          <w:numId w:val="1"/>
        </w:numPr>
        <w:rPr>
          <w:rStyle w:val="Hyperlink"/>
          <w:rFonts w:cstheme="minorHAnsi"/>
          <w:color w:val="000000" w:themeColor="text1"/>
          <w:u w:val="none"/>
        </w:rPr>
      </w:pPr>
      <w:proofErr w:type="spellStart"/>
      <w:r w:rsidRPr="00606278">
        <w:rPr>
          <w:rFonts w:cstheme="minorHAnsi"/>
          <w:color w:val="000000" w:themeColor="text1"/>
        </w:rPr>
        <w:t>ClarityCoders</w:t>
      </w:r>
      <w:proofErr w:type="spellEnd"/>
      <w:r w:rsidRPr="00606278">
        <w:rPr>
          <w:rFonts w:cstheme="minorHAnsi"/>
          <w:color w:val="000000" w:themeColor="text1"/>
        </w:rPr>
        <w:t>. (20</w:t>
      </w:r>
      <w:r w:rsidR="009F581F" w:rsidRPr="00606278">
        <w:rPr>
          <w:rFonts w:cstheme="minorHAnsi"/>
          <w:color w:val="000000" w:themeColor="text1"/>
        </w:rPr>
        <w:t>22</w:t>
      </w:r>
      <w:r w:rsidRPr="00606278">
        <w:rPr>
          <w:rFonts w:cstheme="minorHAnsi"/>
          <w:color w:val="000000" w:themeColor="text1"/>
        </w:rPr>
        <w:t xml:space="preserve">). </w:t>
      </w:r>
      <w:r w:rsidRPr="00606278">
        <w:rPr>
          <w:rFonts w:cstheme="minorHAnsi"/>
          <w:i/>
          <w:iCs/>
          <w:color w:val="000000" w:themeColor="text1"/>
        </w:rPr>
        <w:t>Mario PPO</w:t>
      </w:r>
      <w:r w:rsidRPr="00606278">
        <w:rPr>
          <w:rFonts w:cstheme="minorHAnsi"/>
          <w:color w:val="000000" w:themeColor="text1"/>
        </w:rPr>
        <w:t xml:space="preserve">. GitHub. Retrieved October 15, 2023, from </w:t>
      </w:r>
      <w:hyperlink r:id="rId11" w:history="1">
        <w:r w:rsidRPr="00606278">
          <w:rPr>
            <w:rStyle w:val="Hyperlink"/>
            <w:rFonts w:cstheme="minorHAnsi"/>
            <w:color w:val="000000" w:themeColor="text1"/>
          </w:rPr>
          <w:t>https://github.com/ClarityCoders/MarioPPO/tree/master</w:t>
        </w:r>
      </w:hyperlink>
    </w:p>
    <w:p w14:paraId="7413FD44" w14:textId="55018947" w:rsidR="005F2088" w:rsidRDefault="003E44FC" w:rsidP="005F2088">
      <w:pPr>
        <w:pStyle w:val="NormalWeb"/>
        <w:numPr>
          <w:ilvl w:val="0"/>
          <w:numId w:val="1"/>
        </w:numPr>
        <w:spacing w:before="0" w:beforeAutospacing="0" w:after="0" w:afterAutospacing="0"/>
        <w:rPr>
          <w:rFonts w:asciiTheme="minorHAnsi" w:hAnsiTheme="minorHAnsi" w:cstheme="minorHAnsi"/>
          <w:color w:val="000000"/>
        </w:rPr>
      </w:pPr>
      <w:r w:rsidRPr="003E44FC">
        <w:rPr>
          <w:rFonts w:asciiTheme="minorHAnsi" w:hAnsiTheme="minorHAnsi" w:cstheme="minorHAnsi"/>
          <w:color w:val="000000"/>
        </w:rPr>
        <w:t>Nicholas, R. (2022)</w:t>
      </w:r>
      <w:r>
        <w:rPr>
          <w:rFonts w:asciiTheme="minorHAnsi" w:hAnsiTheme="minorHAnsi" w:cstheme="minorHAnsi"/>
          <w:i/>
          <w:iCs/>
          <w:color w:val="000000"/>
        </w:rPr>
        <w:t xml:space="preserve"> </w:t>
      </w:r>
      <w:r w:rsidR="005F2088" w:rsidRPr="005F2088">
        <w:rPr>
          <w:rFonts w:asciiTheme="minorHAnsi" w:hAnsiTheme="minorHAnsi" w:cstheme="minorHAnsi"/>
          <w:i/>
          <w:iCs/>
          <w:color w:val="000000"/>
        </w:rPr>
        <w:t xml:space="preserve">Build </w:t>
      </w:r>
      <w:proofErr w:type="gramStart"/>
      <w:r w:rsidR="005F2088" w:rsidRPr="005F2088">
        <w:rPr>
          <w:rFonts w:asciiTheme="minorHAnsi" w:hAnsiTheme="minorHAnsi" w:cstheme="minorHAnsi"/>
          <w:i/>
          <w:iCs/>
          <w:color w:val="000000"/>
        </w:rPr>
        <w:t>an</w:t>
      </w:r>
      <w:proofErr w:type="gramEnd"/>
      <w:r w:rsidR="005F2088" w:rsidRPr="005F2088">
        <w:rPr>
          <w:rFonts w:asciiTheme="minorHAnsi" w:hAnsiTheme="minorHAnsi" w:cstheme="minorHAnsi"/>
          <w:i/>
          <w:iCs/>
          <w:color w:val="000000"/>
        </w:rPr>
        <w:t xml:space="preserve"> Mario AI Model with Python | Gaming Reinforcement Learning</w:t>
      </w:r>
      <w:r w:rsidR="005F2088" w:rsidRPr="005F2088">
        <w:rPr>
          <w:rFonts w:asciiTheme="minorHAnsi" w:hAnsiTheme="minorHAnsi" w:cstheme="minorHAnsi"/>
          <w:color w:val="000000"/>
        </w:rPr>
        <w:t xml:space="preserve">. </w:t>
      </w:r>
      <w:r w:rsidR="003240A8">
        <w:rPr>
          <w:rFonts w:asciiTheme="minorHAnsi" w:hAnsiTheme="minorHAnsi" w:cstheme="minorHAnsi"/>
          <w:color w:val="000000"/>
        </w:rPr>
        <w:t>Youtube.com</w:t>
      </w:r>
      <w:r w:rsidR="005F2088" w:rsidRPr="005F2088">
        <w:rPr>
          <w:rFonts w:asciiTheme="minorHAnsi" w:hAnsiTheme="minorHAnsi" w:cstheme="minorHAnsi"/>
          <w:color w:val="000000"/>
        </w:rPr>
        <w:t>. Retrieved October 1</w:t>
      </w:r>
      <w:r w:rsidR="005F2088">
        <w:rPr>
          <w:rFonts w:asciiTheme="minorHAnsi" w:hAnsiTheme="minorHAnsi" w:cstheme="minorHAnsi"/>
          <w:color w:val="000000"/>
        </w:rPr>
        <w:t>0</w:t>
      </w:r>
      <w:r w:rsidR="005F2088" w:rsidRPr="005F2088">
        <w:rPr>
          <w:rFonts w:asciiTheme="minorHAnsi" w:hAnsiTheme="minorHAnsi" w:cstheme="minorHAnsi"/>
          <w:color w:val="000000"/>
        </w:rPr>
        <w:t xml:space="preserve">, 2023, from </w:t>
      </w:r>
      <w:hyperlink r:id="rId12" w:history="1">
        <w:r w:rsidR="005F2088" w:rsidRPr="00154910">
          <w:rPr>
            <w:rStyle w:val="Hyperlink"/>
            <w:rFonts w:asciiTheme="minorHAnsi" w:hAnsiTheme="minorHAnsi" w:cstheme="minorHAnsi"/>
          </w:rPr>
          <w:t>https://www.youtube.com/watch?v=2eeY</w:t>
        </w:r>
        <w:r w:rsidR="005F2088" w:rsidRPr="00154910">
          <w:rPr>
            <w:rStyle w:val="Hyperlink"/>
            <w:rFonts w:asciiTheme="minorHAnsi" w:hAnsiTheme="minorHAnsi" w:cstheme="minorHAnsi"/>
          </w:rPr>
          <w:t>q</w:t>
        </w:r>
        <w:r w:rsidR="005F2088" w:rsidRPr="00154910">
          <w:rPr>
            <w:rStyle w:val="Hyperlink"/>
            <w:rFonts w:asciiTheme="minorHAnsi" w:hAnsiTheme="minorHAnsi" w:cstheme="minorHAnsi"/>
          </w:rPr>
          <w:t>J0uBKE</w:t>
        </w:r>
      </w:hyperlink>
    </w:p>
    <w:p w14:paraId="710464DA" w14:textId="04E326F7" w:rsidR="00AE2F89" w:rsidRPr="003E44FC" w:rsidRDefault="003E44FC" w:rsidP="003E44FC">
      <w:pPr>
        <w:pStyle w:val="NormalWeb"/>
        <w:numPr>
          <w:ilvl w:val="0"/>
          <w:numId w:val="1"/>
        </w:numPr>
        <w:spacing w:before="0" w:beforeAutospacing="0" w:after="0" w:afterAutospacing="0"/>
        <w:rPr>
          <w:rFonts w:asciiTheme="minorHAnsi" w:hAnsiTheme="minorHAnsi" w:cstheme="minorHAnsi"/>
          <w:color w:val="000000"/>
        </w:rPr>
      </w:pPr>
      <w:r w:rsidRPr="003E44FC">
        <w:rPr>
          <w:rFonts w:asciiTheme="minorHAnsi" w:hAnsiTheme="minorHAnsi" w:cstheme="minorHAnsi"/>
          <w:i/>
          <w:iCs/>
          <w:color w:val="000000"/>
        </w:rPr>
        <w:t>Super Mario Bros. with Stable-Baseline3 PPO</w:t>
      </w:r>
      <w:r w:rsidRPr="003E44FC">
        <w:rPr>
          <w:rFonts w:asciiTheme="minorHAnsi" w:hAnsiTheme="minorHAnsi" w:cstheme="minorHAnsi"/>
          <w:color w:val="000000"/>
        </w:rPr>
        <w:t xml:space="preserve">. (n.d.). Kaggle.com. </w:t>
      </w:r>
      <w:hyperlink r:id="rId13" w:history="1">
        <w:r w:rsidRPr="00154910">
          <w:rPr>
            <w:rStyle w:val="Hyperlink"/>
            <w:rFonts w:asciiTheme="minorHAnsi" w:hAnsiTheme="minorHAnsi" w:cstheme="minorHAnsi"/>
          </w:rPr>
          <w:t>https://www.kaggle.com/code/deeplyai/super-mario-bros-with-stable-baseline3-ppo</w:t>
        </w:r>
      </w:hyperlink>
    </w:p>
    <w:sectPr w:rsidR="00AE2F89" w:rsidRPr="003E44FC"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1F14BB"/>
    <w:rsid w:val="0023652A"/>
    <w:rsid w:val="00255586"/>
    <w:rsid w:val="0027153B"/>
    <w:rsid w:val="00294F54"/>
    <w:rsid w:val="00295D96"/>
    <w:rsid w:val="002C4A23"/>
    <w:rsid w:val="002F4811"/>
    <w:rsid w:val="003240A8"/>
    <w:rsid w:val="0034471C"/>
    <w:rsid w:val="00377239"/>
    <w:rsid w:val="00391CAA"/>
    <w:rsid w:val="003E44FC"/>
    <w:rsid w:val="004272D0"/>
    <w:rsid w:val="00464EE5"/>
    <w:rsid w:val="004A5546"/>
    <w:rsid w:val="004B36CA"/>
    <w:rsid w:val="004D0179"/>
    <w:rsid w:val="004E6130"/>
    <w:rsid w:val="004F15A9"/>
    <w:rsid w:val="005C1B2E"/>
    <w:rsid w:val="005F2088"/>
    <w:rsid w:val="005F300B"/>
    <w:rsid w:val="00606278"/>
    <w:rsid w:val="006D43B2"/>
    <w:rsid w:val="007D4D16"/>
    <w:rsid w:val="007F45C7"/>
    <w:rsid w:val="008164A4"/>
    <w:rsid w:val="008218F7"/>
    <w:rsid w:val="008574DA"/>
    <w:rsid w:val="00867FF2"/>
    <w:rsid w:val="008A6F32"/>
    <w:rsid w:val="008D7B04"/>
    <w:rsid w:val="008F2C19"/>
    <w:rsid w:val="009074CE"/>
    <w:rsid w:val="009121E1"/>
    <w:rsid w:val="00941BE5"/>
    <w:rsid w:val="009C53E3"/>
    <w:rsid w:val="009D2549"/>
    <w:rsid w:val="009F581F"/>
    <w:rsid w:val="00A80D6D"/>
    <w:rsid w:val="00A96027"/>
    <w:rsid w:val="00AA0D04"/>
    <w:rsid w:val="00AA7914"/>
    <w:rsid w:val="00AC55FB"/>
    <w:rsid w:val="00AD2A28"/>
    <w:rsid w:val="00AE2F89"/>
    <w:rsid w:val="00AF2967"/>
    <w:rsid w:val="00B05E7D"/>
    <w:rsid w:val="00B80B21"/>
    <w:rsid w:val="00BA5878"/>
    <w:rsid w:val="00BF2B36"/>
    <w:rsid w:val="00BF4F55"/>
    <w:rsid w:val="00C23E4E"/>
    <w:rsid w:val="00C52D7D"/>
    <w:rsid w:val="00C87B4C"/>
    <w:rsid w:val="00CA60EB"/>
    <w:rsid w:val="00CB0E15"/>
    <w:rsid w:val="00D328FC"/>
    <w:rsid w:val="00D80451"/>
    <w:rsid w:val="00D90112"/>
    <w:rsid w:val="00E025D8"/>
    <w:rsid w:val="00E30C49"/>
    <w:rsid w:val="00E87187"/>
    <w:rsid w:val="00EF6293"/>
    <w:rsid w:val="00F53282"/>
    <w:rsid w:val="00F6257E"/>
    <w:rsid w:val="00F62A10"/>
    <w:rsid w:val="00F95071"/>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 w:type="character" w:styleId="FollowedHyperlink">
    <w:name w:val="FollowedHyperlink"/>
    <w:basedOn w:val="DefaultParagraphFont"/>
    <w:uiPriority w:val="99"/>
    <w:semiHidden/>
    <w:unhideWhenUsed/>
    <w:rsid w:val="003E4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37844">
      <w:bodyDiv w:val="1"/>
      <w:marLeft w:val="0"/>
      <w:marRight w:val="0"/>
      <w:marTop w:val="0"/>
      <w:marBottom w:val="0"/>
      <w:divBdr>
        <w:top w:val="none" w:sz="0" w:space="0" w:color="auto"/>
        <w:left w:val="none" w:sz="0" w:space="0" w:color="auto"/>
        <w:bottom w:val="none" w:sz="0" w:space="0" w:color="auto"/>
        <w:right w:val="none" w:sz="0" w:space="0" w:color="auto"/>
      </w:divBdr>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2320">
      <w:bodyDiv w:val="1"/>
      <w:marLeft w:val="0"/>
      <w:marRight w:val="0"/>
      <w:marTop w:val="0"/>
      <w:marBottom w:val="0"/>
      <w:divBdr>
        <w:top w:val="none" w:sz="0" w:space="0" w:color="auto"/>
        <w:left w:val="none" w:sz="0" w:space="0" w:color="auto"/>
        <w:bottom w:val="none" w:sz="0" w:space="0" w:color="auto"/>
        <w:right w:val="none" w:sz="0" w:space="0" w:color="auto"/>
      </w:divBdr>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ode/deeplyai/super-mario-bros-with-stable-baseline3-pp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2eeYqJ0uB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larityCoders/MarioPPO/tree/mast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ms.uwa.edu.au/bbcswebdav/pid-3405777-dt-content-rid-43562900_1/xid-43562900_1" TargetMode="External"/><Relationship Id="rId4" Type="http://schemas.openxmlformats.org/officeDocument/2006/relationships/webSettings" Target="webSettings.xml"/><Relationship Id="rId9" Type="http://schemas.openxmlformats.org/officeDocument/2006/relationships/hyperlink" Target="https://github.com/Kautenja/gym-super-mario-br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29</cp:revision>
  <dcterms:created xsi:type="dcterms:W3CDTF">2023-10-15T05:46:00Z</dcterms:created>
  <dcterms:modified xsi:type="dcterms:W3CDTF">2023-10-16T11:35:00Z</dcterms:modified>
</cp:coreProperties>
</file>