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5C2A726"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 xml:space="preserve">CITS3001 Project: The Performance Of AI Agents in </w:t>
      </w:r>
      <w:r w:rsidRPr="00537C24">
        <w:rPr>
          <w:rFonts w:ascii="Baskerville Old Face" w:hAnsi="Baskerville Old Face"/>
          <w:i/>
          <w:iCs/>
          <w:color w:val="000000" w:themeColor="text1"/>
          <w:sz w:val="56"/>
          <w:szCs w:val="56"/>
        </w:rPr>
        <w:t>Super Mario Bros</w:t>
      </w:r>
      <w:r w:rsidR="00537C24" w:rsidRPr="00537C24">
        <w:rPr>
          <w:rFonts w:ascii="Baskerville Old Face" w:hAnsi="Baskerville Old Face"/>
          <w:i/>
          <w:iCs/>
          <w:color w:val="000000" w:themeColor="text1"/>
          <w:sz w:val="56"/>
          <w:szCs w:val="56"/>
        </w:rPr>
        <w:t>.</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F9FE3C"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xml:space="preserve">, with </w:t>
      </w:r>
      <w:r w:rsidR="00C80164">
        <w:rPr>
          <w:rFonts w:cstheme="minorHAnsi"/>
          <w:color w:val="000000" w:themeColor="text1"/>
        </w:rPr>
        <w:t>them</w:t>
      </w:r>
      <w:r w:rsidR="007F45C7" w:rsidRPr="00606278">
        <w:rPr>
          <w:rFonts w:cstheme="minorHAnsi"/>
          <w:color w:val="000000" w:themeColor="text1"/>
        </w:rPr>
        <w:t xml:space="preserve"> being tweaked manually in response to testing </w:t>
      </w:r>
      <w:r w:rsidR="00C80164">
        <w:rPr>
          <w:rFonts w:cstheme="minorHAnsi"/>
          <w:color w:val="000000" w:themeColor="text1"/>
        </w:rPr>
        <w:t>the agent</w:t>
      </w:r>
      <w:r w:rsidR="007F45C7" w:rsidRPr="00606278">
        <w:rPr>
          <w:rFonts w:cstheme="minorHAnsi"/>
          <w:color w:val="000000" w:themeColor="text1"/>
        </w:rPr>
        <w:t xml:space="preserve">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w:t>
      </w:r>
      <w:r w:rsidR="00C80164">
        <w:rPr>
          <w:rFonts w:cstheme="minorHAnsi"/>
          <w:color w:val="000000" w:themeColor="text1"/>
        </w:rPr>
        <w:t>within 70 pixels</w:t>
      </w:r>
      <w:r w:rsidR="004E6130" w:rsidRPr="00606278">
        <w:rPr>
          <w:rFonts w:cstheme="minorHAnsi"/>
          <w:color w:val="000000" w:themeColor="text1"/>
        </w:rPr>
        <w:t xml:space="preserv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51B0BCEB" w:rsidR="004272D0" w:rsidRPr="00606278" w:rsidRDefault="00377239" w:rsidP="009C53E3">
      <w:pPr>
        <w:rPr>
          <w:rFonts w:cstheme="minorHAnsi"/>
          <w:color w:val="000000" w:themeColor="text1"/>
        </w:rPr>
      </w:pPr>
      <w:r w:rsidRPr="00606278">
        <w:rPr>
          <w:rFonts w:cstheme="minorHAnsi"/>
          <w:color w:val="000000" w:themeColor="text1"/>
        </w:rPr>
        <w:t>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w:t>
      </w:r>
      <w:r w:rsidR="00C80164">
        <w:rPr>
          <w:rFonts w:cstheme="minorHAnsi"/>
          <w:color w:val="000000" w:themeColor="text1"/>
        </w:rPr>
        <w:t>, which are represented as a grid of RGB values for each pixel</w:t>
      </w:r>
      <w:r w:rsidRPr="00606278">
        <w:rPr>
          <w:rFonts w:cstheme="minorHAnsi"/>
          <w:color w:val="000000" w:themeColor="text1"/>
        </w:rPr>
        <w:t>. Like the Rule-based agent, our PPO agent read in the game screen observation a</w:t>
      </w:r>
      <w:r w:rsidR="00C80164">
        <w:rPr>
          <w:rFonts w:cstheme="minorHAnsi"/>
          <w:color w:val="000000" w:themeColor="text1"/>
        </w:rPr>
        <w:t>longside the package’s</w:t>
      </w:r>
      <w:r w:rsidRPr="00606278">
        <w:rPr>
          <w:rFonts w:cstheme="minorHAnsi"/>
          <w:color w:val="000000" w:themeColor="text1"/>
        </w:rPr>
        <w:t xml:space="preserve"> additional information. However, in contrast to the rule-based agent, the game screen observation data is reduced </w:t>
      </w:r>
      <w:r w:rsidRPr="00606278">
        <w:rPr>
          <w:rFonts w:cstheme="minorHAnsi"/>
          <w:color w:val="000000" w:themeColor="text1"/>
        </w:rPr>
        <w:lastRenderedPageBreak/>
        <w:t>to limit the amount of data fed to the agent (to reduce computational load). This was achieved via grayscale of the three RGB channels into a single channel. The agent will then iterate through steps or ‘frames’ of the game</w:t>
      </w:r>
      <w:r w:rsidR="00C80164">
        <w:rPr>
          <w:rFonts w:cstheme="minorHAnsi"/>
          <w:color w:val="000000" w:themeColor="text1"/>
        </w:rPr>
        <w:t>,</w:t>
      </w:r>
      <w:r w:rsidRPr="00606278">
        <w:rPr>
          <w:rFonts w:cstheme="minorHAnsi"/>
          <w:color w:val="000000" w:themeColor="text1"/>
        </w:rPr>
        <w:t xml:space="preserve"> analysing four game screens at a time. This was achieved through the frame-stacking technique, layering four frames into one </w:t>
      </w:r>
      <w:r w:rsidR="00C80164">
        <w:rPr>
          <w:rFonts w:cstheme="minorHAnsi"/>
          <w:color w:val="000000" w:themeColor="text1"/>
        </w:rPr>
        <w:t xml:space="preserve">in order to </w:t>
      </w:r>
      <w:r w:rsidRPr="00606278">
        <w:rPr>
          <w:rFonts w:cstheme="minorHAnsi"/>
          <w:color w:val="000000" w:themeColor="text1"/>
        </w:rPr>
        <w:t>giv</w:t>
      </w:r>
      <w:r w:rsidR="00C80164">
        <w:rPr>
          <w:rFonts w:cstheme="minorHAnsi"/>
          <w:color w:val="000000" w:themeColor="text1"/>
        </w:rPr>
        <w:t>e</w:t>
      </w:r>
      <w:r w:rsidRPr="00606278">
        <w:rPr>
          <w:rFonts w:cstheme="minorHAnsi"/>
          <w:color w:val="000000" w:themeColor="text1"/>
        </w:rPr>
        <w:t xml:space="preserve"> the agent game screens with a sense of motion. After the agent analysed, it would select a decision based off its frame of understanding (model). The decisions were also restricted to 7 possible simple actions,</w:t>
      </w:r>
      <w:r w:rsidR="00C80164">
        <w:rPr>
          <w:rFonts w:cstheme="minorHAnsi"/>
          <w:color w:val="000000" w:themeColor="text1"/>
        </w:rPr>
        <w:t xml:space="preserve"> </w:t>
      </w:r>
      <w:r w:rsidR="00537C24">
        <w:rPr>
          <w:rFonts w:cstheme="minorHAnsi"/>
          <w:color w:val="000000" w:themeColor="text1"/>
        </w:rPr>
        <w:t>removing rarely used actions like jumping left or crouching,</w:t>
      </w:r>
      <w:r w:rsidRPr="00606278">
        <w:rPr>
          <w:rFonts w:cstheme="minorHAnsi"/>
          <w:color w:val="000000" w:themeColor="text1"/>
        </w:rPr>
        <w:t xml:space="preserve">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5B3719D1"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w:t>
      </w:r>
      <w:r w:rsidR="00537C24">
        <w:rPr>
          <w:rFonts w:cstheme="minorHAnsi"/>
          <w:color w:val="000000" w:themeColor="text1"/>
        </w:rPr>
        <w:t>s well as</w:t>
      </w:r>
      <w:r w:rsidR="00AD2A28" w:rsidRPr="00606278">
        <w:rPr>
          <w:rFonts w:cstheme="minorHAnsi"/>
          <w:color w:val="000000" w:themeColor="text1"/>
        </w:rPr>
        <w:t xml:space="preserve"> the environment itself (we tried using </w:t>
      </w:r>
      <w:r w:rsidR="00537C24">
        <w:rPr>
          <w:rFonts w:cstheme="minorHAnsi"/>
          <w:color w:val="000000" w:themeColor="text1"/>
        </w:rPr>
        <w:t xml:space="preserve">the simpler </w:t>
      </w:r>
      <w:r w:rsidR="00AD2A28" w:rsidRPr="00606278">
        <w:rPr>
          <w:rFonts w:cstheme="minorHAnsi"/>
          <w:color w:val="000000" w:themeColor="text1"/>
        </w:rPr>
        <w:t xml:space="preserve">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4DAF364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w:t>
      </w:r>
      <w:r w:rsidR="00537C24">
        <w:rPr>
          <w:rFonts w:asciiTheme="minorHAnsi" w:hAnsiTheme="minorHAnsi" w:cstheme="minorHAnsi"/>
          <w:color w:val="000000" w:themeColor="text1"/>
        </w:rPr>
        <w:t xml:space="preserve"> (and comparing its performance with the rule-based agent)</w:t>
      </w:r>
      <w:r w:rsidRPr="00606278">
        <w:rPr>
          <w:rFonts w:asciiTheme="minorHAnsi" w:hAnsiTheme="minorHAnsi" w:cstheme="minorHAnsi"/>
          <w:color w:val="000000" w:themeColor="text1"/>
        </w:rPr>
        <w:t xml:space="preserve"> is the one that is included in the gym-super-mario-bros. package. This reward is calculated for each step as</w:t>
      </w:r>
    </w:p>
    <w:p w14:paraId="404F6494" w14:textId="5CE4B6D8" w:rsidR="00B80B21" w:rsidRPr="00606278" w:rsidRDefault="003D357C"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68B3BD5C"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w:t>
      </w:r>
      <w:r w:rsidR="003D357C" w:rsidRPr="003D357C">
        <w:rPr>
          <w:rFonts w:asciiTheme="minorHAnsi" w:hAnsiTheme="minorHAnsi" w:cstheme="minorHAnsi"/>
          <w:color w:val="000000" w:themeColor="text1"/>
        </w:rPr>
        <w:t>After 4 million steps, the PPO agent would plateau at roughly 1600-1800 average reward per 3 lives. It would go on to occasionally beat World 1-1 with a</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 xml:space="preserve">This means that </w:t>
      </w:r>
      <w:r w:rsidR="004E6130" w:rsidRPr="00606278">
        <w:rPr>
          <w:rFonts w:asciiTheme="minorHAnsi" w:hAnsiTheme="minorHAnsi" w:cstheme="minorHAnsi"/>
          <w:color w:val="000000" w:themeColor="text1"/>
        </w:rPr>
        <w:lastRenderedPageBreak/>
        <w:t>running the code once is sufficient to gauge its performance, as opposed to the PPO agent where many trials may be necessary to confirm that its training paid off.</w:t>
      </w:r>
    </w:p>
    <w:p w14:paraId="492D8B1E" w14:textId="3221C09A"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xml:space="preserve">. On the other hand, </w:t>
      </w:r>
      <w:r w:rsidR="00D813DB">
        <w:rPr>
          <w:rFonts w:asciiTheme="minorHAnsi" w:hAnsiTheme="minorHAnsi" w:cstheme="minorHAnsi"/>
          <w:color w:val="000000" w:themeColor="text1"/>
        </w:rPr>
        <w:t>t</w:t>
      </w:r>
      <w:r w:rsidR="00D813DB" w:rsidRPr="00606278">
        <w:rPr>
          <w:rFonts w:asciiTheme="minorHAnsi" w:hAnsiTheme="minorHAnsi" w:cstheme="minorHAnsi"/>
          <w:color w:val="000000" w:themeColor="text1"/>
        </w:rPr>
        <w:t xml:space="preserve">o see any results from </w:t>
      </w:r>
      <w:r w:rsidR="00537C24">
        <w:rPr>
          <w:rFonts w:asciiTheme="minorHAnsi" w:hAnsiTheme="minorHAnsi" w:cstheme="minorHAnsi"/>
          <w:color w:val="000000" w:themeColor="text1"/>
        </w:rPr>
        <w:t xml:space="preserve">editing </w:t>
      </w:r>
      <w:r w:rsidR="00D813DB" w:rsidRPr="00606278">
        <w:rPr>
          <w:rFonts w:asciiTheme="minorHAnsi" w:hAnsiTheme="minorHAnsi" w:cstheme="minorHAnsi"/>
          <w:color w:val="000000" w:themeColor="text1"/>
        </w:rPr>
        <w:t xml:space="preserve">the PPO agent it needs to </w:t>
      </w:r>
      <w:r w:rsidR="00537C24">
        <w:rPr>
          <w:rFonts w:asciiTheme="minorHAnsi" w:hAnsiTheme="minorHAnsi" w:cstheme="minorHAnsi"/>
          <w:color w:val="000000" w:themeColor="text1"/>
        </w:rPr>
        <w:t>re</w:t>
      </w:r>
      <w:r w:rsidR="00D813DB" w:rsidRPr="00606278">
        <w:rPr>
          <w:rFonts w:asciiTheme="minorHAnsi" w:hAnsiTheme="minorHAnsi" w:cstheme="minorHAnsi"/>
          <w:color w:val="000000" w:themeColor="text1"/>
        </w:rPr>
        <w:t>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8DE408D" w14:textId="4EA3706A"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w:t>
      </w:r>
      <w:r w:rsidR="00E05488">
        <w:rPr>
          <w:rFonts w:asciiTheme="minorHAnsi" w:hAnsiTheme="minorHAnsi" w:cstheme="minorHAnsi"/>
          <w:color w:val="000000" w:themeColor="text1"/>
        </w:rPr>
        <w:t>physics</w:t>
      </w:r>
      <w:r w:rsidRPr="00606278">
        <w:rPr>
          <w:rFonts w:asciiTheme="minorHAnsi" w:hAnsiTheme="minorHAnsi" w:cstheme="minorHAnsi"/>
          <w:color w:val="000000" w:themeColor="text1"/>
        </w:rPr>
        <w:t>; if made to try and play a</w:t>
      </w:r>
      <w:r w:rsidR="00E05488">
        <w:rPr>
          <w:rFonts w:asciiTheme="minorHAnsi" w:hAnsiTheme="minorHAnsi" w:cstheme="minorHAnsi"/>
          <w:color w:val="000000" w:themeColor="text1"/>
        </w:rPr>
        <w:t xml:space="preserve">n underwater </w:t>
      </w:r>
      <w:r w:rsidRPr="00606278">
        <w:rPr>
          <w:rFonts w:asciiTheme="minorHAnsi" w:hAnsiTheme="minorHAnsi" w:cstheme="minorHAnsi"/>
          <w:color w:val="000000" w:themeColor="text1"/>
        </w:rPr>
        <w:t xml:space="preserve">level like </w:t>
      </w:r>
      <w:r w:rsidR="00EF6293" w:rsidRPr="00606278">
        <w:rPr>
          <w:rFonts w:asciiTheme="minorHAnsi" w:hAnsiTheme="minorHAnsi" w:cstheme="minorHAnsi"/>
          <w:color w:val="000000" w:themeColor="text1"/>
        </w:rPr>
        <w:t xml:space="preserve">World </w:t>
      </w:r>
      <w:r w:rsidR="00E05488">
        <w:rPr>
          <w:rFonts w:asciiTheme="minorHAnsi" w:hAnsiTheme="minorHAnsi" w:cstheme="minorHAnsi"/>
          <w:color w:val="000000" w:themeColor="text1"/>
        </w:rPr>
        <w:t>2</w:t>
      </w:r>
      <w:r w:rsidRPr="00606278">
        <w:rPr>
          <w:rFonts w:asciiTheme="minorHAnsi" w:hAnsiTheme="minorHAnsi" w:cstheme="minorHAnsi"/>
          <w:color w:val="000000" w:themeColor="text1"/>
        </w:rPr>
        <w:t xml:space="preserve">-2 </w:t>
      </w:r>
      <w:r w:rsidR="00E05488">
        <w:rPr>
          <w:rFonts w:asciiTheme="minorHAnsi" w:hAnsiTheme="minorHAnsi" w:cstheme="minorHAnsi"/>
          <w:color w:val="000000" w:themeColor="text1"/>
        </w:rPr>
        <w:t xml:space="preserve">where the controls are changed it would make very little progress due to not knowing how to swim. </w:t>
      </w:r>
      <w:r w:rsidRPr="00606278">
        <w:rPr>
          <w:rFonts w:asciiTheme="minorHAnsi" w:hAnsiTheme="minorHAnsi" w:cstheme="minorHAnsi"/>
          <w:color w:val="000000" w:themeColor="text1"/>
        </w:rPr>
        <w:t>This will not change unless we directly program in the ability for it to recognise the</w:t>
      </w:r>
      <w:r w:rsidR="00E05488">
        <w:rPr>
          <w:rFonts w:asciiTheme="minorHAnsi" w:hAnsiTheme="minorHAnsi" w:cstheme="minorHAnsi"/>
          <w:color w:val="000000" w:themeColor="text1"/>
        </w:rPr>
        <w:t xml:space="preserve"> swimming controls and underwater physics</w:t>
      </w:r>
      <w:r w:rsidRPr="00606278">
        <w:rPr>
          <w:rFonts w:asciiTheme="minorHAnsi" w:hAnsiTheme="minorHAnsi" w:cstheme="minorHAnsi"/>
          <w:color w:val="000000" w:themeColor="text1"/>
        </w:rPr>
        <w:t>. In contrast, the PPO agent will eventually learn to beat these levels if given enough time to train, with no intervention from the programmer.</w:t>
      </w:r>
    </w:p>
    <w:p w14:paraId="43F98AA0" w14:textId="3290615F"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w:t>
      </w:r>
      <w:r w:rsidR="00537C24">
        <w:rPr>
          <w:rFonts w:asciiTheme="minorHAnsi" w:hAnsiTheme="minorHAnsi" w:cstheme="minorHAnsi"/>
          <w:color w:val="000000" w:themeColor="text1"/>
        </w:rPr>
        <w:t>i</w:t>
      </w:r>
      <w:r w:rsidRPr="00606278">
        <w:rPr>
          <w:rFonts w:asciiTheme="minorHAnsi" w:hAnsiTheme="minorHAnsi" w:cstheme="minorHAnsi"/>
          <w:color w:val="000000" w:themeColor="text1"/>
        </w:rPr>
        <w:t xml:space="preserve">t still posed some strengths in comparison to the rule-based agent. </w:t>
      </w:r>
      <w:r w:rsidR="00105231" w:rsidRPr="00606278">
        <w:rPr>
          <w:rFonts w:asciiTheme="minorHAnsi" w:hAnsiTheme="minorHAnsi" w:cstheme="minorHAnsi"/>
          <w:color w:val="000000" w:themeColor="text1"/>
        </w:rPr>
        <w:t xml:space="preserve">The first of </w:t>
      </w:r>
      <w:r w:rsidR="00537C24">
        <w:rPr>
          <w:rFonts w:asciiTheme="minorHAnsi" w:hAnsiTheme="minorHAnsi" w:cstheme="minorHAnsi"/>
          <w:color w:val="000000" w:themeColor="text1"/>
        </w:rPr>
        <w:t>these strengths is</w:t>
      </w:r>
      <w:r w:rsidR="00105231" w:rsidRPr="00606278">
        <w:rPr>
          <w:rFonts w:asciiTheme="minorHAnsi" w:hAnsiTheme="minorHAnsi" w:cstheme="minorHAnsi"/>
          <w:color w:val="000000" w:themeColor="text1"/>
        </w:rPr>
        <w:t xml:space="preserve"> that the agent displayed some level of adaptability. The agent would </w:t>
      </w:r>
      <w:r w:rsidR="00D80451" w:rsidRPr="00606278">
        <w:rPr>
          <w:rFonts w:asciiTheme="minorHAnsi" w:hAnsiTheme="minorHAnsi" w:cstheme="minorHAnsi"/>
          <w:color w:val="000000" w:themeColor="text1"/>
        </w:rPr>
        <w:t xml:space="preserve">go on to seemingly understand that enemies need to be avoided and pipes/holes need to be jumped over. Given more mechanics, the model would adapt and develop strategies to overcome these </w:t>
      </w:r>
      <w:r w:rsidR="00537C24">
        <w:rPr>
          <w:rFonts w:asciiTheme="minorHAnsi" w:hAnsiTheme="minorHAnsi" w:cstheme="minorHAnsi"/>
          <w:color w:val="000000" w:themeColor="text1"/>
        </w:rPr>
        <w:t>i</w:t>
      </w:r>
      <w:r w:rsidR="00D80451" w:rsidRPr="00606278">
        <w:rPr>
          <w:rFonts w:asciiTheme="minorHAnsi" w:hAnsiTheme="minorHAnsi" w:cstheme="minorHAnsi"/>
          <w:color w:val="000000" w:themeColor="text1"/>
        </w:rPr>
        <w:t>f given sufficient training.</w:t>
      </w:r>
    </w:p>
    <w:p w14:paraId="11B06406" w14:textId="38337ABE" w:rsidR="00C918B6" w:rsidRDefault="00C918B6" w:rsidP="00C918B6">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Therefore, the agent will attempt to create the fastest route possible for completing the stage. As our PPO agent was early in its training, it beat World 1-1 with 1918 steps. The rule-based agent beat World 1-1 in 1618 steps. We believe this was due to a lack of training time, as the PPO agent was still improving its </w:t>
      </w:r>
      <w:r w:rsidR="006867BF">
        <w:rPr>
          <w:rFonts w:asciiTheme="minorHAnsi" w:hAnsiTheme="minorHAnsi" w:cstheme="minorHAnsi"/>
          <w:color w:val="000000" w:themeColor="text1"/>
        </w:rPr>
        <w:t>efficiency</w:t>
      </w:r>
      <w:r>
        <w:rPr>
          <w:rFonts w:asciiTheme="minorHAnsi" w:hAnsiTheme="minorHAnsi" w:cstheme="minorHAnsi"/>
          <w:color w:val="000000" w:themeColor="text1"/>
        </w:rPr>
        <w:t xml:space="preserve"> at a rapid rate.</w:t>
      </w:r>
    </w:p>
    <w:p w14:paraId="121940C8" w14:textId="21F9AA25"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w:t>
      </w:r>
      <w:r w:rsidR="00FB0E3C">
        <w:rPr>
          <w:rFonts w:asciiTheme="minorHAnsi" w:hAnsiTheme="minorHAnsi" w:cstheme="minorHAnsi"/>
          <w:color w:val="000000" w:themeColor="text1"/>
        </w:rPr>
        <w:t xml:space="preserve"> after having said level as the one piece of training data it uses</w:t>
      </w:r>
      <w:r w:rsidRPr="00606278">
        <w:rPr>
          <w:rFonts w:asciiTheme="minorHAnsi" w:hAnsiTheme="minorHAnsi" w:cstheme="minorHAnsi"/>
          <w:color w:val="000000" w:themeColor="text1"/>
        </w:rPr>
        <w:t xml:space="preserve">.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9A58C35" w14:textId="4FC68C32" w:rsidR="008F2C19" w:rsidRPr="00606278" w:rsidRDefault="008F2C19" w:rsidP="00D813DB">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However, not all is a positive with the PPO agent. </w:t>
      </w:r>
      <w:r w:rsidR="00D813DB">
        <w:rPr>
          <w:rFonts w:asciiTheme="minorHAnsi" w:hAnsiTheme="minorHAnsi" w:cstheme="minorHAnsi"/>
          <w:color w:val="000000" w:themeColor="text1"/>
        </w:rPr>
        <w:t>Besides the issue with training time mentioned above</w:t>
      </w:r>
      <w:r w:rsidRPr="00606278">
        <w:rPr>
          <w:rFonts w:asciiTheme="minorHAnsi" w:hAnsiTheme="minorHAnsi" w:cstheme="minorHAnsi"/>
          <w:color w:val="000000" w:themeColor="text1"/>
        </w:rPr>
        <w:t>,</w:t>
      </w:r>
      <w:r w:rsidR="00D813DB">
        <w:rPr>
          <w:rFonts w:asciiTheme="minorHAnsi" w:hAnsiTheme="minorHAnsi" w:cstheme="minorHAnsi"/>
          <w:color w:val="000000" w:themeColor="text1"/>
        </w:rPr>
        <w:t xml:space="preserve"> </w:t>
      </w:r>
      <w:r w:rsidR="00537C24">
        <w:rPr>
          <w:rFonts w:asciiTheme="minorHAnsi" w:hAnsiTheme="minorHAnsi" w:cstheme="minorHAnsi"/>
          <w:color w:val="000000" w:themeColor="text1"/>
        </w:rPr>
        <w:t>another</w:t>
      </w:r>
      <w:r w:rsidR="00D813DB">
        <w:rPr>
          <w:rFonts w:asciiTheme="minorHAnsi" w:hAnsiTheme="minorHAnsi" w:cstheme="minorHAnsi"/>
          <w:color w:val="000000" w:themeColor="text1"/>
        </w:rPr>
        <w:t xml:space="preserve"> notable disadvantage is that</w:t>
      </w:r>
      <w:r w:rsidRPr="00606278">
        <w:rPr>
          <w:rFonts w:asciiTheme="minorHAnsi" w:hAnsiTheme="minorHAnsi" w:cstheme="minorHAnsi"/>
          <w:color w:val="000000" w:themeColor="text1"/>
        </w:rPr>
        <w:t xml:space="preserve"> the stochastic nature of the PPO algorithm’s model makes it hard to create tangible results. This is reduced as training progresses but </w:t>
      </w:r>
      <w:r w:rsidR="00D813DB">
        <w:rPr>
          <w:rFonts w:asciiTheme="minorHAnsi" w:hAnsiTheme="minorHAnsi" w:cstheme="minorHAnsi"/>
          <w:color w:val="000000" w:themeColor="text1"/>
        </w:rPr>
        <w:t>sometimes left us questioning if the agent was learning at all depending on the entropy coefficient.</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s hard to decide if modifying a hyperparameter is improving the agent or not. At a minimum, it requires many 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78651043"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37C24">
        <w:rPr>
          <w:color w:val="000000" w:themeColor="text1"/>
        </w:rPr>
        <w:t xml:space="preserve"> at the start of the game</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w:t>
      </w:r>
      <w:r w:rsidR="00537C24">
        <w:rPr>
          <w:rFonts w:cstheme="minorHAnsi"/>
          <w:color w:val="000000" w:themeColor="text1"/>
        </w:rPr>
        <w:t xml:space="preserve"> not</w:t>
      </w:r>
      <w:r w:rsidR="005C1B2E" w:rsidRPr="00606278">
        <w:rPr>
          <w:rFonts w:cstheme="minorHAnsi"/>
          <w:color w:val="000000" w:themeColor="text1"/>
        </w:rPr>
        <w:t xml:space="preserve"> be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144C4C">
        <w:rPr>
          <w:rFonts w:cstheme="minorHAnsi"/>
          <w:color w:val="000000" w:themeColor="text1"/>
        </w:rPr>
        <w:t xml:space="preserve">directly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D8EA1AD"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includes a</w:t>
      </w:r>
      <w:r w:rsidR="00144C4C">
        <w:rPr>
          <w:rFonts w:cstheme="minorHAnsi"/>
          <w:color w:val="000000" w:themeColor="text1"/>
        </w:rPr>
        <w:t>n arcade-style</w:t>
      </w:r>
      <w:r w:rsidRPr="00606278">
        <w:rPr>
          <w:rFonts w:cstheme="minorHAnsi"/>
          <w:color w:val="000000" w:themeColor="text1"/>
        </w:rPr>
        <w:t xml:space="preserve"> points system that rewards various beneficial actions, like collecting coins and having </w:t>
      </w:r>
      <w:r w:rsidR="00144C4C">
        <w:rPr>
          <w:rFonts w:cstheme="minorHAnsi"/>
          <w:color w:val="000000" w:themeColor="text1"/>
        </w:rPr>
        <w:t xml:space="preserve">a </w:t>
      </w:r>
      <w:r w:rsidRPr="00606278">
        <w:rPr>
          <w:rFonts w:cstheme="minorHAnsi"/>
          <w:color w:val="000000" w:themeColor="text1"/>
        </w:rPr>
        <w:t xml:space="preserve">lot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144C4C">
        <w:rPr>
          <w:rFonts w:cstheme="minorHAnsi"/>
          <w:color w:val="000000" w:themeColor="text1"/>
        </w:rPr>
        <w:t xml:space="preserve"> achieves 17900 </w:t>
      </w:r>
      <w:r w:rsidR="00144C4C">
        <w:rPr>
          <w:rFonts w:cstheme="minorHAnsi"/>
          <w:color w:val="000000" w:themeColor="text1"/>
        </w:rPr>
        <w:lastRenderedPageBreak/>
        <w:t>points; this difference is mainly due to the rule based agent completing 1-1 more quickly than the PPO agent.</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2B0E8A1D" w14:textId="77777777" w:rsidR="00144C4C" w:rsidRDefault="008A6F32" w:rsidP="009C53E3">
      <w:pPr>
        <w:rPr>
          <w:color w:val="000000" w:themeColor="text1"/>
        </w:rPr>
      </w:pPr>
      <w:r w:rsidRPr="00606278">
        <w:rPr>
          <w:color w:val="000000" w:themeColor="text1"/>
        </w:rPr>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w:t>
      </w:r>
    </w:p>
    <w:p w14:paraId="4245DD77" w14:textId="668EAC8E" w:rsidR="00DE24AF" w:rsidRDefault="00DE24AF" w:rsidP="009C53E3">
      <w:pPr>
        <w:rPr>
          <w:color w:val="000000" w:themeColor="text1"/>
        </w:rPr>
      </w:pPr>
      <w:r>
        <w:rPr>
          <w:noProof/>
          <w:color w:val="000000" w:themeColor="text1"/>
        </w:rPr>
        <w:drawing>
          <wp:inline distT="0" distB="0" distL="0" distR="0" wp14:anchorId="0A7EBA33" wp14:editId="44F2C497">
            <wp:extent cx="5727700" cy="3484245"/>
            <wp:effectExtent l="0" t="0" r="0" b="0"/>
            <wp:docPr id="188481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3658" name="Picture 1884813658"/>
                    <pic:cNvPicPr/>
                  </pic:nvPicPr>
                  <pic:blipFill>
                    <a:blip r:embed="rId5">
                      <a:extLst>
                        <a:ext uri="{28A0092B-C50C-407E-A947-70E740481C1C}">
                          <a14:useLocalDpi xmlns:a14="http://schemas.microsoft.com/office/drawing/2010/main" val="0"/>
                        </a:ext>
                      </a:extLst>
                    </a:blip>
                    <a:stretch>
                      <a:fillRect/>
                    </a:stretch>
                  </pic:blipFill>
                  <pic:spPr>
                    <a:xfrm>
                      <a:off x="0" y="0"/>
                      <a:ext cx="5727700" cy="3484245"/>
                    </a:xfrm>
                    <a:prstGeom prst="rect">
                      <a:avLst/>
                    </a:prstGeom>
                  </pic:spPr>
                </pic:pic>
              </a:graphicData>
            </a:graphic>
          </wp:inline>
        </w:drawing>
      </w:r>
    </w:p>
    <w:p w14:paraId="02F91ECD" w14:textId="71BCC9DA" w:rsidR="00DE24AF" w:rsidRDefault="00DE24AF" w:rsidP="009C53E3">
      <w:pPr>
        <w:rPr>
          <w:color w:val="000000" w:themeColor="text1"/>
        </w:rPr>
      </w:pPr>
      <w:r w:rsidRPr="00DE24AF">
        <w:rPr>
          <w:i/>
          <w:iCs/>
          <w:color w:val="000000" w:themeColor="text1"/>
        </w:rPr>
        <w:t>Figure 1</w:t>
      </w:r>
      <w:r>
        <w:rPr>
          <w:color w:val="000000" w:themeColor="text1"/>
        </w:rPr>
        <w:t>: a sample of the details printed to the terminal by the rule based agent while we tested it, including details like block locations and reward</w:t>
      </w:r>
    </w:p>
    <w:p w14:paraId="7A69A2B4" w14:textId="77777777" w:rsidR="00144C4C" w:rsidRDefault="00144C4C" w:rsidP="009C53E3">
      <w:pPr>
        <w:rPr>
          <w:color w:val="000000" w:themeColor="text1"/>
        </w:rPr>
      </w:pPr>
    </w:p>
    <w:p w14:paraId="0074B7B1" w14:textId="67D53BF2" w:rsidR="004F15A9" w:rsidRPr="00606278" w:rsidRDefault="007F45C7" w:rsidP="009C53E3">
      <w:pPr>
        <w:rPr>
          <w:color w:val="000000" w:themeColor="text1"/>
        </w:rPr>
      </w:pPr>
      <w:r w:rsidRPr="00606278">
        <w:rPr>
          <w:color w:val="000000" w:themeColor="text1"/>
        </w:rPr>
        <w:t xml:space="preserve">Another trick used to help visualise the </w:t>
      </w:r>
      <w:r w:rsidR="00867FF2" w:rsidRPr="00606278">
        <w:rPr>
          <w:color w:val="000000" w:themeColor="text1"/>
        </w:rPr>
        <w:t>decision-making</w:t>
      </w:r>
      <w:r w:rsidRPr="00606278">
        <w:rPr>
          <w:color w:val="000000" w:themeColor="text1"/>
        </w:rPr>
        <w:t xml:space="preserve"> process was to freeze the game the instant the agent decided to jump, giving us time to analyse the game’s state and see what conditions made it decide to do so. This was achieved through </w:t>
      </w:r>
      <w:r w:rsidR="00144C4C">
        <w:rPr>
          <w:color w:val="000000" w:themeColor="text1"/>
        </w:rPr>
        <w:t xml:space="preserve">the novel method of </w:t>
      </w:r>
      <w:r w:rsidRPr="00606278">
        <w:rPr>
          <w:color w:val="000000" w:themeColor="text1"/>
        </w:rPr>
        <w:t>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76437FEC"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pted the Monitor wrapper from stable-baselines3. This gave us a great amount of insight into what was going wrong with our models, as we could</w:t>
      </w:r>
      <w:r w:rsidR="00144C4C">
        <w:rPr>
          <w:color w:val="000000" w:themeColor="text1"/>
        </w:rPr>
        <w:t xml:space="preserve"> no</w:t>
      </w:r>
      <w:r w:rsidRPr="00606278">
        <w:rPr>
          <w:color w:val="000000" w:themeColor="text1"/>
        </w:rPr>
        <w:t xml:space="preserve">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lastRenderedPageBreak/>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56AA1AFD" w:rsidR="00FB1835" w:rsidRPr="00606278" w:rsidRDefault="00FB1835" w:rsidP="009C53E3">
      <w:pPr>
        <w:rPr>
          <w:rFonts w:cstheme="minorHAnsi"/>
          <w:color w:val="000000" w:themeColor="text1"/>
        </w:rPr>
      </w:pPr>
      <w:r w:rsidRPr="00606278">
        <w:rPr>
          <w:rFonts w:cstheme="minorHAnsi"/>
          <w:i/>
          <w:iCs/>
          <w:color w:val="000000" w:themeColor="text1"/>
        </w:rPr>
        <w:t xml:space="preserve">Figure </w:t>
      </w:r>
      <w:r w:rsidR="00DE24AF">
        <w:rPr>
          <w:rFonts w:cstheme="minorHAnsi"/>
          <w:i/>
          <w:iCs/>
          <w:color w:val="000000" w:themeColor="text1"/>
        </w:rPr>
        <w:t>2</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3F18CB6B" w14:textId="3C330BA2" w:rsidR="00F9444D" w:rsidRDefault="00F9444D" w:rsidP="00F9444D">
      <w:pPr>
        <w:jc w:val="center"/>
        <w:rPr>
          <w:rFonts w:cstheme="minorHAnsi"/>
          <w:color w:val="000000" w:themeColor="text1"/>
        </w:rPr>
      </w:pPr>
      <w:r>
        <w:rPr>
          <w:noProof/>
          <w:color w:val="000000" w:themeColor="text1"/>
        </w:rPr>
        <w:drawing>
          <wp:inline distT="0" distB="0" distL="0" distR="0" wp14:anchorId="5623BF96" wp14:editId="4B4BF641">
            <wp:extent cx="4380865" cy="2190115"/>
            <wp:effectExtent l="0" t="0" r="635" b="635"/>
            <wp:docPr id="1204091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2190115"/>
                    </a:xfrm>
                    <a:prstGeom prst="rect">
                      <a:avLst/>
                    </a:prstGeom>
                    <a:noFill/>
                    <a:ln>
                      <a:noFill/>
                    </a:ln>
                  </pic:spPr>
                </pic:pic>
              </a:graphicData>
            </a:graphic>
          </wp:inline>
        </w:drawing>
      </w:r>
    </w:p>
    <w:p w14:paraId="3540A023" w14:textId="20045897" w:rsidR="00F9444D" w:rsidRDefault="00F9444D" w:rsidP="00F9444D">
      <w:pPr>
        <w:rPr>
          <w:rFonts w:cstheme="minorHAnsi"/>
          <w:color w:val="000000" w:themeColor="text1"/>
        </w:rPr>
      </w:pPr>
      <w:r>
        <w:rPr>
          <w:rFonts w:cstheme="minorHAnsi"/>
          <w:i/>
          <w:iCs/>
          <w:color w:val="000000" w:themeColor="text1"/>
        </w:rPr>
        <w:t xml:space="preserve">Figure </w:t>
      </w:r>
      <w:r>
        <w:rPr>
          <w:rFonts w:cstheme="minorHAnsi"/>
          <w:i/>
          <w:iCs/>
          <w:color w:val="000000" w:themeColor="text1"/>
        </w:rPr>
        <w:t>3</w:t>
      </w:r>
      <w:r>
        <w:rPr>
          <w:rFonts w:cstheme="minorHAnsi"/>
          <w:color w:val="000000" w:themeColor="text1"/>
        </w:rPr>
        <w:t xml:space="preserve">: a set of graphs that display our most stable model, using a learning rate of 0.00001. The model plateaued after roughly 1 million steps (note the </w:t>
      </w:r>
      <w:proofErr w:type="spellStart"/>
      <w:r>
        <w:rPr>
          <w:rFonts w:cstheme="minorHAnsi"/>
          <w:color w:val="000000" w:themeColor="text1"/>
        </w:rPr>
        <w:t>ep_rew_mean</w:t>
      </w:r>
      <w:proofErr w:type="spellEnd"/>
      <w:r>
        <w:rPr>
          <w:rFonts w:cstheme="minorHAnsi"/>
          <w:color w:val="000000" w:themeColor="text1"/>
        </w:rPr>
        <w:t xml:space="preserve"> begins at 1600). Notice the entropy loss stabilising.</w:t>
      </w:r>
    </w:p>
    <w:p w14:paraId="0B4C3782" w14:textId="77777777" w:rsidR="00F9444D" w:rsidRDefault="00F9444D" w:rsidP="00F9444D">
      <w:pPr>
        <w:rPr>
          <w:rFonts w:cstheme="minorHAnsi"/>
          <w:color w:val="000000" w:themeColor="text1"/>
        </w:rPr>
      </w:pPr>
    </w:p>
    <w:p w14:paraId="05FA3312" w14:textId="77777777" w:rsidR="00F9444D" w:rsidRDefault="00F9444D" w:rsidP="00F9444D">
      <w:pPr>
        <w:rPr>
          <w:rFonts w:cstheme="minorHAnsi"/>
          <w:color w:val="000000" w:themeColor="text1"/>
        </w:rPr>
      </w:pPr>
    </w:p>
    <w:p w14:paraId="6A85FFE5" w14:textId="77777777" w:rsidR="00F9444D" w:rsidRDefault="00F9444D" w:rsidP="00F9444D">
      <w:pPr>
        <w:rPr>
          <w:rFonts w:cstheme="minorHAnsi"/>
          <w:color w:val="000000" w:themeColor="text1"/>
        </w:rPr>
      </w:pPr>
    </w:p>
    <w:p w14:paraId="31B6E389" w14:textId="5C52E07C" w:rsidR="00F9444D" w:rsidRDefault="00F9444D" w:rsidP="00F9444D">
      <w:pPr>
        <w:jc w:val="center"/>
        <w:rPr>
          <w:rFonts w:cstheme="minorHAnsi"/>
          <w:color w:val="000000" w:themeColor="text1"/>
        </w:rPr>
      </w:pPr>
      <w:r>
        <w:rPr>
          <w:noProof/>
        </w:rPr>
        <w:lastRenderedPageBreak/>
        <w:drawing>
          <wp:inline distT="0" distB="0" distL="0" distR="0" wp14:anchorId="3479C8CA" wp14:editId="397D6E4B">
            <wp:extent cx="4540250" cy="2306955"/>
            <wp:effectExtent l="0" t="0" r="0" b="0"/>
            <wp:docPr id="121166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0250" cy="2306955"/>
                    </a:xfrm>
                    <a:prstGeom prst="rect">
                      <a:avLst/>
                    </a:prstGeom>
                    <a:noFill/>
                    <a:ln>
                      <a:noFill/>
                    </a:ln>
                  </pic:spPr>
                </pic:pic>
              </a:graphicData>
            </a:graphic>
          </wp:inline>
        </w:drawing>
      </w:r>
    </w:p>
    <w:p w14:paraId="5043D576" w14:textId="392963A0" w:rsidR="00F9444D" w:rsidRDefault="00F9444D" w:rsidP="00F9444D">
      <w:pPr>
        <w:rPr>
          <w:rFonts w:cstheme="minorHAnsi"/>
          <w:color w:val="000000" w:themeColor="text1"/>
        </w:rPr>
      </w:pPr>
      <w:r>
        <w:rPr>
          <w:rFonts w:cstheme="minorHAnsi"/>
          <w:color w:val="000000" w:themeColor="text1"/>
        </w:rPr>
        <w:t xml:space="preserve">Figure </w:t>
      </w:r>
      <w:r>
        <w:rPr>
          <w:rFonts w:cstheme="minorHAnsi"/>
          <w:color w:val="000000" w:themeColor="text1"/>
        </w:rPr>
        <w:t>4</w:t>
      </w:r>
      <w:r>
        <w:rPr>
          <w:rFonts w:cstheme="minorHAnsi"/>
          <w:color w:val="000000" w:themeColor="text1"/>
        </w:rPr>
        <w:t xml:space="preserve">: Our best model – after discovering some reward issues involving 1-2, we isolated training to 1-1. Although the </w:t>
      </w:r>
      <w:proofErr w:type="spellStart"/>
      <w:r>
        <w:rPr>
          <w:rFonts w:cstheme="minorHAnsi"/>
          <w:color w:val="000000" w:themeColor="text1"/>
        </w:rPr>
        <w:t>ep_rew_mean</w:t>
      </w:r>
      <w:proofErr w:type="spellEnd"/>
      <w:r>
        <w:rPr>
          <w:rFonts w:cstheme="minorHAnsi"/>
          <w:color w:val="000000" w:themeColor="text1"/>
        </w:rPr>
        <w:t xml:space="preserve"> seems lower, the model performed much better overall and can deterministically reach the final part of 1-1. Training had to be cut off early but we believe this model could deterministically beat the level given more training.</w:t>
      </w:r>
    </w:p>
    <w:p w14:paraId="5560EFC6" w14:textId="77777777" w:rsidR="00F9444D" w:rsidRDefault="00F9444D" w:rsidP="00F9444D">
      <w:pPr>
        <w:rPr>
          <w:rFonts w:cstheme="minorHAnsi"/>
          <w:color w:val="000000" w:themeColor="text1"/>
        </w:rPr>
      </w:pPr>
    </w:p>
    <w:p w14:paraId="081BC4D4" w14:textId="03DFBDB5" w:rsidR="008D7B04" w:rsidRPr="00606278" w:rsidRDefault="00F9444D" w:rsidP="00F9444D">
      <w:pPr>
        <w:rPr>
          <w:rFonts w:cstheme="minorHAnsi"/>
          <w:color w:val="000000" w:themeColor="text1"/>
        </w:rPr>
      </w:pPr>
      <w:r>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5F8BA174" w:rsidR="00AF2967" w:rsidRPr="00606278" w:rsidRDefault="00AF2967" w:rsidP="009C53E3">
      <w:pPr>
        <w:rPr>
          <w:rFonts w:cstheme="minorHAnsi"/>
          <w:color w:val="000000" w:themeColor="text1"/>
        </w:rPr>
      </w:pPr>
      <w:r w:rsidRPr="00DE24AF">
        <w:rPr>
          <w:rFonts w:cstheme="minorHAnsi"/>
          <w:i/>
          <w:iCs/>
          <w:color w:val="000000" w:themeColor="text1"/>
        </w:rPr>
        <w:t xml:space="preserve">Figure </w:t>
      </w:r>
      <w:r w:rsidR="00DE24AF">
        <w:rPr>
          <w:rFonts w:cstheme="minorHAnsi"/>
          <w:i/>
          <w:iCs/>
          <w:color w:val="000000" w:themeColor="text1"/>
        </w:rPr>
        <w:t>4</w:t>
      </w:r>
      <w:r w:rsidRPr="00606278">
        <w:rPr>
          <w:rFonts w:cstheme="minorHAnsi"/>
          <w:color w:val="000000" w:themeColor="text1"/>
        </w:rPr>
        <w:t>: the statistics returned by stable-baselines3 for one of our models, showing statistics like number of iterations and learning rate</w:t>
      </w:r>
      <w:r w:rsidR="00144C4C">
        <w:rPr>
          <w:rFonts w:cstheme="minorHAnsi"/>
          <w:color w:val="000000" w:themeColor="text1"/>
        </w:rPr>
        <w:t>.</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03F6C9D" w14:textId="77777777" w:rsidR="00AD18CB" w:rsidRDefault="00AD18CB" w:rsidP="00AD18CB">
      <w:pPr>
        <w:rPr>
          <w:rFonts w:ascii="Berlin Sans FB" w:hAnsi="Berlin Sans FB"/>
          <w:color w:val="000000" w:themeColor="text1"/>
          <w:sz w:val="36"/>
          <w:szCs w:val="36"/>
        </w:rPr>
      </w:pPr>
      <w:r>
        <w:rPr>
          <w:rFonts w:ascii="Berlin Sans FB" w:hAnsi="Berlin Sans FB"/>
          <w:color w:val="000000" w:themeColor="text1"/>
          <w:sz w:val="36"/>
          <w:szCs w:val="36"/>
        </w:rPr>
        <w:t>References</w:t>
      </w:r>
    </w:p>
    <w:p w14:paraId="2C369DDA" w14:textId="77777777" w:rsidR="00AD18CB" w:rsidRDefault="00AD18CB" w:rsidP="00AD18CB">
      <w:pPr>
        <w:pStyle w:val="ListParagraph"/>
        <w:numPr>
          <w:ilvl w:val="0"/>
          <w:numId w:val="3"/>
        </w:numPr>
        <w:rPr>
          <w:rFonts w:cstheme="minorHAnsi"/>
          <w:color w:val="000000" w:themeColor="text1"/>
        </w:rPr>
      </w:pPr>
      <w:r>
        <w:rPr>
          <w:rFonts w:cstheme="minorHAnsi"/>
          <w:color w:val="000000" w:themeColor="text1"/>
        </w:rPr>
        <w:lastRenderedPageBreak/>
        <w:t xml:space="preserve">Kauten, C. (2018). </w:t>
      </w:r>
      <w:r>
        <w:rPr>
          <w:rFonts w:cstheme="minorHAnsi"/>
          <w:i/>
          <w:iCs/>
          <w:color w:val="000000" w:themeColor="text1"/>
        </w:rPr>
        <w:t>Super Mario Bros for OpenAI Gym</w:t>
      </w:r>
      <w:r>
        <w:rPr>
          <w:rFonts w:cstheme="minorHAnsi"/>
          <w:color w:val="000000" w:themeColor="text1"/>
        </w:rPr>
        <w:t xml:space="preserve">. GitHub. Retrieved October 10, 2023, from </w:t>
      </w:r>
      <w:hyperlink r:id="rId10" w:history="1">
        <w:r>
          <w:rPr>
            <w:rStyle w:val="Hyperlink"/>
            <w:rFonts w:cstheme="minorHAnsi"/>
            <w:color w:val="000000" w:themeColor="text1"/>
          </w:rPr>
          <w:t>https://github.com/Kautenja/gym-super-mario-bros</w:t>
        </w:r>
      </w:hyperlink>
      <w:r>
        <w:rPr>
          <w:rFonts w:cstheme="minorHAnsi"/>
          <w:color w:val="000000" w:themeColor="text1"/>
        </w:rPr>
        <w:t xml:space="preserve"> </w:t>
      </w:r>
    </w:p>
    <w:p w14:paraId="46526D5E" w14:textId="77777777" w:rsidR="00AD18CB" w:rsidRDefault="00AD18CB" w:rsidP="00AD18CB">
      <w:pPr>
        <w:pStyle w:val="ListParagraph"/>
        <w:numPr>
          <w:ilvl w:val="0"/>
          <w:numId w:val="3"/>
        </w:numPr>
        <w:rPr>
          <w:rFonts w:cstheme="minorHAnsi"/>
          <w:color w:val="000000" w:themeColor="text1"/>
        </w:rPr>
      </w:pPr>
      <w:r>
        <w:rPr>
          <w:rFonts w:cstheme="minorHAnsi"/>
          <w:color w:val="000000" w:themeColor="text1"/>
        </w:rPr>
        <w:t xml:space="preserve">Gee, L. (2023). </w:t>
      </w:r>
      <w:r>
        <w:rPr>
          <w:rFonts w:cstheme="minorHAnsi"/>
          <w:i/>
          <w:iCs/>
          <w:color w:val="000000" w:themeColor="text1"/>
        </w:rPr>
        <w:t>mario_locate_objects.py</w:t>
      </w:r>
      <w:r>
        <w:rPr>
          <w:rFonts w:cstheme="minorHAnsi"/>
          <w:color w:val="000000" w:themeColor="text1"/>
        </w:rPr>
        <w:t xml:space="preserve">. UWA Learning Management System. Retrieved October 5, 2023, from </w:t>
      </w:r>
      <w:hyperlink r:id="rId11" w:history="1">
        <w:r>
          <w:rPr>
            <w:rStyle w:val="Hyperlink"/>
            <w:rFonts w:cstheme="minorHAnsi"/>
            <w:color w:val="000000" w:themeColor="text1"/>
          </w:rPr>
          <w:t>https://lms.uwa.edu.au/bbcswebdav/pid-3405777-dt-content-rid-43562900_1/xid-43562900_1</w:t>
        </w:r>
      </w:hyperlink>
      <w:r>
        <w:rPr>
          <w:rFonts w:cstheme="minorHAnsi"/>
          <w:color w:val="000000" w:themeColor="text1"/>
        </w:rPr>
        <w:t xml:space="preserve"> </w:t>
      </w:r>
    </w:p>
    <w:p w14:paraId="633A7953" w14:textId="77777777" w:rsidR="00AD18CB" w:rsidRDefault="00AD18CB" w:rsidP="00AD18CB">
      <w:pPr>
        <w:pStyle w:val="ListParagraph"/>
        <w:numPr>
          <w:ilvl w:val="0"/>
          <w:numId w:val="3"/>
        </w:numPr>
        <w:rPr>
          <w:rStyle w:val="Hyperlink"/>
          <w:color w:val="000000" w:themeColor="text1"/>
          <w:u w:val="none"/>
        </w:rPr>
      </w:pPr>
      <w:proofErr w:type="spellStart"/>
      <w:r>
        <w:rPr>
          <w:rFonts w:cstheme="minorHAnsi"/>
          <w:color w:val="000000" w:themeColor="text1"/>
        </w:rPr>
        <w:t>ClarityCoders</w:t>
      </w:r>
      <w:proofErr w:type="spellEnd"/>
      <w:r>
        <w:rPr>
          <w:rFonts w:cstheme="minorHAnsi"/>
          <w:color w:val="000000" w:themeColor="text1"/>
        </w:rPr>
        <w:t xml:space="preserve">. (2022). </w:t>
      </w:r>
      <w:r>
        <w:rPr>
          <w:rFonts w:cstheme="minorHAnsi"/>
          <w:i/>
          <w:iCs/>
          <w:color w:val="000000" w:themeColor="text1"/>
        </w:rPr>
        <w:t>Mario PPO</w:t>
      </w:r>
      <w:r>
        <w:rPr>
          <w:rFonts w:cstheme="minorHAnsi"/>
          <w:color w:val="000000" w:themeColor="text1"/>
        </w:rPr>
        <w:t xml:space="preserve">. GitHub. Retrieved October 15, 2023, from </w:t>
      </w:r>
      <w:hyperlink r:id="rId12" w:history="1">
        <w:r>
          <w:rPr>
            <w:rStyle w:val="Hyperlink"/>
            <w:rFonts w:cstheme="minorHAnsi"/>
            <w:color w:val="000000" w:themeColor="text1"/>
          </w:rPr>
          <w:t>https://github.com/ClarityCoders/MarioPPO/tree/master</w:t>
        </w:r>
      </w:hyperlink>
    </w:p>
    <w:p w14:paraId="554D5E9C" w14:textId="77777777" w:rsidR="00AD18CB" w:rsidRDefault="00AD18CB" w:rsidP="00AD18CB">
      <w:pPr>
        <w:pStyle w:val="NormalWeb"/>
        <w:numPr>
          <w:ilvl w:val="0"/>
          <w:numId w:val="3"/>
        </w:numPr>
        <w:spacing w:before="0" w:beforeAutospacing="0" w:after="0" w:afterAutospacing="0"/>
        <w:rPr>
          <w:rFonts w:asciiTheme="minorHAnsi" w:hAnsiTheme="minorHAnsi"/>
          <w:color w:val="000000"/>
        </w:rPr>
      </w:pPr>
      <w:r>
        <w:rPr>
          <w:rFonts w:asciiTheme="minorHAnsi" w:hAnsiTheme="minorHAnsi" w:cstheme="minorHAnsi"/>
          <w:color w:val="000000"/>
        </w:rPr>
        <w:t>Nicholas, R. (2022)</w:t>
      </w:r>
      <w:r>
        <w:rPr>
          <w:rFonts w:asciiTheme="minorHAnsi" w:hAnsiTheme="minorHAnsi" w:cstheme="minorHAnsi"/>
          <w:i/>
          <w:iCs/>
          <w:color w:val="000000"/>
        </w:rPr>
        <w:t xml:space="preserve"> Build an Mario AI Model with Python | Gaming Reinforcement Learning</w:t>
      </w:r>
      <w:r>
        <w:rPr>
          <w:rFonts w:asciiTheme="minorHAnsi" w:hAnsiTheme="minorHAnsi" w:cstheme="minorHAnsi"/>
          <w:color w:val="000000"/>
        </w:rPr>
        <w:t xml:space="preserve">. Youtube.com. Retrieved October 10, 2023, from </w:t>
      </w:r>
      <w:hyperlink r:id="rId13" w:history="1">
        <w:r>
          <w:rPr>
            <w:rStyle w:val="Hyperlink"/>
            <w:rFonts w:asciiTheme="minorHAnsi" w:hAnsiTheme="minorHAnsi" w:cstheme="minorHAnsi"/>
          </w:rPr>
          <w:t>https://www.youtube.com/watch?v=2eeYqJ0uBKE</w:t>
        </w:r>
      </w:hyperlink>
    </w:p>
    <w:p w14:paraId="1433715F" w14:textId="77777777" w:rsidR="00AD18CB" w:rsidRPr="000816A2" w:rsidRDefault="00AD18CB" w:rsidP="00AD18CB">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i/>
          <w:iCs/>
          <w:color w:val="000000"/>
        </w:rPr>
        <w:t>Super Mario Bros. with Stable-Baseline3 PPO</w:t>
      </w:r>
      <w:r>
        <w:rPr>
          <w:rFonts w:asciiTheme="minorHAnsi" w:hAnsiTheme="minorHAnsi" w:cstheme="minorHAnsi"/>
          <w:color w:val="000000"/>
        </w:rPr>
        <w:t xml:space="preserve">. (n.d.). Kaggle.com. </w:t>
      </w:r>
      <w:hyperlink r:id="rId14" w:history="1">
        <w:r>
          <w:rPr>
            <w:rStyle w:val="Hyperlink"/>
            <w:rFonts w:asciiTheme="minorHAnsi" w:hAnsiTheme="minorHAnsi" w:cstheme="minorHAnsi"/>
          </w:rPr>
          <w:t>https://www.kaggle.com/code/deeplyai/super-mario-bros-with-stable-baseline3-ppo</w:t>
        </w:r>
      </w:hyperlink>
    </w:p>
    <w:p w14:paraId="7DBA393A" w14:textId="455B283A" w:rsidR="000816A2" w:rsidRPr="000816A2" w:rsidRDefault="000816A2" w:rsidP="000816A2">
      <w:pPr>
        <w:pStyle w:val="NormalWeb"/>
        <w:numPr>
          <w:ilvl w:val="0"/>
          <w:numId w:val="3"/>
        </w:numPr>
        <w:spacing w:before="0" w:beforeAutospacing="0" w:after="0" w:afterAutospacing="0"/>
        <w:rPr>
          <w:rFonts w:asciiTheme="minorHAnsi" w:hAnsiTheme="minorHAnsi" w:cstheme="minorHAnsi"/>
          <w:color w:val="000000"/>
        </w:rPr>
      </w:pPr>
      <w:r w:rsidRPr="000816A2">
        <w:rPr>
          <w:rFonts w:asciiTheme="minorHAnsi" w:hAnsiTheme="minorHAnsi" w:cstheme="minorHAnsi"/>
          <w:i/>
          <w:iCs/>
          <w:color w:val="000000"/>
        </w:rPr>
        <w:t>Reinforcement learning in Super Mario bros</w:t>
      </w:r>
      <w:r w:rsidRPr="000816A2">
        <w:rPr>
          <w:rFonts w:asciiTheme="minorHAnsi" w:hAnsiTheme="minorHAnsi" w:cstheme="minorHAnsi"/>
          <w:color w:val="000000"/>
        </w:rPr>
        <w:t xml:space="preserve">. (2022, May 28). The Ops Community. </w:t>
      </w:r>
      <w:hyperlink r:id="rId15" w:history="1">
        <w:r w:rsidRPr="002B0DE2">
          <w:rPr>
            <w:rStyle w:val="Hyperlink"/>
            <w:rFonts w:asciiTheme="minorHAnsi" w:hAnsiTheme="minorHAnsi" w:cstheme="minorHAnsi"/>
          </w:rPr>
          <w:t>https://community.ops.io/akilesh/reinforcement-learning-in-super-mario-bros-48a</w:t>
        </w:r>
      </w:hyperlink>
    </w:p>
    <w:p w14:paraId="710464DA" w14:textId="061E3762" w:rsidR="00AE2F89" w:rsidRPr="00FB0E3C" w:rsidRDefault="00AE2F89" w:rsidP="00AD18CB">
      <w:pPr>
        <w:rPr>
          <w:rFonts w:cstheme="minorHAnsi"/>
          <w:color w:val="000000" w:themeColor="text1"/>
        </w:rPr>
      </w:pPr>
    </w:p>
    <w:sectPr w:rsidR="00AE2F89" w:rsidRPr="00FB0E3C"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 w:numId="3" w16cid:durableId="151291792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16A2"/>
    <w:rsid w:val="00085D65"/>
    <w:rsid w:val="000E6376"/>
    <w:rsid w:val="000F1FB7"/>
    <w:rsid w:val="00105231"/>
    <w:rsid w:val="00112F64"/>
    <w:rsid w:val="00124416"/>
    <w:rsid w:val="00144C4C"/>
    <w:rsid w:val="00187991"/>
    <w:rsid w:val="001B7F20"/>
    <w:rsid w:val="001D0036"/>
    <w:rsid w:val="001D0EB5"/>
    <w:rsid w:val="001D21B4"/>
    <w:rsid w:val="0023652A"/>
    <w:rsid w:val="00255586"/>
    <w:rsid w:val="00294F54"/>
    <w:rsid w:val="00295D96"/>
    <w:rsid w:val="002C4A23"/>
    <w:rsid w:val="002F4811"/>
    <w:rsid w:val="0034471C"/>
    <w:rsid w:val="00377239"/>
    <w:rsid w:val="00391CAA"/>
    <w:rsid w:val="003D357C"/>
    <w:rsid w:val="004272D0"/>
    <w:rsid w:val="00464EE5"/>
    <w:rsid w:val="004D0179"/>
    <w:rsid w:val="004E6130"/>
    <w:rsid w:val="004F15A9"/>
    <w:rsid w:val="00537C24"/>
    <w:rsid w:val="005C1B2E"/>
    <w:rsid w:val="005F300B"/>
    <w:rsid w:val="00606278"/>
    <w:rsid w:val="006867BF"/>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18CB"/>
    <w:rsid w:val="00AD2A28"/>
    <w:rsid w:val="00AE2F89"/>
    <w:rsid w:val="00AF2967"/>
    <w:rsid w:val="00B05E7D"/>
    <w:rsid w:val="00B80B21"/>
    <w:rsid w:val="00BF2B36"/>
    <w:rsid w:val="00BF4F55"/>
    <w:rsid w:val="00C23E4E"/>
    <w:rsid w:val="00C52D7D"/>
    <w:rsid w:val="00C80164"/>
    <w:rsid w:val="00C87B4C"/>
    <w:rsid w:val="00C918B6"/>
    <w:rsid w:val="00CA60EB"/>
    <w:rsid w:val="00CB0E15"/>
    <w:rsid w:val="00D328FC"/>
    <w:rsid w:val="00D80451"/>
    <w:rsid w:val="00D813DB"/>
    <w:rsid w:val="00D90112"/>
    <w:rsid w:val="00DE24AF"/>
    <w:rsid w:val="00E025D8"/>
    <w:rsid w:val="00E05488"/>
    <w:rsid w:val="00E30C49"/>
    <w:rsid w:val="00E87187"/>
    <w:rsid w:val="00EF6293"/>
    <w:rsid w:val="00F53282"/>
    <w:rsid w:val="00F6257E"/>
    <w:rsid w:val="00F62A10"/>
    <w:rsid w:val="00F9444D"/>
    <w:rsid w:val="00F95071"/>
    <w:rsid w:val="00FB0E3C"/>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685">
      <w:bodyDiv w:val="1"/>
      <w:marLeft w:val="0"/>
      <w:marRight w:val="0"/>
      <w:marTop w:val="0"/>
      <w:marBottom w:val="0"/>
      <w:divBdr>
        <w:top w:val="none" w:sz="0" w:space="0" w:color="auto"/>
        <w:left w:val="none" w:sz="0" w:space="0" w:color="auto"/>
        <w:bottom w:val="none" w:sz="0" w:space="0" w:color="auto"/>
        <w:right w:val="none" w:sz="0" w:space="0" w:color="auto"/>
      </w:divBdr>
    </w:div>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50029">
      <w:bodyDiv w:val="1"/>
      <w:marLeft w:val="0"/>
      <w:marRight w:val="0"/>
      <w:marTop w:val="0"/>
      <w:marBottom w:val="0"/>
      <w:divBdr>
        <w:top w:val="none" w:sz="0" w:space="0" w:color="auto"/>
        <w:left w:val="none" w:sz="0" w:space="0" w:color="auto"/>
        <w:bottom w:val="none" w:sz="0" w:space="0" w:color="auto"/>
        <w:right w:val="none" w:sz="0" w:space="0" w:color="auto"/>
      </w:divBdr>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5807">
      <w:bodyDiv w:val="1"/>
      <w:marLeft w:val="0"/>
      <w:marRight w:val="0"/>
      <w:marTop w:val="0"/>
      <w:marBottom w:val="0"/>
      <w:divBdr>
        <w:top w:val="none" w:sz="0" w:space="0" w:color="auto"/>
        <w:left w:val="none" w:sz="0" w:space="0" w:color="auto"/>
        <w:bottom w:val="none" w:sz="0" w:space="0" w:color="auto"/>
        <w:right w:val="none" w:sz="0" w:space="0" w:color="auto"/>
      </w:divBdr>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9872">
      <w:bodyDiv w:val="1"/>
      <w:marLeft w:val="0"/>
      <w:marRight w:val="0"/>
      <w:marTop w:val="0"/>
      <w:marBottom w:val="0"/>
      <w:divBdr>
        <w:top w:val="none" w:sz="0" w:space="0" w:color="auto"/>
        <w:left w:val="none" w:sz="0" w:space="0" w:color="auto"/>
        <w:bottom w:val="none" w:sz="0" w:space="0" w:color="auto"/>
        <w:right w:val="none" w:sz="0" w:space="0" w:color="auto"/>
      </w:divBdr>
    </w:div>
    <w:div w:id="1714426591">
      <w:bodyDiv w:val="1"/>
      <w:marLeft w:val="0"/>
      <w:marRight w:val="0"/>
      <w:marTop w:val="0"/>
      <w:marBottom w:val="0"/>
      <w:divBdr>
        <w:top w:val="none" w:sz="0" w:space="0" w:color="auto"/>
        <w:left w:val="none" w:sz="0" w:space="0" w:color="auto"/>
        <w:bottom w:val="none" w:sz="0" w:space="0" w:color="auto"/>
        <w:right w:val="none" w:sz="0" w:space="0" w:color="auto"/>
      </w:divBdr>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2eeYqJ0uBK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larityCoders/MarioPPO/tree/ma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ms.uwa.edu.au/bbcswebdav/pid-3405777-dt-content-rid-43562900_1/xid-43562900_1" TargetMode="External"/><Relationship Id="rId5" Type="http://schemas.openxmlformats.org/officeDocument/2006/relationships/image" Target="media/image1.png"/><Relationship Id="rId15" Type="http://schemas.openxmlformats.org/officeDocument/2006/relationships/hyperlink" Target="https://community.ops.io/akilesh/reinforcement-learning-in-super-mario-bros-48a" TargetMode="External"/><Relationship Id="rId10" Type="http://schemas.openxmlformats.org/officeDocument/2006/relationships/hyperlink" Target="https://github.com/Kautenja/gym-super-mario-bro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ode/deeplyai/super-mario-bros-with-stable-baseline3-p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28</cp:revision>
  <dcterms:created xsi:type="dcterms:W3CDTF">2023-10-15T05:46:00Z</dcterms:created>
  <dcterms:modified xsi:type="dcterms:W3CDTF">2023-10-16T12:47:00Z</dcterms:modified>
</cp:coreProperties>
</file>