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窗口快捷键</w:t>
      </w:r>
    </w:p>
    <w:p>
      <w:r>
        <w:drawing>
          <wp:inline distT="0" distB="0" distL="0" distR="0">
            <wp:extent cx="5274310" cy="10852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设置default web </w:t>
      </w:r>
      <w:r>
        <w:rPr>
          <w:rFonts w:hint="eastAsia"/>
          <w:sz w:val="24"/>
          <w:szCs w:val="24"/>
        </w:rPr>
        <w:t>chrome</w:t>
      </w:r>
    </w:p>
    <w:p>
      <w:r>
        <w:drawing>
          <wp:inline distT="0" distB="0" distL="0" distR="0">
            <wp:extent cx="4610100" cy="24701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477" cy="2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erializable class 自动生成id设置</w:t>
      </w:r>
    </w:p>
    <w:p>
      <w:r>
        <w:drawing>
          <wp:inline distT="0" distB="0" distL="0" distR="0">
            <wp:extent cx="5274310" cy="2827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Alt</w:t>
      </w:r>
      <w:r>
        <w:rPr>
          <w:rFonts w:hint="eastAsia"/>
        </w:rPr>
        <w:t xml:space="preserve"> + enter 进行seriaVersionID生成</w:t>
      </w:r>
    </w:p>
    <w:p>
      <w:r>
        <w:drawing>
          <wp:inline distT="0" distB="0" distL="0" distR="0">
            <wp:extent cx="2239010" cy="84391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1065" cy="8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自动优化导包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4264660" cy="2311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739" cy="231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代码提示区分大小写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27774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代码折叠选项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36741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设置split文件</w:t>
      </w:r>
    </w:p>
    <w:p>
      <w:pPr>
        <w:pStyle w:val="11"/>
        <w:ind w:left="360" w:firstLine="0" w:firstLineChars="0"/>
      </w:pPr>
      <w:r>
        <w:rPr>
          <w:rFonts w:hint="eastAsia"/>
        </w:rPr>
        <w:t>设置快捷键为: ctrl + shift+ s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16484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设置整行复制ctrl + D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14789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自动提示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trl + 控制</w:t>
      </w:r>
      <w:r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改为alt + /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11982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显示行号,</w:t>
      </w:r>
      <w:r>
        <w:rPr>
          <w:rFonts w:hint="eastAsia"/>
          <w:sz w:val="24"/>
          <w:szCs w:val="24"/>
        </w:rPr>
        <w:t xml:space="preserve"> 方法分隔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4795520" cy="2435225"/>
            <wp:effectExtent l="0" t="0" r="508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827" cy="24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Tab多行显示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4404995" cy="32162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680" cy="32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注解格式对齐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4431030" cy="2331085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1235" cy="233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自动编译,编译堆大小配置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4785995" cy="290893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041" cy="29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设置代码检查级别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2237740" cy="13195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6705" cy="13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设置引入包*的阀值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4744085" cy="224536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067" cy="22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快速打开文件到具体行数</w:t>
      </w:r>
    </w:p>
    <w:p>
      <w:pPr>
        <w:pStyle w:val="11"/>
        <w:ind w:left="360" w:firstLine="0" w:firstLineChars="0"/>
        <w:rPr>
          <w:rFonts w:asciiTheme="majorHAnsi" w:hAnsiTheme="majorHAnsi" w:eastAsiaTheme="majorEastAsia" w:cstheme="majorBidi"/>
          <w:bCs/>
          <w:sz w:val="24"/>
          <w:szCs w:val="24"/>
        </w:rPr>
      </w:pPr>
      <w:r>
        <w:rPr>
          <w:rFonts w:asciiTheme="majorHAnsi" w:hAnsiTheme="majorHAnsi" w:eastAsiaTheme="majorEastAsia" w:cstheme="majorBidi"/>
          <w:bCs/>
          <w:sz w:val="24"/>
          <w:szCs w:val="24"/>
        </w:rPr>
        <w:t>C</w:t>
      </w:r>
      <w:r>
        <w:rPr>
          <w:rFonts w:hint="eastAsia" w:asciiTheme="majorHAnsi" w:hAnsiTheme="majorHAnsi" w:eastAsiaTheme="majorEastAsia" w:cstheme="majorBidi"/>
          <w:bCs/>
          <w:sz w:val="24"/>
          <w:szCs w:val="24"/>
        </w:rPr>
        <w:t>trl+shift+n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24"/>
        </w:rPr>
      </w:pPr>
      <w:r>
        <w:drawing>
          <wp:inline distT="0" distB="0" distL="0" distR="0">
            <wp:extent cx="2371725" cy="157099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3431" cy="15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快速定位到文件在project的目录树</w:t>
      </w:r>
    </w:p>
    <w:p>
      <w:r>
        <w:t>A</w:t>
      </w:r>
      <w:r>
        <w:rPr>
          <w:rFonts w:hint="eastAsia"/>
        </w:rPr>
        <w:t xml:space="preserve">lt+ f1 </w:t>
      </w:r>
      <w:r>
        <w:rPr/>
        <w:sym w:font="Wingdings" w:char="F0E0"/>
      </w:r>
      <w:r>
        <w:rPr>
          <w:rFonts w:hint="eastAsia"/>
        </w:rPr>
        <w:t>1</w:t>
      </w:r>
    </w:p>
    <w:p>
      <w:r>
        <w:drawing>
          <wp:inline distT="0" distB="0" distL="0" distR="0">
            <wp:extent cx="1849120" cy="21164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0889" cy="21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自动定位,project配置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勾选Autoscroll to source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配合Pin Tab使用</w:t>
      </w:r>
    </w:p>
    <w:p>
      <w:r>
        <w:drawing>
          <wp:inline distT="0" distB="0" distL="0" distR="0">
            <wp:extent cx="2355850" cy="2698115"/>
            <wp:effectExtent l="0" t="0" r="635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131" cy="270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drawing>
          <wp:inline distT="0" distB="0" distL="0" distR="0">
            <wp:extent cx="1988820" cy="25768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8659" cy="25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sz w:val="24"/>
          <w:szCs w:val="24"/>
        </w:rPr>
        <w:t>记录最近打开的文件数</w:t>
      </w:r>
    </w:p>
    <w:p>
      <w:r>
        <w:rPr>
          <w:rFonts w:hint="eastAsia"/>
        </w:rPr>
        <w:t>打开最近文件快捷键: ctrl + e</w:t>
      </w:r>
    </w:p>
    <w:p>
      <w:r>
        <w:drawing>
          <wp:inline distT="0" distB="0" distL="0" distR="0">
            <wp:extent cx="5274310" cy="3018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忽略不需要显示的文件</w:t>
      </w:r>
    </w:p>
    <w:p>
      <w:r>
        <w:drawing>
          <wp:inline distT="0" distB="0" distL="0" distR="0">
            <wp:extent cx="4183380" cy="2295525"/>
            <wp:effectExtent l="0" t="0" r="762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2634" cy="229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也可以使用project, project file,Packages</w:t>
      </w:r>
      <w:bookmarkStart w:id="0" w:name="_GoBack"/>
      <w:bookmarkEnd w:id="0"/>
      <w:r>
        <w:rPr>
          <w:rFonts w:hint="eastAsia"/>
          <w:lang w:val="en-US" w:eastAsia="zh-CN"/>
        </w:rPr>
        <w:t>的切换达到目的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85490" cy="2171700"/>
            <wp:effectExtent l="0" t="0" r="1016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刷新缓存(刷新全部缓存)</w:t>
      </w:r>
    </w:p>
    <w:p>
      <w:r>
        <w:drawing>
          <wp:inline distT="0" distB="0" distL="0" distR="0">
            <wp:extent cx="5274310" cy="29254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刷新缓存(刷新java文件缓存)</w:t>
      </w:r>
    </w:p>
    <w:p>
      <w:pPr>
        <w:rPr>
          <w:rFonts w:hint="eastAsia"/>
        </w:rPr>
      </w:pPr>
      <w:r>
        <w:t>快捷键ctrl + alt +</w:t>
      </w:r>
      <w:r>
        <w:rPr>
          <w:rFonts w:hint="eastAsia"/>
        </w:rPr>
        <w:t xml:space="preserve"> y</w:t>
      </w:r>
    </w:p>
    <w:p>
      <w:r>
        <w:drawing>
          <wp:inline distT="0" distB="0" distL="0" distR="0">
            <wp:extent cx="3414395" cy="3928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6044" cy="39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spacing w:line="240" w:lineRule="atLeast"/>
        <w:ind w:left="357" w:hanging="357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常用快捷键配置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t>打开文件: show in explorer --&gt; ctrl + shift + o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t>自动提示: completion --&gt; alt + /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</w:pPr>
      <w:r>
        <w:fldChar w:fldCharType="begin"/>
      </w:r>
      <w:r>
        <w:instrText xml:space="preserve"> HYPERLINK "http://testeticket.orangebank.com.cn/eticket-person/view/externalOrder/addExternalOrder" </w:instrText>
      </w:r>
      <w:r>
        <w:fldChar w:fldCharType="separate"/>
      </w:r>
      <w:r>
        <w:rPr>
          <w:rStyle w:val="9"/>
          <w:rFonts w:ascii="Helvetica" w:hAnsi="Helvetica" w:cs="Helvetica"/>
          <w:sz w:val="18"/>
          <w:szCs w:val="18"/>
          <w:shd w:val="clear" w:color="auto" w:fill="FFFFFF"/>
        </w:rPr>
        <w:t>http://testeticket.orangebank.com.cn/eticket-person/view/externalOrder/addExternalOrder</w:t>
      </w:r>
      <w:r>
        <w:rPr>
          <w:rStyle w:val="9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</w:p>
    <w:p>
      <w:pP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Content-Type</w:t>
      </w: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application/json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{"createDate":"2018-11-14 20:53:24","externalOrderCode":"9230081811142602480167","nonceStr":"57470","timestamp":"2018-11-14 20:53:37","topicId":"TOPC2018111301920793","topicName":"好员工","topicNum":1,"topicPrice":40000,"userMobile":"15601010003","userName":"张忌洼","sign":"MSgCUdYgr/WqG+U0eZ8nwzxO1fqclBVSYivlX7Icdhc/r9zjCgHPrqQWU++TeSdeR9TLWUe5NLdbJANVN/a+9G2F8w6GcQh6OGKTigQ17Vo8gc6WfB4TA3cfRUkTskIDOoJBb7kf3cq/bDjz+FsYC9jSxXijyCN9RJULJOWnuvXxg0O6i96ukF7zpbl8CeuEvU7/scvkF5Az8r4vIjFxt7HXZkpYRJi/KiwqrE3BgNabuTosS8e</w:t>
      </w:r>
      <w:r>
        <w:t>1DrBvatFgSoTRamlbv6QSLxXzrLxj9OyOC1TBDkQpFd1EbKv61ewLsJkVUfUYXteDDe3v5FBV9lhHwN2S2RtJ/35M/g+xJDTI4g=="}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C66039"/>
    <w:multiLevelType w:val="multilevel"/>
    <w:tmpl w:val="30C6603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C97857"/>
    <w:multiLevelType w:val="multilevel"/>
    <w:tmpl w:val="3DC9785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0D2"/>
    <w:rsid w:val="00000507"/>
    <w:rsid w:val="00007973"/>
    <w:rsid w:val="0001144E"/>
    <w:rsid w:val="00044336"/>
    <w:rsid w:val="00055C04"/>
    <w:rsid w:val="0008149C"/>
    <w:rsid w:val="000A761C"/>
    <w:rsid w:val="000B2E9C"/>
    <w:rsid w:val="000B422D"/>
    <w:rsid w:val="000E5652"/>
    <w:rsid w:val="0012432A"/>
    <w:rsid w:val="00132019"/>
    <w:rsid w:val="00151634"/>
    <w:rsid w:val="00173783"/>
    <w:rsid w:val="00196E7C"/>
    <w:rsid w:val="001A09A7"/>
    <w:rsid w:val="001B581D"/>
    <w:rsid w:val="001D4314"/>
    <w:rsid w:val="002050E2"/>
    <w:rsid w:val="0020604E"/>
    <w:rsid w:val="0020640D"/>
    <w:rsid w:val="00212B9E"/>
    <w:rsid w:val="00232C3F"/>
    <w:rsid w:val="00285565"/>
    <w:rsid w:val="00286D55"/>
    <w:rsid w:val="002A3569"/>
    <w:rsid w:val="002A799B"/>
    <w:rsid w:val="002C3BE0"/>
    <w:rsid w:val="002D20CF"/>
    <w:rsid w:val="002D72FA"/>
    <w:rsid w:val="002F76A2"/>
    <w:rsid w:val="00316EBF"/>
    <w:rsid w:val="003523D0"/>
    <w:rsid w:val="00366EF0"/>
    <w:rsid w:val="003A0A7D"/>
    <w:rsid w:val="003B39D1"/>
    <w:rsid w:val="003D706A"/>
    <w:rsid w:val="003E1578"/>
    <w:rsid w:val="003E3D1D"/>
    <w:rsid w:val="003F064B"/>
    <w:rsid w:val="003F6E3B"/>
    <w:rsid w:val="00405C91"/>
    <w:rsid w:val="00407C3C"/>
    <w:rsid w:val="004305B6"/>
    <w:rsid w:val="00444B3E"/>
    <w:rsid w:val="00495BAF"/>
    <w:rsid w:val="004A78AD"/>
    <w:rsid w:val="004F76FC"/>
    <w:rsid w:val="00505741"/>
    <w:rsid w:val="005C3DED"/>
    <w:rsid w:val="005E202E"/>
    <w:rsid w:val="005E7C9C"/>
    <w:rsid w:val="00607E20"/>
    <w:rsid w:val="006124A2"/>
    <w:rsid w:val="00634C07"/>
    <w:rsid w:val="0065686A"/>
    <w:rsid w:val="006E2CBF"/>
    <w:rsid w:val="006F1EA1"/>
    <w:rsid w:val="006F59E2"/>
    <w:rsid w:val="007153E0"/>
    <w:rsid w:val="00724326"/>
    <w:rsid w:val="007330E6"/>
    <w:rsid w:val="007679C0"/>
    <w:rsid w:val="00794DCE"/>
    <w:rsid w:val="007B7DFD"/>
    <w:rsid w:val="007D108F"/>
    <w:rsid w:val="007E31C5"/>
    <w:rsid w:val="007F54EE"/>
    <w:rsid w:val="007F63FD"/>
    <w:rsid w:val="008425E2"/>
    <w:rsid w:val="00846627"/>
    <w:rsid w:val="00856366"/>
    <w:rsid w:val="008656AB"/>
    <w:rsid w:val="00890CE8"/>
    <w:rsid w:val="008A087E"/>
    <w:rsid w:val="008A2E18"/>
    <w:rsid w:val="008C10D2"/>
    <w:rsid w:val="00941B1D"/>
    <w:rsid w:val="00944177"/>
    <w:rsid w:val="0095429B"/>
    <w:rsid w:val="009662DE"/>
    <w:rsid w:val="009C5CD1"/>
    <w:rsid w:val="009D1C98"/>
    <w:rsid w:val="00A0092F"/>
    <w:rsid w:val="00A13DEB"/>
    <w:rsid w:val="00A15835"/>
    <w:rsid w:val="00A2753D"/>
    <w:rsid w:val="00A27CC0"/>
    <w:rsid w:val="00A60C4E"/>
    <w:rsid w:val="00A61CBD"/>
    <w:rsid w:val="00A74A92"/>
    <w:rsid w:val="00A929FF"/>
    <w:rsid w:val="00A97540"/>
    <w:rsid w:val="00AA1A94"/>
    <w:rsid w:val="00AA43DC"/>
    <w:rsid w:val="00AC7C2A"/>
    <w:rsid w:val="00B708BF"/>
    <w:rsid w:val="00B735FD"/>
    <w:rsid w:val="00B843A0"/>
    <w:rsid w:val="00BB66DE"/>
    <w:rsid w:val="00BC1786"/>
    <w:rsid w:val="00BD6501"/>
    <w:rsid w:val="00C054D7"/>
    <w:rsid w:val="00C14138"/>
    <w:rsid w:val="00C456CF"/>
    <w:rsid w:val="00C8446C"/>
    <w:rsid w:val="00CA55CF"/>
    <w:rsid w:val="00D017D3"/>
    <w:rsid w:val="00D03DB3"/>
    <w:rsid w:val="00D21769"/>
    <w:rsid w:val="00D23D31"/>
    <w:rsid w:val="00D25C98"/>
    <w:rsid w:val="00D448E6"/>
    <w:rsid w:val="00D7603C"/>
    <w:rsid w:val="00DC3D78"/>
    <w:rsid w:val="00DF79E2"/>
    <w:rsid w:val="00E01E0B"/>
    <w:rsid w:val="00E10678"/>
    <w:rsid w:val="00E223B3"/>
    <w:rsid w:val="00E7083B"/>
    <w:rsid w:val="00E80674"/>
    <w:rsid w:val="00EB20C6"/>
    <w:rsid w:val="00EB5BEB"/>
    <w:rsid w:val="00EC7953"/>
    <w:rsid w:val="00ED4739"/>
    <w:rsid w:val="00ED509F"/>
    <w:rsid w:val="00F063B9"/>
    <w:rsid w:val="00F06B87"/>
    <w:rsid w:val="00F1144A"/>
    <w:rsid w:val="00F71D98"/>
    <w:rsid w:val="00F85B43"/>
    <w:rsid w:val="00F85DE0"/>
    <w:rsid w:val="00F86899"/>
    <w:rsid w:val="00F97EC0"/>
    <w:rsid w:val="00FA2EB5"/>
    <w:rsid w:val="00FC15CC"/>
    <w:rsid w:val="00FD0DCF"/>
    <w:rsid w:val="00FE66DA"/>
    <w:rsid w:val="00FF6558"/>
    <w:rsid w:val="00FF69C0"/>
    <w:rsid w:val="0C2D7E20"/>
    <w:rsid w:val="57647CBE"/>
    <w:rsid w:val="5EC2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Subtitle"/>
    <w:basedOn w:val="1"/>
    <w:next w:val="1"/>
    <w:link w:val="15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7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9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Char"/>
    <w:basedOn w:val="8"/>
    <w:link w:val="3"/>
    <w:semiHidden/>
    <w:uiPriority w:val="99"/>
    <w:rPr>
      <w:sz w:val="18"/>
      <w:szCs w:val="18"/>
    </w:rPr>
  </w:style>
  <w:style w:type="character" w:customStyle="1" w:styleId="13">
    <w:name w:val="页眉 Char"/>
    <w:basedOn w:val="8"/>
    <w:link w:val="5"/>
    <w:uiPriority w:val="99"/>
    <w:rPr>
      <w:sz w:val="18"/>
      <w:szCs w:val="18"/>
    </w:rPr>
  </w:style>
  <w:style w:type="character" w:customStyle="1" w:styleId="14">
    <w:name w:val="页脚 Char"/>
    <w:basedOn w:val="8"/>
    <w:link w:val="4"/>
    <w:uiPriority w:val="99"/>
    <w:rPr>
      <w:sz w:val="18"/>
      <w:szCs w:val="18"/>
    </w:rPr>
  </w:style>
  <w:style w:type="character" w:customStyle="1" w:styleId="15">
    <w:name w:val="副标题 Char"/>
    <w:basedOn w:val="8"/>
    <w:link w:val="6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6">
    <w:name w:val="标题 Char"/>
    <w:basedOn w:val="8"/>
    <w:link w:val="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7">
    <w:name w:val="标题 2 Char"/>
    <w:basedOn w:val="8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837F822-8DC5-43DF-BD36-80C1928613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平安银行股份有限公司</Company>
  <Pages>10</Pages>
  <Words>217</Words>
  <Characters>1242</Characters>
  <Lines>10</Lines>
  <Paragraphs>2</Paragraphs>
  <TotalTime>139</TotalTime>
  <ScaleCrop>false</ScaleCrop>
  <LinksUpToDate>false</LinksUpToDate>
  <CharactersWithSpaces>1457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2018-11-13T09:07:00Z</dcterms:created>
  <dc:creator>PingAn</dc:creator>
  <cp:lastModifiedBy>connor</cp:lastModifiedBy>
  <dcterms:modified xsi:type="dcterms:W3CDTF">2018-11-19T13:15:03Z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