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64A0E" w14:textId="77777777" w:rsidR="00E0347D" w:rsidRDefault="007747C7" w:rsidP="007747C7">
      <w:pPr>
        <w:pStyle w:val="Title"/>
      </w:pPr>
      <w:r>
        <w:t xml:space="preserve">Dance </w:t>
      </w:r>
    </w:p>
    <w:p w14:paraId="4D680156" w14:textId="48679BB9" w:rsidR="00606FA2" w:rsidRDefault="00E0347D" w:rsidP="00E0347D">
      <w:pPr>
        <w:pStyle w:val="Subtitle"/>
      </w:pPr>
      <w:r>
        <w:t>Choreography Analysis Program D</w:t>
      </w:r>
      <w:r w:rsidR="007747C7">
        <w:t>ocumentation</w:t>
      </w:r>
    </w:p>
    <w:p w14:paraId="2A080D32" w14:textId="77777777" w:rsidR="007747C7" w:rsidRDefault="007747C7"/>
    <w:p w14:paraId="6F69F531" w14:textId="6656CC01" w:rsidR="00781030" w:rsidRDefault="00781030" w:rsidP="00892A83">
      <w:pPr>
        <w:pStyle w:val="Heading1"/>
      </w:pPr>
      <w:r>
        <w:t xml:space="preserve">Instruction </w:t>
      </w:r>
    </w:p>
    <w:p w14:paraId="2ADD30E2" w14:textId="517F803B" w:rsidR="00781030" w:rsidRDefault="00781030" w:rsidP="00781030">
      <w:pPr>
        <w:pStyle w:val="ListParagraph"/>
        <w:numPr>
          <w:ilvl w:val="0"/>
          <w:numId w:val="3"/>
        </w:numPr>
      </w:pPr>
      <w:r>
        <w:t>Drag in your data folder to command window</w:t>
      </w:r>
    </w:p>
    <w:p w14:paraId="150A9193" w14:textId="77777777" w:rsidR="00781030" w:rsidRDefault="00781030" w:rsidP="00E0347D"/>
    <w:p w14:paraId="587FF95A" w14:textId="495CE38F" w:rsidR="00E0347D" w:rsidRDefault="00E0347D" w:rsidP="00E0347D">
      <w:pPr>
        <w:pStyle w:val="Heading1"/>
      </w:pPr>
      <w:r>
        <w:t xml:space="preserve">Design </w:t>
      </w:r>
      <w:r w:rsidR="0080318C">
        <w:t>features</w:t>
      </w:r>
    </w:p>
    <w:p w14:paraId="4B49C150" w14:textId="686A2422" w:rsidR="00E0347D" w:rsidRDefault="0080318C" w:rsidP="0080318C">
      <w:pPr>
        <w:pStyle w:val="Heading2"/>
      </w:pPr>
      <w:r>
        <w:t>Automatic archiving</w:t>
      </w:r>
    </w:p>
    <w:p w14:paraId="7488727A" w14:textId="648D8402" w:rsidR="009876DA" w:rsidRDefault="009876DA" w:rsidP="0080318C">
      <w:pPr>
        <w:pStyle w:val="Heading2"/>
      </w:pPr>
      <w:r>
        <w:t>Database search</w:t>
      </w:r>
    </w:p>
    <w:p w14:paraId="319CB9B8" w14:textId="68959172" w:rsidR="009876DA" w:rsidRDefault="009876DA" w:rsidP="0080318C">
      <w:pPr>
        <w:pStyle w:val="Heading2"/>
      </w:pPr>
      <w:r>
        <w:t xml:space="preserve">Choreography integration </w:t>
      </w:r>
    </w:p>
    <w:p w14:paraId="54F08F52" w14:textId="1D629323" w:rsidR="00F464D4" w:rsidRDefault="009876DA" w:rsidP="009876DA">
      <w:pPr>
        <w:pStyle w:val="Heading2"/>
      </w:pPr>
      <w:r>
        <w:t xml:space="preserve">Analysis package add </w:t>
      </w:r>
      <w:proofErr w:type="spellStart"/>
      <w:r>
        <w:t>ons</w:t>
      </w:r>
      <w:proofErr w:type="spellEnd"/>
    </w:p>
    <w:p w14:paraId="51F41F53" w14:textId="52C89852" w:rsidR="009876DA" w:rsidRDefault="009876DA" w:rsidP="009876DA">
      <w:pPr>
        <w:pStyle w:val="Heading2"/>
      </w:pPr>
      <w:r>
        <w:t>Figure generators</w:t>
      </w:r>
    </w:p>
    <w:p w14:paraId="1A732F79" w14:textId="337CA9DF" w:rsidR="00235506" w:rsidRDefault="00235506" w:rsidP="009876DA">
      <w:pPr>
        <w:pStyle w:val="Heading2"/>
      </w:pPr>
      <w:r>
        <w:t>Re-run analysis</w:t>
      </w:r>
    </w:p>
    <w:p w14:paraId="3E0DD3A1" w14:textId="3CF982B6" w:rsidR="00235506" w:rsidRDefault="00235506" w:rsidP="00235506">
      <w:pPr>
        <w:pStyle w:val="Heading3"/>
      </w:pPr>
      <w:r>
        <w:t>Current status: manual</w:t>
      </w:r>
    </w:p>
    <w:p w14:paraId="6EB8A75D" w14:textId="00542C8F" w:rsidR="00235506" w:rsidRDefault="00235506" w:rsidP="00B85753">
      <w:r>
        <w:t xml:space="preserve">Reload </w:t>
      </w:r>
      <w:proofErr w:type="spellStart"/>
      <w:r>
        <w:t>Matlab.mat</w:t>
      </w:r>
      <w:proofErr w:type="spellEnd"/>
      <w:r>
        <w:t xml:space="preserve"> output, and manually run individual modules</w:t>
      </w:r>
      <w:r w:rsidR="00B85753">
        <w:t xml:space="preserve">. For analysis folders that have been relocated from original saving position, need to manually reset </w:t>
      </w:r>
      <w:proofErr w:type="spellStart"/>
      <w:r w:rsidR="00B85753">
        <w:t>MWTSet.pSaveA</w:t>
      </w:r>
      <w:proofErr w:type="spellEnd"/>
      <w:r w:rsidR="00B85753">
        <w:t xml:space="preserve"> to new folder path. Drag and drop the analysis folder to commend window after </w:t>
      </w:r>
      <w:proofErr w:type="spellStart"/>
      <w:r w:rsidR="00B85753">
        <w:t>Matlab.mat</w:t>
      </w:r>
      <w:proofErr w:type="spellEnd"/>
      <w:r w:rsidR="00B85753">
        <w:t xml:space="preserve"> have been loaded (double click the file). Type in </w:t>
      </w:r>
      <w:proofErr w:type="spellStart"/>
      <w:r w:rsidR="00B85753">
        <w:t>MWT.Set.pSaveA</w:t>
      </w:r>
      <w:proofErr w:type="spellEnd"/>
      <w:r w:rsidR="00B85753">
        <w:t xml:space="preserve"> = cd;</w:t>
      </w:r>
    </w:p>
    <w:p w14:paraId="140AE2DE" w14:textId="5E9A8F97" w:rsidR="00B362AB" w:rsidRDefault="00B362AB" w:rsidP="00B362AB">
      <w:pPr>
        <w:pStyle w:val="Heading1"/>
      </w:pPr>
      <w:r>
        <w:lastRenderedPageBreak/>
        <w:t xml:space="preserve">Modules </w:t>
      </w:r>
    </w:p>
    <w:p w14:paraId="6A836C3B" w14:textId="6A7196D3" w:rsidR="00B362AB" w:rsidRDefault="00B362AB" w:rsidP="00B362AB">
      <w:pPr>
        <w:pStyle w:val="Heading2"/>
      </w:pPr>
      <w:r>
        <w:t>Paths</w:t>
      </w:r>
    </w:p>
    <w:p w14:paraId="7481A2BB" w14:textId="6FB1370C" w:rsidR="00B362AB" w:rsidRDefault="00B362AB" w:rsidP="00B362AB">
      <w:pPr>
        <w:pStyle w:val="Heading3"/>
      </w:pPr>
      <w:r>
        <w:t>Function paths</w:t>
      </w:r>
    </w:p>
    <w:p w14:paraId="6388E595" w14:textId="0780D540" w:rsidR="00B362AB" w:rsidRDefault="00B362AB" w:rsidP="00B362AB">
      <w:pPr>
        <w:pStyle w:val="Heading3"/>
      </w:pPr>
      <w:r>
        <w:t>Data paths</w:t>
      </w:r>
    </w:p>
    <w:p w14:paraId="73791754" w14:textId="60C75CD7" w:rsidR="00B362AB" w:rsidRDefault="00B362AB" w:rsidP="00B362AB">
      <w:pPr>
        <w:pStyle w:val="Heading3"/>
      </w:pPr>
      <w:r>
        <w:t>Save paths</w:t>
      </w:r>
    </w:p>
    <w:p w14:paraId="3A0C85E3" w14:textId="77777777" w:rsidR="00B362AB" w:rsidRDefault="00B362AB" w:rsidP="00B362AB">
      <w:pPr>
        <w:pStyle w:val="Heading2"/>
      </w:pPr>
      <w:r>
        <w:t>Administration</w:t>
      </w:r>
    </w:p>
    <w:p w14:paraId="2F9DC634" w14:textId="20FF8988" w:rsidR="0044162B" w:rsidRDefault="0044162B" w:rsidP="00B362AB">
      <w:pPr>
        <w:pStyle w:val="Heading3"/>
      </w:pPr>
      <w:r>
        <w:t>Registration and log in</w:t>
      </w:r>
    </w:p>
    <w:p w14:paraId="4E210350" w14:textId="4642D18F" w:rsidR="00B362AB" w:rsidRDefault="00B362AB" w:rsidP="00B362AB">
      <w:pPr>
        <w:pStyle w:val="Heading3"/>
      </w:pPr>
      <w:r>
        <w:t>Standardized naming, group folder naming, experiment naming, experimenter code</w:t>
      </w:r>
    </w:p>
    <w:p w14:paraId="2D558E5A" w14:textId="4FA9824F" w:rsidR="00B362AB" w:rsidRDefault="00B362AB" w:rsidP="00B362AB">
      <w:pPr>
        <w:pStyle w:val="Heading3"/>
      </w:pPr>
      <w:r>
        <w:t xml:space="preserve">Check structure of experiment folder, group </w:t>
      </w:r>
      <w:r w:rsidR="00303131">
        <w:t>MWT files, user experiment notes</w:t>
      </w:r>
    </w:p>
    <w:p w14:paraId="306B6A91" w14:textId="44959E41" w:rsidR="00370682" w:rsidRDefault="00370682" w:rsidP="00B362AB">
      <w:pPr>
        <w:pStyle w:val="Heading3"/>
      </w:pPr>
      <w:r>
        <w:t>Name changes, Error handling</w:t>
      </w:r>
    </w:p>
    <w:p w14:paraId="34F8E19F" w14:textId="77777777" w:rsidR="00303131" w:rsidRDefault="00B362AB" w:rsidP="00B362AB">
      <w:pPr>
        <w:pStyle w:val="Heading3"/>
      </w:pPr>
      <w:r>
        <w:t>Zip file archiving</w:t>
      </w:r>
    </w:p>
    <w:p w14:paraId="4EDC09D2" w14:textId="004D54E6" w:rsidR="00B362AB" w:rsidRDefault="00303131" w:rsidP="00B362AB">
      <w:pPr>
        <w:pStyle w:val="Heading3"/>
      </w:pPr>
      <w:r>
        <w:t>Update database</w:t>
      </w:r>
      <w:r w:rsidR="00B362AB">
        <w:t xml:space="preserve"> </w:t>
      </w:r>
    </w:p>
    <w:p w14:paraId="0C467A84" w14:textId="778B7E0A" w:rsidR="00A84D0D" w:rsidRDefault="00A84D0D" w:rsidP="00B362AB">
      <w:pPr>
        <w:pStyle w:val="Heading3"/>
      </w:pPr>
      <w:r>
        <w:t>Data hunting</w:t>
      </w:r>
    </w:p>
    <w:p w14:paraId="29D4B6F8" w14:textId="3D52A97D" w:rsidR="00A84D0D" w:rsidRDefault="00017A56" w:rsidP="00A84D0D">
      <w:pPr>
        <w:pStyle w:val="Heading4"/>
      </w:pPr>
      <w:r>
        <w:t xml:space="preserve">Know what I am looking for = </w:t>
      </w:r>
      <w:r w:rsidR="00A84D0D">
        <w:t>Get current database status</w:t>
      </w:r>
      <w:r>
        <w:t>:</w:t>
      </w:r>
    </w:p>
    <w:p w14:paraId="52FA368D" w14:textId="0300AD87" w:rsidR="00017A56" w:rsidRDefault="00017A56" w:rsidP="00017A56">
      <w:pPr>
        <w:pStyle w:val="Heading5"/>
      </w:pPr>
      <w:r>
        <w:t>Which MWT do I have</w:t>
      </w:r>
    </w:p>
    <w:p w14:paraId="2ED6D6F1" w14:textId="64B0DDD7" w:rsidR="00017A56" w:rsidRDefault="00017A56" w:rsidP="00017A56">
      <w:pPr>
        <w:pStyle w:val="Heading5"/>
      </w:pPr>
      <w:r>
        <w:t>Which MWT I have are bad files</w:t>
      </w:r>
    </w:p>
    <w:p w14:paraId="66DDC3E4" w14:textId="3FC54E88" w:rsidR="00017A56" w:rsidRDefault="00017A56" w:rsidP="00017A56">
      <w:pPr>
        <w:pStyle w:val="Heading6"/>
      </w:pPr>
      <w:r>
        <w:t>No blob</w:t>
      </w:r>
    </w:p>
    <w:p w14:paraId="103797C0" w14:textId="4BF5A9CF" w:rsidR="00017A56" w:rsidRDefault="00017A56" w:rsidP="00017A56">
      <w:pPr>
        <w:pStyle w:val="Heading6"/>
      </w:pPr>
      <w:r>
        <w:t>No set</w:t>
      </w:r>
    </w:p>
    <w:p w14:paraId="31D17802" w14:textId="28B77829" w:rsidR="00017A56" w:rsidRDefault="00017A56" w:rsidP="00017A56">
      <w:pPr>
        <w:pStyle w:val="Heading6"/>
      </w:pPr>
      <w:r>
        <w:t xml:space="preserve">No </w:t>
      </w:r>
      <w:proofErr w:type="spellStart"/>
      <w:r>
        <w:t>png</w:t>
      </w:r>
      <w:proofErr w:type="spellEnd"/>
    </w:p>
    <w:p w14:paraId="0A3830DE" w14:textId="476939CA" w:rsidR="00017A56" w:rsidRDefault="00017A56" w:rsidP="00017A56">
      <w:pPr>
        <w:pStyle w:val="Heading6"/>
      </w:pPr>
      <w:r>
        <w:t>No summary</w:t>
      </w:r>
    </w:p>
    <w:p w14:paraId="06D6BFDF" w14:textId="526B8A21" w:rsidR="00A84D0D" w:rsidRDefault="00A84D0D" w:rsidP="00A84D0D">
      <w:pPr>
        <w:pStyle w:val="Heading4"/>
      </w:pPr>
      <w:r>
        <w:t>Look for MWT files names</w:t>
      </w:r>
    </w:p>
    <w:p w14:paraId="3A365BC6" w14:textId="78ECA722" w:rsidR="00A84D0D" w:rsidRDefault="00A84D0D" w:rsidP="00A84D0D">
      <w:pPr>
        <w:pStyle w:val="Heading4"/>
      </w:pPr>
      <w:r>
        <w:t>Look for blobs</w:t>
      </w:r>
    </w:p>
    <w:p w14:paraId="2CFB9A2A" w14:textId="5F0410FC" w:rsidR="00B362AB" w:rsidRDefault="00B362AB" w:rsidP="00B362AB">
      <w:pPr>
        <w:pStyle w:val="Heading2"/>
      </w:pPr>
      <w:r>
        <w:t>Analysis set up</w:t>
      </w:r>
    </w:p>
    <w:p w14:paraId="198599BC" w14:textId="5F30C7FE" w:rsidR="00370682" w:rsidRDefault="00370682" w:rsidP="00370682">
      <w:pPr>
        <w:pStyle w:val="Heading3"/>
      </w:pPr>
      <w:r>
        <w:t>Determine analysis objectives: save paths</w:t>
      </w:r>
    </w:p>
    <w:p w14:paraId="7B391FC1" w14:textId="3567839C" w:rsidR="00370682" w:rsidRDefault="00370682" w:rsidP="00370682">
      <w:pPr>
        <w:pStyle w:val="Heading3"/>
      </w:pPr>
      <w:proofErr w:type="gramStart"/>
      <w:r>
        <w:t>pre</w:t>
      </w:r>
      <w:proofErr w:type="gramEnd"/>
      <w:r>
        <w:t>-set analysis package vs. personalized</w:t>
      </w:r>
    </w:p>
    <w:p w14:paraId="342327AF" w14:textId="05E767CB" w:rsidR="00370682" w:rsidRDefault="00370682" w:rsidP="00370682">
      <w:pPr>
        <w:pStyle w:val="Heading3"/>
      </w:pPr>
      <w:r>
        <w:t>Measurement parameter: i.e. curve, stimulus dependent response (reversal duration, speed), time series</w:t>
      </w:r>
    </w:p>
    <w:p w14:paraId="48A53B9D" w14:textId="46968F9A" w:rsidR="00370682" w:rsidRDefault="00370682" w:rsidP="00370682">
      <w:pPr>
        <w:pStyle w:val="Heading3"/>
      </w:pPr>
      <w:r>
        <w:t>Time parameter: interval</w:t>
      </w:r>
    </w:p>
    <w:p w14:paraId="4BB28606" w14:textId="1ACC6C73" w:rsidR="00370682" w:rsidRDefault="00370682" w:rsidP="00370682">
      <w:pPr>
        <w:pStyle w:val="Heading3"/>
      </w:pPr>
      <w:r>
        <w:t>Database search</w:t>
      </w:r>
    </w:p>
    <w:p w14:paraId="6F0E74DD" w14:textId="04800B7D" w:rsidR="00D16A13" w:rsidRDefault="00DE5ECD" w:rsidP="00D16A13">
      <w:pPr>
        <w:pStyle w:val="Heading3"/>
      </w:pPr>
      <w:bookmarkStart w:id="0" w:name="_Sampling_method"/>
      <w:bookmarkEnd w:id="0"/>
      <w:r>
        <w:t>Sampling method</w:t>
      </w:r>
      <w:r w:rsidR="00370682">
        <w:t xml:space="preserve"> </w:t>
      </w:r>
    </w:p>
    <w:p w14:paraId="09284CD2" w14:textId="6D7370EF" w:rsidR="002B637D" w:rsidRDefault="002B637D" w:rsidP="002B637D">
      <w:pPr>
        <w:pStyle w:val="Heading4"/>
      </w:pPr>
      <w:r>
        <w:lastRenderedPageBreak/>
        <w:t>By group, N = plate</w:t>
      </w:r>
    </w:p>
    <w:p w14:paraId="1D1096B5" w14:textId="289F1EFF" w:rsidR="002B637D" w:rsidRDefault="002B637D" w:rsidP="002B637D">
      <w:pPr>
        <w:pStyle w:val="Heading5"/>
      </w:pPr>
      <w:r>
        <w:t>Groups statistics N = plates</w:t>
      </w:r>
    </w:p>
    <w:p w14:paraId="6AFA8A78" w14:textId="4E24013F" w:rsidR="002B637D" w:rsidRDefault="002B637D" w:rsidP="002B637D">
      <w:pPr>
        <w:pStyle w:val="Heading4"/>
      </w:pPr>
      <w:r>
        <w:t>By group, N = experiment</w:t>
      </w:r>
    </w:p>
    <w:p w14:paraId="7C183C17" w14:textId="5B84D382" w:rsidR="002B637D" w:rsidRDefault="002B637D" w:rsidP="002B637D">
      <w:pPr>
        <w:pStyle w:val="Heading5"/>
      </w:pPr>
      <w:r>
        <w:t xml:space="preserve">Groups statistics N </w:t>
      </w:r>
      <w:proofErr w:type="gramStart"/>
      <w:r>
        <w:t>=  experiments</w:t>
      </w:r>
      <w:proofErr w:type="gramEnd"/>
    </w:p>
    <w:p w14:paraId="6037E624" w14:textId="285C3007" w:rsidR="002B637D" w:rsidRDefault="002B637D" w:rsidP="002B637D">
      <w:pPr>
        <w:pStyle w:val="Heading5"/>
      </w:pPr>
      <w:r>
        <w:t xml:space="preserve">Under construction </w:t>
      </w:r>
    </w:p>
    <w:p w14:paraId="73AB3E67" w14:textId="6F65B1DD" w:rsidR="002B637D" w:rsidRDefault="002B637D" w:rsidP="002B637D">
      <w:pPr>
        <w:pStyle w:val="Heading4"/>
      </w:pPr>
      <w:r>
        <w:t>By group, N = worm</w:t>
      </w:r>
    </w:p>
    <w:p w14:paraId="3FB6E069" w14:textId="79A348A9" w:rsidR="002B637D" w:rsidRDefault="002B637D" w:rsidP="002B637D">
      <w:pPr>
        <w:pStyle w:val="Heading5"/>
      </w:pPr>
      <w:r>
        <w:t>Group statistics N = worm</w:t>
      </w:r>
    </w:p>
    <w:p w14:paraId="7927743D" w14:textId="5A6C320A" w:rsidR="002B637D" w:rsidRDefault="002B637D" w:rsidP="002B637D">
      <w:pPr>
        <w:pStyle w:val="Heading5"/>
      </w:pPr>
      <w:r>
        <w:t>Under construction</w:t>
      </w:r>
    </w:p>
    <w:p w14:paraId="313C2464" w14:textId="69FC7899" w:rsidR="002B637D" w:rsidRDefault="002B637D" w:rsidP="002B637D">
      <w:pPr>
        <w:pStyle w:val="Heading4"/>
      </w:pPr>
      <w:r>
        <w:t>By experiment, N = plates</w:t>
      </w:r>
    </w:p>
    <w:p w14:paraId="36779628" w14:textId="24C84716" w:rsidR="002B637D" w:rsidRDefault="002B637D" w:rsidP="002B637D">
      <w:pPr>
        <w:pStyle w:val="Heading5"/>
      </w:pPr>
      <w:proofErr w:type="gramStart"/>
      <w:r>
        <w:t>currently</w:t>
      </w:r>
      <w:proofErr w:type="gramEnd"/>
    </w:p>
    <w:p w14:paraId="37DFAF66" w14:textId="1B58BDD7" w:rsidR="002B637D" w:rsidRDefault="002B637D" w:rsidP="002B637D">
      <w:pPr>
        <w:pStyle w:val="Heading4"/>
      </w:pPr>
      <w:r>
        <w:t>By experiment, N = worms</w:t>
      </w:r>
    </w:p>
    <w:p w14:paraId="1F0A09E1" w14:textId="300B2D90" w:rsidR="002B637D" w:rsidRDefault="002B637D" w:rsidP="002B637D">
      <w:pPr>
        <w:pStyle w:val="Heading4"/>
      </w:pPr>
      <w:r>
        <w:t>By plates, N = worms</w:t>
      </w:r>
    </w:p>
    <w:p w14:paraId="6580B600" w14:textId="77777777" w:rsidR="00D16A13" w:rsidRDefault="00494B48" w:rsidP="00D16A13">
      <w:pPr>
        <w:pStyle w:val="Heading4"/>
      </w:pPr>
      <w:hyperlink w:anchor="_Sampling_method" w:history="1">
        <w:r w:rsidR="00D16A13" w:rsidRPr="00DE5ECD">
          <w:rPr>
            <w:rStyle w:val="Hyperlink"/>
          </w:rPr>
          <w:t>Multiple sampling method per analysis run</w:t>
        </w:r>
      </w:hyperlink>
    </w:p>
    <w:p w14:paraId="63EC0246" w14:textId="5EFB4568" w:rsidR="00D16A13" w:rsidRDefault="00D16A13" w:rsidP="00D16A13">
      <w:r>
        <w:t>Currently only can choose one analysis type, want to have multiple choices at the same time like graphing</w:t>
      </w:r>
    </w:p>
    <w:p w14:paraId="33CB13EB" w14:textId="7D602D1D" w:rsidR="00191957" w:rsidRDefault="00191957" w:rsidP="00370682">
      <w:pPr>
        <w:pStyle w:val="Heading3"/>
      </w:pPr>
      <w:r>
        <w:lastRenderedPageBreak/>
        <w:t>Determine statistics</w:t>
      </w:r>
    </w:p>
    <w:p w14:paraId="52ACAB1A" w14:textId="3E526D55" w:rsidR="00370682" w:rsidRDefault="00370682" w:rsidP="00370682">
      <w:pPr>
        <w:pStyle w:val="Heading3"/>
      </w:pPr>
      <w:r>
        <w:t>Graphic setting: subplot, color, line</w:t>
      </w:r>
    </w:p>
    <w:p w14:paraId="7D0AE8D6" w14:textId="0D926433" w:rsidR="00472123" w:rsidRDefault="00472123" w:rsidP="00472123">
      <w:pPr>
        <w:pStyle w:val="Heading4"/>
      </w:pPr>
      <w:r>
        <w:t>Development – retrieve graphing options from graph packs</w:t>
      </w:r>
    </w:p>
    <w:p w14:paraId="190FDF10" w14:textId="5A52C076" w:rsidR="00370682" w:rsidRDefault="00370682" w:rsidP="00370682">
      <w:pPr>
        <w:pStyle w:val="Heading3"/>
      </w:pPr>
      <w:r>
        <w:t>Check required choreography output</w:t>
      </w:r>
      <w:r w:rsidR="00F36499">
        <w:t>, import and check for errors</w:t>
      </w:r>
    </w:p>
    <w:p w14:paraId="5E63B81B" w14:textId="709EC11D" w:rsidR="00303131" w:rsidRDefault="00303131" w:rsidP="00B362AB">
      <w:pPr>
        <w:pStyle w:val="Heading2"/>
      </w:pPr>
      <w:r>
        <w:t>Choreography</w:t>
      </w:r>
    </w:p>
    <w:p w14:paraId="71F297EE" w14:textId="77777777" w:rsidR="009A42EB" w:rsidRDefault="00303131" w:rsidP="00B362AB">
      <w:pPr>
        <w:pStyle w:val="Heading2"/>
      </w:pPr>
      <w:r>
        <w:t>Data importing</w:t>
      </w:r>
      <w:r w:rsidR="009A42EB">
        <w:t xml:space="preserve"> and validation</w:t>
      </w:r>
    </w:p>
    <w:p w14:paraId="3AA0F67E" w14:textId="77777777" w:rsidR="009A42EB" w:rsidRDefault="009A42EB" w:rsidP="009A42EB">
      <w:pPr>
        <w:pStyle w:val="Heading3"/>
      </w:pPr>
      <w:proofErr w:type="gramStart"/>
      <w:r>
        <w:t>choreography</w:t>
      </w:r>
      <w:proofErr w:type="gramEnd"/>
      <w:r>
        <w:t xml:space="preserve"> error</w:t>
      </w:r>
    </w:p>
    <w:p w14:paraId="7980121E" w14:textId="118F432E" w:rsidR="00303131" w:rsidRDefault="009A42EB" w:rsidP="009A42EB">
      <w:pPr>
        <w:pStyle w:val="Heading3"/>
      </w:pPr>
      <w:r>
        <w:t>MWT experiment error</w:t>
      </w:r>
    </w:p>
    <w:p w14:paraId="3EEB8342" w14:textId="2AFD3FB4" w:rsidR="00303131" w:rsidRDefault="00303131" w:rsidP="00B362AB">
      <w:pPr>
        <w:pStyle w:val="Heading2"/>
      </w:pPr>
      <w:r>
        <w:t>Descriptive analysis</w:t>
      </w:r>
    </w:p>
    <w:p w14:paraId="603065D1" w14:textId="112E2F1E" w:rsidR="00191957" w:rsidRDefault="00191957" w:rsidP="00191957">
      <w:pPr>
        <w:pStyle w:val="Heading3"/>
      </w:pPr>
      <w:r>
        <w:t xml:space="preserve">Standard package: </w:t>
      </w:r>
      <w:proofErr w:type="spellStart"/>
      <w:r>
        <w:t>ShaneSpark</w:t>
      </w:r>
      <w:proofErr w:type="spellEnd"/>
    </w:p>
    <w:p w14:paraId="7FFFBE23" w14:textId="2454CA34" w:rsidR="00191957" w:rsidRDefault="00191957" w:rsidP="00191957">
      <w:pPr>
        <w:pStyle w:val="Heading3"/>
      </w:pPr>
      <w:r>
        <w:t xml:space="preserve">Standard package: </w:t>
      </w:r>
      <w:proofErr w:type="spellStart"/>
      <w:r>
        <w:t>DrunkPosture</w:t>
      </w:r>
      <w:proofErr w:type="spellEnd"/>
    </w:p>
    <w:p w14:paraId="33D242AE" w14:textId="1DADE8DC" w:rsidR="00191957" w:rsidRDefault="00191957" w:rsidP="00191957">
      <w:pPr>
        <w:pStyle w:val="Heading3"/>
      </w:pPr>
      <w:r>
        <w:t xml:space="preserve">Standard package: </w:t>
      </w:r>
      <w:proofErr w:type="spellStart"/>
      <w:r>
        <w:t>SwanLake</w:t>
      </w:r>
      <w:proofErr w:type="spellEnd"/>
      <w:r>
        <w:t xml:space="preserve"> – when you don’t know what you want to see</w:t>
      </w:r>
    </w:p>
    <w:p w14:paraId="283C3F28" w14:textId="59A23581" w:rsidR="00303131" w:rsidRDefault="00303131" w:rsidP="00B362AB">
      <w:pPr>
        <w:pStyle w:val="Heading2"/>
      </w:pPr>
      <w:r>
        <w:t>Statistical analysis</w:t>
      </w:r>
    </w:p>
    <w:p w14:paraId="50819902" w14:textId="2F72B3AD" w:rsidR="00303131" w:rsidRDefault="00303131" w:rsidP="00B362AB">
      <w:pPr>
        <w:pStyle w:val="Heading2"/>
      </w:pPr>
      <w:r>
        <w:t xml:space="preserve">Graphing </w:t>
      </w:r>
    </w:p>
    <w:p w14:paraId="725C6407" w14:textId="649D5387" w:rsidR="0063227B" w:rsidRDefault="0063227B" w:rsidP="00191957">
      <w:pPr>
        <w:pStyle w:val="Heading3"/>
      </w:pPr>
      <w:r>
        <w:t>Development</w:t>
      </w:r>
    </w:p>
    <w:p w14:paraId="4CF9AD7D" w14:textId="7A6276B8" w:rsidR="0063227B" w:rsidRDefault="0063227B" w:rsidP="0063227B">
      <w:pPr>
        <w:pStyle w:val="Heading4"/>
      </w:pPr>
      <w:r>
        <w:t xml:space="preserve">Separate graph savings </w:t>
      </w:r>
      <w:r w:rsidR="008D2D31">
        <w:t>by graph extension type</w:t>
      </w:r>
    </w:p>
    <w:p w14:paraId="6DAF9FD4" w14:textId="26D4268B" w:rsidR="00191957" w:rsidRDefault="00191957" w:rsidP="00191957">
      <w:pPr>
        <w:pStyle w:val="Heading3"/>
      </w:pPr>
      <w:r>
        <w:t>Bar graph</w:t>
      </w:r>
    </w:p>
    <w:p w14:paraId="6984CDB2" w14:textId="51F4D25A" w:rsidR="00191957" w:rsidRDefault="00191957" w:rsidP="00191957">
      <w:pPr>
        <w:pStyle w:val="Heading3"/>
      </w:pPr>
      <w:r>
        <w:t>Line graph</w:t>
      </w:r>
    </w:p>
    <w:p w14:paraId="40DBF939" w14:textId="27F07A93" w:rsidR="00191957" w:rsidRDefault="00191957" w:rsidP="00191957">
      <w:pPr>
        <w:pStyle w:val="Heading3"/>
      </w:pPr>
      <w:r>
        <w:t>Scatter</w:t>
      </w:r>
    </w:p>
    <w:p w14:paraId="3836ADF3" w14:textId="2E476146" w:rsidR="00191957" w:rsidRDefault="00191957" w:rsidP="00191957">
      <w:pPr>
        <w:pStyle w:val="Heading3"/>
      </w:pPr>
      <w:proofErr w:type="spellStart"/>
      <w:r>
        <w:t>Rastor</w:t>
      </w:r>
      <w:proofErr w:type="spellEnd"/>
      <w:r>
        <w:t xml:space="preserve"> </w:t>
      </w:r>
    </w:p>
    <w:p w14:paraId="67703DF1" w14:textId="4CEE1AC0" w:rsidR="006E6EAB" w:rsidRDefault="006E6EAB" w:rsidP="00191957">
      <w:pPr>
        <w:pStyle w:val="Heading3"/>
      </w:pPr>
      <w:r>
        <w:t xml:space="preserve">Subplot </w:t>
      </w:r>
      <w:proofErr w:type="spellStart"/>
      <w:r>
        <w:t>vs</w:t>
      </w:r>
      <w:proofErr w:type="spellEnd"/>
      <w:r>
        <w:t xml:space="preserve"> individual plot</w:t>
      </w:r>
    </w:p>
    <w:p w14:paraId="31BEBD6B" w14:textId="66A0F4EE" w:rsidR="00303131" w:rsidRDefault="00303131" w:rsidP="00B362AB">
      <w:pPr>
        <w:pStyle w:val="Heading2"/>
      </w:pPr>
      <w:r>
        <w:t xml:space="preserve">Reporting </w:t>
      </w:r>
    </w:p>
    <w:p w14:paraId="47E13DF4" w14:textId="73504029" w:rsidR="00303131" w:rsidRDefault="00303131" w:rsidP="00303131">
      <w:pPr>
        <w:pStyle w:val="Heading3"/>
      </w:pPr>
      <w:proofErr w:type="spellStart"/>
      <w:r>
        <w:t>Dropbox</w:t>
      </w:r>
      <w:proofErr w:type="spellEnd"/>
      <w:r>
        <w:t xml:space="preserve"> upload integration</w:t>
      </w:r>
    </w:p>
    <w:p w14:paraId="6F2E5840" w14:textId="6335E165" w:rsidR="00303131" w:rsidRDefault="00303131" w:rsidP="00303131">
      <w:pPr>
        <w:pStyle w:val="Heading3"/>
      </w:pPr>
      <w:r>
        <w:t>Email notification</w:t>
      </w:r>
    </w:p>
    <w:p w14:paraId="22CE6643" w14:textId="17796C4B" w:rsidR="00303131" w:rsidRPr="00F464D4" w:rsidRDefault="00303131" w:rsidP="00303131">
      <w:pPr>
        <w:pStyle w:val="Heading3"/>
      </w:pPr>
      <w:r>
        <w:t>Analysis report</w:t>
      </w:r>
    </w:p>
    <w:p w14:paraId="2161ECFE" w14:textId="5466D211" w:rsidR="00DE5ECD" w:rsidRDefault="00DE5ECD">
      <w:pPr>
        <w:pStyle w:val="Heading1"/>
      </w:pPr>
      <w:r>
        <w:t xml:space="preserve">Developer </w:t>
      </w:r>
    </w:p>
    <w:p w14:paraId="567FAA02" w14:textId="5C341467" w:rsidR="00D95B17" w:rsidRDefault="00D95B17" w:rsidP="00DE5ECD">
      <w:pPr>
        <w:pStyle w:val="Heading2"/>
      </w:pPr>
      <w:r>
        <w:t>Revisions</w:t>
      </w:r>
    </w:p>
    <w:p w14:paraId="54FFA130" w14:textId="77CAA265" w:rsidR="00D95B17" w:rsidRDefault="00494B48" w:rsidP="004D359C">
      <w:pPr>
        <w:pStyle w:val="Heading3"/>
      </w:pPr>
      <w:hyperlink r:id="rId7" w:history="1">
        <w:r w:rsidR="000969D2">
          <w:rPr>
            <w:rStyle w:val="Hyperlink"/>
          </w:rPr>
          <w:t>20140419003</w:t>
        </w:r>
      </w:hyperlink>
      <w:r w:rsidR="00D95B17">
        <w:t xml:space="preserve"> – </w:t>
      </w:r>
      <w:r w:rsidR="004D359C">
        <w:t xml:space="preserve">general revision on </w:t>
      </w:r>
      <w:proofErr w:type="spellStart"/>
      <w:r w:rsidR="004D359C">
        <w:t>ShaneSpark</w:t>
      </w:r>
      <w:proofErr w:type="spellEnd"/>
    </w:p>
    <w:p w14:paraId="0692F420" w14:textId="74214D66" w:rsidR="0006451F" w:rsidRDefault="0006451F" w:rsidP="006634C3">
      <w:pPr>
        <w:pStyle w:val="ListParagraph"/>
        <w:numPr>
          <w:ilvl w:val="0"/>
          <w:numId w:val="9"/>
        </w:numPr>
      </w:pPr>
      <w:proofErr w:type="gramStart"/>
      <w:r>
        <w:t>change</w:t>
      </w:r>
      <w:proofErr w:type="gramEnd"/>
      <w:r>
        <w:t xml:space="preserve"> subplot y axis to start with zero and maximum to </w:t>
      </w:r>
      <w:r w:rsidR="006634C3">
        <w:t xml:space="preserve">110% of </w:t>
      </w:r>
      <w:r>
        <w:t>max y data</w:t>
      </w:r>
      <w:r w:rsidR="006634C3">
        <w:t xml:space="preserve"> value</w:t>
      </w:r>
    </w:p>
    <w:p w14:paraId="1B083501" w14:textId="5EB50C60" w:rsidR="000969D2" w:rsidRDefault="00494B48" w:rsidP="00CF6AE6">
      <w:pPr>
        <w:pStyle w:val="Heading3"/>
      </w:pPr>
      <w:hyperlink r:id="rId8" w:history="1">
        <w:r w:rsidR="000969D2" w:rsidRPr="00CF6AE6">
          <w:rPr>
            <w:rStyle w:val="Hyperlink"/>
          </w:rPr>
          <w:t>20140419004</w:t>
        </w:r>
      </w:hyperlink>
      <w:r w:rsidR="000969D2">
        <w:t xml:space="preserve"> – ShaneSpark2</w:t>
      </w:r>
    </w:p>
    <w:p w14:paraId="1C27305F" w14:textId="6D00AD27" w:rsidR="0036740B" w:rsidRDefault="0036740B" w:rsidP="0036740B">
      <w:pPr>
        <w:pStyle w:val="ListParagraph"/>
        <w:numPr>
          <w:ilvl w:val="0"/>
          <w:numId w:val="9"/>
        </w:numPr>
      </w:pPr>
      <w:proofErr w:type="gramStart"/>
      <w:r>
        <w:t>building</w:t>
      </w:r>
      <w:proofErr w:type="gramEnd"/>
      <w:r>
        <w:t xml:space="preserve"> from </w:t>
      </w:r>
      <w:proofErr w:type="spellStart"/>
      <w:r>
        <w:t>swanlake</w:t>
      </w:r>
      <w:proofErr w:type="spellEnd"/>
      <w:r>
        <w:t xml:space="preserve"> 2 output, 1 second after tap</w:t>
      </w:r>
    </w:p>
    <w:p w14:paraId="61BBD01B" w14:textId="1213F44D" w:rsidR="0036740B" w:rsidRPr="0036740B" w:rsidRDefault="0036740B" w:rsidP="0036740B">
      <w:pPr>
        <w:pStyle w:val="ListParagraph"/>
        <w:numPr>
          <w:ilvl w:val="0"/>
          <w:numId w:val="9"/>
        </w:numPr>
      </w:pPr>
      <w:proofErr w:type="gramStart"/>
      <w:r>
        <w:lastRenderedPageBreak/>
        <w:t>check</w:t>
      </w:r>
      <w:proofErr w:type="gramEnd"/>
      <w:r>
        <w:t xml:space="preserve"> with Beethoven and ShaneSpark1 output</w:t>
      </w:r>
    </w:p>
    <w:p w14:paraId="79546F1E" w14:textId="77777777" w:rsidR="0036740B" w:rsidRPr="0036740B" w:rsidRDefault="0036740B" w:rsidP="0036740B"/>
    <w:p w14:paraId="786AFB53" w14:textId="77777777" w:rsidR="008D4B08" w:rsidRPr="008D4B08" w:rsidRDefault="008D4B08" w:rsidP="008D4B08"/>
    <w:p w14:paraId="10A7B291" w14:textId="3CEB9942" w:rsidR="00662476" w:rsidRDefault="00494B48" w:rsidP="00662476">
      <w:pPr>
        <w:pStyle w:val="Heading3"/>
      </w:pPr>
      <w:hyperlink r:id="rId9" w:history="1">
        <w:r w:rsidR="00662476" w:rsidRPr="00662476">
          <w:rPr>
            <w:rStyle w:val="Hyperlink"/>
          </w:rPr>
          <w:t>20140420001</w:t>
        </w:r>
      </w:hyperlink>
      <w:r w:rsidR="00662476">
        <w:t xml:space="preserve"> – </w:t>
      </w:r>
      <w:proofErr w:type="spellStart"/>
      <w:r w:rsidR="00662476">
        <w:t>MWTAdminMaster</w:t>
      </w:r>
      <w:proofErr w:type="spellEnd"/>
      <w:r w:rsidR="00662476">
        <w:t xml:space="preserve"> clean up</w:t>
      </w:r>
    </w:p>
    <w:p w14:paraId="35634987" w14:textId="77777777" w:rsidR="00662476" w:rsidRDefault="00662476" w:rsidP="00662476"/>
    <w:p w14:paraId="28A6E686" w14:textId="4DFD0677" w:rsidR="002248D5" w:rsidRDefault="00494B48" w:rsidP="002248D5">
      <w:pPr>
        <w:pStyle w:val="Heading3"/>
      </w:pPr>
      <w:hyperlink r:id="rId10" w:history="1">
        <w:r w:rsidR="002248D5" w:rsidRPr="002248D5">
          <w:rPr>
            <w:rStyle w:val="Hyperlink"/>
          </w:rPr>
          <w:t>20140420002</w:t>
        </w:r>
      </w:hyperlink>
      <w:r w:rsidR="002248D5">
        <w:t xml:space="preserve"> – subplot x axis match min X</w:t>
      </w:r>
    </w:p>
    <w:p w14:paraId="2DEBB183" w14:textId="56D5F3AB" w:rsidR="00DE5ECD" w:rsidRDefault="00734570" w:rsidP="00DE5ECD">
      <w:pPr>
        <w:pStyle w:val="Heading2"/>
      </w:pPr>
      <w:r>
        <w:t>Bug Fixes</w:t>
      </w:r>
    </w:p>
    <w:p w14:paraId="6950ABA6" w14:textId="6A51ED99" w:rsidR="00734570" w:rsidRDefault="00734570" w:rsidP="00734570">
      <w:pPr>
        <w:pStyle w:val="Heading3"/>
      </w:pPr>
      <w:hyperlink r:id="rId11" w:history="1">
        <w:r w:rsidRPr="00734570">
          <w:rPr>
            <w:rStyle w:val="Hyperlink"/>
          </w:rPr>
          <w:t>2014022000</w:t>
        </w:r>
        <w:r w:rsidRPr="00734570">
          <w:rPr>
            <w:rStyle w:val="Hyperlink"/>
          </w:rPr>
          <w:t>3</w:t>
        </w:r>
        <w:r w:rsidRPr="00734570">
          <w:rPr>
            <w:rStyle w:val="Hyperlink"/>
          </w:rPr>
          <w:t xml:space="preserve"> </w:t>
        </w:r>
      </w:hyperlink>
      <w:r>
        <w:t xml:space="preserve"> - correct </w:t>
      </w:r>
      <w:proofErr w:type="spellStart"/>
      <w:r>
        <w:t>ShaneSpark</w:t>
      </w:r>
      <w:proofErr w:type="spellEnd"/>
      <w:r>
        <w:t xml:space="preserve"> </w:t>
      </w:r>
      <w:proofErr w:type="spellStart"/>
      <w:r>
        <w:t>RevFreq</w:t>
      </w:r>
      <w:proofErr w:type="spellEnd"/>
      <w:r>
        <w:t xml:space="preserve"> calculation to exclude N = 1</w:t>
      </w:r>
    </w:p>
    <w:p w14:paraId="04BC30CB" w14:textId="38C765F4" w:rsidR="00494B48" w:rsidRDefault="00494B48" w:rsidP="00734570">
      <w:pPr>
        <w:pStyle w:val="Heading3"/>
      </w:pPr>
      <w:hyperlink r:id="rId12" w:history="1">
        <w:r w:rsidRPr="00494B48">
          <w:rPr>
            <w:rStyle w:val="Hyperlink"/>
          </w:rPr>
          <w:t>20140422004</w:t>
        </w:r>
      </w:hyperlink>
      <w:bookmarkStart w:id="1" w:name="_GoBack"/>
      <w:bookmarkEnd w:id="1"/>
      <w:r>
        <w:t xml:space="preserve"> – manually corrected MWT with no valid worms </w:t>
      </w:r>
    </w:p>
    <w:p w14:paraId="66FDF854" w14:textId="77777777" w:rsidR="00734570" w:rsidRDefault="00734570" w:rsidP="00DE5ECD">
      <w:pPr>
        <w:pStyle w:val="Heading2"/>
      </w:pPr>
    </w:p>
    <w:p w14:paraId="13BD5377" w14:textId="77777777" w:rsidR="0016214D" w:rsidRDefault="00760645" w:rsidP="00C90593">
      <w:pPr>
        <w:pStyle w:val="Heading2"/>
      </w:pPr>
      <w:proofErr w:type="gramStart"/>
      <w:r>
        <w:t>bug</w:t>
      </w:r>
      <w:proofErr w:type="gramEnd"/>
      <w:r>
        <w:t xml:space="preserve"> list</w:t>
      </w:r>
    </w:p>
    <w:p w14:paraId="54B5D2B7" w14:textId="18E1DFBF" w:rsidR="0016214D" w:rsidRDefault="00494B48" w:rsidP="00C90593">
      <w:pPr>
        <w:pStyle w:val="Heading3"/>
      </w:pPr>
      <w:hyperlink r:id="rId13" w:history="1">
        <w:r w:rsidR="00E850FC">
          <w:rPr>
            <w:rStyle w:val="Hyperlink"/>
          </w:rPr>
          <w:t>20140419</w:t>
        </w:r>
        <w:r w:rsidR="0016214D" w:rsidRPr="0016214D">
          <w:rPr>
            <w:rStyle w:val="Hyperlink"/>
          </w:rPr>
          <w:t>001</w:t>
        </w:r>
      </w:hyperlink>
    </w:p>
    <w:p w14:paraId="4362D2A0" w14:textId="21227714" w:rsidR="00760645" w:rsidRDefault="00494B48" w:rsidP="00C90593">
      <w:pPr>
        <w:pStyle w:val="Heading3"/>
      </w:pPr>
      <w:hyperlink r:id="rId14" w:history="1">
        <w:r w:rsidR="00E850FC" w:rsidRPr="00E850FC">
          <w:rPr>
            <w:rStyle w:val="Hyperlink"/>
          </w:rPr>
          <w:t>20140419002</w:t>
        </w:r>
      </w:hyperlink>
      <w:r w:rsidR="00E850FC">
        <w:t xml:space="preserve"> chore history validation</w:t>
      </w:r>
    </w:p>
    <w:p w14:paraId="481A068B" w14:textId="1D7BD945" w:rsidR="00DE5ECD" w:rsidRDefault="00DE5ECD" w:rsidP="00DE5ECD">
      <w:pPr>
        <w:pStyle w:val="Heading3"/>
      </w:pPr>
      <w:r>
        <w:t>Bug List</w:t>
      </w:r>
      <w:r w:rsidR="00760645">
        <w:t xml:space="preserve"> (old)</w:t>
      </w:r>
    </w:p>
    <w:p w14:paraId="2979ED45" w14:textId="77777777" w:rsidR="00DE5ECD" w:rsidRDefault="00DE5ECD" w:rsidP="00DE5ECD">
      <w:pPr>
        <w:pStyle w:val="ListBullet"/>
      </w:pPr>
      <w:proofErr w:type="gramStart"/>
      <w:r>
        <w:t>graph</w:t>
      </w:r>
      <w:proofErr w:type="gramEnd"/>
      <w:r>
        <w:t xml:space="preserve"> sequence</w:t>
      </w:r>
    </w:p>
    <w:p w14:paraId="459043B0" w14:textId="77777777" w:rsidR="00DE5ECD" w:rsidRPr="00DF113D" w:rsidRDefault="00DE5ECD" w:rsidP="00DE5ECD">
      <w:pPr>
        <w:pStyle w:val="ListBullet"/>
      </w:pPr>
      <w:proofErr w:type="gramStart"/>
      <w:r w:rsidRPr="00DF113D">
        <w:t>bug</w:t>
      </w:r>
      <w:proofErr w:type="gramEnd"/>
      <w:r w:rsidRPr="00DF113D">
        <w:t xml:space="preserve"> within/between </w:t>
      </w:r>
      <w:proofErr w:type="spellStart"/>
      <w:r w:rsidRPr="00DF113D">
        <w:t>experients</w:t>
      </w:r>
      <w:proofErr w:type="spellEnd"/>
      <w:r w:rsidRPr="00DF113D">
        <w:t xml:space="preserve"> - do not need to ask if only one group</w:t>
      </w:r>
    </w:p>
    <w:p w14:paraId="4A8185B0" w14:textId="77777777" w:rsidR="00DE5ECD" w:rsidRPr="00DF113D" w:rsidRDefault="00DE5ECD" w:rsidP="00DE5ECD">
      <w:pPr>
        <w:pStyle w:val="ListBullet"/>
      </w:pPr>
      <w:proofErr w:type="gramStart"/>
      <w:r w:rsidRPr="00DF113D">
        <w:t>default</w:t>
      </w:r>
      <w:proofErr w:type="gramEnd"/>
      <w:r w:rsidRPr="00DF113D">
        <w:t xml:space="preserve"> color - if run by </w:t>
      </w:r>
      <w:proofErr w:type="spellStart"/>
      <w:r w:rsidRPr="00DF113D">
        <w:t>plates_worm</w:t>
      </w:r>
      <w:proofErr w:type="spellEnd"/>
      <w:r w:rsidRPr="00DF113D">
        <w:t xml:space="preserve"> will still think </w:t>
      </w:r>
      <w:proofErr w:type="spellStart"/>
      <w:r w:rsidRPr="00DF113D">
        <w:t>colour</w:t>
      </w:r>
      <w:proofErr w:type="spellEnd"/>
      <w:r w:rsidRPr="00DF113D">
        <w:t xml:space="preserve"> is assign via group</w:t>
      </w:r>
    </w:p>
    <w:p w14:paraId="65F2871A" w14:textId="77777777" w:rsidR="00DE5ECD" w:rsidRPr="00DF113D" w:rsidRDefault="00DE5ECD" w:rsidP="00DE5ECD">
      <w:pPr>
        <w:pStyle w:val="ListBullet"/>
      </w:pPr>
      <w:proofErr w:type="gramStart"/>
      <w:r w:rsidRPr="00DF113D">
        <w:t>when</w:t>
      </w:r>
      <w:proofErr w:type="gramEnd"/>
      <w:r w:rsidRPr="00DF113D">
        <w:t xml:space="preserve"> selecting “within experiments”, no N2 controls are found, temp fix by select any experiments</w:t>
      </w:r>
    </w:p>
    <w:p w14:paraId="2435EC4E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4C4C4C"/>
        </w:rPr>
        <w:t>Index exceeds matrix dimensions.</w:t>
      </w:r>
    </w:p>
    <w:p w14:paraId="43B7297A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  <w:color w:val="4C4C4C"/>
        </w:rPr>
      </w:pPr>
    </w:p>
    <w:p w14:paraId="64BF0F8D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r w:rsidRPr="0080318C">
        <w:rPr>
          <w:rStyle w:val="HTMLTypewriter"/>
        </w:rPr>
        <w:t xml:space="preserve">Error in </w:t>
      </w:r>
      <w:proofErr w:type="spellStart"/>
      <w:r w:rsidRPr="0080318C">
        <w:rPr>
          <w:rStyle w:val="HTMLTypewriter"/>
        </w:rPr>
        <w:t>Dance_DrunkPosture</w:t>
      </w:r>
      <w:proofErr w:type="spellEnd"/>
      <w:r w:rsidRPr="0080318C">
        <w:rPr>
          <w:rStyle w:val="HTMLTypewriter"/>
        </w:rPr>
        <w:t xml:space="preserve"> (line 101)</w:t>
      </w:r>
    </w:p>
    <w:p w14:paraId="10C47316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r w:rsidRPr="0080318C">
        <w:rPr>
          <w:rStyle w:val="HTMLTypewriter"/>
        </w:rPr>
        <w:t xml:space="preserve">    </w:t>
      </w:r>
      <w:proofErr w:type="gramStart"/>
      <w:r w:rsidRPr="0080318C">
        <w:rPr>
          <w:rStyle w:val="HTMLTypewriter"/>
        </w:rPr>
        <w:t>A(</w:t>
      </w:r>
      <w:proofErr w:type="gramEnd"/>
      <w:r w:rsidRPr="0080318C">
        <w:rPr>
          <w:rStyle w:val="HTMLTypewriter"/>
        </w:rPr>
        <w:t>p,2) = {</w:t>
      </w:r>
      <w:proofErr w:type="spellStart"/>
      <w:r w:rsidRPr="0080318C">
        <w:rPr>
          <w:rStyle w:val="HTMLTypewriter"/>
        </w:rPr>
        <w:t>dlmread</w:t>
      </w:r>
      <w:proofErr w:type="spellEnd"/>
      <w:r w:rsidRPr="0080318C">
        <w:rPr>
          <w:rStyle w:val="HTMLTypewriter"/>
        </w:rPr>
        <w:t>(</w:t>
      </w:r>
      <w:proofErr w:type="spellStart"/>
      <w:r w:rsidRPr="0080318C">
        <w:rPr>
          <w:rStyle w:val="HTMLTypewriter"/>
        </w:rPr>
        <w:t>datevanimport</w:t>
      </w:r>
      <w:proofErr w:type="spellEnd"/>
      <w:r w:rsidRPr="0080318C">
        <w:rPr>
          <w:rStyle w:val="HTMLTypewriter"/>
        </w:rPr>
        <w:t>{1})};</w:t>
      </w:r>
    </w:p>
    <w:p w14:paraId="5B7FC4D1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</w:p>
    <w:p w14:paraId="4FAE7E1C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r w:rsidRPr="0080318C">
        <w:rPr>
          <w:rStyle w:val="HTMLTypewriter"/>
        </w:rPr>
        <w:t>Error in Dance (line 106)</w:t>
      </w:r>
    </w:p>
    <w:p w14:paraId="7428DF7F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r w:rsidRPr="0080318C">
        <w:rPr>
          <w:rStyle w:val="HTMLTypewriter"/>
        </w:rPr>
        <w:t>        [</w:t>
      </w:r>
      <w:proofErr w:type="spellStart"/>
      <w:r w:rsidRPr="0080318C">
        <w:rPr>
          <w:rStyle w:val="HTMLTypewriter"/>
        </w:rPr>
        <w:t>MWTSet.Raw</w:t>
      </w:r>
      <w:proofErr w:type="spellEnd"/>
      <w:r w:rsidRPr="0080318C">
        <w:rPr>
          <w:rStyle w:val="HTMLTypewriter"/>
        </w:rPr>
        <w:t xml:space="preserve">] = </w:t>
      </w:r>
      <w:proofErr w:type="spellStart"/>
      <w:r w:rsidRPr="0080318C">
        <w:rPr>
          <w:rStyle w:val="HTMLTypewriter"/>
        </w:rPr>
        <w:t>Dance_</w:t>
      </w:r>
      <w:proofErr w:type="gramStart"/>
      <w:r w:rsidRPr="0080318C">
        <w:rPr>
          <w:rStyle w:val="HTMLTypewriter"/>
        </w:rPr>
        <w:t>DrunkPosture</w:t>
      </w:r>
      <w:proofErr w:type="spellEnd"/>
      <w:r w:rsidRPr="0080318C">
        <w:rPr>
          <w:rStyle w:val="HTMLTypewriter"/>
        </w:rPr>
        <w:t>(</w:t>
      </w:r>
      <w:proofErr w:type="spellStart"/>
      <w:proofErr w:type="gramEnd"/>
      <w:r w:rsidRPr="0080318C">
        <w:rPr>
          <w:rStyle w:val="HTMLTypewriter"/>
        </w:rPr>
        <w:t>MWTSet</w:t>
      </w:r>
      <w:proofErr w:type="spellEnd"/>
      <w:r w:rsidRPr="0080318C">
        <w:rPr>
          <w:rStyle w:val="HTMLTypewriter"/>
        </w:rPr>
        <w:t>);</w:t>
      </w:r>
    </w:p>
    <w:p w14:paraId="5F12F77B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</w:p>
    <w:p w14:paraId="75AD1CB2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r w:rsidRPr="0080318C">
        <w:rPr>
          <w:rStyle w:val="HTMLTypewriter"/>
        </w:rPr>
        <w:t>Error in run (line 63)</w:t>
      </w:r>
    </w:p>
    <w:p w14:paraId="0D32D1E7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proofErr w:type="spellStart"/>
      <w:proofErr w:type="gramStart"/>
      <w:r w:rsidRPr="0080318C">
        <w:rPr>
          <w:rStyle w:val="HTMLTypewriter"/>
        </w:rPr>
        <w:t>evalin</w:t>
      </w:r>
      <w:proofErr w:type="spellEnd"/>
      <w:proofErr w:type="gramEnd"/>
      <w:r w:rsidRPr="0080318C">
        <w:rPr>
          <w:rStyle w:val="HTMLTypewriter"/>
        </w:rPr>
        <w:t>('caller', [script ';']);</w:t>
      </w:r>
    </w:p>
    <w:p w14:paraId="71AB3A7F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proofErr w:type="gramStart"/>
      <w:r w:rsidRPr="0080318C">
        <w:rPr>
          <w:rStyle w:val="HTMLTypewriter"/>
        </w:rPr>
        <w:t>bug</w:t>
      </w:r>
      <w:proofErr w:type="gramEnd"/>
      <w:r w:rsidRPr="0080318C">
        <w:rPr>
          <w:rStyle w:val="HTMLTypewriter"/>
        </w:rPr>
        <w:t>: incorrect experiment number in </w:t>
      </w:r>
      <w:proofErr w:type="spellStart"/>
      <w:r w:rsidRPr="0080318C">
        <w:rPr>
          <w:rStyle w:val="HTMLTypewriter"/>
        </w:rPr>
        <w:t>MWTDataBaseMaster</w:t>
      </w:r>
      <w:proofErr w:type="spellEnd"/>
    </w:p>
    <w:p w14:paraId="50F00116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r w:rsidRPr="0080318C">
        <w:rPr>
          <w:rStyle w:val="HTMLTypewriter"/>
        </w:rPr>
        <w:t>Searching MWT files for group [N2]</w:t>
      </w:r>
    </w:p>
    <w:p w14:paraId="22669903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r w:rsidRPr="0080318C">
        <w:rPr>
          <w:rStyle w:val="HTMLTypewriter"/>
        </w:rPr>
        <w:t>Got 244 MWT files from 11 experiments</w:t>
      </w:r>
    </w:p>
    <w:p w14:paraId="5508D0C5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r w:rsidRPr="0080318C">
        <w:rPr>
          <w:rStyle w:val="HTMLTypewriter"/>
        </w:rPr>
        <w:lastRenderedPageBreak/>
        <w:t>Searching MWT files for group [N2_400mM]</w:t>
      </w:r>
    </w:p>
    <w:p w14:paraId="4E3DF6BF" w14:textId="77777777" w:rsidR="00DE5ECD" w:rsidRPr="0080318C" w:rsidRDefault="00DE5ECD" w:rsidP="00DE5ECD">
      <w:pPr>
        <w:widowControl w:val="0"/>
        <w:autoSpaceDE w:val="0"/>
        <w:autoSpaceDN w:val="0"/>
        <w:adjustRightInd w:val="0"/>
        <w:spacing w:line="240" w:lineRule="auto"/>
        <w:rPr>
          <w:rStyle w:val="HTMLTypewriter"/>
        </w:rPr>
      </w:pPr>
      <w:r w:rsidRPr="0080318C">
        <w:rPr>
          <w:rStyle w:val="HTMLTypewriter"/>
        </w:rPr>
        <w:t>Got 196 MWT files from 11 experiments</w:t>
      </w:r>
    </w:p>
    <w:p w14:paraId="3A2FEDC8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C1D6D0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65ADC81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Deal </w:t>
      </w:r>
      <w:proofErr w:type="gramStart"/>
      <w:r>
        <w:rPr>
          <w:rFonts w:ascii="Arial" w:hAnsi="Arial" w:cs="Arial"/>
        </w:rPr>
        <w:t>with  0</w:t>
      </w:r>
      <w:proofErr w:type="gramEnd"/>
      <w:r>
        <w:rPr>
          <w:rFonts w:ascii="Arial" w:hAnsi="Arial" w:cs="Arial"/>
        </w:rPr>
        <w:t xml:space="preserve"> out of 0 objects meet criteria. </w:t>
      </w:r>
      <w:proofErr w:type="gramStart"/>
      <w:r>
        <w:rPr>
          <w:rFonts w:ascii="Arial" w:hAnsi="Arial" w:cs="Arial"/>
        </w:rPr>
        <w:t>can</w:t>
      </w:r>
      <w:proofErr w:type="gramEnd"/>
      <w:r>
        <w:rPr>
          <w:rFonts w:ascii="Arial" w:hAnsi="Arial" w:cs="Arial"/>
        </w:rPr>
        <w:t xml:space="preserve"> use diary and pull out 0 object validation</w:t>
      </w:r>
    </w:p>
    <w:p w14:paraId="56CA0CC4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encountered</w:t>
      </w:r>
      <w:proofErr w:type="gramEnd"/>
      <w:r>
        <w:rPr>
          <w:rFonts w:ascii="Arial" w:hAnsi="Arial" w:cs="Arial"/>
          <w:b/>
          <w:bCs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choremster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problem</w:t>
      </w:r>
    </w:p>
    <w:p w14:paraId="2058951F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Validating MWT folder contents...</w:t>
      </w:r>
    </w:p>
    <w:p w14:paraId="015D788B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All MWT files </w:t>
      </w:r>
      <w:proofErr w:type="gramStart"/>
      <w:r>
        <w:rPr>
          <w:rFonts w:ascii="Arial" w:hAnsi="Arial" w:cs="Arial"/>
        </w:rPr>
        <w:t>contain .blob</w:t>
      </w:r>
      <w:proofErr w:type="gramEnd"/>
      <w:r>
        <w:rPr>
          <w:rFonts w:ascii="Arial" w:hAnsi="Arial" w:cs="Arial"/>
        </w:rPr>
        <w:t>, .summary &amp; .set</w:t>
      </w:r>
    </w:p>
    <w:p w14:paraId="79E61B66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Need to </w:t>
      </w:r>
      <w:proofErr w:type="spellStart"/>
      <w:r>
        <w:rPr>
          <w:rFonts w:ascii="Arial" w:hAnsi="Arial" w:cs="Arial"/>
        </w:rPr>
        <w:t>chor</w:t>
      </w:r>
      <w:proofErr w:type="spellEnd"/>
      <w:r>
        <w:rPr>
          <w:rFonts w:ascii="Arial" w:hAnsi="Arial" w:cs="Arial"/>
        </w:rPr>
        <w:t xml:space="preserve"> 10 MWT files</w:t>
      </w:r>
    </w:p>
    <w:p w14:paraId="0BB60D06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Chor-ing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MWTfile</w:t>
      </w:r>
      <w:proofErr w:type="spellEnd"/>
      <w:r>
        <w:rPr>
          <w:rFonts w:ascii="Arial" w:hAnsi="Arial" w:cs="Arial"/>
        </w:rPr>
        <w:t xml:space="preserve"> [20130528_190551]...</w:t>
      </w:r>
    </w:p>
    <w:p w14:paraId="621E4CA9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Reading files: 1 summary, 0 reference, 1 object.</w:t>
      </w:r>
    </w:p>
    <w:p w14:paraId="3F6FD30D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Summary file has 10169 data points.</w:t>
      </w:r>
    </w:p>
    <w:p w14:paraId="40006387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0 out of 0 objects meet criteria.</w:t>
      </w:r>
    </w:p>
    <w:p w14:paraId="69F708A8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Took 0.635 seconds to load data</w:t>
      </w:r>
    </w:p>
    <w:p w14:paraId="45141456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Writing summary file /Volumes/Rose/MWT_Analysis_20131020/20130528B_SJ_100s30x10s10s_Training_Discard/N2/20130528_190551/N2_3x4_t96h20C_100s30x10s10s_B0524ab.shanespark.dat</w:t>
      </w:r>
    </w:p>
    <w:p w14:paraId="2E5CF206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Write successful.</w:t>
      </w:r>
    </w:p>
    <w:p w14:paraId="3EBD8E4C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Chor-ing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MWTfile</w:t>
      </w:r>
      <w:proofErr w:type="spellEnd"/>
      <w:r>
        <w:rPr>
          <w:rFonts w:ascii="Arial" w:hAnsi="Arial" w:cs="Arial"/>
        </w:rPr>
        <w:t xml:space="preserve"> [20130528_213030]...</w:t>
      </w:r>
    </w:p>
    <w:p w14:paraId="0908C358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Reading files: 1 summary, 0 reference, 1 object.</w:t>
      </w:r>
    </w:p>
    <w:p w14:paraId="303AB041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Summary file has 10145 data points.</w:t>
      </w:r>
    </w:p>
    <w:p w14:paraId="56888AAC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0 out of 0 objects meet criteria.</w:t>
      </w:r>
    </w:p>
    <w:p w14:paraId="4F3CD940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Took 0.658 seconds to load data</w:t>
      </w:r>
    </w:p>
    <w:p w14:paraId="6C675440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Writing summary file /Volumes/Rose/MWT_Analysis_20131020/20130528B_SJ_100s30x10s10s_Training_Discard/N2_400mM/20130528_213030/N2_3x4_t96h20C_100s30x10s10s_B0524bd.shanespark.dat</w:t>
      </w:r>
    </w:p>
    <w:p w14:paraId="5317F995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Write successful.</w:t>
      </w:r>
    </w:p>
    <w:p w14:paraId="59CEBD57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Chor-ing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MWTfile</w:t>
      </w:r>
      <w:proofErr w:type="spellEnd"/>
      <w:r>
        <w:rPr>
          <w:rFonts w:ascii="Arial" w:hAnsi="Arial" w:cs="Arial"/>
        </w:rPr>
        <w:t xml:space="preserve"> [20140203_154949]...</w:t>
      </w:r>
    </w:p>
    <w:p w14:paraId="6B42A83E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Reading files: 1 summary, 0 reference, 6 object.</w:t>
      </w:r>
    </w:p>
    <w:p w14:paraId="773D331A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Summary file has 4160 data points.</w:t>
      </w:r>
    </w:p>
    <w:p w14:paraId="01DE71E6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0 out of 0 objects meet criteria.</w:t>
      </w:r>
    </w:p>
    <w:p w14:paraId="4DC42500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Took 1.715 seconds to load data</w:t>
      </w:r>
    </w:p>
    <w:p w14:paraId="78CC3D6D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Writing summary file /Volumes/Rose/MWT_Analysis_20131020/20140203B_SJ_100s30x10s10s_goa_nonanalyzable/N2/20140203_154949/N2_5x3_t96h20C_100s30x10s10s_C0109aa.shanespark.dat</w:t>
      </w:r>
    </w:p>
    <w:p w14:paraId="4E5D79EE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Write successful.</w:t>
      </w:r>
    </w:p>
    <w:p w14:paraId="731B78B3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Chor-ing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MWTfile</w:t>
      </w:r>
      <w:proofErr w:type="spellEnd"/>
      <w:r>
        <w:rPr>
          <w:rFonts w:ascii="Arial" w:hAnsi="Arial" w:cs="Arial"/>
        </w:rPr>
        <w:t xml:space="preserve"> [20140203_155829]...</w:t>
      </w:r>
    </w:p>
    <w:p w14:paraId="7FF251AD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Reading files: 1 summary, 0 reference, 2 object.</w:t>
      </w:r>
    </w:p>
    <w:p w14:paraId="0E34545C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Summary file has 5162 data points.</w:t>
      </w:r>
    </w:p>
    <w:p w14:paraId="0895004D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0 out of 0 objects meet criteria.</w:t>
      </w:r>
    </w:p>
    <w:p w14:paraId="57394A43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Took 1.141 seconds to load data</w:t>
      </w:r>
    </w:p>
    <w:p w14:paraId="4BE2C056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Writing summary file /Volumes/Rose/MWT_Analysis_20131020/20140203B_SJ_100s30x10s10s_goa_nonanalyzable/N2/20140203_155829/N2_5x3_t96h20C_100s30x10s10s_C0109ab.shanespark.dat</w:t>
      </w:r>
    </w:p>
    <w:p w14:paraId="54F96E78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Write successful.</w:t>
      </w:r>
    </w:p>
    <w:p w14:paraId="000FD986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Chor-ing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MWTfile</w:t>
      </w:r>
      <w:proofErr w:type="spellEnd"/>
      <w:r>
        <w:rPr>
          <w:rFonts w:ascii="Arial" w:hAnsi="Arial" w:cs="Arial"/>
        </w:rPr>
        <w:t xml:space="preserve"> [20140203_160607]...</w:t>
      </w:r>
    </w:p>
    <w:p w14:paraId="7B189AAE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Reading files: 1 summary, 0 reference, 6 object.</w:t>
      </w:r>
    </w:p>
    <w:p w14:paraId="79F2FD78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Summary file has 4107 data points.</w:t>
      </w:r>
    </w:p>
    <w:p w14:paraId="79F2E099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0 out of 0 objects meet criteria.</w:t>
      </w:r>
    </w:p>
    <w:p w14:paraId="759F3F18" w14:textId="77777777" w:rsidR="00DE5ECD" w:rsidRDefault="00DE5ECD" w:rsidP="00DE5E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Took 1.317 seconds to load data </w:t>
      </w:r>
    </w:p>
    <w:p w14:paraId="7944831C" w14:textId="77777777" w:rsidR="00DE5ECD" w:rsidRDefault="00DE5ECD" w:rsidP="00DE5ECD"/>
    <w:p w14:paraId="41B73EA9" w14:textId="77777777" w:rsidR="00DE5ECD" w:rsidRDefault="00DE5ECD" w:rsidP="00DE5ECD">
      <w:pPr>
        <w:pStyle w:val="Heading2"/>
      </w:pPr>
    </w:p>
    <w:p w14:paraId="43723D14" w14:textId="77777777" w:rsidR="00DE5ECD" w:rsidRDefault="00DE5ECD" w:rsidP="00DE5ECD">
      <w:pPr>
        <w:pStyle w:val="Heading2"/>
      </w:pPr>
      <w:r>
        <w:t>Under development projects</w:t>
      </w:r>
    </w:p>
    <w:sectPr w:rsidR="00DE5ECD" w:rsidSect="00606F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BAADB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0DEB5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BDE04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D18CB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D6A0F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A92DF7"/>
    <w:multiLevelType w:val="hybridMultilevel"/>
    <w:tmpl w:val="4F527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61880"/>
    <w:multiLevelType w:val="hybridMultilevel"/>
    <w:tmpl w:val="C082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16223"/>
    <w:multiLevelType w:val="hybridMultilevel"/>
    <w:tmpl w:val="3276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14478"/>
    <w:multiLevelType w:val="hybridMultilevel"/>
    <w:tmpl w:val="142A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4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E8"/>
    <w:rsid w:val="00017A56"/>
    <w:rsid w:val="0006451F"/>
    <w:rsid w:val="000969D2"/>
    <w:rsid w:val="001233C4"/>
    <w:rsid w:val="001403E4"/>
    <w:rsid w:val="0016214D"/>
    <w:rsid w:val="00191957"/>
    <w:rsid w:val="001B5405"/>
    <w:rsid w:val="002248D5"/>
    <w:rsid w:val="00235506"/>
    <w:rsid w:val="002B637D"/>
    <w:rsid w:val="00303131"/>
    <w:rsid w:val="0036740B"/>
    <w:rsid w:val="00370682"/>
    <w:rsid w:val="0044162B"/>
    <w:rsid w:val="00472123"/>
    <w:rsid w:val="00494B48"/>
    <w:rsid w:val="004D359C"/>
    <w:rsid w:val="00606FA2"/>
    <w:rsid w:val="0063227B"/>
    <w:rsid w:val="00655B16"/>
    <w:rsid w:val="00662476"/>
    <w:rsid w:val="006634C3"/>
    <w:rsid w:val="006E6EAB"/>
    <w:rsid w:val="00734570"/>
    <w:rsid w:val="00760645"/>
    <w:rsid w:val="007747C7"/>
    <w:rsid w:val="00781030"/>
    <w:rsid w:val="0080318C"/>
    <w:rsid w:val="008108B9"/>
    <w:rsid w:val="00892A83"/>
    <w:rsid w:val="008D2D31"/>
    <w:rsid w:val="008D4B08"/>
    <w:rsid w:val="009876DA"/>
    <w:rsid w:val="009A42EB"/>
    <w:rsid w:val="009B4421"/>
    <w:rsid w:val="00A84D0D"/>
    <w:rsid w:val="00AD43ED"/>
    <w:rsid w:val="00B056E8"/>
    <w:rsid w:val="00B362AB"/>
    <w:rsid w:val="00B85753"/>
    <w:rsid w:val="00C35C08"/>
    <w:rsid w:val="00C90593"/>
    <w:rsid w:val="00CF6AE6"/>
    <w:rsid w:val="00D16A13"/>
    <w:rsid w:val="00D95B17"/>
    <w:rsid w:val="00DE5ECD"/>
    <w:rsid w:val="00DF113D"/>
    <w:rsid w:val="00E0347D"/>
    <w:rsid w:val="00E850FC"/>
    <w:rsid w:val="00EC096B"/>
    <w:rsid w:val="00F36499"/>
    <w:rsid w:val="00F4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A20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8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318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1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7F8FA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18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42852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31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31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1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1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1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8C"/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318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80318C"/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80318C"/>
    <w:rPr>
      <w:rFonts w:asciiTheme="majorHAnsi" w:eastAsiaTheme="majorEastAsia" w:hAnsiTheme="majorHAnsi" w:cstheme="majorBidi"/>
      <w:b/>
      <w:bCs/>
      <w:color w:val="7F8FA9" w:themeColor="accent3"/>
      <w:sz w:val="28"/>
      <w:szCs w:val="26"/>
    </w:rPr>
  </w:style>
  <w:style w:type="paragraph" w:styleId="ListParagraph">
    <w:name w:val="List Paragraph"/>
    <w:basedOn w:val="Normal"/>
    <w:uiPriority w:val="34"/>
    <w:qFormat/>
    <w:rsid w:val="0080318C"/>
    <w:pPr>
      <w:spacing w:line="240" w:lineRule="auto"/>
      <w:ind w:left="720" w:hanging="288"/>
      <w:contextualSpacing/>
    </w:pPr>
    <w:rPr>
      <w:color w:val="242852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80318C"/>
    <w:rPr>
      <w:rFonts w:eastAsiaTheme="majorEastAsia" w:cstheme="majorBidi"/>
      <w:b/>
      <w:bCs/>
      <w:color w:val="242852" w:themeColor="text2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18C"/>
    <w:pPr>
      <w:numPr>
        <w:ilvl w:val="1"/>
      </w:numPr>
    </w:pPr>
    <w:rPr>
      <w:rFonts w:eastAsiaTheme="majorEastAsia" w:cstheme="majorBidi"/>
      <w:iCs/>
      <w:color w:val="2F356C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80318C"/>
    <w:rPr>
      <w:rFonts w:eastAsiaTheme="majorEastAsia" w:cstheme="majorBidi"/>
      <w:iCs/>
      <w:color w:val="2F356C" w:themeColor="text2" w:themeTint="E6"/>
      <w:sz w:val="32"/>
      <w:szCs w:val="24"/>
      <w:lang w:bidi="hi-IN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sid w:val="0080318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80318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80318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18C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18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18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318C"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80318C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80318C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80318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318C"/>
  </w:style>
  <w:style w:type="paragraph" w:styleId="Quote">
    <w:name w:val="Quote"/>
    <w:basedOn w:val="Normal"/>
    <w:next w:val="Normal"/>
    <w:link w:val="QuoteChar"/>
    <w:uiPriority w:val="29"/>
    <w:qFormat/>
    <w:rsid w:val="0080318C"/>
    <w:pPr>
      <w:pBdr>
        <w:left w:val="single" w:sz="48" w:space="13" w:color="629DD1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629DD1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80318C"/>
    <w:rPr>
      <w:rFonts w:asciiTheme="majorHAnsi" w:eastAsiaTheme="minorEastAsia" w:hAnsiTheme="majorHAnsi"/>
      <w:b/>
      <w:i/>
      <w:iCs/>
      <w:color w:val="629DD1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18C"/>
    <w:pPr>
      <w:pBdr>
        <w:left w:val="single" w:sz="48" w:space="13" w:color="297FD5" w:themeColor="accent2"/>
      </w:pBdr>
      <w:spacing w:before="240" w:after="120" w:line="300" w:lineRule="auto"/>
    </w:pPr>
    <w:rPr>
      <w:rFonts w:eastAsiaTheme="minorEastAsia"/>
      <w:b/>
      <w:bCs/>
      <w:i/>
      <w:iCs/>
      <w:color w:val="297FD5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18C"/>
    <w:rPr>
      <w:rFonts w:eastAsiaTheme="minorEastAsia"/>
      <w:b/>
      <w:bCs/>
      <w:i/>
      <w:iCs/>
      <w:color w:val="297FD5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80318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0318C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80318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0318C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80318C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18C"/>
    <w:pPr>
      <w:spacing w:before="480" w:line="264" w:lineRule="auto"/>
      <w:outlineLvl w:val="9"/>
    </w:pPr>
    <w:rPr>
      <w:b/>
    </w:rPr>
  </w:style>
  <w:style w:type="paragraph" w:styleId="ListBullet">
    <w:name w:val="List Bullet"/>
    <w:basedOn w:val="Normal"/>
    <w:uiPriority w:val="99"/>
    <w:unhideWhenUsed/>
    <w:rsid w:val="0080318C"/>
    <w:pPr>
      <w:numPr>
        <w:numId w:val="4"/>
      </w:numPr>
      <w:contextualSpacing/>
    </w:pPr>
  </w:style>
  <w:style w:type="character" w:styleId="HTMLCode">
    <w:name w:val="HTML Code"/>
    <w:basedOn w:val="DefaultParagraphFont"/>
    <w:uiPriority w:val="99"/>
    <w:unhideWhenUsed/>
    <w:rsid w:val="0080318C"/>
    <w:rPr>
      <w:rFonts w:ascii="Courier" w:hAnsi="Courier"/>
      <w:sz w:val="20"/>
      <w:szCs w:val="20"/>
    </w:rPr>
  </w:style>
  <w:style w:type="character" w:styleId="HTMLKeyboard">
    <w:name w:val="HTML Keyboard"/>
    <w:basedOn w:val="DefaultParagraphFont"/>
    <w:uiPriority w:val="99"/>
    <w:unhideWhenUsed/>
    <w:rsid w:val="0080318C"/>
    <w:rPr>
      <w:rFonts w:ascii="Courier" w:hAnsi="Courier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80318C"/>
    <w:rPr>
      <w:i/>
      <w:iCs/>
    </w:rPr>
  </w:style>
  <w:style w:type="character" w:styleId="HTMLAcronym">
    <w:name w:val="HTML Acronym"/>
    <w:basedOn w:val="DefaultParagraphFont"/>
    <w:uiPriority w:val="99"/>
    <w:unhideWhenUsed/>
    <w:rsid w:val="0080318C"/>
  </w:style>
  <w:style w:type="character" w:styleId="HTMLTypewriter">
    <w:name w:val="HTML Typewriter"/>
    <w:basedOn w:val="DefaultParagraphFont"/>
    <w:uiPriority w:val="99"/>
    <w:unhideWhenUsed/>
    <w:rsid w:val="0080318C"/>
    <w:rPr>
      <w:rFonts w:ascii="Courier" w:hAnsi="Courier"/>
      <w:sz w:val="20"/>
      <w:szCs w:val="20"/>
    </w:rPr>
  </w:style>
  <w:style w:type="paragraph" w:customStyle="1" w:styleId="PersonalName">
    <w:name w:val="Personal Name"/>
    <w:basedOn w:val="Title"/>
    <w:qFormat/>
    <w:rsid w:val="0080318C"/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76DA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76DA"/>
    <w:rPr>
      <w:rFonts w:ascii="Lucida Grande" w:hAnsi="Lucida Grande" w:cs="Lucida Grand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5ECD"/>
    <w:rPr>
      <w:color w:val="9454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B48"/>
    <w:rPr>
      <w:color w:val="3EBBF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8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318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1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7F8FA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18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42852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31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31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1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1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1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8C"/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318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80318C"/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80318C"/>
    <w:rPr>
      <w:rFonts w:asciiTheme="majorHAnsi" w:eastAsiaTheme="majorEastAsia" w:hAnsiTheme="majorHAnsi" w:cstheme="majorBidi"/>
      <w:b/>
      <w:bCs/>
      <w:color w:val="7F8FA9" w:themeColor="accent3"/>
      <w:sz w:val="28"/>
      <w:szCs w:val="26"/>
    </w:rPr>
  </w:style>
  <w:style w:type="paragraph" w:styleId="ListParagraph">
    <w:name w:val="List Paragraph"/>
    <w:basedOn w:val="Normal"/>
    <w:uiPriority w:val="34"/>
    <w:qFormat/>
    <w:rsid w:val="0080318C"/>
    <w:pPr>
      <w:spacing w:line="240" w:lineRule="auto"/>
      <w:ind w:left="720" w:hanging="288"/>
      <w:contextualSpacing/>
    </w:pPr>
    <w:rPr>
      <w:color w:val="242852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80318C"/>
    <w:rPr>
      <w:rFonts w:eastAsiaTheme="majorEastAsia" w:cstheme="majorBidi"/>
      <w:b/>
      <w:bCs/>
      <w:color w:val="242852" w:themeColor="text2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18C"/>
    <w:pPr>
      <w:numPr>
        <w:ilvl w:val="1"/>
      </w:numPr>
    </w:pPr>
    <w:rPr>
      <w:rFonts w:eastAsiaTheme="majorEastAsia" w:cstheme="majorBidi"/>
      <w:iCs/>
      <w:color w:val="2F356C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80318C"/>
    <w:rPr>
      <w:rFonts w:eastAsiaTheme="majorEastAsia" w:cstheme="majorBidi"/>
      <w:iCs/>
      <w:color w:val="2F356C" w:themeColor="text2" w:themeTint="E6"/>
      <w:sz w:val="32"/>
      <w:szCs w:val="24"/>
      <w:lang w:bidi="hi-IN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sid w:val="0080318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80318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80318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18C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18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18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318C"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80318C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80318C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80318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318C"/>
  </w:style>
  <w:style w:type="paragraph" w:styleId="Quote">
    <w:name w:val="Quote"/>
    <w:basedOn w:val="Normal"/>
    <w:next w:val="Normal"/>
    <w:link w:val="QuoteChar"/>
    <w:uiPriority w:val="29"/>
    <w:qFormat/>
    <w:rsid w:val="0080318C"/>
    <w:pPr>
      <w:pBdr>
        <w:left w:val="single" w:sz="48" w:space="13" w:color="629DD1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629DD1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80318C"/>
    <w:rPr>
      <w:rFonts w:asciiTheme="majorHAnsi" w:eastAsiaTheme="minorEastAsia" w:hAnsiTheme="majorHAnsi"/>
      <w:b/>
      <w:i/>
      <w:iCs/>
      <w:color w:val="629DD1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18C"/>
    <w:pPr>
      <w:pBdr>
        <w:left w:val="single" w:sz="48" w:space="13" w:color="297FD5" w:themeColor="accent2"/>
      </w:pBdr>
      <w:spacing w:before="240" w:after="120" w:line="300" w:lineRule="auto"/>
    </w:pPr>
    <w:rPr>
      <w:rFonts w:eastAsiaTheme="minorEastAsia"/>
      <w:b/>
      <w:bCs/>
      <w:i/>
      <w:iCs/>
      <w:color w:val="297FD5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18C"/>
    <w:rPr>
      <w:rFonts w:eastAsiaTheme="minorEastAsia"/>
      <w:b/>
      <w:bCs/>
      <w:i/>
      <w:iCs/>
      <w:color w:val="297FD5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80318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0318C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80318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0318C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80318C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18C"/>
    <w:pPr>
      <w:spacing w:before="480" w:line="264" w:lineRule="auto"/>
      <w:outlineLvl w:val="9"/>
    </w:pPr>
    <w:rPr>
      <w:b/>
    </w:rPr>
  </w:style>
  <w:style w:type="paragraph" w:styleId="ListBullet">
    <w:name w:val="List Bullet"/>
    <w:basedOn w:val="Normal"/>
    <w:uiPriority w:val="99"/>
    <w:unhideWhenUsed/>
    <w:rsid w:val="0080318C"/>
    <w:pPr>
      <w:numPr>
        <w:numId w:val="4"/>
      </w:numPr>
      <w:contextualSpacing/>
    </w:pPr>
  </w:style>
  <w:style w:type="character" w:styleId="HTMLCode">
    <w:name w:val="HTML Code"/>
    <w:basedOn w:val="DefaultParagraphFont"/>
    <w:uiPriority w:val="99"/>
    <w:unhideWhenUsed/>
    <w:rsid w:val="0080318C"/>
    <w:rPr>
      <w:rFonts w:ascii="Courier" w:hAnsi="Courier"/>
      <w:sz w:val="20"/>
      <w:szCs w:val="20"/>
    </w:rPr>
  </w:style>
  <w:style w:type="character" w:styleId="HTMLKeyboard">
    <w:name w:val="HTML Keyboard"/>
    <w:basedOn w:val="DefaultParagraphFont"/>
    <w:uiPriority w:val="99"/>
    <w:unhideWhenUsed/>
    <w:rsid w:val="0080318C"/>
    <w:rPr>
      <w:rFonts w:ascii="Courier" w:hAnsi="Courier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80318C"/>
    <w:rPr>
      <w:i/>
      <w:iCs/>
    </w:rPr>
  </w:style>
  <w:style w:type="character" w:styleId="HTMLAcronym">
    <w:name w:val="HTML Acronym"/>
    <w:basedOn w:val="DefaultParagraphFont"/>
    <w:uiPriority w:val="99"/>
    <w:unhideWhenUsed/>
    <w:rsid w:val="0080318C"/>
  </w:style>
  <w:style w:type="character" w:styleId="HTMLTypewriter">
    <w:name w:val="HTML Typewriter"/>
    <w:basedOn w:val="DefaultParagraphFont"/>
    <w:uiPriority w:val="99"/>
    <w:unhideWhenUsed/>
    <w:rsid w:val="0080318C"/>
    <w:rPr>
      <w:rFonts w:ascii="Courier" w:hAnsi="Courier"/>
      <w:sz w:val="20"/>
      <w:szCs w:val="20"/>
    </w:rPr>
  </w:style>
  <w:style w:type="paragraph" w:customStyle="1" w:styleId="PersonalName">
    <w:name w:val="Personal Name"/>
    <w:basedOn w:val="Title"/>
    <w:qFormat/>
    <w:rsid w:val="0080318C"/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76DA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76DA"/>
    <w:rPr>
      <w:rFonts w:ascii="Lucida Grande" w:hAnsi="Lucida Grande" w:cs="Lucida Grand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5ECD"/>
    <w:rPr>
      <w:color w:val="9454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B48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evernote.com/shard/s55/sh/43f9f712-8f18-4964-9725-0b2bba670311/01b7e186f0e59c1c4ff048a7fd6bf0ed" TargetMode="External"/><Relationship Id="rId12" Type="http://schemas.openxmlformats.org/officeDocument/2006/relationships/hyperlink" Target="https://www.evernote.com/shard/s55/sh/e64adff1-555e-4ed7-986e-5b6033aa09c7/b5a2fe4cedbc607fa14329169c9d2e82" TargetMode="External"/><Relationship Id="rId13" Type="http://schemas.openxmlformats.org/officeDocument/2006/relationships/hyperlink" Target="https://www.evernote.com/shard/s55/sh/4f66dcfd-cb1a-4d30-bc9e-9b288d02e858/4d29fec7e2f945efc768b80a5fa17d7a" TargetMode="External"/><Relationship Id="rId14" Type="http://schemas.openxmlformats.org/officeDocument/2006/relationships/hyperlink" Target="https://www.evernote.com/shard/s55/sh/ff0b7b42-c7e3-4eb8-9257-32f78cd27063/befb8205fcff01a51c4597f2c268724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evernote.com/shard/s55/sh/2a4d2547-98ed-4b27-a416-aa25a7a674c4/15c139f5d42d85300846e579d400d749" TargetMode="External"/><Relationship Id="rId8" Type="http://schemas.openxmlformats.org/officeDocument/2006/relationships/hyperlink" Target="https://www.evernote.com/shard/s55/sh/44cb244f-9949-4097-85ce-5dccad9e63ab/62ebde8faea9b931edb19e09530e0c94" TargetMode="External"/><Relationship Id="rId9" Type="http://schemas.openxmlformats.org/officeDocument/2006/relationships/hyperlink" Target="https://www.evernote.com/shard/s55/sh/3d4fc4ff-2438-49d3-8fe1-ca3614d79400/23d930b0b71d4f7a7677d190970616ff" TargetMode="External"/><Relationship Id="rId10" Type="http://schemas.openxmlformats.org/officeDocument/2006/relationships/hyperlink" Target="https://www.evernote.com/shard/s55/sh/8fa2fd2d-6816-42f3-a7e2-a039c9b2eecf/9d613edd44bd4ebf0e292bd189bf0810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56B11-865A-F44A-B50B-970B36DE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1007</Words>
  <Characters>5742</Characters>
  <Application>Microsoft Macintosh Word</Application>
  <DocSecurity>0</DocSecurity>
  <Lines>47</Lines>
  <Paragraphs>13</Paragraphs>
  <ScaleCrop>false</ScaleCrop>
  <Company>University of British Columbia</Company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 Lin</dc:creator>
  <cp:keywords/>
  <dc:description/>
  <cp:lastModifiedBy>Conny Lin</cp:lastModifiedBy>
  <cp:revision>42</cp:revision>
  <dcterms:created xsi:type="dcterms:W3CDTF">2014-04-11T00:08:00Z</dcterms:created>
  <dcterms:modified xsi:type="dcterms:W3CDTF">2014-04-21T07:11:00Z</dcterms:modified>
</cp:coreProperties>
</file>