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yk9h9jv55p" w:id="0"/>
      <w:bookmarkEnd w:id="0"/>
      <w:r w:rsidDel="00000000" w:rsidR="00000000" w:rsidRPr="00000000">
        <w:rPr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81dw54j937ja" w:id="1"/>
      <w:bookmarkEnd w:id="1"/>
      <w:r w:rsidDel="00000000" w:rsidR="00000000" w:rsidRPr="00000000">
        <w:rPr>
          <w:rtl w:val="0"/>
        </w:rPr>
        <w:t xml:space="preserve">CS3041: Information Management II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Text 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tabs>
        <w:tab w:val="right" w:pos="8929.133858267716"/>
      </w:tabs>
      <w:rPr>
        <w:i w:val="1"/>
        <w:color w:val="434343"/>
      </w:rPr>
    </w:pPr>
    <w:r w:rsidDel="00000000" w:rsidR="00000000" w:rsidRPr="00000000">
      <w:rPr>
        <w:i w:val="1"/>
        <w:color w:val="434343"/>
        <w:rtl w:val="0"/>
      </w:rPr>
      <w:t xml:space="preserve">Conor McCauley</w:t>
      <w:tab/>
      <w:t xml:space="preserve">17323203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