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8DA25A" w14:textId="685C7A0E" w:rsidR="00707322" w:rsidRPr="00707322" w:rsidRDefault="00707322" w:rsidP="00707322">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BSc and MSc Thesis</w:t>
      </w:r>
      <w:r w:rsidR="00B27D94">
        <w:rPr>
          <w:rFonts w:ascii="Times New Roman" w:hAnsi="Times New Roman" w:cs="Times New Roman"/>
          <w:b/>
          <w:bCs/>
          <w:sz w:val="28"/>
          <w:szCs w:val="28"/>
          <w:u w:val="single"/>
        </w:rPr>
        <w:t xml:space="preserve"> Writing and Supervision Guide</w:t>
      </w:r>
    </w:p>
    <w:p w14:paraId="471D85AD" w14:textId="77777777" w:rsidR="004D0EE3" w:rsidRDefault="004D0EE3" w:rsidP="00707322">
      <w:pPr>
        <w:jc w:val="both"/>
        <w:rPr>
          <w:rFonts w:ascii="Times New Roman" w:hAnsi="Times New Roman" w:cs="Times New Roman"/>
          <w:sz w:val="24"/>
          <w:szCs w:val="24"/>
        </w:rPr>
      </w:pPr>
    </w:p>
    <w:p w14:paraId="2D3E6746" w14:textId="2D17CC2B" w:rsidR="00707322" w:rsidRDefault="00707322" w:rsidP="00707322">
      <w:pPr>
        <w:jc w:val="both"/>
        <w:rPr>
          <w:rFonts w:ascii="Times New Roman" w:hAnsi="Times New Roman" w:cs="Times New Roman"/>
          <w:b/>
          <w:bCs/>
          <w:sz w:val="24"/>
          <w:szCs w:val="24"/>
        </w:rPr>
      </w:pPr>
      <w:r>
        <w:rPr>
          <w:rFonts w:ascii="Times New Roman" w:hAnsi="Times New Roman" w:cs="Times New Roman"/>
          <w:b/>
          <w:bCs/>
          <w:sz w:val="24"/>
          <w:szCs w:val="24"/>
        </w:rPr>
        <w:t>Abstract:</w:t>
      </w:r>
    </w:p>
    <w:p w14:paraId="0E407916" w14:textId="77777777" w:rsidR="004D0EE3" w:rsidRDefault="007B39C5" w:rsidP="004D0EE3">
      <w:pPr>
        <w:jc w:val="both"/>
        <w:rPr>
          <w:rFonts w:ascii="Times New Roman" w:hAnsi="Times New Roman" w:cs="Times New Roman"/>
          <w:sz w:val="24"/>
          <w:szCs w:val="24"/>
        </w:rPr>
      </w:pPr>
      <w:r w:rsidRPr="007B39C5">
        <w:rPr>
          <w:rFonts w:ascii="Times New Roman" w:hAnsi="Times New Roman" w:cs="Times New Roman"/>
          <w:sz w:val="24"/>
          <w:szCs w:val="24"/>
        </w:rPr>
        <w:t xml:space="preserve">This </w:t>
      </w:r>
      <w:r>
        <w:rPr>
          <w:rFonts w:ascii="Times New Roman" w:hAnsi="Times New Roman" w:cs="Times New Roman"/>
          <w:sz w:val="24"/>
          <w:szCs w:val="24"/>
        </w:rPr>
        <w:t>booklet</w:t>
      </w:r>
      <w:r w:rsidRPr="007B39C5">
        <w:rPr>
          <w:rFonts w:ascii="Times New Roman" w:hAnsi="Times New Roman" w:cs="Times New Roman"/>
          <w:sz w:val="24"/>
          <w:szCs w:val="24"/>
        </w:rPr>
        <w:t xml:space="preserve"> provides </w:t>
      </w:r>
      <w:r>
        <w:rPr>
          <w:rFonts w:ascii="Times New Roman" w:hAnsi="Times New Roman" w:cs="Times New Roman"/>
          <w:sz w:val="24"/>
          <w:szCs w:val="24"/>
        </w:rPr>
        <w:t xml:space="preserve">BSc and MSc </w:t>
      </w:r>
      <w:r w:rsidRPr="007B39C5">
        <w:rPr>
          <w:rFonts w:ascii="Times New Roman" w:hAnsi="Times New Roman" w:cs="Times New Roman"/>
          <w:sz w:val="24"/>
          <w:szCs w:val="24"/>
        </w:rPr>
        <w:t>students with a structured approach to academic writing a</w:t>
      </w:r>
      <w:r>
        <w:rPr>
          <w:rFonts w:ascii="Times New Roman" w:hAnsi="Times New Roman" w:cs="Times New Roman"/>
          <w:sz w:val="24"/>
          <w:szCs w:val="24"/>
        </w:rPr>
        <w:t>longside</w:t>
      </w:r>
      <w:r w:rsidRPr="007B39C5">
        <w:rPr>
          <w:rFonts w:ascii="Times New Roman" w:hAnsi="Times New Roman" w:cs="Times New Roman"/>
          <w:sz w:val="24"/>
          <w:szCs w:val="24"/>
        </w:rPr>
        <w:t xml:space="preserve"> an overview of </w:t>
      </w:r>
      <w:r>
        <w:rPr>
          <w:rFonts w:ascii="Times New Roman" w:hAnsi="Times New Roman" w:cs="Times New Roman"/>
          <w:sz w:val="24"/>
          <w:szCs w:val="24"/>
        </w:rPr>
        <w:t>what students can expect from the thesis-writing journey. The first chapters of this booklet</w:t>
      </w:r>
      <w:r w:rsidR="00D02460">
        <w:rPr>
          <w:rFonts w:ascii="Times New Roman" w:hAnsi="Times New Roman" w:cs="Times New Roman"/>
          <w:sz w:val="24"/>
          <w:szCs w:val="24"/>
        </w:rPr>
        <w:t xml:space="preserve">: </w:t>
      </w:r>
      <w:proofErr w:type="spellStart"/>
      <w:r w:rsidR="00D02460">
        <w:rPr>
          <w:rFonts w:ascii="Times New Roman" w:hAnsi="Times New Roman" w:cs="Times New Roman"/>
          <w:sz w:val="24"/>
          <w:szCs w:val="24"/>
        </w:rPr>
        <w:t>i</w:t>
      </w:r>
      <w:proofErr w:type="spellEnd"/>
      <w:r w:rsidR="00D02460">
        <w:rPr>
          <w:rFonts w:ascii="Times New Roman" w:hAnsi="Times New Roman" w:cs="Times New Roman"/>
          <w:sz w:val="24"/>
          <w:szCs w:val="24"/>
        </w:rPr>
        <w:t>)</w:t>
      </w:r>
      <w:r>
        <w:rPr>
          <w:rFonts w:ascii="Times New Roman" w:hAnsi="Times New Roman" w:cs="Times New Roman"/>
          <w:sz w:val="24"/>
          <w:szCs w:val="24"/>
        </w:rPr>
        <w:t xml:space="preserve"> provide some brief background about its author (Dr. Conor O’Driscoll), </w:t>
      </w:r>
      <w:r w:rsidR="00D02460">
        <w:rPr>
          <w:rFonts w:ascii="Times New Roman" w:hAnsi="Times New Roman" w:cs="Times New Roman"/>
          <w:sz w:val="24"/>
          <w:szCs w:val="24"/>
        </w:rPr>
        <w:t xml:space="preserve">ii) </w:t>
      </w:r>
      <w:r>
        <w:rPr>
          <w:rFonts w:ascii="Times New Roman" w:hAnsi="Times New Roman" w:cs="Times New Roman"/>
          <w:sz w:val="24"/>
          <w:szCs w:val="24"/>
        </w:rPr>
        <w:t xml:space="preserve">outline strategies for choosing a research topic, </w:t>
      </w:r>
      <w:r w:rsidR="00D02460">
        <w:rPr>
          <w:rFonts w:ascii="Times New Roman" w:hAnsi="Times New Roman" w:cs="Times New Roman"/>
          <w:sz w:val="24"/>
          <w:szCs w:val="24"/>
        </w:rPr>
        <w:t xml:space="preserve">iii) </w:t>
      </w:r>
      <w:r>
        <w:rPr>
          <w:rFonts w:ascii="Times New Roman" w:hAnsi="Times New Roman" w:cs="Times New Roman"/>
          <w:sz w:val="24"/>
          <w:szCs w:val="24"/>
        </w:rPr>
        <w:t xml:space="preserve">discuss the student-supervisor relationship, </w:t>
      </w:r>
      <w:r w:rsidR="00D02460">
        <w:rPr>
          <w:rFonts w:ascii="Times New Roman" w:hAnsi="Times New Roman" w:cs="Times New Roman"/>
          <w:sz w:val="24"/>
          <w:szCs w:val="24"/>
        </w:rPr>
        <w:t xml:space="preserve">iv) </w:t>
      </w:r>
      <w:r>
        <w:rPr>
          <w:rFonts w:ascii="Times New Roman" w:hAnsi="Times New Roman" w:cs="Times New Roman"/>
          <w:sz w:val="24"/>
          <w:szCs w:val="24"/>
        </w:rPr>
        <w:t>provide broader insights into the “thesis timeline”</w:t>
      </w:r>
      <w:r w:rsidR="006945F7">
        <w:rPr>
          <w:rFonts w:ascii="Times New Roman" w:hAnsi="Times New Roman" w:cs="Times New Roman"/>
          <w:sz w:val="24"/>
          <w:szCs w:val="24"/>
        </w:rPr>
        <w:t xml:space="preserve">, and </w:t>
      </w:r>
      <w:r w:rsidR="00D02460">
        <w:rPr>
          <w:rFonts w:ascii="Times New Roman" w:hAnsi="Times New Roman" w:cs="Times New Roman"/>
          <w:sz w:val="24"/>
          <w:szCs w:val="24"/>
        </w:rPr>
        <w:t xml:space="preserve">v) </w:t>
      </w:r>
      <w:r w:rsidR="006945F7">
        <w:rPr>
          <w:rFonts w:ascii="Times New Roman" w:hAnsi="Times New Roman" w:cs="Times New Roman"/>
          <w:sz w:val="24"/>
          <w:szCs w:val="24"/>
        </w:rPr>
        <w:t>explain the assessment procedure</w:t>
      </w:r>
      <w:r>
        <w:rPr>
          <w:rFonts w:ascii="Times New Roman" w:hAnsi="Times New Roman" w:cs="Times New Roman"/>
          <w:sz w:val="24"/>
          <w:szCs w:val="24"/>
        </w:rPr>
        <w:t xml:space="preserve">. The remaining chapters focus specifically on academic writing. Beginning with a discussion around academic writing in general and the structure of research papers, the booklet </w:t>
      </w:r>
      <w:r w:rsidR="004F131D">
        <w:rPr>
          <w:rFonts w:ascii="Times New Roman" w:hAnsi="Times New Roman" w:cs="Times New Roman"/>
          <w:sz w:val="24"/>
          <w:szCs w:val="24"/>
        </w:rPr>
        <w:t xml:space="preserve">goes on to provide an in-depth discussion around writing different sections of your thesis, regardless of whether the work is quantitative or qualitative. These chapters are designed to provide </w:t>
      </w:r>
      <w:r w:rsidR="006074D5">
        <w:rPr>
          <w:rFonts w:ascii="Times New Roman" w:hAnsi="Times New Roman" w:cs="Times New Roman"/>
          <w:sz w:val="24"/>
          <w:szCs w:val="24"/>
        </w:rPr>
        <w:t xml:space="preserve">one person’s perspective on how to write these specific sections (as well as a thesis) effectively by </w:t>
      </w:r>
      <w:r w:rsidR="004F131D">
        <w:rPr>
          <w:rFonts w:ascii="Times New Roman" w:hAnsi="Times New Roman" w:cs="Times New Roman"/>
          <w:sz w:val="24"/>
          <w:szCs w:val="24"/>
        </w:rPr>
        <w:t xml:space="preserve">providing more concrete insights into what the thesis grading rubric is looking for, as interpreted by the author. Relatedly, although much of the advice contained within this booklet is generic enough to prove useful to any student engaged in thesis writing, it must be </w:t>
      </w:r>
      <w:r w:rsidR="006074D5">
        <w:rPr>
          <w:rFonts w:ascii="Times New Roman" w:hAnsi="Times New Roman" w:cs="Times New Roman"/>
          <w:sz w:val="24"/>
          <w:szCs w:val="24"/>
        </w:rPr>
        <w:t xml:space="preserve">emphasized </w:t>
      </w:r>
      <w:r w:rsidR="004F131D">
        <w:rPr>
          <w:rFonts w:ascii="Times New Roman" w:hAnsi="Times New Roman" w:cs="Times New Roman"/>
          <w:sz w:val="24"/>
          <w:szCs w:val="24"/>
        </w:rPr>
        <w:t xml:space="preserve">that much of the advice stems from the author’s perspective on what constitutes a </w:t>
      </w:r>
      <w:r w:rsidR="006074D5">
        <w:rPr>
          <w:rFonts w:ascii="Times New Roman" w:hAnsi="Times New Roman" w:cs="Times New Roman"/>
          <w:sz w:val="24"/>
          <w:szCs w:val="24"/>
        </w:rPr>
        <w:t>“</w:t>
      </w:r>
      <w:r w:rsidR="004F131D">
        <w:rPr>
          <w:rFonts w:ascii="Times New Roman" w:hAnsi="Times New Roman" w:cs="Times New Roman"/>
          <w:sz w:val="24"/>
          <w:szCs w:val="24"/>
        </w:rPr>
        <w:t>good” section or “good” writing. Hence, in the first instance, this guide is tailor-made for students under the supervision of Dr. Conor O’Driscoll. Students not under Conor’s supervision should incorporate the advice from this booklet</w:t>
      </w:r>
      <w:r w:rsidR="00A27B49">
        <w:rPr>
          <w:rFonts w:ascii="Times New Roman" w:hAnsi="Times New Roman" w:cs="Times New Roman"/>
          <w:sz w:val="24"/>
          <w:szCs w:val="24"/>
        </w:rPr>
        <w:t xml:space="preserve"> (if they find it useful)</w:t>
      </w:r>
      <w:r w:rsidR="004F131D">
        <w:rPr>
          <w:rFonts w:ascii="Times New Roman" w:hAnsi="Times New Roman" w:cs="Times New Roman"/>
          <w:sz w:val="24"/>
          <w:szCs w:val="24"/>
        </w:rPr>
        <w:t xml:space="preserve"> only when it does not conflict with </w:t>
      </w:r>
      <w:r w:rsidR="00A27B49">
        <w:rPr>
          <w:rFonts w:ascii="Times New Roman" w:hAnsi="Times New Roman" w:cs="Times New Roman"/>
          <w:sz w:val="24"/>
          <w:szCs w:val="24"/>
        </w:rPr>
        <w:t>their</w:t>
      </w:r>
      <w:r w:rsidR="004F131D">
        <w:rPr>
          <w:rFonts w:ascii="Times New Roman" w:hAnsi="Times New Roman" w:cs="Times New Roman"/>
          <w:sz w:val="24"/>
          <w:szCs w:val="24"/>
        </w:rPr>
        <w:t xml:space="preserve"> supervisor’s guidance.</w:t>
      </w:r>
      <w:r w:rsidR="006074D5">
        <w:rPr>
          <w:rFonts w:ascii="Times New Roman" w:hAnsi="Times New Roman" w:cs="Times New Roman"/>
          <w:sz w:val="24"/>
          <w:szCs w:val="24"/>
        </w:rPr>
        <w:t xml:space="preserve"> </w:t>
      </w:r>
    </w:p>
    <w:p w14:paraId="5EEDA616" w14:textId="77777777" w:rsidR="004D0EE3" w:rsidRDefault="004D0EE3" w:rsidP="004D0EE3">
      <w:pPr>
        <w:jc w:val="both"/>
        <w:rPr>
          <w:rFonts w:ascii="Times New Roman" w:hAnsi="Times New Roman" w:cs="Times New Roman"/>
          <w:sz w:val="24"/>
          <w:szCs w:val="24"/>
        </w:rPr>
      </w:pPr>
    </w:p>
    <w:p w14:paraId="7DA92F9C" w14:textId="77777777" w:rsidR="004D0EE3" w:rsidRDefault="004D0EE3" w:rsidP="004D0EE3">
      <w:pPr>
        <w:spacing w:after="0" w:line="240" w:lineRule="auto"/>
        <w:jc w:val="both"/>
        <w:rPr>
          <w:rFonts w:ascii="Times New Roman" w:hAnsi="Times New Roman" w:cs="Times New Roman"/>
          <w:sz w:val="24"/>
          <w:szCs w:val="24"/>
        </w:rPr>
      </w:pPr>
    </w:p>
    <w:p w14:paraId="01BAD847" w14:textId="77777777" w:rsidR="004D0EE3" w:rsidRDefault="004D0EE3" w:rsidP="004D0EE3">
      <w:pPr>
        <w:spacing w:after="0" w:line="240" w:lineRule="auto"/>
        <w:jc w:val="both"/>
        <w:rPr>
          <w:rFonts w:ascii="Times New Roman" w:hAnsi="Times New Roman" w:cs="Times New Roman"/>
          <w:sz w:val="24"/>
          <w:szCs w:val="24"/>
        </w:rPr>
      </w:pPr>
    </w:p>
    <w:p w14:paraId="5E097EB2" w14:textId="142688B4" w:rsidR="004D0EE3" w:rsidRDefault="004D0EE3" w:rsidP="004D0EE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Dr. Conor O’Driscoll</w:t>
      </w:r>
    </w:p>
    <w:p w14:paraId="2D4E514D" w14:textId="77777777" w:rsidR="004D0EE3" w:rsidRDefault="004D0EE3" w:rsidP="004D0EE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Assistant Professor in Economic Geography</w:t>
      </w:r>
    </w:p>
    <w:p w14:paraId="3091BA42" w14:textId="77777777" w:rsidR="004D0EE3" w:rsidRDefault="004D0EE3" w:rsidP="004D0EE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Faculty of Spatial Sciences</w:t>
      </w:r>
    </w:p>
    <w:p w14:paraId="61A35429" w14:textId="77777777" w:rsidR="004D0EE3" w:rsidRDefault="004D0EE3" w:rsidP="004D0EE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University of Groningen</w:t>
      </w:r>
    </w:p>
    <w:p w14:paraId="0143329E" w14:textId="3A7C636A" w:rsidR="006B3CAB" w:rsidRDefault="006B3CAB" w:rsidP="004D0EE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c.odriscoll@rug.nl</w:t>
      </w:r>
    </w:p>
    <w:p w14:paraId="51E08F19" w14:textId="77777777" w:rsidR="004D0EE3" w:rsidRPr="004D0EE3" w:rsidRDefault="004D0EE3" w:rsidP="004D0EE3">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Last Updated: 15-07-2025</w:t>
      </w:r>
    </w:p>
    <w:p w14:paraId="5CC9F4AB" w14:textId="5A71E867" w:rsidR="00707322" w:rsidRDefault="00707322" w:rsidP="004D0EE3">
      <w:pPr>
        <w:jc w:val="both"/>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color w:val="auto"/>
          <w:kern w:val="2"/>
          <w:sz w:val="22"/>
          <w:szCs w:val="22"/>
          <w:lang w:val="en-IE"/>
          <w14:ligatures w14:val="standardContextual"/>
        </w:rPr>
        <w:id w:val="1471102209"/>
        <w:docPartObj>
          <w:docPartGallery w:val="Table of Contents"/>
          <w:docPartUnique/>
        </w:docPartObj>
      </w:sdtPr>
      <w:sdtEndPr>
        <w:rPr>
          <w:b/>
          <w:bCs/>
          <w:noProof/>
        </w:rPr>
      </w:sdtEndPr>
      <w:sdtContent>
        <w:p w14:paraId="6BEBA17B" w14:textId="248ABAC4" w:rsidR="00236AD8" w:rsidRPr="00236AD8" w:rsidRDefault="00236AD8" w:rsidP="00236AD8">
          <w:pPr>
            <w:pStyle w:val="TOCHeading"/>
            <w:jc w:val="center"/>
            <w:rPr>
              <w:rFonts w:ascii="Times New Roman" w:hAnsi="Times New Roman" w:cs="Times New Roman"/>
              <w:b/>
              <w:bCs/>
              <w:color w:val="auto"/>
              <w:sz w:val="28"/>
              <w:szCs w:val="28"/>
              <w:u w:val="single"/>
            </w:rPr>
          </w:pPr>
          <w:r w:rsidRPr="00236AD8">
            <w:rPr>
              <w:rFonts w:ascii="Times New Roman" w:hAnsi="Times New Roman" w:cs="Times New Roman"/>
              <w:b/>
              <w:bCs/>
              <w:color w:val="auto"/>
              <w:sz w:val="28"/>
              <w:szCs w:val="28"/>
              <w:u w:val="single"/>
            </w:rPr>
            <w:t>Table of Contents</w:t>
          </w:r>
        </w:p>
        <w:p w14:paraId="5DC7A856" w14:textId="17EF5A30" w:rsidR="00B27D94" w:rsidRDefault="00236AD8">
          <w:pPr>
            <w:pStyle w:val="TOC1"/>
            <w:tabs>
              <w:tab w:val="right" w:leader="dot" w:pos="9020"/>
            </w:tabs>
            <w:rPr>
              <w:rFonts w:eastAsiaTheme="minorEastAsia"/>
              <w:noProof/>
              <w:sz w:val="24"/>
              <w:szCs w:val="24"/>
              <w:lang w:eastAsia="en-GB"/>
            </w:rPr>
          </w:pPr>
          <w:r>
            <w:fldChar w:fldCharType="begin"/>
          </w:r>
          <w:r>
            <w:instrText xml:space="preserve"> TOC \o "1-3" \h \z \u </w:instrText>
          </w:r>
          <w:r>
            <w:fldChar w:fldCharType="separate"/>
          </w:r>
          <w:hyperlink w:anchor="_Toc203467558" w:history="1">
            <w:r w:rsidR="00B27D94" w:rsidRPr="00557AE3">
              <w:rPr>
                <w:rStyle w:val="Hyperlink"/>
                <w:noProof/>
              </w:rPr>
              <w:t>1.0 Introduction</w:t>
            </w:r>
            <w:r w:rsidR="00B27D94">
              <w:rPr>
                <w:noProof/>
                <w:webHidden/>
              </w:rPr>
              <w:tab/>
            </w:r>
            <w:r w:rsidR="00B27D94">
              <w:rPr>
                <w:noProof/>
                <w:webHidden/>
              </w:rPr>
              <w:fldChar w:fldCharType="begin"/>
            </w:r>
            <w:r w:rsidR="00B27D94">
              <w:rPr>
                <w:noProof/>
                <w:webHidden/>
              </w:rPr>
              <w:instrText xml:space="preserve"> PAGEREF _Toc203467558 \h </w:instrText>
            </w:r>
            <w:r w:rsidR="00B27D94">
              <w:rPr>
                <w:noProof/>
                <w:webHidden/>
              </w:rPr>
            </w:r>
            <w:r w:rsidR="00B27D94">
              <w:rPr>
                <w:noProof/>
                <w:webHidden/>
              </w:rPr>
              <w:fldChar w:fldCharType="separate"/>
            </w:r>
            <w:r w:rsidR="00B27D94">
              <w:rPr>
                <w:noProof/>
                <w:webHidden/>
              </w:rPr>
              <w:t>2</w:t>
            </w:r>
            <w:r w:rsidR="00B27D94">
              <w:rPr>
                <w:noProof/>
                <w:webHidden/>
              </w:rPr>
              <w:fldChar w:fldCharType="end"/>
            </w:r>
          </w:hyperlink>
        </w:p>
        <w:p w14:paraId="4F91C78E" w14:textId="0B9E80D0" w:rsidR="00B27D94" w:rsidRDefault="00B27D94">
          <w:pPr>
            <w:pStyle w:val="TOC3"/>
            <w:tabs>
              <w:tab w:val="right" w:leader="dot" w:pos="9020"/>
            </w:tabs>
            <w:rPr>
              <w:rFonts w:eastAsiaTheme="minorEastAsia"/>
              <w:noProof/>
              <w:sz w:val="24"/>
              <w:szCs w:val="24"/>
              <w:lang w:eastAsia="en-GB"/>
            </w:rPr>
          </w:pPr>
          <w:hyperlink w:anchor="_Toc203467559" w:history="1">
            <w:r w:rsidRPr="00557AE3">
              <w:rPr>
                <w:rStyle w:val="Hyperlink"/>
                <w:rFonts w:ascii="Times New Roman" w:hAnsi="Times New Roman" w:cs="Times New Roman"/>
                <w:b/>
                <w:bCs/>
                <w:noProof/>
              </w:rPr>
              <w:t>1.1 Who Am I?</w:t>
            </w:r>
            <w:r>
              <w:rPr>
                <w:noProof/>
                <w:webHidden/>
              </w:rPr>
              <w:tab/>
            </w:r>
            <w:r>
              <w:rPr>
                <w:noProof/>
                <w:webHidden/>
              </w:rPr>
              <w:fldChar w:fldCharType="begin"/>
            </w:r>
            <w:r>
              <w:rPr>
                <w:noProof/>
                <w:webHidden/>
              </w:rPr>
              <w:instrText xml:space="preserve"> PAGEREF _Toc203467559 \h </w:instrText>
            </w:r>
            <w:r>
              <w:rPr>
                <w:noProof/>
                <w:webHidden/>
              </w:rPr>
            </w:r>
            <w:r>
              <w:rPr>
                <w:noProof/>
                <w:webHidden/>
              </w:rPr>
              <w:fldChar w:fldCharType="separate"/>
            </w:r>
            <w:r>
              <w:rPr>
                <w:noProof/>
                <w:webHidden/>
              </w:rPr>
              <w:t>2</w:t>
            </w:r>
            <w:r>
              <w:rPr>
                <w:noProof/>
                <w:webHidden/>
              </w:rPr>
              <w:fldChar w:fldCharType="end"/>
            </w:r>
          </w:hyperlink>
        </w:p>
        <w:p w14:paraId="26A16409" w14:textId="2197ADF8" w:rsidR="00B27D94" w:rsidRDefault="00B27D94">
          <w:pPr>
            <w:pStyle w:val="TOC3"/>
            <w:tabs>
              <w:tab w:val="right" w:leader="dot" w:pos="9020"/>
            </w:tabs>
            <w:rPr>
              <w:rFonts w:eastAsiaTheme="minorEastAsia"/>
              <w:noProof/>
              <w:sz w:val="24"/>
              <w:szCs w:val="24"/>
              <w:lang w:eastAsia="en-GB"/>
            </w:rPr>
          </w:pPr>
          <w:hyperlink w:anchor="_Toc203467560" w:history="1">
            <w:r w:rsidRPr="00557AE3">
              <w:rPr>
                <w:rStyle w:val="Hyperlink"/>
                <w:rFonts w:ascii="Times New Roman" w:hAnsi="Times New Roman" w:cs="Times New Roman"/>
                <w:b/>
                <w:bCs/>
                <w:noProof/>
              </w:rPr>
              <w:t>1.2 Choosing a Topic and Research Question</w:t>
            </w:r>
            <w:r>
              <w:rPr>
                <w:noProof/>
                <w:webHidden/>
              </w:rPr>
              <w:tab/>
            </w:r>
            <w:r>
              <w:rPr>
                <w:noProof/>
                <w:webHidden/>
              </w:rPr>
              <w:fldChar w:fldCharType="begin"/>
            </w:r>
            <w:r>
              <w:rPr>
                <w:noProof/>
                <w:webHidden/>
              </w:rPr>
              <w:instrText xml:space="preserve"> PAGEREF _Toc203467560 \h </w:instrText>
            </w:r>
            <w:r>
              <w:rPr>
                <w:noProof/>
                <w:webHidden/>
              </w:rPr>
            </w:r>
            <w:r>
              <w:rPr>
                <w:noProof/>
                <w:webHidden/>
              </w:rPr>
              <w:fldChar w:fldCharType="separate"/>
            </w:r>
            <w:r>
              <w:rPr>
                <w:noProof/>
                <w:webHidden/>
              </w:rPr>
              <w:t>3</w:t>
            </w:r>
            <w:r>
              <w:rPr>
                <w:noProof/>
                <w:webHidden/>
              </w:rPr>
              <w:fldChar w:fldCharType="end"/>
            </w:r>
          </w:hyperlink>
        </w:p>
        <w:p w14:paraId="188771C2" w14:textId="550840BB" w:rsidR="00B27D94" w:rsidRDefault="00B27D94">
          <w:pPr>
            <w:pStyle w:val="TOC1"/>
            <w:tabs>
              <w:tab w:val="right" w:leader="dot" w:pos="9020"/>
            </w:tabs>
            <w:rPr>
              <w:rFonts w:eastAsiaTheme="minorEastAsia"/>
              <w:noProof/>
              <w:sz w:val="24"/>
              <w:szCs w:val="24"/>
              <w:lang w:eastAsia="en-GB"/>
            </w:rPr>
          </w:pPr>
          <w:hyperlink w:anchor="_Toc203467561" w:history="1">
            <w:r w:rsidRPr="00557AE3">
              <w:rPr>
                <w:rStyle w:val="Hyperlink"/>
                <w:noProof/>
              </w:rPr>
              <w:t>2.0 Thesis Timeline and Assessment Procedure</w:t>
            </w:r>
            <w:r>
              <w:rPr>
                <w:noProof/>
                <w:webHidden/>
              </w:rPr>
              <w:tab/>
            </w:r>
            <w:r>
              <w:rPr>
                <w:noProof/>
                <w:webHidden/>
              </w:rPr>
              <w:fldChar w:fldCharType="begin"/>
            </w:r>
            <w:r>
              <w:rPr>
                <w:noProof/>
                <w:webHidden/>
              </w:rPr>
              <w:instrText xml:space="preserve"> PAGEREF _Toc203467561 \h </w:instrText>
            </w:r>
            <w:r>
              <w:rPr>
                <w:noProof/>
                <w:webHidden/>
              </w:rPr>
            </w:r>
            <w:r>
              <w:rPr>
                <w:noProof/>
                <w:webHidden/>
              </w:rPr>
              <w:fldChar w:fldCharType="separate"/>
            </w:r>
            <w:r>
              <w:rPr>
                <w:noProof/>
                <w:webHidden/>
              </w:rPr>
              <w:t>6</w:t>
            </w:r>
            <w:r>
              <w:rPr>
                <w:noProof/>
                <w:webHidden/>
              </w:rPr>
              <w:fldChar w:fldCharType="end"/>
            </w:r>
          </w:hyperlink>
        </w:p>
        <w:p w14:paraId="1F23D3B4" w14:textId="259E17AE" w:rsidR="00B27D94" w:rsidRDefault="00B27D94">
          <w:pPr>
            <w:pStyle w:val="TOC3"/>
            <w:tabs>
              <w:tab w:val="right" w:leader="dot" w:pos="9020"/>
            </w:tabs>
            <w:rPr>
              <w:rFonts w:eastAsiaTheme="minorEastAsia"/>
              <w:noProof/>
              <w:sz w:val="24"/>
              <w:szCs w:val="24"/>
              <w:lang w:eastAsia="en-GB"/>
            </w:rPr>
          </w:pPr>
          <w:hyperlink w:anchor="_Toc203467562" w:history="1">
            <w:r w:rsidRPr="00557AE3">
              <w:rPr>
                <w:rStyle w:val="Hyperlink"/>
                <w:rFonts w:ascii="Times New Roman" w:hAnsi="Times New Roman" w:cs="Times New Roman"/>
                <w:b/>
                <w:bCs/>
                <w:noProof/>
              </w:rPr>
              <w:t>2.1 MSc Students</w:t>
            </w:r>
            <w:r>
              <w:rPr>
                <w:noProof/>
                <w:webHidden/>
              </w:rPr>
              <w:tab/>
            </w:r>
            <w:r>
              <w:rPr>
                <w:noProof/>
                <w:webHidden/>
              </w:rPr>
              <w:fldChar w:fldCharType="begin"/>
            </w:r>
            <w:r>
              <w:rPr>
                <w:noProof/>
                <w:webHidden/>
              </w:rPr>
              <w:instrText xml:space="preserve"> PAGEREF _Toc203467562 \h </w:instrText>
            </w:r>
            <w:r>
              <w:rPr>
                <w:noProof/>
                <w:webHidden/>
              </w:rPr>
            </w:r>
            <w:r>
              <w:rPr>
                <w:noProof/>
                <w:webHidden/>
              </w:rPr>
              <w:fldChar w:fldCharType="separate"/>
            </w:r>
            <w:r>
              <w:rPr>
                <w:noProof/>
                <w:webHidden/>
              </w:rPr>
              <w:t>6</w:t>
            </w:r>
            <w:r>
              <w:rPr>
                <w:noProof/>
                <w:webHidden/>
              </w:rPr>
              <w:fldChar w:fldCharType="end"/>
            </w:r>
          </w:hyperlink>
        </w:p>
        <w:p w14:paraId="3C7D6B05" w14:textId="260C2876" w:rsidR="00B27D94" w:rsidRDefault="00B27D94">
          <w:pPr>
            <w:pStyle w:val="TOC3"/>
            <w:tabs>
              <w:tab w:val="right" w:leader="dot" w:pos="9020"/>
            </w:tabs>
            <w:rPr>
              <w:rFonts w:eastAsiaTheme="minorEastAsia"/>
              <w:noProof/>
              <w:sz w:val="24"/>
              <w:szCs w:val="24"/>
              <w:lang w:eastAsia="en-GB"/>
            </w:rPr>
          </w:pPr>
          <w:hyperlink w:anchor="_Toc203467563" w:history="1">
            <w:r w:rsidRPr="00557AE3">
              <w:rPr>
                <w:rStyle w:val="Hyperlink"/>
                <w:rFonts w:ascii="Times New Roman" w:hAnsi="Times New Roman" w:cs="Times New Roman"/>
                <w:b/>
                <w:bCs/>
                <w:noProof/>
              </w:rPr>
              <w:t>2.2 BSc Student</w:t>
            </w:r>
            <w:r>
              <w:rPr>
                <w:noProof/>
                <w:webHidden/>
              </w:rPr>
              <w:tab/>
            </w:r>
            <w:r>
              <w:rPr>
                <w:noProof/>
                <w:webHidden/>
              </w:rPr>
              <w:fldChar w:fldCharType="begin"/>
            </w:r>
            <w:r>
              <w:rPr>
                <w:noProof/>
                <w:webHidden/>
              </w:rPr>
              <w:instrText xml:space="preserve"> PAGEREF _Toc203467563 \h </w:instrText>
            </w:r>
            <w:r>
              <w:rPr>
                <w:noProof/>
                <w:webHidden/>
              </w:rPr>
            </w:r>
            <w:r>
              <w:rPr>
                <w:noProof/>
                <w:webHidden/>
              </w:rPr>
              <w:fldChar w:fldCharType="separate"/>
            </w:r>
            <w:r>
              <w:rPr>
                <w:noProof/>
                <w:webHidden/>
              </w:rPr>
              <w:t>7</w:t>
            </w:r>
            <w:r>
              <w:rPr>
                <w:noProof/>
                <w:webHidden/>
              </w:rPr>
              <w:fldChar w:fldCharType="end"/>
            </w:r>
          </w:hyperlink>
        </w:p>
        <w:p w14:paraId="327F755C" w14:textId="2A7ACFDB" w:rsidR="00B27D94" w:rsidRDefault="00B27D94">
          <w:pPr>
            <w:pStyle w:val="TOC3"/>
            <w:tabs>
              <w:tab w:val="right" w:leader="dot" w:pos="9020"/>
            </w:tabs>
            <w:rPr>
              <w:rFonts w:eastAsiaTheme="minorEastAsia"/>
              <w:noProof/>
              <w:sz w:val="24"/>
              <w:szCs w:val="24"/>
              <w:lang w:eastAsia="en-GB"/>
            </w:rPr>
          </w:pPr>
          <w:hyperlink w:anchor="_Toc203467564" w:history="1">
            <w:r w:rsidRPr="00557AE3">
              <w:rPr>
                <w:rStyle w:val="Hyperlink"/>
                <w:rFonts w:ascii="Times New Roman" w:hAnsi="Times New Roman" w:cs="Times New Roman"/>
                <w:b/>
                <w:bCs/>
                <w:noProof/>
              </w:rPr>
              <w:t>2.3 The Thesis Submission Process</w:t>
            </w:r>
            <w:r>
              <w:rPr>
                <w:noProof/>
                <w:webHidden/>
              </w:rPr>
              <w:tab/>
            </w:r>
            <w:r>
              <w:rPr>
                <w:noProof/>
                <w:webHidden/>
              </w:rPr>
              <w:fldChar w:fldCharType="begin"/>
            </w:r>
            <w:r>
              <w:rPr>
                <w:noProof/>
                <w:webHidden/>
              </w:rPr>
              <w:instrText xml:space="preserve"> PAGEREF _Toc203467564 \h </w:instrText>
            </w:r>
            <w:r>
              <w:rPr>
                <w:noProof/>
                <w:webHidden/>
              </w:rPr>
            </w:r>
            <w:r>
              <w:rPr>
                <w:noProof/>
                <w:webHidden/>
              </w:rPr>
              <w:fldChar w:fldCharType="separate"/>
            </w:r>
            <w:r>
              <w:rPr>
                <w:noProof/>
                <w:webHidden/>
              </w:rPr>
              <w:t>8</w:t>
            </w:r>
            <w:r>
              <w:rPr>
                <w:noProof/>
                <w:webHidden/>
              </w:rPr>
              <w:fldChar w:fldCharType="end"/>
            </w:r>
          </w:hyperlink>
        </w:p>
        <w:p w14:paraId="5EC61C64" w14:textId="35C27E58" w:rsidR="00B27D94" w:rsidRDefault="00B27D94">
          <w:pPr>
            <w:pStyle w:val="TOC3"/>
            <w:tabs>
              <w:tab w:val="right" w:leader="dot" w:pos="9020"/>
            </w:tabs>
            <w:rPr>
              <w:rFonts w:eastAsiaTheme="minorEastAsia"/>
              <w:noProof/>
              <w:sz w:val="24"/>
              <w:szCs w:val="24"/>
              <w:lang w:eastAsia="en-GB"/>
            </w:rPr>
          </w:pPr>
          <w:hyperlink w:anchor="_Toc203467565" w:history="1">
            <w:r w:rsidRPr="00557AE3">
              <w:rPr>
                <w:rStyle w:val="Hyperlink"/>
                <w:rFonts w:ascii="Times New Roman" w:hAnsi="Times New Roman" w:cs="Times New Roman"/>
                <w:b/>
                <w:bCs/>
                <w:noProof/>
              </w:rPr>
              <w:t>2.4 The Thesis Assessment Procedure</w:t>
            </w:r>
            <w:r>
              <w:rPr>
                <w:noProof/>
                <w:webHidden/>
              </w:rPr>
              <w:tab/>
            </w:r>
            <w:r>
              <w:rPr>
                <w:noProof/>
                <w:webHidden/>
              </w:rPr>
              <w:fldChar w:fldCharType="begin"/>
            </w:r>
            <w:r>
              <w:rPr>
                <w:noProof/>
                <w:webHidden/>
              </w:rPr>
              <w:instrText xml:space="preserve"> PAGEREF _Toc203467565 \h </w:instrText>
            </w:r>
            <w:r>
              <w:rPr>
                <w:noProof/>
                <w:webHidden/>
              </w:rPr>
            </w:r>
            <w:r>
              <w:rPr>
                <w:noProof/>
                <w:webHidden/>
              </w:rPr>
              <w:fldChar w:fldCharType="separate"/>
            </w:r>
            <w:r>
              <w:rPr>
                <w:noProof/>
                <w:webHidden/>
              </w:rPr>
              <w:t>9</w:t>
            </w:r>
            <w:r>
              <w:rPr>
                <w:noProof/>
                <w:webHidden/>
              </w:rPr>
              <w:fldChar w:fldCharType="end"/>
            </w:r>
          </w:hyperlink>
        </w:p>
        <w:p w14:paraId="713C1D97" w14:textId="1D538529" w:rsidR="00B27D94" w:rsidRDefault="00B27D94">
          <w:pPr>
            <w:pStyle w:val="TOC1"/>
            <w:tabs>
              <w:tab w:val="right" w:leader="dot" w:pos="9020"/>
            </w:tabs>
            <w:rPr>
              <w:rFonts w:eastAsiaTheme="minorEastAsia"/>
              <w:noProof/>
              <w:sz w:val="24"/>
              <w:szCs w:val="24"/>
              <w:lang w:eastAsia="en-GB"/>
            </w:rPr>
          </w:pPr>
          <w:hyperlink w:anchor="_Toc203467566" w:history="1">
            <w:r w:rsidRPr="00557AE3">
              <w:rPr>
                <w:rStyle w:val="Hyperlink"/>
                <w:noProof/>
              </w:rPr>
              <w:t>3.0 Thesis Writing: The Bigger Picture</w:t>
            </w:r>
            <w:r>
              <w:rPr>
                <w:noProof/>
                <w:webHidden/>
              </w:rPr>
              <w:tab/>
            </w:r>
            <w:r>
              <w:rPr>
                <w:noProof/>
                <w:webHidden/>
              </w:rPr>
              <w:fldChar w:fldCharType="begin"/>
            </w:r>
            <w:r>
              <w:rPr>
                <w:noProof/>
                <w:webHidden/>
              </w:rPr>
              <w:instrText xml:space="preserve"> PAGEREF _Toc203467566 \h </w:instrText>
            </w:r>
            <w:r>
              <w:rPr>
                <w:noProof/>
                <w:webHidden/>
              </w:rPr>
            </w:r>
            <w:r>
              <w:rPr>
                <w:noProof/>
                <w:webHidden/>
              </w:rPr>
              <w:fldChar w:fldCharType="separate"/>
            </w:r>
            <w:r>
              <w:rPr>
                <w:noProof/>
                <w:webHidden/>
              </w:rPr>
              <w:t>11</w:t>
            </w:r>
            <w:r>
              <w:rPr>
                <w:noProof/>
                <w:webHidden/>
              </w:rPr>
              <w:fldChar w:fldCharType="end"/>
            </w:r>
          </w:hyperlink>
        </w:p>
        <w:p w14:paraId="2A480DF6" w14:textId="2B8AF35D" w:rsidR="00B27D94" w:rsidRDefault="00B27D94">
          <w:pPr>
            <w:pStyle w:val="TOC3"/>
            <w:tabs>
              <w:tab w:val="right" w:leader="dot" w:pos="9020"/>
            </w:tabs>
            <w:rPr>
              <w:rFonts w:eastAsiaTheme="minorEastAsia"/>
              <w:noProof/>
              <w:sz w:val="24"/>
              <w:szCs w:val="24"/>
              <w:lang w:eastAsia="en-GB"/>
            </w:rPr>
          </w:pPr>
          <w:hyperlink w:anchor="_Toc203467567" w:history="1">
            <w:r w:rsidRPr="00557AE3">
              <w:rPr>
                <w:rStyle w:val="Hyperlink"/>
                <w:rFonts w:ascii="Times New Roman" w:hAnsi="Times New Roman" w:cs="Times New Roman"/>
                <w:b/>
                <w:bCs/>
                <w:noProof/>
              </w:rPr>
              <w:t>3.1 The Benchmark</w:t>
            </w:r>
            <w:r>
              <w:rPr>
                <w:noProof/>
                <w:webHidden/>
              </w:rPr>
              <w:tab/>
            </w:r>
            <w:r>
              <w:rPr>
                <w:noProof/>
                <w:webHidden/>
              </w:rPr>
              <w:fldChar w:fldCharType="begin"/>
            </w:r>
            <w:r>
              <w:rPr>
                <w:noProof/>
                <w:webHidden/>
              </w:rPr>
              <w:instrText xml:space="preserve"> PAGEREF _Toc203467567 \h </w:instrText>
            </w:r>
            <w:r>
              <w:rPr>
                <w:noProof/>
                <w:webHidden/>
              </w:rPr>
            </w:r>
            <w:r>
              <w:rPr>
                <w:noProof/>
                <w:webHidden/>
              </w:rPr>
              <w:fldChar w:fldCharType="separate"/>
            </w:r>
            <w:r>
              <w:rPr>
                <w:noProof/>
                <w:webHidden/>
              </w:rPr>
              <w:t>11</w:t>
            </w:r>
            <w:r>
              <w:rPr>
                <w:noProof/>
                <w:webHidden/>
              </w:rPr>
              <w:fldChar w:fldCharType="end"/>
            </w:r>
          </w:hyperlink>
        </w:p>
        <w:p w14:paraId="294C639F" w14:textId="7CAAB499" w:rsidR="00B27D94" w:rsidRDefault="00B27D94">
          <w:pPr>
            <w:pStyle w:val="TOC3"/>
            <w:tabs>
              <w:tab w:val="right" w:leader="dot" w:pos="9020"/>
            </w:tabs>
            <w:rPr>
              <w:rFonts w:eastAsiaTheme="minorEastAsia"/>
              <w:noProof/>
              <w:sz w:val="24"/>
              <w:szCs w:val="24"/>
              <w:lang w:eastAsia="en-GB"/>
            </w:rPr>
          </w:pPr>
          <w:hyperlink w:anchor="_Toc203467568" w:history="1">
            <w:r w:rsidRPr="00557AE3">
              <w:rPr>
                <w:rStyle w:val="Hyperlink"/>
                <w:rFonts w:ascii="Times New Roman" w:hAnsi="Times New Roman" w:cs="Times New Roman"/>
                <w:b/>
                <w:bCs/>
                <w:noProof/>
              </w:rPr>
              <w:t>3.2 What Should Your Thesis Look Like?</w:t>
            </w:r>
            <w:r>
              <w:rPr>
                <w:noProof/>
                <w:webHidden/>
              </w:rPr>
              <w:tab/>
            </w:r>
            <w:r>
              <w:rPr>
                <w:noProof/>
                <w:webHidden/>
              </w:rPr>
              <w:fldChar w:fldCharType="begin"/>
            </w:r>
            <w:r>
              <w:rPr>
                <w:noProof/>
                <w:webHidden/>
              </w:rPr>
              <w:instrText xml:space="preserve"> PAGEREF _Toc203467568 \h </w:instrText>
            </w:r>
            <w:r>
              <w:rPr>
                <w:noProof/>
                <w:webHidden/>
              </w:rPr>
            </w:r>
            <w:r>
              <w:rPr>
                <w:noProof/>
                <w:webHidden/>
              </w:rPr>
              <w:fldChar w:fldCharType="separate"/>
            </w:r>
            <w:r>
              <w:rPr>
                <w:noProof/>
                <w:webHidden/>
              </w:rPr>
              <w:t>12</w:t>
            </w:r>
            <w:r>
              <w:rPr>
                <w:noProof/>
                <w:webHidden/>
              </w:rPr>
              <w:fldChar w:fldCharType="end"/>
            </w:r>
          </w:hyperlink>
        </w:p>
        <w:p w14:paraId="729688A6" w14:textId="7DC0B6C9" w:rsidR="00B27D94" w:rsidRDefault="00B27D94">
          <w:pPr>
            <w:pStyle w:val="TOC3"/>
            <w:tabs>
              <w:tab w:val="right" w:leader="dot" w:pos="9020"/>
            </w:tabs>
            <w:rPr>
              <w:rFonts w:eastAsiaTheme="minorEastAsia"/>
              <w:noProof/>
              <w:sz w:val="24"/>
              <w:szCs w:val="24"/>
              <w:lang w:eastAsia="en-GB"/>
            </w:rPr>
          </w:pPr>
          <w:hyperlink w:anchor="_Toc203467569" w:history="1">
            <w:r w:rsidRPr="00557AE3">
              <w:rPr>
                <w:rStyle w:val="Hyperlink"/>
                <w:rFonts w:ascii="Times New Roman" w:hAnsi="Times New Roman" w:cs="Times New Roman"/>
                <w:b/>
                <w:bCs/>
                <w:noProof/>
              </w:rPr>
              <w:t>3.3 Advice on Writing</w:t>
            </w:r>
            <w:r>
              <w:rPr>
                <w:noProof/>
                <w:webHidden/>
              </w:rPr>
              <w:tab/>
            </w:r>
            <w:r>
              <w:rPr>
                <w:noProof/>
                <w:webHidden/>
              </w:rPr>
              <w:fldChar w:fldCharType="begin"/>
            </w:r>
            <w:r>
              <w:rPr>
                <w:noProof/>
                <w:webHidden/>
              </w:rPr>
              <w:instrText xml:space="preserve"> PAGEREF _Toc203467569 \h </w:instrText>
            </w:r>
            <w:r>
              <w:rPr>
                <w:noProof/>
                <w:webHidden/>
              </w:rPr>
            </w:r>
            <w:r>
              <w:rPr>
                <w:noProof/>
                <w:webHidden/>
              </w:rPr>
              <w:fldChar w:fldCharType="separate"/>
            </w:r>
            <w:r>
              <w:rPr>
                <w:noProof/>
                <w:webHidden/>
              </w:rPr>
              <w:t>13</w:t>
            </w:r>
            <w:r>
              <w:rPr>
                <w:noProof/>
                <w:webHidden/>
              </w:rPr>
              <w:fldChar w:fldCharType="end"/>
            </w:r>
          </w:hyperlink>
        </w:p>
        <w:p w14:paraId="140549DC" w14:textId="2E179918" w:rsidR="00B27D94" w:rsidRDefault="00B27D94">
          <w:pPr>
            <w:pStyle w:val="TOC1"/>
            <w:tabs>
              <w:tab w:val="right" w:leader="dot" w:pos="9020"/>
            </w:tabs>
            <w:rPr>
              <w:rFonts w:eastAsiaTheme="minorEastAsia"/>
              <w:noProof/>
              <w:sz w:val="24"/>
              <w:szCs w:val="24"/>
              <w:lang w:eastAsia="en-GB"/>
            </w:rPr>
          </w:pPr>
          <w:hyperlink w:anchor="_Toc203467570" w:history="1">
            <w:r w:rsidRPr="00557AE3">
              <w:rPr>
                <w:rStyle w:val="Hyperlink"/>
                <w:noProof/>
              </w:rPr>
              <w:t>4.0 Thesis Writing: Section-Specific Guidance</w:t>
            </w:r>
            <w:r>
              <w:rPr>
                <w:noProof/>
                <w:webHidden/>
              </w:rPr>
              <w:tab/>
            </w:r>
            <w:r>
              <w:rPr>
                <w:noProof/>
                <w:webHidden/>
              </w:rPr>
              <w:fldChar w:fldCharType="begin"/>
            </w:r>
            <w:r>
              <w:rPr>
                <w:noProof/>
                <w:webHidden/>
              </w:rPr>
              <w:instrText xml:space="preserve"> PAGEREF _Toc203467570 \h </w:instrText>
            </w:r>
            <w:r>
              <w:rPr>
                <w:noProof/>
                <w:webHidden/>
              </w:rPr>
            </w:r>
            <w:r>
              <w:rPr>
                <w:noProof/>
                <w:webHidden/>
              </w:rPr>
              <w:fldChar w:fldCharType="separate"/>
            </w:r>
            <w:r>
              <w:rPr>
                <w:noProof/>
                <w:webHidden/>
              </w:rPr>
              <w:t>16</w:t>
            </w:r>
            <w:r>
              <w:rPr>
                <w:noProof/>
                <w:webHidden/>
              </w:rPr>
              <w:fldChar w:fldCharType="end"/>
            </w:r>
          </w:hyperlink>
        </w:p>
        <w:p w14:paraId="29EF32A6" w14:textId="2344B8FA" w:rsidR="00B27D94" w:rsidRDefault="00B27D94">
          <w:pPr>
            <w:pStyle w:val="TOC3"/>
            <w:tabs>
              <w:tab w:val="right" w:leader="dot" w:pos="9020"/>
            </w:tabs>
            <w:rPr>
              <w:rFonts w:eastAsiaTheme="minorEastAsia"/>
              <w:noProof/>
              <w:sz w:val="24"/>
              <w:szCs w:val="24"/>
              <w:lang w:eastAsia="en-GB"/>
            </w:rPr>
          </w:pPr>
          <w:hyperlink w:anchor="_Toc203467571" w:history="1">
            <w:r w:rsidRPr="00557AE3">
              <w:rPr>
                <w:rStyle w:val="Hyperlink"/>
                <w:rFonts w:ascii="Times New Roman" w:hAnsi="Times New Roman" w:cs="Times New Roman"/>
                <w:b/>
                <w:bCs/>
                <w:noProof/>
              </w:rPr>
              <w:t>4.1 Abstract</w:t>
            </w:r>
            <w:r>
              <w:rPr>
                <w:noProof/>
                <w:webHidden/>
              </w:rPr>
              <w:tab/>
            </w:r>
            <w:r>
              <w:rPr>
                <w:noProof/>
                <w:webHidden/>
              </w:rPr>
              <w:fldChar w:fldCharType="begin"/>
            </w:r>
            <w:r>
              <w:rPr>
                <w:noProof/>
                <w:webHidden/>
              </w:rPr>
              <w:instrText xml:space="preserve"> PAGEREF _Toc203467571 \h </w:instrText>
            </w:r>
            <w:r>
              <w:rPr>
                <w:noProof/>
                <w:webHidden/>
              </w:rPr>
            </w:r>
            <w:r>
              <w:rPr>
                <w:noProof/>
                <w:webHidden/>
              </w:rPr>
              <w:fldChar w:fldCharType="separate"/>
            </w:r>
            <w:r>
              <w:rPr>
                <w:noProof/>
                <w:webHidden/>
              </w:rPr>
              <w:t>16</w:t>
            </w:r>
            <w:r>
              <w:rPr>
                <w:noProof/>
                <w:webHidden/>
              </w:rPr>
              <w:fldChar w:fldCharType="end"/>
            </w:r>
          </w:hyperlink>
        </w:p>
        <w:p w14:paraId="5876C6D8" w14:textId="289852E3" w:rsidR="00B27D94" w:rsidRDefault="00B27D94">
          <w:pPr>
            <w:pStyle w:val="TOC3"/>
            <w:tabs>
              <w:tab w:val="right" w:leader="dot" w:pos="9020"/>
            </w:tabs>
            <w:rPr>
              <w:rFonts w:eastAsiaTheme="minorEastAsia"/>
              <w:noProof/>
              <w:sz w:val="24"/>
              <w:szCs w:val="24"/>
              <w:lang w:eastAsia="en-GB"/>
            </w:rPr>
          </w:pPr>
          <w:hyperlink w:anchor="_Toc203467572" w:history="1">
            <w:r w:rsidRPr="00557AE3">
              <w:rPr>
                <w:rStyle w:val="Hyperlink"/>
                <w:rFonts w:ascii="Times New Roman" w:hAnsi="Times New Roman" w:cs="Times New Roman"/>
                <w:b/>
                <w:bCs/>
                <w:noProof/>
              </w:rPr>
              <w:t>4.2 Introduction</w:t>
            </w:r>
            <w:r>
              <w:rPr>
                <w:noProof/>
                <w:webHidden/>
              </w:rPr>
              <w:tab/>
            </w:r>
            <w:r>
              <w:rPr>
                <w:noProof/>
                <w:webHidden/>
              </w:rPr>
              <w:fldChar w:fldCharType="begin"/>
            </w:r>
            <w:r>
              <w:rPr>
                <w:noProof/>
                <w:webHidden/>
              </w:rPr>
              <w:instrText xml:space="preserve"> PAGEREF _Toc203467572 \h </w:instrText>
            </w:r>
            <w:r>
              <w:rPr>
                <w:noProof/>
                <w:webHidden/>
              </w:rPr>
            </w:r>
            <w:r>
              <w:rPr>
                <w:noProof/>
                <w:webHidden/>
              </w:rPr>
              <w:fldChar w:fldCharType="separate"/>
            </w:r>
            <w:r>
              <w:rPr>
                <w:noProof/>
                <w:webHidden/>
              </w:rPr>
              <w:t>17</w:t>
            </w:r>
            <w:r>
              <w:rPr>
                <w:noProof/>
                <w:webHidden/>
              </w:rPr>
              <w:fldChar w:fldCharType="end"/>
            </w:r>
          </w:hyperlink>
        </w:p>
        <w:p w14:paraId="5FB743AE" w14:textId="712FF5C6" w:rsidR="00B27D94" w:rsidRDefault="00B27D94">
          <w:pPr>
            <w:pStyle w:val="TOC3"/>
            <w:tabs>
              <w:tab w:val="right" w:leader="dot" w:pos="9020"/>
            </w:tabs>
            <w:rPr>
              <w:rFonts w:eastAsiaTheme="minorEastAsia"/>
              <w:noProof/>
              <w:sz w:val="24"/>
              <w:szCs w:val="24"/>
              <w:lang w:eastAsia="en-GB"/>
            </w:rPr>
          </w:pPr>
          <w:hyperlink w:anchor="_Toc203467573" w:history="1">
            <w:r w:rsidRPr="00557AE3">
              <w:rPr>
                <w:rStyle w:val="Hyperlink"/>
                <w:rFonts w:ascii="Times New Roman" w:hAnsi="Times New Roman" w:cs="Times New Roman"/>
                <w:b/>
                <w:bCs/>
                <w:noProof/>
              </w:rPr>
              <w:t>4.3 Literature Review / Theoretical Framework</w:t>
            </w:r>
            <w:r>
              <w:rPr>
                <w:noProof/>
                <w:webHidden/>
              </w:rPr>
              <w:tab/>
            </w:r>
            <w:r>
              <w:rPr>
                <w:noProof/>
                <w:webHidden/>
              </w:rPr>
              <w:fldChar w:fldCharType="begin"/>
            </w:r>
            <w:r>
              <w:rPr>
                <w:noProof/>
                <w:webHidden/>
              </w:rPr>
              <w:instrText xml:space="preserve"> PAGEREF _Toc203467573 \h </w:instrText>
            </w:r>
            <w:r>
              <w:rPr>
                <w:noProof/>
                <w:webHidden/>
              </w:rPr>
            </w:r>
            <w:r>
              <w:rPr>
                <w:noProof/>
                <w:webHidden/>
              </w:rPr>
              <w:fldChar w:fldCharType="separate"/>
            </w:r>
            <w:r>
              <w:rPr>
                <w:noProof/>
                <w:webHidden/>
              </w:rPr>
              <w:t>20</w:t>
            </w:r>
            <w:r>
              <w:rPr>
                <w:noProof/>
                <w:webHidden/>
              </w:rPr>
              <w:fldChar w:fldCharType="end"/>
            </w:r>
          </w:hyperlink>
        </w:p>
        <w:p w14:paraId="14AC43AE" w14:textId="5F49D29E" w:rsidR="00B27D94" w:rsidRDefault="00B27D94">
          <w:pPr>
            <w:pStyle w:val="TOC3"/>
            <w:tabs>
              <w:tab w:val="right" w:leader="dot" w:pos="9020"/>
            </w:tabs>
            <w:rPr>
              <w:rFonts w:eastAsiaTheme="minorEastAsia"/>
              <w:noProof/>
              <w:sz w:val="24"/>
              <w:szCs w:val="24"/>
              <w:lang w:eastAsia="en-GB"/>
            </w:rPr>
          </w:pPr>
          <w:hyperlink w:anchor="_Toc203467574" w:history="1">
            <w:r w:rsidRPr="00557AE3">
              <w:rPr>
                <w:rStyle w:val="Hyperlink"/>
                <w:rFonts w:ascii="Times New Roman" w:hAnsi="Times New Roman" w:cs="Times New Roman"/>
                <w:b/>
                <w:bCs/>
                <w:noProof/>
              </w:rPr>
              <w:t>4.4 Data and Methods</w:t>
            </w:r>
            <w:r>
              <w:rPr>
                <w:noProof/>
                <w:webHidden/>
              </w:rPr>
              <w:tab/>
            </w:r>
            <w:r>
              <w:rPr>
                <w:noProof/>
                <w:webHidden/>
              </w:rPr>
              <w:fldChar w:fldCharType="begin"/>
            </w:r>
            <w:r>
              <w:rPr>
                <w:noProof/>
                <w:webHidden/>
              </w:rPr>
              <w:instrText xml:space="preserve"> PAGEREF _Toc203467574 \h </w:instrText>
            </w:r>
            <w:r>
              <w:rPr>
                <w:noProof/>
                <w:webHidden/>
              </w:rPr>
            </w:r>
            <w:r>
              <w:rPr>
                <w:noProof/>
                <w:webHidden/>
              </w:rPr>
              <w:fldChar w:fldCharType="separate"/>
            </w:r>
            <w:r>
              <w:rPr>
                <w:noProof/>
                <w:webHidden/>
              </w:rPr>
              <w:t>21</w:t>
            </w:r>
            <w:r>
              <w:rPr>
                <w:noProof/>
                <w:webHidden/>
              </w:rPr>
              <w:fldChar w:fldCharType="end"/>
            </w:r>
          </w:hyperlink>
        </w:p>
        <w:p w14:paraId="2FAD190B" w14:textId="62BDFED2" w:rsidR="00B27D94" w:rsidRDefault="00B27D94">
          <w:pPr>
            <w:pStyle w:val="TOC3"/>
            <w:tabs>
              <w:tab w:val="right" w:leader="dot" w:pos="9020"/>
            </w:tabs>
            <w:rPr>
              <w:rFonts w:eastAsiaTheme="minorEastAsia"/>
              <w:noProof/>
              <w:sz w:val="24"/>
              <w:szCs w:val="24"/>
              <w:lang w:eastAsia="en-GB"/>
            </w:rPr>
          </w:pPr>
          <w:hyperlink w:anchor="_Toc203467575" w:history="1">
            <w:r w:rsidRPr="00557AE3">
              <w:rPr>
                <w:rStyle w:val="Hyperlink"/>
                <w:rFonts w:ascii="Times New Roman" w:hAnsi="Times New Roman" w:cs="Times New Roman"/>
                <w:b/>
                <w:bCs/>
                <w:noProof/>
              </w:rPr>
              <w:t>4.5 Results (and Discussion)</w:t>
            </w:r>
            <w:r>
              <w:rPr>
                <w:noProof/>
                <w:webHidden/>
              </w:rPr>
              <w:tab/>
            </w:r>
            <w:r>
              <w:rPr>
                <w:noProof/>
                <w:webHidden/>
              </w:rPr>
              <w:fldChar w:fldCharType="begin"/>
            </w:r>
            <w:r>
              <w:rPr>
                <w:noProof/>
                <w:webHidden/>
              </w:rPr>
              <w:instrText xml:space="preserve"> PAGEREF _Toc203467575 \h </w:instrText>
            </w:r>
            <w:r>
              <w:rPr>
                <w:noProof/>
                <w:webHidden/>
              </w:rPr>
            </w:r>
            <w:r>
              <w:rPr>
                <w:noProof/>
                <w:webHidden/>
              </w:rPr>
              <w:fldChar w:fldCharType="separate"/>
            </w:r>
            <w:r>
              <w:rPr>
                <w:noProof/>
                <w:webHidden/>
              </w:rPr>
              <w:t>24</w:t>
            </w:r>
            <w:r>
              <w:rPr>
                <w:noProof/>
                <w:webHidden/>
              </w:rPr>
              <w:fldChar w:fldCharType="end"/>
            </w:r>
          </w:hyperlink>
        </w:p>
        <w:p w14:paraId="1EA682A1" w14:textId="5FD2B013" w:rsidR="00B27D94" w:rsidRDefault="00B27D94">
          <w:pPr>
            <w:pStyle w:val="TOC3"/>
            <w:tabs>
              <w:tab w:val="right" w:leader="dot" w:pos="9020"/>
            </w:tabs>
            <w:rPr>
              <w:rFonts w:eastAsiaTheme="minorEastAsia"/>
              <w:noProof/>
              <w:sz w:val="24"/>
              <w:szCs w:val="24"/>
              <w:lang w:eastAsia="en-GB"/>
            </w:rPr>
          </w:pPr>
          <w:hyperlink w:anchor="_Toc203467576" w:history="1">
            <w:r w:rsidRPr="00557AE3">
              <w:rPr>
                <w:rStyle w:val="Hyperlink"/>
                <w:rFonts w:ascii="Times New Roman" w:hAnsi="Times New Roman" w:cs="Times New Roman"/>
                <w:b/>
                <w:bCs/>
                <w:noProof/>
              </w:rPr>
              <w:t>4.6 (Discussion and) Conclusion</w:t>
            </w:r>
            <w:r>
              <w:rPr>
                <w:noProof/>
                <w:webHidden/>
              </w:rPr>
              <w:tab/>
            </w:r>
            <w:r>
              <w:rPr>
                <w:noProof/>
                <w:webHidden/>
              </w:rPr>
              <w:fldChar w:fldCharType="begin"/>
            </w:r>
            <w:r>
              <w:rPr>
                <w:noProof/>
                <w:webHidden/>
              </w:rPr>
              <w:instrText xml:space="preserve"> PAGEREF _Toc203467576 \h </w:instrText>
            </w:r>
            <w:r>
              <w:rPr>
                <w:noProof/>
                <w:webHidden/>
              </w:rPr>
            </w:r>
            <w:r>
              <w:rPr>
                <w:noProof/>
                <w:webHidden/>
              </w:rPr>
              <w:fldChar w:fldCharType="separate"/>
            </w:r>
            <w:r>
              <w:rPr>
                <w:noProof/>
                <w:webHidden/>
              </w:rPr>
              <w:t>25</w:t>
            </w:r>
            <w:r>
              <w:rPr>
                <w:noProof/>
                <w:webHidden/>
              </w:rPr>
              <w:fldChar w:fldCharType="end"/>
            </w:r>
          </w:hyperlink>
        </w:p>
        <w:p w14:paraId="74EE26D6" w14:textId="612B9093" w:rsidR="00B27D94" w:rsidRDefault="00B27D94">
          <w:pPr>
            <w:pStyle w:val="TOC3"/>
            <w:tabs>
              <w:tab w:val="right" w:leader="dot" w:pos="9020"/>
            </w:tabs>
            <w:rPr>
              <w:rFonts w:eastAsiaTheme="minorEastAsia"/>
              <w:noProof/>
              <w:sz w:val="24"/>
              <w:szCs w:val="24"/>
              <w:lang w:eastAsia="en-GB"/>
            </w:rPr>
          </w:pPr>
          <w:hyperlink w:anchor="_Toc203467577" w:history="1">
            <w:r w:rsidRPr="00557AE3">
              <w:rPr>
                <w:rStyle w:val="Hyperlink"/>
                <w:rFonts w:ascii="Times New Roman" w:hAnsi="Times New Roman" w:cs="Times New Roman"/>
                <w:b/>
                <w:bCs/>
                <w:noProof/>
              </w:rPr>
              <w:t>4.7 List of References</w:t>
            </w:r>
            <w:r>
              <w:rPr>
                <w:noProof/>
                <w:webHidden/>
              </w:rPr>
              <w:tab/>
            </w:r>
            <w:r>
              <w:rPr>
                <w:noProof/>
                <w:webHidden/>
              </w:rPr>
              <w:fldChar w:fldCharType="begin"/>
            </w:r>
            <w:r>
              <w:rPr>
                <w:noProof/>
                <w:webHidden/>
              </w:rPr>
              <w:instrText xml:space="preserve"> PAGEREF _Toc203467577 \h </w:instrText>
            </w:r>
            <w:r>
              <w:rPr>
                <w:noProof/>
                <w:webHidden/>
              </w:rPr>
            </w:r>
            <w:r>
              <w:rPr>
                <w:noProof/>
                <w:webHidden/>
              </w:rPr>
              <w:fldChar w:fldCharType="separate"/>
            </w:r>
            <w:r>
              <w:rPr>
                <w:noProof/>
                <w:webHidden/>
              </w:rPr>
              <w:t>26</w:t>
            </w:r>
            <w:r>
              <w:rPr>
                <w:noProof/>
                <w:webHidden/>
              </w:rPr>
              <w:fldChar w:fldCharType="end"/>
            </w:r>
          </w:hyperlink>
        </w:p>
        <w:p w14:paraId="6F54E377" w14:textId="0CAE1B08" w:rsidR="00B27D94" w:rsidRDefault="00B27D94">
          <w:pPr>
            <w:pStyle w:val="TOC3"/>
            <w:tabs>
              <w:tab w:val="right" w:leader="dot" w:pos="9020"/>
            </w:tabs>
            <w:rPr>
              <w:rFonts w:eastAsiaTheme="minorEastAsia"/>
              <w:noProof/>
              <w:sz w:val="24"/>
              <w:szCs w:val="24"/>
              <w:lang w:eastAsia="en-GB"/>
            </w:rPr>
          </w:pPr>
          <w:hyperlink w:anchor="_Toc203467578" w:history="1">
            <w:r w:rsidRPr="00557AE3">
              <w:rPr>
                <w:rStyle w:val="Hyperlink"/>
                <w:rFonts w:ascii="Times New Roman" w:hAnsi="Times New Roman" w:cs="Times New Roman"/>
                <w:b/>
                <w:bCs/>
                <w:noProof/>
              </w:rPr>
              <w:t>4.8 Appendices</w:t>
            </w:r>
            <w:r>
              <w:rPr>
                <w:noProof/>
                <w:webHidden/>
              </w:rPr>
              <w:tab/>
            </w:r>
            <w:r>
              <w:rPr>
                <w:noProof/>
                <w:webHidden/>
              </w:rPr>
              <w:fldChar w:fldCharType="begin"/>
            </w:r>
            <w:r>
              <w:rPr>
                <w:noProof/>
                <w:webHidden/>
              </w:rPr>
              <w:instrText xml:space="preserve"> PAGEREF _Toc203467578 \h </w:instrText>
            </w:r>
            <w:r>
              <w:rPr>
                <w:noProof/>
                <w:webHidden/>
              </w:rPr>
            </w:r>
            <w:r>
              <w:rPr>
                <w:noProof/>
                <w:webHidden/>
              </w:rPr>
              <w:fldChar w:fldCharType="separate"/>
            </w:r>
            <w:r>
              <w:rPr>
                <w:noProof/>
                <w:webHidden/>
              </w:rPr>
              <w:t>27</w:t>
            </w:r>
            <w:r>
              <w:rPr>
                <w:noProof/>
                <w:webHidden/>
              </w:rPr>
              <w:fldChar w:fldCharType="end"/>
            </w:r>
          </w:hyperlink>
        </w:p>
        <w:p w14:paraId="26A73282" w14:textId="20DA7A33" w:rsidR="00B27D94" w:rsidRDefault="00B27D94">
          <w:pPr>
            <w:pStyle w:val="TOC1"/>
            <w:tabs>
              <w:tab w:val="right" w:leader="dot" w:pos="9020"/>
            </w:tabs>
            <w:rPr>
              <w:rFonts w:eastAsiaTheme="minorEastAsia"/>
              <w:noProof/>
              <w:sz w:val="24"/>
              <w:szCs w:val="24"/>
              <w:lang w:eastAsia="en-GB"/>
            </w:rPr>
          </w:pPr>
          <w:hyperlink w:anchor="_Toc203467579" w:history="1">
            <w:r w:rsidRPr="00557AE3">
              <w:rPr>
                <w:rStyle w:val="Hyperlink"/>
                <w:noProof/>
              </w:rPr>
              <w:t>5.0 Appendix 1: Student-Supervisor Agreement</w:t>
            </w:r>
            <w:r>
              <w:rPr>
                <w:noProof/>
                <w:webHidden/>
              </w:rPr>
              <w:tab/>
            </w:r>
            <w:r>
              <w:rPr>
                <w:noProof/>
                <w:webHidden/>
              </w:rPr>
              <w:fldChar w:fldCharType="begin"/>
            </w:r>
            <w:r>
              <w:rPr>
                <w:noProof/>
                <w:webHidden/>
              </w:rPr>
              <w:instrText xml:space="preserve"> PAGEREF _Toc203467579 \h </w:instrText>
            </w:r>
            <w:r>
              <w:rPr>
                <w:noProof/>
                <w:webHidden/>
              </w:rPr>
            </w:r>
            <w:r>
              <w:rPr>
                <w:noProof/>
                <w:webHidden/>
              </w:rPr>
              <w:fldChar w:fldCharType="separate"/>
            </w:r>
            <w:r>
              <w:rPr>
                <w:noProof/>
                <w:webHidden/>
              </w:rPr>
              <w:t>28</w:t>
            </w:r>
            <w:r>
              <w:rPr>
                <w:noProof/>
                <w:webHidden/>
              </w:rPr>
              <w:fldChar w:fldCharType="end"/>
            </w:r>
          </w:hyperlink>
        </w:p>
        <w:p w14:paraId="77497CD1" w14:textId="19106101" w:rsidR="00B27D94" w:rsidRDefault="00B27D94">
          <w:pPr>
            <w:pStyle w:val="TOC1"/>
            <w:tabs>
              <w:tab w:val="right" w:leader="dot" w:pos="9020"/>
            </w:tabs>
            <w:rPr>
              <w:rFonts w:eastAsiaTheme="minorEastAsia"/>
              <w:noProof/>
              <w:sz w:val="24"/>
              <w:szCs w:val="24"/>
              <w:lang w:eastAsia="en-GB"/>
            </w:rPr>
          </w:pPr>
          <w:hyperlink w:anchor="_Toc203467580" w:history="1">
            <w:r w:rsidRPr="00557AE3">
              <w:rPr>
                <w:rStyle w:val="Hyperlink"/>
                <w:noProof/>
              </w:rPr>
              <w:t>6.0 Appendix 2: BSc Grading Rubric</w:t>
            </w:r>
            <w:r>
              <w:rPr>
                <w:noProof/>
                <w:webHidden/>
              </w:rPr>
              <w:tab/>
            </w:r>
            <w:r>
              <w:rPr>
                <w:noProof/>
                <w:webHidden/>
              </w:rPr>
              <w:fldChar w:fldCharType="begin"/>
            </w:r>
            <w:r>
              <w:rPr>
                <w:noProof/>
                <w:webHidden/>
              </w:rPr>
              <w:instrText xml:space="preserve"> PAGEREF _Toc203467580 \h </w:instrText>
            </w:r>
            <w:r>
              <w:rPr>
                <w:noProof/>
                <w:webHidden/>
              </w:rPr>
            </w:r>
            <w:r>
              <w:rPr>
                <w:noProof/>
                <w:webHidden/>
              </w:rPr>
              <w:fldChar w:fldCharType="separate"/>
            </w:r>
            <w:r>
              <w:rPr>
                <w:noProof/>
                <w:webHidden/>
              </w:rPr>
              <w:t>29</w:t>
            </w:r>
            <w:r>
              <w:rPr>
                <w:noProof/>
                <w:webHidden/>
              </w:rPr>
              <w:fldChar w:fldCharType="end"/>
            </w:r>
          </w:hyperlink>
        </w:p>
        <w:p w14:paraId="594644BA" w14:textId="7F135EE8" w:rsidR="00B27D94" w:rsidRDefault="00B27D94">
          <w:pPr>
            <w:pStyle w:val="TOC1"/>
            <w:tabs>
              <w:tab w:val="right" w:leader="dot" w:pos="9020"/>
            </w:tabs>
            <w:rPr>
              <w:rFonts w:eastAsiaTheme="minorEastAsia"/>
              <w:noProof/>
              <w:sz w:val="24"/>
              <w:szCs w:val="24"/>
              <w:lang w:eastAsia="en-GB"/>
            </w:rPr>
          </w:pPr>
          <w:hyperlink w:anchor="_Toc203467581" w:history="1">
            <w:r w:rsidRPr="00557AE3">
              <w:rPr>
                <w:rStyle w:val="Hyperlink"/>
                <w:noProof/>
              </w:rPr>
              <w:t>7.0 Appendix 3: MSc Thesis Grading Rubric</w:t>
            </w:r>
            <w:r>
              <w:rPr>
                <w:noProof/>
                <w:webHidden/>
              </w:rPr>
              <w:tab/>
            </w:r>
            <w:r>
              <w:rPr>
                <w:noProof/>
                <w:webHidden/>
              </w:rPr>
              <w:fldChar w:fldCharType="begin"/>
            </w:r>
            <w:r>
              <w:rPr>
                <w:noProof/>
                <w:webHidden/>
              </w:rPr>
              <w:instrText xml:space="preserve"> PAGEREF _Toc203467581 \h </w:instrText>
            </w:r>
            <w:r>
              <w:rPr>
                <w:noProof/>
                <w:webHidden/>
              </w:rPr>
            </w:r>
            <w:r>
              <w:rPr>
                <w:noProof/>
                <w:webHidden/>
              </w:rPr>
              <w:fldChar w:fldCharType="separate"/>
            </w:r>
            <w:r>
              <w:rPr>
                <w:noProof/>
                <w:webHidden/>
              </w:rPr>
              <w:t>36</w:t>
            </w:r>
            <w:r>
              <w:rPr>
                <w:noProof/>
                <w:webHidden/>
              </w:rPr>
              <w:fldChar w:fldCharType="end"/>
            </w:r>
          </w:hyperlink>
        </w:p>
        <w:p w14:paraId="77C77580" w14:textId="476BA5F3" w:rsidR="00B27D94" w:rsidRDefault="00B27D94">
          <w:pPr>
            <w:pStyle w:val="TOC1"/>
            <w:tabs>
              <w:tab w:val="right" w:leader="dot" w:pos="9020"/>
            </w:tabs>
            <w:rPr>
              <w:rFonts w:eastAsiaTheme="minorEastAsia"/>
              <w:noProof/>
              <w:sz w:val="24"/>
              <w:szCs w:val="24"/>
              <w:lang w:eastAsia="en-GB"/>
            </w:rPr>
          </w:pPr>
          <w:hyperlink w:anchor="_Toc203467582" w:history="1">
            <w:r w:rsidRPr="00557AE3">
              <w:rPr>
                <w:rStyle w:val="Hyperlink"/>
                <w:noProof/>
              </w:rPr>
              <w:t>Bibliography</w:t>
            </w:r>
            <w:r>
              <w:rPr>
                <w:noProof/>
                <w:webHidden/>
              </w:rPr>
              <w:tab/>
            </w:r>
            <w:r>
              <w:rPr>
                <w:noProof/>
                <w:webHidden/>
              </w:rPr>
              <w:fldChar w:fldCharType="begin"/>
            </w:r>
            <w:r>
              <w:rPr>
                <w:noProof/>
                <w:webHidden/>
              </w:rPr>
              <w:instrText xml:space="preserve"> PAGEREF _Toc203467582 \h </w:instrText>
            </w:r>
            <w:r>
              <w:rPr>
                <w:noProof/>
                <w:webHidden/>
              </w:rPr>
            </w:r>
            <w:r>
              <w:rPr>
                <w:noProof/>
                <w:webHidden/>
              </w:rPr>
              <w:fldChar w:fldCharType="separate"/>
            </w:r>
            <w:r>
              <w:rPr>
                <w:noProof/>
                <w:webHidden/>
              </w:rPr>
              <w:t>40</w:t>
            </w:r>
            <w:r>
              <w:rPr>
                <w:noProof/>
                <w:webHidden/>
              </w:rPr>
              <w:fldChar w:fldCharType="end"/>
            </w:r>
          </w:hyperlink>
        </w:p>
        <w:p w14:paraId="499EE2BF" w14:textId="39F398DA" w:rsidR="00236AD8" w:rsidRDefault="00236AD8">
          <w:r>
            <w:rPr>
              <w:b/>
              <w:bCs/>
              <w:noProof/>
            </w:rPr>
            <w:fldChar w:fldCharType="end"/>
          </w:r>
        </w:p>
      </w:sdtContent>
    </w:sdt>
    <w:p w14:paraId="198D7D0C" w14:textId="77777777" w:rsidR="00707322" w:rsidRDefault="00707322" w:rsidP="00707322">
      <w:pPr>
        <w:jc w:val="both"/>
        <w:rPr>
          <w:rFonts w:ascii="Times New Roman" w:hAnsi="Times New Roman" w:cs="Times New Roman"/>
          <w:sz w:val="24"/>
          <w:szCs w:val="24"/>
        </w:rPr>
      </w:pPr>
    </w:p>
    <w:p w14:paraId="5E5AAF09" w14:textId="57F9C5F5" w:rsidR="00707322" w:rsidRDefault="00707322">
      <w:pPr>
        <w:rPr>
          <w:rFonts w:ascii="Times New Roman" w:hAnsi="Times New Roman" w:cs="Times New Roman"/>
          <w:sz w:val="24"/>
          <w:szCs w:val="24"/>
        </w:rPr>
      </w:pPr>
      <w:r>
        <w:rPr>
          <w:rFonts w:ascii="Times New Roman" w:hAnsi="Times New Roman" w:cs="Times New Roman"/>
          <w:sz w:val="24"/>
          <w:szCs w:val="24"/>
        </w:rPr>
        <w:br w:type="page"/>
      </w:r>
    </w:p>
    <w:p w14:paraId="242C321B" w14:textId="7D3B8EAC" w:rsidR="00707322" w:rsidRDefault="00707322" w:rsidP="00236AD8">
      <w:pPr>
        <w:pStyle w:val="BestStyle"/>
      </w:pPr>
      <w:bookmarkStart w:id="0" w:name="_Toc203467558"/>
      <w:r>
        <w:lastRenderedPageBreak/>
        <w:t>1.0 Introduction</w:t>
      </w:r>
      <w:bookmarkEnd w:id="0"/>
    </w:p>
    <w:p w14:paraId="2D28D073" w14:textId="46F6A09D" w:rsidR="00707322" w:rsidRPr="00236AD8" w:rsidRDefault="00707322" w:rsidP="00707322">
      <w:pPr>
        <w:pStyle w:val="Heading3"/>
        <w:rPr>
          <w:rFonts w:ascii="Times New Roman" w:hAnsi="Times New Roman" w:cs="Times New Roman"/>
          <w:b/>
          <w:bCs/>
          <w:color w:val="auto"/>
        </w:rPr>
      </w:pPr>
      <w:bookmarkStart w:id="1" w:name="_Toc203467559"/>
      <w:r w:rsidRPr="00236AD8">
        <w:rPr>
          <w:rFonts w:ascii="Times New Roman" w:hAnsi="Times New Roman" w:cs="Times New Roman"/>
          <w:b/>
          <w:bCs/>
          <w:color w:val="auto"/>
        </w:rPr>
        <w:t>1.1 Who Am I?</w:t>
      </w:r>
      <w:bookmarkEnd w:id="1"/>
    </w:p>
    <w:p w14:paraId="0B62CC4A" w14:textId="4E35F0A3" w:rsidR="00707322" w:rsidRDefault="00603E5E" w:rsidP="00244F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My name is Conor O’Driscoll and I am an Assistant Professor in Economic Geography. I work in the Department of Economic Geography within the University of Groningen, a department which forms one part of the wider Faculty of Spatial Sciences. </w:t>
      </w:r>
    </w:p>
    <w:p w14:paraId="3C8486EE" w14:textId="28B1C924" w:rsidR="0008516A" w:rsidRDefault="00603E5E" w:rsidP="00244F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have a BA in Economics and History (2017-2020) which I obtained from University College Cork, Ireland. I do not have a </w:t>
      </w:r>
      <w:r w:rsidR="0008516A">
        <w:rPr>
          <w:rFonts w:ascii="Times New Roman" w:hAnsi="Times New Roman" w:cs="Times New Roman"/>
          <w:sz w:val="24"/>
          <w:szCs w:val="24"/>
        </w:rPr>
        <w:t>M</w:t>
      </w:r>
      <w:r>
        <w:rPr>
          <w:rFonts w:ascii="Times New Roman" w:hAnsi="Times New Roman" w:cs="Times New Roman"/>
          <w:sz w:val="24"/>
          <w:szCs w:val="24"/>
        </w:rPr>
        <w:t xml:space="preserve">aster’s degree. I obtained my PhD in Economics (2020-2023) from University College Cork’s Department of Economics. </w:t>
      </w:r>
      <w:r w:rsidR="00D02460">
        <w:rPr>
          <w:rFonts w:ascii="Times New Roman" w:hAnsi="Times New Roman" w:cs="Times New Roman"/>
          <w:sz w:val="24"/>
          <w:szCs w:val="24"/>
        </w:rPr>
        <w:t xml:space="preserve">During my PhD, I studied </w:t>
      </w:r>
      <w:r>
        <w:rPr>
          <w:rFonts w:ascii="Times New Roman" w:hAnsi="Times New Roman" w:cs="Times New Roman"/>
          <w:sz w:val="24"/>
          <w:szCs w:val="24"/>
        </w:rPr>
        <w:t xml:space="preserve">the relationship </w:t>
      </w:r>
      <w:r w:rsidR="00D02460">
        <w:rPr>
          <w:rFonts w:ascii="Times New Roman" w:hAnsi="Times New Roman" w:cs="Times New Roman"/>
          <w:sz w:val="24"/>
          <w:szCs w:val="24"/>
        </w:rPr>
        <w:t>linking who we are and where we live to how we travel across Ireland, while also making inferences</w:t>
      </w:r>
      <w:r>
        <w:rPr>
          <w:rFonts w:ascii="Times New Roman" w:hAnsi="Times New Roman" w:cs="Times New Roman"/>
          <w:sz w:val="24"/>
          <w:szCs w:val="24"/>
        </w:rPr>
        <w:t xml:space="preserve"> about the potential economic, environmental, and social consequences associated with such relationships. </w:t>
      </w:r>
      <w:r w:rsidR="0008516A">
        <w:rPr>
          <w:rFonts w:ascii="Times New Roman" w:hAnsi="Times New Roman" w:cs="Times New Roman"/>
          <w:sz w:val="24"/>
          <w:szCs w:val="24"/>
        </w:rPr>
        <w:t>Within this PhD I tackled questions surrounding</w:t>
      </w:r>
      <w:r w:rsidR="00D02460">
        <w:rPr>
          <w:rFonts w:ascii="Times New Roman" w:hAnsi="Times New Roman" w:cs="Times New Roman"/>
          <w:sz w:val="24"/>
          <w:szCs w:val="24"/>
        </w:rPr>
        <w:t xml:space="preserve"> </w:t>
      </w:r>
      <w:r w:rsidR="0008516A">
        <w:rPr>
          <w:rFonts w:ascii="Times New Roman" w:hAnsi="Times New Roman" w:cs="Times New Roman"/>
          <w:sz w:val="24"/>
          <w:szCs w:val="24"/>
        </w:rPr>
        <w:t xml:space="preserve">the determinants of commuting behaviours, the prevalence of urban sprawl in Ireland, </w:t>
      </w:r>
      <w:r w:rsidR="00D02460">
        <w:rPr>
          <w:rFonts w:ascii="Times New Roman" w:hAnsi="Times New Roman" w:cs="Times New Roman"/>
          <w:sz w:val="24"/>
          <w:szCs w:val="24"/>
        </w:rPr>
        <w:t xml:space="preserve">and </w:t>
      </w:r>
      <w:r w:rsidR="0008516A">
        <w:rPr>
          <w:rFonts w:ascii="Times New Roman" w:hAnsi="Times New Roman" w:cs="Times New Roman"/>
          <w:sz w:val="24"/>
          <w:szCs w:val="24"/>
        </w:rPr>
        <w:t>the environmental degradation</w:t>
      </w:r>
      <w:r w:rsidR="0019628B">
        <w:rPr>
          <w:rFonts w:ascii="Times New Roman" w:hAnsi="Times New Roman" w:cs="Times New Roman"/>
          <w:sz w:val="24"/>
          <w:szCs w:val="24"/>
        </w:rPr>
        <w:t xml:space="preserve"> (e.g., CO2 emissions)</w:t>
      </w:r>
      <w:r w:rsidR="0008516A">
        <w:rPr>
          <w:rFonts w:ascii="Times New Roman" w:hAnsi="Times New Roman" w:cs="Times New Roman"/>
          <w:sz w:val="24"/>
          <w:szCs w:val="24"/>
        </w:rPr>
        <w:t xml:space="preserve"> attributable to</w:t>
      </w:r>
      <w:r w:rsidR="00D02460">
        <w:rPr>
          <w:rFonts w:ascii="Times New Roman" w:hAnsi="Times New Roman" w:cs="Times New Roman"/>
          <w:sz w:val="24"/>
          <w:szCs w:val="24"/>
        </w:rPr>
        <w:t xml:space="preserve"> prevailing travel behaviours</w:t>
      </w:r>
      <w:r w:rsidR="0008516A">
        <w:rPr>
          <w:rFonts w:ascii="Times New Roman" w:hAnsi="Times New Roman" w:cs="Times New Roman"/>
          <w:sz w:val="24"/>
          <w:szCs w:val="24"/>
        </w:rPr>
        <w:t xml:space="preserve">. </w:t>
      </w:r>
    </w:p>
    <w:p w14:paraId="2F5BBE9E" w14:textId="7C5EA048" w:rsidR="0008516A" w:rsidRDefault="0008516A" w:rsidP="00244FBF">
      <w:pPr>
        <w:spacing w:line="360" w:lineRule="auto"/>
        <w:jc w:val="both"/>
        <w:rPr>
          <w:rFonts w:ascii="Times New Roman" w:hAnsi="Times New Roman" w:cs="Times New Roman"/>
          <w:sz w:val="24"/>
          <w:szCs w:val="24"/>
        </w:rPr>
      </w:pPr>
      <w:r>
        <w:rPr>
          <w:rFonts w:ascii="Times New Roman" w:hAnsi="Times New Roman" w:cs="Times New Roman"/>
          <w:sz w:val="24"/>
          <w:szCs w:val="24"/>
        </w:rPr>
        <w:t>In many ways, my PhD was a study of the consequences of location decisions. Now, my research interests more broadly capture the</w:t>
      </w:r>
      <w:r w:rsidR="0019628B">
        <w:rPr>
          <w:rFonts w:ascii="Times New Roman" w:hAnsi="Times New Roman" w:cs="Times New Roman"/>
          <w:sz w:val="24"/>
          <w:szCs w:val="24"/>
        </w:rPr>
        <w:t xml:space="preserve"> mechanisms driving these </w:t>
      </w:r>
      <w:r>
        <w:rPr>
          <w:rFonts w:ascii="Times New Roman" w:hAnsi="Times New Roman" w:cs="Times New Roman"/>
          <w:sz w:val="24"/>
          <w:szCs w:val="24"/>
        </w:rPr>
        <w:t>decisions as they pertain to issues in Economic Geography, Urban Economics, and Regional Science. Thus, I am interested in questions which explore the</w:t>
      </w:r>
      <w:r w:rsidR="0019628B">
        <w:rPr>
          <w:rFonts w:ascii="Times New Roman" w:hAnsi="Times New Roman" w:cs="Times New Roman"/>
          <w:sz w:val="24"/>
          <w:szCs w:val="24"/>
        </w:rPr>
        <w:t xml:space="preserve"> economic, social, and environmental mechanisms </w:t>
      </w:r>
      <w:r w:rsidR="00D02460">
        <w:rPr>
          <w:rFonts w:ascii="Times New Roman" w:hAnsi="Times New Roman" w:cs="Times New Roman"/>
          <w:sz w:val="24"/>
          <w:szCs w:val="24"/>
        </w:rPr>
        <w:t>that</w:t>
      </w:r>
      <w:r w:rsidR="0019628B">
        <w:rPr>
          <w:rFonts w:ascii="Times New Roman" w:hAnsi="Times New Roman" w:cs="Times New Roman"/>
          <w:sz w:val="24"/>
          <w:szCs w:val="24"/>
        </w:rPr>
        <w:t xml:space="preserve"> influence location decisions. </w:t>
      </w:r>
      <w:r>
        <w:rPr>
          <w:rFonts w:ascii="Times New Roman" w:hAnsi="Times New Roman" w:cs="Times New Roman"/>
          <w:sz w:val="24"/>
          <w:szCs w:val="24"/>
        </w:rPr>
        <w:t xml:space="preserve">This could include studying where people choose to live, where firms choose to locate, and </w:t>
      </w:r>
      <w:r w:rsidR="00492B38">
        <w:rPr>
          <w:rFonts w:ascii="Times New Roman" w:hAnsi="Times New Roman" w:cs="Times New Roman"/>
          <w:sz w:val="24"/>
          <w:szCs w:val="24"/>
        </w:rPr>
        <w:t xml:space="preserve">the </w:t>
      </w:r>
      <w:r>
        <w:rPr>
          <w:rFonts w:ascii="Times New Roman" w:hAnsi="Times New Roman" w:cs="Times New Roman"/>
          <w:sz w:val="24"/>
          <w:szCs w:val="24"/>
        </w:rPr>
        <w:t>trade-offs associated with such decisions, for example. But it could also include studying issues related to real estate</w:t>
      </w:r>
      <w:r w:rsidR="00244FBF">
        <w:rPr>
          <w:rFonts w:ascii="Times New Roman" w:hAnsi="Times New Roman" w:cs="Times New Roman"/>
          <w:sz w:val="24"/>
          <w:szCs w:val="24"/>
        </w:rPr>
        <w:t xml:space="preserve">, migration, and labour markets. Currently, I am working on projects related to working-from-home, residential relocations, </w:t>
      </w:r>
      <w:r w:rsidR="0019628B">
        <w:rPr>
          <w:rFonts w:ascii="Times New Roman" w:hAnsi="Times New Roman" w:cs="Times New Roman"/>
          <w:sz w:val="24"/>
          <w:szCs w:val="24"/>
        </w:rPr>
        <w:t xml:space="preserve">residential immobility (i.e., being “stuck” in places), </w:t>
      </w:r>
      <w:r w:rsidR="00244FBF">
        <w:rPr>
          <w:rFonts w:ascii="Times New Roman" w:hAnsi="Times New Roman" w:cs="Times New Roman"/>
          <w:sz w:val="24"/>
          <w:szCs w:val="24"/>
        </w:rPr>
        <w:t>and the spatial distribution of firms.</w:t>
      </w:r>
    </w:p>
    <w:p w14:paraId="688C9F5E" w14:textId="0F8EC0A3" w:rsidR="00D02460" w:rsidRDefault="0008516A" w:rsidP="00244F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My preferred medium of research is quantitative methods, </w:t>
      </w:r>
      <w:r w:rsidR="00244FBF">
        <w:rPr>
          <w:rFonts w:ascii="Times New Roman" w:hAnsi="Times New Roman" w:cs="Times New Roman"/>
          <w:sz w:val="24"/>
          <w:szCs w:val="24"/>
        </w:rPr>
        <w:t xml:space="preserve">something evidenced in my research outputs and teaching experience. Within the FSS, </w:t>
      </w:r>
      <w:r w:rsidR="00D02460">
        <w:rPr>
          <w:rFonts w:ascii="Times New Roman" w:hAnsi="Times New Roman" w:cs="Times New Roman"/>
          <w:sz w:val="24"/>
          <w:szCs w:val="24"/>
        </w:rPr>
        <w:t xml:space="preserve">I </w:t>
      </w:r>
      <w:r w:rsidR="00244FBF">
        <w:rPr>
          <w:rFonts w:ascii="Times New Roman" w:hAnsi="Times New Roman" w:cs="Times New Roman"/>
          <w:sz w:val="24"/>
          <w:szCs w:val="24"/>
        </w:rPr>
        <w:t>teach two bachelor courses in Statistics (</w:t>
      </w:r>
      <w:r w:rsidR="00244FBF" w:rsidRPr="00D02460">
        <w:rPr>
          <w:rFonts w:ascii="Times New Roman" w:hAnsi="Times New Roman" w:cs="Times New Roman"/>
          <w:i/>
          <w:iCs/>
          <w:sz w:val="24"/>
          <w:szCs w:val="24"/>
        </w:rPr>
        <w:t>Statistics 1</w:t>
      </w:r>
      <w:r w:rsidR="00244FBF">
        <w:rPr>
          <w:rFonts w:ascii="Times New Roman" w:hAnsi="Times New Roman" w:cs="Times New Roman"/>
          <w:sz w:val="24"/>
          <w:szCs w:val="24"/>
        </w:rPr>
        <w:t xml:space="preserve"> and </w:t>
      </w:r>
      <w:r w:rsidR="00244FBF" w:rsidRPr="00D02460">
        <w:rPr>
          <w:rFonts w:ascii="Times New Roman" w:hAnsi="Times New Roman" w:cs="Times New Roman"/>
          <w:i/>
          <w:iCs/>
          <w:sz w:val="24"/>
          <w:szCs w:val="24"/>
        </w:rPr>
        <w:t>Statistics 2</w:t>
      </w:r>
      <w:r w:rsidR="00244FBF">
        <w:rPr>
          <w:rFonts w:ascii="Times New Roman" w:hAnsi="Times New Roman" w:cs="Times New Roman"/>
          <w:sz w:val="24"/>
          <w:szCs w:val="24"/>
        </w:rPr>
        <w:t>)</w:t>
      </w:r>
      <w:r w:rsidR="00885BE5">
        <w:rPr>
          <w:rFonts w:ascii="Times New Roman" w:hAnsi="Times New Roman" w:cs="Times New Roman"/>
          <w:sz w:val="24"/>
          <w:szCs w:val="24"/>
        </w:rPr>
        <w:t>,</w:t>
      </w:r>
      <w:r w:rsidR="00244FBF">
        <w:rPr>
          <w:rFonts w:ascii="Times New Roman" w:hAnsi="Times New Roman" w:cs="Times New Roman"/>
          <w:sz w:val="24"/>
          <w:szCs w:val="24"/>
        </w:rPr>
        <w:t xml:space="preserve"> one bachelor course dedicated to applied quantitative methods (</w:t>
      </w:r>
      <w:r w:rsidR="00244FBF" w:rsidRPr="00D02460">
        <w:rPr>
          <w:rFonts w:ascii="Times New Roman" w:hAnsi="Times New Roman" w:cs="Times New Roman"/>
          <w:i/>
          <w:iCs/>
          <w:sz w:val="24"/>
          <w:szCs w:val="24"/>
        </w:rPr>
        <w:t>Applied Statistical Research Methods</w:t>
      </w:r>
      <w:r w:rsidR="00244FBF">
        <w:rPr>
          <w:rFonts w:ascii="Times New Roman" w:hAnsi="Times New Roman" w:cs="Times New Roman"/>
          <w:sz w:val="24"/>
          <w:szCs w:val="24"/>
        </w:rPr>
        <w:t>)</w:t>
      </w:r>
      <w:r w:rsidR="00885BE5">
        <w:rPr>
          <w:rFonts w:ascii="Times New Roman" w:hAnsi="Times New Roman" w:cs="Times New Roman"/>
          <w:sz w:val="24"/>
          <w:szCs w:val="24"/>
        </w:rPr>
        <w:t>, and supervis</w:t>
      </w:r>
      <w:r w:rsidR="00D02460">
        <w:rPr>
          <w:rFonts w:ascii="Times New Roman" w:hAnsi="Times New Roman" w:cs="Times New Roman"/>
          <w:sz w:val="24"/>
          <w:szCs w:val="24"/>
        </w:rPr>
        <w:t>e</w:t>
      </w:r>
      <w:r w:rsidR="00885BE5">
        <w:rPr>
          <w:rFonts w:ascii="Times New Roman" w:hAnsi="Times New Roman" w:cs="Times New Roman"/>
          <w:sz w:val="24"/>
          <w:szCs w:val="24"/>
        </w:rPr>
        <w:t xml:space="preserve"> BSc research projects</w:t>
      </w:r>
      <w:r w:rsidR="00244FBF">
        <w:rPr>
          <w:rFonts w:ascii="Times New Roman" w:hAnsi="Times New Roman" w:cs="Times New Roman"/>
          <w:sz w:val="24"/>
          <w:szCs w:val="24"/>
        </w:rPr>
        <w:t xml:space="preserve">. At MSc level, I teach </w:t>
      </w:r>
      <w:r w:rsidR="00244FBF" w:rsidRPr="00D02460">
        <w:rPr>
          <w:rFonts w:ascii="Times New Roman" w:hAnsi="Times New Roman" w:cs="Times New Roman"/>
          <w:i/>
          <w:iCs/>
          <w:sz w:val="24"/>
          <w:szCs w:val="24"/>
        </w:rPr>
        <w:t xml:space="preserve">Economic Geography: Theory and </w:t>
      </w:r>
      <w:r w:rsidR="00492B38" w:rsidRPr="00D02460">
        <w:rPr>
          <w:rFonts w:ascii="Times New Roman" w:hAnsi="Times New Roman" w:cs="Times New Roman"/>
          <w:i/>
          <w:iCs/>
          <w:sz w:val="24"/>
          <w:szCs w:val="24"/>
        </w:rPr>
        <w:t>Practice</w:t>
      </w:r>
      <w:r w:rsidR="00D02460">
        <w:rPr>
          <w:rFonts w:ascii="Times New Roman" w:hAnsi="Times New Roman" w:cs="Times New Roman"/>
          <w:sz w:val="24"/>
          <w:szCs w:val="24"/>
        </w:rPr>
        <w:t xml:space="preserve"> and supervise MSc theses for the Economic Geography and Real Estate Studies programmes</w:t>
      </w:r>
      <w:r w:rsidR="00244FBF">
        <w:rPr>
          <w:rFonts w:ascii="Times New Roman" w:hAnsi="Times New Roman" w:cs="Times New Roman"/>
          <w:sz w:val="24"/>
          <w:szCs w:val="24"/>
        </w:rPr>
        <w:t xml:space="preserve">. </w:t>
      </w:r>
      <w:r w:rsidR="00D02460">
        <w:rPr>
          <w:rFonts w:ascii="Times New Roman" w:hAnsi="Times New Roman" w:cs="Times New Roman"/>
          <w:sz w:val="24"/>
          <w:szCs w:val="24"/>
        </w:rPr>
        <w:t>I prefer to supervise students doing quantitative research because it is the type of research I know best. However, I am not too picky if the topic is interesting. Thus, if you have a cool idea which is theoretically grounded in Economic Geography, Urban Economics, and Regional Science and would like to work with me, I encourage you to reach out.</w:t>
      </w:r>
    </w:p>
    <w:p w14:paraId="1298CC7C" w14:textId="49A7856C" w:rsidR="00501215" w:rsidRDefault="00707322" w:rsidP="00501215">
      <w:pPr>
        <w:pStyle w:val="Heading3"/>
        <w:rPr>
          <w:rFonts w:ascii="Times New Roman" w:hAnsi="Times New Roman" w:cs="Times New Roman"/>
          <w:b/>
          <w:bCs/>
          <w:color w:val="auto"/>
        </w:rPr>
      </w:pPr>
      <w:bookmarkStart w:id="2" w:name="_Toc203467560"/>
      <w:r w:rsidRPr="00236AD8">
        <w:rPr>
          <w:rFonts w:ascii="Times New Roman" w:hAnsi="Times New Roman" w:cs="Times New Roman"/>
          <w:b/>
          <w:bCs/>
          <w:color w:val="auto"/>
        </w:rPr>
        <w:lastRenderedPageBreak/>
        <w:t xml:space="preserve">1.2 </w:t>
      </w:r>
      <w:r w:rsidR="00236AD8" w:rsidRPr="00236AD8">
        <w:rPr>
          <w:rFonts w:ascii="Times New Roman" w:hAnsi="Times New Roman" w:cs="Times New Roman"/>
          <w:b/>
          <w:bCs/>
          <w:color w:val="auto"/>
        </w:rPr>
        <w:t>Choosing a Topic and Research Question</w:t>
      </w:r>
      <w:bookmarkEnd w:id="2"/>
    </w:p>
    <w:p w14:paraId="44CC4108" w14:textId="3457B677" w:rsidR="00501215" w:rsidRPr="006074D5" w:rsidRDefault="00501215" w:rsidP="006074D5">
      <w:pPr>
        <w:spacing w:line="360" w:lineRule="auto"/>
        <w:jc w:val="both"/>
        <w:rPr>
          <w:rFonts w:ascii="Times New Roman" w:hAnsi="Times New Roman" w:cs="Times New Roman"/>
          <w:sz w:val="24"/>
          <w:szCs w:val="24"/>
        </w:rPr>
      </w:pPr>
      <w:r w:rsidRPr="006074D5">
        <w:rPr>
          <w:rFonts w:ascii="Times New Roman" w:hAnsi="Times New Roman" w:cs="Times New Roman"/>
          <w:sz w:val="24"/>
          <w:szCs w:val="24"/>
        </w:rPr>
        <w:t xml:space="preserve">MSc students are generally expected to have a clear, focused idea of their thesis topic before </w:t>
      </w:r>
      <w:r w:rsidR="00D02460">
        <w:rPr>
          <w:rFonts w:ascii="Times New Roman" w:hAnsi="Times New Roman" w:cs="Times New Roman"/>
          <w:sz w:val="24"/>
          <w:szCs w:val="24"/>
        </w:rPr>
        <w:t>the</w:t>
      </w:r>
      <w:r w:rsidRPr="006074D5">
        <w:rPr>
          <w:rFonts w:ascii="Times New Roman" w:hAnsi="Times New Roman" w:cs="Times New Roman"/>
          <w:sz w:val="24"/>
          <w:szCs w:val="24"/>
        </w:rPr>
        <w:t xml:space="preserve"> first</w:t>
      </w:r>
      <w:r w:rsidR="00D02460">
        <w:rPr>
          <w:rFonts w:ascii="Times New Roman" w:hAnsi="Times New Roman" w:cs="Times New Roman"/>
          <w:sz w:val="24"/>
          <w:szCs w:val="24"/>
        </w:rPr>
        <w:t xml:space="preserve"> supervisory</w:t>
      </w:r>
      <w:r w:rsidRPr="006074D5">
        <w:rPr>
          <w:rFonts w:ascii="Times New Roman" w:hAnsi="Times New Roman" w:cs="Times New Roman"/>
          <w:sz w:val="24"/>
          <w:szCs w:val="24"/>
        </w:rPr>
        <w:t xml:space="preserve"> meeting, as much of their coursework up to this point involves developing a thesis proposal. For example, an MSc student interested in innovation should begin narrowing down their focus before</w:t>
      </w:r>
      <w:r w:rsidR="00D02460">
        <w:rPr>
          <w:rFonts w:ascii="Times New Roman" w:hAnsi="Times New Roman" w:cs="Times New Roman"/>
          <w:sz w:val="24"/>
          <w:szCs w:val="24"/>
        </w:rPr>
        <w:t xml:space="preserve"> they meet their supervisor</w:t>
      </w:r>
      <w:r w:rsidRPr="006074D5">
        <w:rPr>
          <w:rFonts w:ascii="Times New Roman" w:hAnsi="Times New Roman" w:cs="Times New Roman"/>
          <w:sz w:val="24"/>
          <w:szCs w:val="24"/>
        </w:rPr>
        <w:t>. In contrast, BSc students usually start with a broad theme and use initial meetings to refine an interesting and feasible thesis topic together</w:t>
      </w:r>
      <w:r w:rsidR="00D02460">
        <w:rPr>
          <w:rFonts w:ascii="Times New Roman" w:hAnsi="Times New Roman" w:cs="Times New Roman"/>
          <w:sz w:val="24"/>
          <w:szCs w:val="24"/>
        </w:rPr>
        <w:t xml:space="preserve"> with their supervisor</w:t>
      </w:r>
      <w:r w:rsidRPr="006074D5">
        <w:rPr>
          <w:rFonts w:ascii="Times New Roman" w:hAnsi="Times New Roman" w:cs="Times New Roman"/>
          <w:sz w:val="24"/>
          <w:szCs w:val="24"/>
        </w:rPr>
        <w:t>. While MSc students do most of the groundwork beforehand, BSc proposals typically develop afterward. Regardless of your level, once you have a broad theme, the next step is to propose a research question. This is where I</w:t>
      </w:r>
      <w:r w:rsidR="00D02460">
        <w:rPr>
          <w:rFonts w:ascii="Times New Roman" w:hAnsi="Times New Roman" w:cs="Times New Roman"/>
          <w:sz w:val="24"/>
          <w:szCs w:val="24"/>
        </w:rPr>
        <w:t xml:space="preserve"> as a supervisor</w:t>
      </w:r>
      <w:r w:rsidRPr="006074D5">
        <w:rPr>
          <w:rFonts w:ascii="Times New Roman" w:hAnsi="Times New Roman" w:cs="Times New Roman"/>
          <w:sz w:val="24"/>
          <w:szCs w:val="24"/>
        </w:rPr>
        <w:t xml:space="preserve"> become more involved, helping you finalize a question that is clear and, importantly, feasible within the scope of your thesis.</w:t>
      </w:r>
    </w:p>
    <w:p w14:paraId="7917FE6D" w14:textId="352220ED" w:rsidR="00501215" w:rsidRDefault="00501215" w:rsidP="00501215">
      <w:pPr>
        <w:pStyle w:val="NormalWeb"/>
        <w:spacing w:line="360" w:lineRule="auto"/>
        <w:jc w:val="both"/>
      </w:pPr>
      <w:r>
        <w:t>If you’re unsure about your thesis topic, I strongly encourage you to choose something you find genuinely interesting. It’s advice you’ve likely heard before, but it bears repeating: students who are curious and personally invested in their subject tend to engage more deeply with the research process. This doesn’t just mean working longer hours</w:t>
      </w:r>
      <w:r w:rsidR="00D02460">
        <w:t xml:space="preserve">; </w:t>
      </w:r>
      <w:r>
        <w:t xml:space="preserve">it means working better. Such students read more widely, refine their ideas carefully, seek feedback proactively, and revise their work thoughtfully. Assessors and supervisors can usually tell when a student lacks interest, </w:t>
      </w:r>
      <w:r w:rsidR="00D02460">
        <w:t>as it</w:t>
      </w:r>
      <w:r>
        <w:t xml:space="preserve"> often shows up in two ways: a surface-level treatment of the topic, and minimal effort to improve the work beyond ticking boxes. In contrast, students who enjoy their research often go the extra mile</w:t>
      </w:r>
      <w:r w:rsidR="00D02460">
        <w:t xml:space="preserve">, </w:t>
      </w:r>
      <w:r>
        <w:t>not to chase grades</w:t>
      </w:r>
      <w:r w:rsidR="00D02460">
        <w:t xml:space="preserve"> </w:t>
      </w:r>
      <w:r w:rsidR="00D02460">
        <w:rPr>
          <w:i/>
          <w:iCs/>
        </w:rPr>
        <w:t>per se</w:t>
      </w:r>
      <w:r>
        <w:t>, but because they care about getting it right. I firmly believe completing a thesis should be rewarding and insightful, so choosing a topic that doesn’t excite you can make the process unnecessarily unpleasant.</w:t>
      </w:r>
    </w:p>
    <w:p w14:paraId="0C8C25B3" w14:textId="019D170D" w:rsidR="00501215" w:rsidRDefault="00501215" w:rsidP="00501215">
      <w:pPr>
        <w:pStyle w:val="NormalWeb"/>
        <w:spacing w:line="360" w:lineRule="auto"/>
        <w:jc w:val="both"/>
      </w:pPr>
      <w:r>
        <w:t>Developing a valid research question can be challenging, especially if you feel overwhelmed. It helps to step back and think about how you will approach your research</w:t>
      </w:r>
      <w:r w:rsidR="00D02460">
        <w:t xml:space="preserve">: </w:t>
      </w:r>
      <w:r>
        <w:t>considering your project’s scope, the types of information or evidence you want to use, and whether it’s realistic to answer your question with what’s available. Many questions fail because the necessary resources aren’t accessible, so this reflection narrows your options early. For example, if you want to study the impact of urban green spaces on community wellbeing, you might start with a broad question like, “How do parks affect wellbeing?” To refine it, consider what evidence you can gather: surveys, health records, policy documents? Then focus on your main concept of interest and build your research step-by-step, ensuring you’re confident with the basics before adding complexity. Your ideas and intuition can guide you</w:t>
      </w:r>
      <w:r w:rsidR="00D02460">
        <w:t xml:space="preserve"> here</w:t>
      </w:r>
      <w:r>
        <w:t xml:space="preserve">, but practical </w:t>
      </w:r>
      <w:r>
        <w:lastRenderedPageBreak/>
        <w:t>considerations like data access and feasibility are crucial. For instance, you might choose self-reported happiness from surveys rather than medical records due to accessibility. Also, think about the scope and quality of your data</w:t>
      </w:r>
      <w:r w:rsidR="00D02460">
        <w:t xml:space="preserve">, </w:t>
      </w:r>
      <w:r>
        <w:t xml:space="preserve">such as which </w:t>
      </w:r>
      <w:r w:rsidR="00D02460">
        <w:t>neighbourhoods</w:t>
      </w:r>
      <w:r>
        <w:t xml:space="preserve"> and timeframes you can realistically include. If multiple sources fit your criteria, balance quality and accessibility to select the best fit. Once your project’s focus is clear, turn to factors that might explain your main topic. Consider differences across your cases</w:t>
      </w:r>
      <w:r w:rsidR="00D02460">
        <w:t xml:space="preserve"> (i.e., </w:t>
      </w:r>
      <w:r>
        <w:t>income levels, age groups, proximity to parks</w:t>
      </w:r>
      <w:r w:rsidR="00D02460">
        <w:t xml:space="preserve">) </w:t>
      </w:r>
      <w:r>
        <w:t>and which might influence wellbeing. Identifying these will give you a solid foundation for your research.</w:t>
      </w:r>
    </w:p>
    <w:p w14:paraId="478641E9" w14:textId="7596C061" w:rsidR="000D0724" w:rsidRPr="000D0724" w:rsidRDefault="00501215" w:rsidP="000D0724">
      <w:pPr>
        <w:spacing w:line="360" w:lineRule="auto"/>
        <w:jc w:val="both"/>
        <w:rPr>
          <w:rFonts w:ascii="Times New Roman" w:hAnsi="Times New Roman" w:cs="Times New Roman"/>
          <w:sz w:val="24"/>
          <w:szCs w:val="24"/>
        </w:rPr>
      </w:pPr>
      <w:r w:rsidRPr="000D0724">
        <w:rPr>
          <w:rFonts w:ascii="Times New Roman" w:hAnsi="Times New Roman" w:cs="Times New Roman"/>
          <w:sz w:val="24"/>
          <w:szCs w:val="24"/>
        </w:rPr>
        <w:t xml:space="preserve">Feasibility often makes or breaks both MSc and BSc theses. </w:t>
      </w:r>
      <w:r w:rsidR="00D02460">
        <w:rPr>
          <w:rFonts w:ascii="Times New Roman" w:hAnsi="Times New Roman" w:cs="Times New Roman"/>
          <w:sz w:val="24"/>
          <w:szCs w:val="24"/>
        </w:rPr>
        <w:t>Feasibility</w:t>
      </w:r>
      <w:r w:rsidRPr="000D0724">
        <w:rPr>
          <w:rFonts w:ascii="Times New Roman" w:hAnsi="Times New Roman" w:cs="Times New Roman"/>
          <w:sz w:val="24"/>
          <w:szCs w:val="24"/>
        </w:rPr>
        <w:t xml:space="preserve"> </w:t>
      </w:r>
      <w:r w:rsidR="00D02460">
        <w:rPr>
          <w:rFonts w:ascii="Times New Roman" w:hAnsi="Times New Roman" w:cs="Times New Roman"/>
          <w:sz w:val="24"/>
          <w:szCs w:val="24"/>
        </w:rPr>
        <w:t>means that</w:t>
      </w:r>
      <w:r w:rsidRPr="000D0724">
        <w:rPr>
          <w:rFonts w:ascii="Times New Roman" w:hAnsi="Times New Roman" w:cs="Times New Roman"/>
          <w:sz w:val="24"/>
          <w:szCs w:val="24"/>
        </w:rPr>
        <w:t xml:space="preserve"> your research can actually be done within time and resource limits, which is obviously important for grading. Ambition is admirable, and every supervisor loves to see the “fire” to tackle big questions. However, as an experienced researcher, it’s </w:t>
      </w:r>
      <w:r w:rsidR="00D02460">
        <w:rPr>
          <w:rFonts w:ascii="Times New Roman" w:hAnsi="Times New Roman" w:cs="Times New Roman"/>
          <w:sz w:val="24"/>
          <w:szCs w:val="24"/>
        </w:rPr>
        <w:t>our</w:t>
      </w:r>
      <w:r w:rsidRPr="000D0724">
        <w:rPr>
          <w:rFonts w:ascii="Times New Roman" w:hAnsi="Times New Roman" w:cs="Times New Roman"/>
          <w:sz w:val="24"/>
          <w:szCs w:val="24"/>
        </w:rPr>
        <w:t xml:space="preserve"> role to help focus that energy on projects that are doable within the scope of your degree, </w:t>
      </w:r>
      <w:r w:rsidR="00D02460">
        <w:rPr>
          <w:rFonts w:ascii="Times New Roman" w:hAnsi="Times New Roman" w:cs="Times New Roman"/>
          <w:sz w:val="24"/>
          <w:szCs w:val="24"/>
        </w:rPr>
        <w:t xml:space="preserve">thus </w:t>
      </w:r>
      <w:r w:rsidRPr="000D0724">
        <w:rPr>
          <w:rFonts w:ascii="Times New Roman" w:hAnsi="Times New Roman" w:cs="Times New Roman"/>
          <w:sz w:val="24"/>
          <w:szCs w:val="24"/>
        </w:rPr>
        <w:t xml:space="preserve">tempering this fire. Because you’re relatively new to producing such projects, it can be hard to judge when a project becomes too ambitious. While it may feel like “clipping your wings,” this guidance helps avoid the many obstacles that can derail complex projects given the constraints students and supervisors face. Indeed, </w:t>
      </w:r>
      <w:r w:rsidR="006E3CB5" w:rsidRPr="000D0724">
        <w:rPr>
          <w:rFonts w:ascii="Times New Roman" w:hAnsi="Times New Roman" w:cs="Times New Roman"/>
          <w:sz w:val="24"/>
          <w:szCs w:val="24"/>
        </w:rPr>
        <w:t xml:space="preserve">we understand how appealing it is to tackle the “big questions”, but these are the very questions which are fraught with difficulties, challenges, </w:t>
      </w:r>
      <w:r w:rsidRPr="000D0724">
        <w:rPr>
          <w:rFonts w:ascii="Times New Roman" w:hAnsi="Times New Roman" w:cs="Times New Roman"/>
          <w:sz w:val="24"/>
          <w:szCs w:val="24"/>
        </w:rPr>
        <w:t xml:space="preserve">and </w:t>
      </w:r>
      <w:r w:rsidR="006E3CB5" w:rsidRPr="000D0724">
        <w:rPr>
          <w:rFonts w:ascii="Times New Roman" w:hAnsi="Times New Roman" w:cs="Times New Roman"/>
          <w:sz w:val="24"/>
          <w:szCs w:val="24"/>
        </w:rPr>
        <w:t>obstacles</w:t>
      </w:r>
      <w:r w:rsidRPr="000D0724">
        <w:rPr>
          <w:rFonts w:ascii="Times New Roman" w:hAnsi="Times New Roman" w:cs="Times New Roman"/>
          <w:sz w:val="24"/>
          <w:szCs w:val="24"/>
        </w:rPr>
        <w:t xml:space="preserve">. </w:t>
      </w:r>
      <w:r w:rsidR="000D0724" w:rsidRPr="000D0724">
        <w:rPr>
          <w:rFonts w:ascii="Times New Roman" w:hAnsi="Times New Roman" w:cs="Times New Roman"/>
          <w:sz w:val="24"/>
          <w:szCs w:val="24"/>
        </w:rPr>
        <w:t>Sometimes, the road less travelled is less travelled for a reason.</w:t>
      </w:r>
    </w:p>
    <w:p w14:paraId="4ADD8D3A" w14:textId="2F086A4F" w:rsidR="00501215" w:rsidRDefault="00501215" w:rsidP="00501215">
      <w:pPr>
        <w:pStyle w:val="NormalWeb"/>
        <w:spacing w:line="360" w:lineRule="auto"/>
        <w:jc w:val="both"/>
      </w:pPr>
      <w:r>
        <w:t>One common misconception is that a more complex project is inherently better. In reality, a simple, well-scoped question answered coherently and rigorously usually outperforms an ambitious but inconsistent, or a methodologically scattered</w:t>
      </w:r>
      <w:r w:rsidR="00127F50">
        <w:t>,</w:t>
      </w:r>
      <w:r>
        <w:t xml:space="preserve"> </w:t>
      </w:r>
      <w:r w:rsidR="00127F50">
        <w:t>project</w:t>
      </w:r>
      <w:r>
        <w:t>. The best theses I supervise focus on one main method or conceptual lens applied thoroughly and transparently. I generally discourage mixed-method or multi-method approaches</w:t>
      </w:r>
      <w:r w:rsidR="00127F50">
        <w:t xml:space="preserve"> because it is extremely difficult do tackle each component adequately within the confines of a single thesis</w:t>
      </w:r>
      <w:r>
        <w:t xml:space="preserve">. Combining qualitative and quantitative techniques or multiple </w:t>
      </w:r>
      <w:r w:rsidR="000D0724">
        <w:t xml:space="preserve">different types of statistical tests </w:t>
      </w:r>
      <w:r>
        <w:t xml:space="preserve">can </w:t>
      </w:r>
      <w:r w:rsidR="00127F50">
        <w:t xml:space="preserve">also </w:t>
      </w:r>
      <w:r>
        <w:t>create internal tensions and confusion</w:t>
      </w:r>
      <w:r w:rsidR="000D0724">
        <w:t>, something usually evidenced in the writing</w:t>
      </w:r>
      <w:r w:rsidR="00127F50">
        <w:t xml:space="preserve"> and a general lack of connection between what students want to study and what happens methodologically-speaking</w:t>
      </w:r>
      <w:r>
        <w:t>. This “mosaic</w:t>
      </w:r>
      <w:r w:rsidR="000D0724">
        <w:t xml:space="preserve"> of methods</w:t>
      </w:r>
      <w:r>
        <w:t xml:space="preserve">” approach </w:t>
      </w:r>
      <w:r w:rsidR="000D0724">
        <w:t xml:space="preserve">further </w:t>
      </w:r>
      <w:r>
        <w:t>risks producing incomplete answers</w:t>
      </w:r>
      <w:r w:rsidR="000D0724">
        <w:t xml:space="preserve"> to the questions students proposed. If each question is answered using a different method, then each answer is fundamentally incomplete, creating a patchwork thesis. This </w:t>
      </w:r>
      <w:r>
        <w:t>can be viewed as a fundamental flaw in the research</w:t>
      </w:r>
      <w:r w:rsidR="00127F50">
        <w:t xml:space="preserve"> as you falter at the core task: answering your research </w:t>
      </w:r>
      <w:r w:rsidR="00127F50">
        <w:lastRenderedPageBreak/>
        <w:t>question</w:t>
      </w:r>
      <w:r>
        <w:t xml:space="preserve">. </w:t>
      </w:r>
      <w:r w:rsidR="000D0724">
        <w:t>Thus, y</w:t>
      </w:r>
      <w:r>
        <w:t xml:space="preserve">our goal should be </w:t>
      </w:r>
      <w:r w:rsidR="000D0724">
        <w:t xml:space="preserve">to form </w:t>
      </w:r>
      <w:r>
        <w:t xml:space="preserve">a solid foundation that clearly demonstrates </w:t>
      </w:r>
      <w:r w:rsidR="00127F50">
        <w:t xml:space="preserve">how </w:t>
      </w:r>
      <w:r>
        <w:t xml:space="preserve">your question was addressed. A tightly scoped project with fewer moving parts offers more opportunities to show </w:t>
      </w:r>
      <w:r w:rsidR="00127F50">
        <w:t xml:space="preserve">this </w:t>
      </w:r>
      <w:r>
        <w:t xml:space="preserve">clarity of thinking, mastery of method, and </w:t>
      </w:r>
      <w:r w:rsidR="00127F50">
        <w:t>showcases your</w:t>
      </w:r>
      <w:r>
        <w:t xml:space="preserve"> ability to deliver.</w:t>
      </w:r>
    </w:p>
    <w:p w14:paraId="3F973E54" w14:textId="1AA1B112" w:rsidR="000D0724" w:rsidRDefault="00AD7710" w:rsidP="000D0724">
      <w:pPr>
        <w:spacing w:line="360" w:lineRule="auto"/>
        <w:jc w:val="both"/>
        <w:rPr>
          <w:rFonts w:ascii="Times New Roman" w:hAnsi="Times New Roman" w:cs="Times New Roman"/>
          <w:sz w:val="24"/>
          <w:szCs w:val="24"/>
        </w:rPr>
      </w:pPr>
      <w:r>
        <w:rPr>
          <w:rFonts w:ascii="Times New Roman" w:hAnsi="Times New Roman" w:cs="Times New Roman"/>
          <w:sz w:val="24"/>
          <w:szCs w:val="24"/>
        </w:rPr>
        <w:t>So what does this mean? Well, it means that it is</w:t>
      </w:r>
      <w:r w:rsidR="00127F50">
        <w:rPr>
          <w:rFonts w:ascii="Times New Roman" w:hAnsi="Times New Roman" w:cs="Times New Roman"/>
          <w:sz w:val="24"/>
          <w:szCs w:val="24"/>
        </w:rPr>
        <w:t xml:space="preserve"> the student’s</w:t>
      </w:r>
      <w:r>
        <w:rPr>
          <w:rFonts w:ascii="Times New Roman" w:hAnsi="Times New Roman" w:cs="Times New Roman"/>
          <w:sz w:val="24"/>
          <w:szCs w:val="24"/>
        </w:rPr>
        <w:t xml:space="preserve"> responsibility to pick a subject area and topic which </w:t>
      </w:r>
      <w:r w:rsidR="00127F50">
        <w:rPr>
          <w:rFonts w:ascii="Times New Roman" w:hAnsi="Times New Roman" w:cs="Times New Roman"/>
          <w:sz w:val="24"/>
          <w:szCs w:val="24"/>
        </w:rPr>
        <w:t>they</w:t>
      </w:r>
      <w:r>
        <w:rPr>
          <w:rFonts w:ascii="Times New Roman" w:hAnsi="Times New Roman" w:cs="Times New Roman"/>
          <w:sz w:val="24"/>
          <w:szCs w:val="24"/>
        </w:rPr>
        <w:t xml:space="preserve"> find interesting. Then, </w:t>
      </w:r>
      <w:r w:rsidR="00127F50">
        <w:rPr>
          <w:rFonts w:ascii="Times New Roman" w:hAnsi="Times New Roman" w:cs="Times New Roman"/>
          <w:sz w:val="24"/>
          <w:szCs w:val="24"/>
        </w:rPr>
        <w:t>students</w:t>
      </w:r>
      <w:r>
        <w:rPr>
          <w:rFonts w:ascii="Times New Roman" w:hAnsi="Times New Roman" w:cs="Times New Roman"/>
          <w:sz w:val="24"/>
          <w:szCs w:val="24"/>
        </w:rPr>
        <w:t xml:space="preserve"> need to come up with some potentially interesting, and broad, questions </w:t>
      </w:r>
      <w:r w:rsidR="00127F50">
        <w:rPr>
          <w:rFonts w:ascii="Times New Roman" w:hAnsi="Times New Roman" w:cs="Times New Roman"/>
          <w:sz w:val="24"/>
          <w:szCs w:val="24"/>
        </w:rPr>
        <w:t>they</w:t>
      </w:r>
      <w:r>
        <w:rPr>
          <w:rFonts w:ascii="Times New Roman" w:hAnsi="Times New Roman" w:cs="Times New Roman"/>
          <w:sz w:val="24"/>
          <w:szCs w:val="24"/>
        </w:rPr>
        <w:t xml:space="preserve"> want to explore. I recommend generally picking 2-3 candidates to work with</w:t>
      </w:r>
      <w:r w:rsidR="000D0724">
        <w:rPr>
          <w:rFonts w:ascii="Times New Roman" w:hAnsi="Times New Roman" w:cs="Times New Roman"/>
          <w:sz w:val="24"/>
          <w:szCs w:val="24"/>
        </w:rPr>
        <w:t xml:space="preserve"> and interrogate </w:t>
      </w:r>
      <w:r w:rsidR="00127F50">
        <w:rPr>
          <w:rFonts w:ascii="Times New Roman" w:hAnsi="Times New Roman" w:cs="Times New Roman"/>
          <w:sz w:val="24"/>
          <w:szCs w:val="24"/>
        </w:rPr>
        <w:t xml:space="preserve">each of these </w:t>
      </w:r>
      <w:r w:rsidR="000D0724">
        <w:rPr>
          <w:rFonts w:ascii="Times New Roman" w:hAnsi="Times New Roman" w:cs="Times New Roman"/>
          <w:sz w:val="24"/>
          <w:szCs w:val="24"/>
        </w:rPr>
        <w:t>further until a winning question becomes apparent</w:t>
      </w:r>
      <w:r>
        <w:rPr>
          <w:rFonts w:ascii="Times New Roman" w:hAnsi="Times New Roman" w:cs="Times New Roman"/>
          <w:sz w:val="24"/>
          <w:szCs w:val="24"/>
        </w:rPr>
        <w:t>.</w:t>
      </w:r>
      <w:r w:rsidR="000D0724">
        <w:rPr>
          <w:rFonts w:ascii="Times New Roman" w:hAnsi="Times New Roman" w:cs="Times New Roman"/>
          <w:sz w:val="24"/>
          <w:szCs w:val="24"/>
        </w:rPr>
        <w:t xml:space="preserve"> </w:t>
      </w:r>
    </w:p>
    <w:p w14:paraId="6609856C" w14:textId="0DA06CE7" w:rsidR="00127F50" w:rsidRDefault="00127F50" w:rsidP="00127F50">
      <w:pPr>
        <w:rPr>
          <w:rFonts w:ascii="Times New Roman" w:hAnsi="Times New Roman" w:cs="Times New Roman"/>
          <w:sz w:val="24"/>
          <w:szCs w:val="24"/>
        </w:rPr>
      </w:pPr>
      <w:r>
        <w:rPr>
          <w:rFonts w:ascii="Times New Roman" w:hAnsi="Times New Roman" w:cs="Times New Roman"/>
          <w:sz w:val="24"/>
          <w:szCs w:val="24"/>
        </w:rPr>
        <w:br w:type="page"/>
      </w:r>
    </w:p>
    <w:p w14:paraId="37ED8109" w14:textId="68DFCDC5" w:rsidR="008C7A52" w:rsidRPr="008C7A52" w:rsidRDefault="00291C2F" w:rsidP="008C7A52">
      <w:pPr>
        <w:pStyle w:val="BestStyle"/>
      </w:pPr>
      <w:bookmarkStart w:id="3" w:name="_Toc203467561"/>
      <w:r>
        <w:lastRenderedPageBreak/>
        <w:t>2.0 Thesis Timeline</w:t>
      </w:r>
      <w:r w:rsidR="006074D5">
        <w:t xml:space="preserve"> and Assessment Procedure</w:t>
      </w:r>
      <w:bookmarkEnd w:id="3"/>
    </w:p>
    <w:p w14:paraId="571798EA" w14:textId="07ED873D" w:rsidR="00CA005B" w:rsidRPr="00CA005B" w:rsidRDefault="0060674D" w:rsidP="00CA005B">
      <w:pPr>
        <w:spacing w:line="360" w:lineRule="auto"/>
        <w:jc w:val="both"/>
        <w:rPr>
          <w:rFonts w:ascii="Times New Roman" w:hAnsi="Times New Roman" w:cs="Times New Roman"/>
          <w:sz w:val="28"/>
          <w:szCs w:val="28"/>
        </w:rPr>
      </w:pPr>
      <w:r w:rsidRPr="0060674D">
        <w:rPr>
          <w:rFonts w:ascii="Times New Roman" w:hAnsi="Times New Roman" w:cs="Times New Roman"/>
          <w:sz w:val="24"/>
          <w:szCs w:val="24"/>
        </w:rPr>
        <w:t>This thesis timeline primarily addresses MSc students, while BSc students follow a different, more structured process detailed elsewhere</w:t>
      </w:r>
      <w:r w:rsidR="00127F50">
        <w:rPr>
          <w:rFonts w:ascii="Times New Roman" w:hAnsi="Times New Roman" w:cs="Times New Roman"/>
          <w:sz w:val="24"/>
          <w:szCs w:val="24"/>
        </w:rPr>
        <w:t xml:space="preserve"> (on Brightspace)</w:t>
      </w:r>
      <w:r w:rsidRPr="0060674D">
        <w:rPr>
          <w:rFonts w:ascii="Times New Roman" w:hAnsi="Times New Roman" w:cs="Times New Roman"/>
          <w:sz w:val="24"/>
          <w:szCs w:val="24"/>
        </w:rPr>
        <w:t>.</w:t>
      </w:r>
    </w:p>
    <w:p w14:paraId="15DFC8A5" w14:textId="1BFB5F9A" w:rsidR="00291C2F" w:rsidRDefault="00291C2F" w:rsidP="00291C2F">
      <w:pPr>
        <w:pStyle w:val="Heading3"/>
        <w:rPr>
          <w:rFonts w:ascii="Times New Roman" w:hAnsi="Times New Roman" w:cs="Times New Roman"/>
          <w:b/>
          <w:bCs/>
          <w:color w:val="auto"/>
        </w:rPr>
      </w:pPr>
      <w:bookmarkStart w:id="4" w:name="_Toc203467562"/>
      <w:r w:rsidRPr="00236AD8">
        <w:rPr>
          <w:rFonts w:ascii="Times New Roman" w:hAnsi="Times New Roman" w:cs="Times New Roman"/>
          <w:b/>
          <w:bCs/>
          <w:color w:val="auto"/>
        </w:rPr>
        <w:t xml:space="preserve">2.1 </w:t>
      </w:r>
      <w:r w:rsidR="008C7A52">
        <w:rPr>
          <w:rFonts w:ascii="Times New Roman" w:hAnsi="Times New Roman" w:cs="Times New Roman"/>
          <w:b/>
          <w:bCs/>
          <w:color w:val="auto"/>
        </w:rPr>
        <w:t>MSc Students</w:t>
      </w:r>
      <w:bookmarkEnd w:id="4"/>
    </w:p>
    <w:p w14:paraId="2DE52F0F" w14:textId="746A3058" w:rsidR="00CA005B" w:rsidRPr="00CA005B" w:rsidRDefault="00CA005B" w:rsidP="00CA005B">
      <w:pPr>
        <w:spacing w:line="360" w:lineRule="auto"/>
        <w:jc w:val="both"/>
        <w:rPr>
          <w:rFonts w:ascii="Times New Roman" w:hAnsi="Times New Roman" w:cs="Times New Roman"/>
          <w:sz w:val="24"/>
          <w:szCs w:val="24"/>
        </w:rPr>
      </w:pPr>
      <w:r w:rsidRPr="00CA005B">
        <w:rPr>
          <w:rFonts w:ascii="Times New Roman" w:hAnsi="Times New Roman" w:cs="Times New Roman"/>
          <w:sz w:val="24"/>
          <w:szCs w:val="24"/>
        </w:rPr>
        <w:t>Once assigned a supervisor, students should promptly contact them to arrange an introductory meeting. This initial meeting is informal but important, as it sets expectations (see Appendix 1) for supervision style, frequency of meetings, long-term goals, and begins shaping the research question. Although plans made here are flexible, by the end of this meeting both parties should have a clear understanding of how the supervision will work. It may take one-to-two meetings to finalise the sub-questions your thesis will address, and it may take a bit longer to finalise the methodological approach and theoretical frameworks students will use, and that is totally fine. This is a learning experience</w:t>
      </w:r>
      <w:r w:rsidR="00127F50">
        <w:rPr>
          <w:rFonts w:ascii="Times New Roman" w:hAnsi="Times New Roman" w:cs="Times New Roman"/>
          <w:sz w:val="24"/>
          <w:szCs w:val="24"/>
        </w:rPr>
        <w:t xml:space="preserve"> for the student much more than it is for the supervisor, so this is not to be rushed. As a supervisor, I see </w:t>
      </w:r>
      <w:r w:rsidRPr="00CA005B">
        <w:rPr>
          <w:rFonts w:ascii="Times New Roman" w:hAnsi="Times New Roman" w:cs="Times New Roman"/>
          <w:sz w:val="24"/>
          <w:szCs w:val="24"/>
        </w:rPr>
        <w:t xml:space="preserve">myself as a mentor who is there to guide </w:t>
      </w:r>
      <w:r w:rsidR="00127F50">
        <w:rPr>
          <w:rFonts w:ascii="Times New Roman" w:hAnsi="Times New Roman" w:cs="Times New Roman"/>
          <w:sz w:val="24"/>
          <w:szCs w:val="24"/>
        </w:rPr>
        <w:t>students</w:t>
      </w:r>
      <w:r w:rsidRPr="00CA005B">
        <w:rPr>
          <w:rFonts w:ascii="Times New Roman" w:hAnsi="Times New Roman" w:cs="Times New Roman"/>
          <w:sz w:val="24"/>
          <w:szCs w:val="24"/>
        </w:rPr>
        <w:t xml:space="preserve"> along and keep </w:t>
      </w:r>
      <w:r w:rsidR="00127F50">
        <w:rPr>
          <w:rFonts w:ascii="Times New Roman" w:hAnsi="Times New Roman" w:cs="Times New Roman"/>
          <w:sz w:val="24"/>
          <w:szCs w:val="24"/>
        </w:rPr>
        <w:t>them</w:t>
      </w:r>
      <w:r w:rsidRPr="00CA005B">
        <w:rPr>
          <w:rFonts w:ascii="Times New Roman" w:hAnsi="Times New Roman" w:cs="Times New Roman"/>
          <w:sz w:val="24"/>
          <w:szCs w:val="24"/>
        </w:rPr>
        <w:t xml:space="preserve"> on track. But the track </w:t>
      </w:r>
      <w:r w:rsidR="00127F50">
        <w:rPr>
          <w:rFonts w:ascii="Times New Roman" w:hAnsi="Times New Roman" w:cs="Times New Roman"/>
          <w:sz w:val="24"/>
          <w:szCs w:val="24"/>
        </w:rPr>
        <w:t>students</w:t>
      </w:r>
      <w:r w:rsidRPr="00CA005B">
        <w:rPr>
          <w:rFonts w:ascii="Times New Roman" w:hAnsi="Times New Roman" w:cs="Times New Roman"/>
          <w:sz w:val="24"/>
          <w:szCs w:val="24"/>
        </w:rPr>
        <w:t xml:space="preserve"> choose to go on, and how far </w:t>
      </w:r>
      <w:r w:rsidR="00127F50">
        <w:rPr>
          <w:rFonts w:ascii="Times New Roman" w:hAnsi="Times New Roman" w:cs="Times New Roman"/>
          <w:sz w:val="24"/>
          <w:szCs w:val="24"/>
        </w:rPr>
        <w:t>they</w:t>
      </w:r>
      <w:r w:rsidRPr="00CA005B">
        <w:rPr>
          <w:rFonts w:ascii="Times New Roman" w:hAnsi="Times New Roman" w:cs="Times New Roman"/>
          <w:sz w:val="24"/>
          <w:szCs w:val="24"/>
        </w:rPr>
        <w:t xml:space="preserve"> wish to travel along said track, is entirely up to </w:t>
      </w:r>
      <w:r w:rsidR="00127F50">
        <w:rPr>
          <w:rFonts w:ascii="Times New Roman" w:hAnsi="Times New Roman" w:cs="Times New Roman"/>
          <w:sz w:val="24"/>
          <w:szCs w:val="24"/>
        </w:rPr>
        <w:t>them</w:t>
      </w:r>
      <w:r w:rsidRPr="00CA005B">
        <w:rPr>
          <w:rFonts w:ascii="Times New Roman" w:hAnsi="Times New Roman" w:cs="Times New Roman"/>
          <w:sz w:val="24"/>
          <w:szCs w:val="24"/>
        </w:rPr>
        <w:t>.</w:t>
      </w:r>
    </w:p>
    <w:p w14:paraId="3C7637DB" w14:textId="60A8CFE3" w:rsidR="00CA005B" w:rsidRPr="00CA005B" w:rsidRDefault="00CA005B" w:rsidP="00CA005B">
      <w:pPr>
        <w:spacing w:line="360" w:lineRule="auto"/>
        <w:jc w:val="both"/>
        <w:rPr>
          <w:rFonts w:ascii="Times New Roman" w:hAnsi="Times New Roman" w:cs="Times New Roman"/>
          <w:sz w:val="24"/>
          <w:szCs w:val="24"/>
        </w:rPr>
      </w:pPr>
      <w:r w:rsidRPr="00CA005B">
        <w:rPr>
          <w:rFonts w:ascii="Times New Roman" w:hAnsi="Times New Roman" w:cs="Times New Roman"/>
          <w:sz w:val="24"/>
          <w:szCs w:val="24"/>
        </w:rPr>
        <w:t xml:space="preserve">In saying that, </w:t>
      </w:r>
      <w:r w:rsidR="00127F50">
        <w:rPr>
          <w:rFonts w:ascii="Times New Roman" w:hAnsi="Times New Roman" w:cs="Times New Roman"/>
          <w:sz w:val="24"/>
          <w:szCs w:val="24"/>
        </w:rPr>
        <w:t>students and supervisors</w:t>
      </w:r>
      <w:r w:rsidRPr="00CA005B">
        <w:rPr>
          <w:rFonts w:ascii="Times New Roman" w:hAnsi="Times New Roman" w:cs="Times New Roman"/>
          <w:sz w:val="24"/>
          <w:szCs w:val="24"/>
        </w:rPr>
        <w:t xml:space="preserve"> will only meet six-or-seven times to discuss </w:t>
      </w:r>
      <w:r w:rsidR="00127F50">
        <w:rPr>
          <w:rFonts w:ascii="Times New Roman" w:hAnsi="Times New Roman" w:cs="Times New Roman"/>
          <w:sz w:val="24"/>
          <w:szCs w:val="24"/>
        </w:rPr>
        <w:t>the</w:t>
      </w:r>
      <w:r w:rsidRPr="00CA005B">
        <w:rPr>
          <w:rFonts w:ascii="Times New Roman" w:hAnsi="Times New Roman" w:cs="Times New Roman"/>
          <w:sz w:val="24"/>
          <w:szCs w:val="24"/>
        </w:rPr>
        <w:t xml:space="preserve"> thesis and </w:t>
      </w:r>
      <w:r w:rsidR="00127F50">
        <w:rPr>
          <w:rFonts w:ascii="Times New Roman" w:hAnsi="Times New Roman" w:cs="Times New Roman"/>
          <w:sz w:val="24"/>
          <w:szCs w:val="24"/>
        </w:rPr>
        <w:t>the</w:t>
      </w:r>
      <w:r w:rsidRPr="00CA005B">
        <w:rPr>
          <w:rFonts w:ascii="Times New Roman" w:hAnsi="Times New Roman" w:cs="Times New Roman"/>
          <w:sz w:val="24"/>
          <w:szCs w:val="24"/>
        </w:rPr>
        <w:t xml:space="preserve"> progress </w:t>
      </w:r>
      <w:r w:rsidR="00127F50">
        <w:rPr>
          <w:rFonts w:ascii="Times New Roman" w:hAnsi="Times New Roman" w:cs="Times New Roman"/>
          <w:sz w:val="24"/>
          <w:szCs w:val="24"/>
        </w:rPr>
        <w:t xml:space="preserve">made </w:t>
      </w:r>
      <w:r w:rsidRPr="00CA005B">
        <w:rPr>
          <w:rFonts w:ascii="Times New Roman" w:hAnsi="Times New Roman" w:cs="Times New Roman"/>
          <w:sz w:val="24"/>
          <w:szCs w:val="24"/>
        </w:rPr>
        <w:t>in the research process, making th</w:t>
      </w:r>
      <w:r w:rsidR="00127F50">
        <w:rPr>
          <w:rFonts w:ascii="Times New Roman" w:hAnsi="Times New Roman" w:cs="Times New Roman"/>
          <w:sz w:val="24"/>
          <w:szCs w:val="24"/>
        </w:rPr>
        <w:t>e</w:t>
      </w:r>
      <w:r w:rsidRPr="00CA005B">
        <w:rPr>
          <w:rFonts w:ascii="Times New Roman" w:hAnsi="Times New Roman" w:cs="Times New Roman"/>
          <w:sz w:val="24"/>
          <w:szCs w:val="24"/>
        </w:rPr>
        <w:t xml:space="preserve"> time</w:t>
      </w:r>
      <w:r w:rsidR="00127F50">
        <w:rPr>
          <w:rFonts w:ascii="Times New Roman" w:hAnsi="Times New Roman" w:cs="Times New Roman"/>
          <w:sz w:val="24"/>
          <w:szCs w:val="24"/>
        </w:rPr>
        <w:t xml:space="preserve"> students and supervisors spend together</w:t>
      </w:r>
      <w:r w:rsidRPr="00CA005B">
        <w:rPr>
          <w:rFonts w:ascii="Times New Roman" w:hAnsi="Times New Roman" w:cs="Times New Roman"/>
          <w:sz w:val="24"/>
          <w:szCs w:val="24"/>
        </w:rPr>
        <w:t xml:space="preserve"> rather precious. To make supervisory meetings effective, students are encouraged to come prepared with key topics or questions to discuss, take notes during meetings, and submit drafts of thesis sections at least two working days in advance to allow for meaningful feedback. Meetings are informal but focused, and students maximize their benefit by actively participating and being punctual with submissions. In this way, you can treat meetings like a mini-lecture to a certain degree, or you can treat them like you are talking to ChatGPT about your thesis</w:t>
      </w:r>
      <w:r w:rsidR="00127F50">
        <w:rPr>
          <w:rFonts w:ascii="Times New Roman" w:hAnsi="Times New Roman" w:cs="Times New Roman"/>
          <w:sz w:val="24"/>
          <w:szCs w:val="24"/>
        </w:rPr>
        <w:t>;</w:t>
      </w:r>
      <w:r w:rsidRPr="00CA005B">
        <w:rPr>
          <w:rFonts w:ascii="Times New Roman" w:hAnsi="Times New Roman" w:cs="Times New Roman"/>
          <w:sz w:val="24"/>
          <w:szCs w:val="24"/>
        </w:rPr>
        <w:t xml:space="preserve"> the meetings will only be valuable if you come prepared and ask questions.</w:t>
      </w:r>
    </w:p>
    <w:p w14:paraId="76853760" w14:textId="55CCB8F7" w:rsidR="00CA005B" w:rsidRPr="00CA005B" w:rsidRDefault="00CA005B" w:rsidP="00CA005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your primary supervisor, </w:t>
      </w:r>
      <w:r w:rsidRPr="00EF0DBD">
        <w:rPr>
          <w:rFonts w:ascii="Times New Roman" w:hAnsi="Times New Roman" w:cs="Times New Roman"/>
          <w:i/>
          <w:iCs/>
          <w:sz w:val="24"/>
          <w:szCs w:val="24"/>
        </w:rPr>
        <w:t>I work for you</w:t>
      </w:r>
      <w:r>
        <w:rPr>
          <w:rFonts w:ascii="Times New Roman" w:hAnsi="Times New Roman" w:cs="Times New Roman"/>
          <w:sz w:val="24"/>
          <w:szCs w:val="24"/>
        </w:rPr>
        <w:t xml:space="preserve">, so by not coming prepared or by not sending relevant materials on time, you are effectively saying you have no work for me. Not all students will need every minute of every meeting. In fact, the best students often don’t need meetings at all </w:t>
      </w:r>
      <w:r w:rsidR="00127F50">
        <w:rPr>
          <w:rFonts w:ascii="Times New Roman" w:hAnsi="Times New Roman" w:cs="Times New Roman"/>
          <w:sz w:val="24"/>
          <w:szCs w:val="24"/>
        </w:rPr>
        <w:t xml:space="preserve">and </w:t>
      </w:r>
      <w:r>
        <w:rPr>
          <w:rFonts w:ascii="Times New Roman" w:hAnsi="Times New Roman" w:cs="Times New Roman"/>
          <w:sz w:val="24"/>
          <w:szCs w:val="24"/>
        </w:rPr>
        <w:t>are completely independent</w:t>
      </w:r>
      <w:r w:rsidR="00127F50">
        <w:rPr>
          <w:rFonts w:ascii="Times New Roman" w:hAnsi="Times New Roman" w:cs="Times New Roman"/>
          <w:sz w:val="24"/>
          <w:szCs w:val="24"/>
        </w:rPr>
        <w:t>,</w:t>
      </w:r>
      <w:r>
        <w:rPr>
          <w:rFonts w:ascii="Times New Roman" w:hAnsi="Times New Roman" w:cs="Times New Roman"/>
          <w:sz w:val="24"/>
          <w:szCs w:val="24"/>
        </w:rPr>
        <w:t xml:space="preserve"> but most students are not like that. Indeed, in my experience, most students really do not maximise the value they get out of these meetings, and this ends up costing them points at the very end because of usually avoidable mistakes and errors. This last point is also a point of inspiration for why this booklet was written in the first place.</w:t>
      </w:r>
    </w:p>
    <w:p w14:paraId="22574551" w14:textId="51A48E30" w:rsidR="00291C2F" w:rsidRDefault="00CA005B" w:rsidP="00CA005B">
      <w:pPr>
        <w:pStyle w:val="NormalWeb"/>
        <w:spacing w:line="360" w:lineRule="auto"/>
        <w:jc w:val="both"/>
      </w:pPr>
      <w:r>
        <w:lastRenderedPageBreak/>
        <w:t>The typical MSc thesis should be completed within 6-8 months, aligning with the duration of the MSc program. Therefore, any student working with me will be expected to have at least 90% of their thesis completed within 6 months. Completing on time benefits students by supporting better grades and positive references, should they need them. Finishing on time demonstrates your ability to work according to a schedule, meet deadlines, and plan work appropriately</w:t>
      </w:r>
      <w:r w:rsidR="00127F50">
        <w:t xml:space="preserve">, </w:t>
      </w:r>
      <w:r>
        <w:t>skills which will be relevant for future employers and topics which explicitly appear in the thesis grading rubric. Delays beyond this period may lead to reduced marks and cessation of supervisor feedback/input, requiring students to finish independently.</w:t>
      </w:r>
    </w:p>
    <w:p w14:paraId="2080F305" w14:textId="77777777" w:rsidR="00CA005B" w:rsidRDefault="00CA005B" w:rsidP="00CA005B">
      <w:pPr>
        <w:pStyle w:val="Heading3"/>
        <w:rPr>
          <w:rFonts w:ascii="Times New Roman" w:hAnsi="Times New Roman" w:cs="Times New Roman"/>
          <w:b/>
          <w:bCs/>
          <w:color w:val="auto"/>
        </w:rPr>
      </w:pPr>
      <w:bookmarkStart w:id="5" w:name="_Toc203467563"/>
      <w:r w:rsidRPr="00236AD8">
        <w:rPr>
          <w:rFonts w:ascii="Times New Roman" w:hAnsi="Times New Roman" w:cs="Times New Roman"/>
          <w:b/>
          <w:bCs/>
          <w:color w:val="auto"/>
        </w:rPr>
        <w:t>2.</w:t>
      </w:r>
      <w:r>
        <w:rPr>
          <w:rFonts w:ascii="Times New Roman" w:hAnsi="Times New Roman" w:cs="Times New Roman"/>
          <w:b/>
          <w:bCs/>
          <w:color w:val="auto"/>
        </w:rPr>
        <w:t>2</w:t>
      </w:r>
      <w:r w:rsidRPr="00236AD8">
        <w:rPr>
          <w:rFonts w:ascii="Times New Roman" w:hAnsi="Times New Roman" w:cs="Times New Roman"/>
          <w:b/>
          <w:bCs/>
          <w:color w:val="auto"/>
        </w:rPr>
        <w:t xml:space="preserve"> </w:t>
      </w:r>
      <w:r>
        <w:rPr>
          <w:rFonts w:ascii="Times New Roman" w:hAnsi="Times New Roman" w:cs="Times New Roman"/>
          <w:b/>
          <w:bCs/>
          <w:color w:val="auto"/>
        </w:rPr>
        <w:t>BSc Student</w:t>
      </w:r>
      <w:bookmarkEnd w:id="5"/>
    </w:p>
    <w:p w14:paraId="47765D41" w14:textId="69E52A1A" w:rsidR="00CA005B" w:rsidRDefault="00CA005B" w:rsidP="00CA005B">
      <w:pPr>
        <w:spacing w:line="360" w:lineRule="auto"/>
        <w:jc w:val="both"/>
        <w:rPr>
          <w:rFonts w:ascii="Times New Roman" w:hAnsi="Times New Roman" w:cs="Times New Roman"/>
          <w:sz w:val="24"/>
          <w:szCs w:val="24"/>
        </w:rPr>
      </w:pPr>
      <w:r w:rsidRPr="00CA005B">
        <w:rPr>
          <w:rFonts w:ascii="Times New Roman" w:hAnsi="Times New Roman" w:cs="Times New Roman"/>
          <w:sz w:val="24"/>
          <w:szCs w:val="24"/>
        </w:rPr>
        <w:t>The thesis process</w:t>
      </w:r>
      <w:r w:rsidR="00127F50">
        <w:rPr>
          <w:rFonts w:ascii="Times New Roman" w:hAnsi="Times New Roman" w:cs="Times New Roman"/>
          <w:sz w:val="24"/>
          <w:szCs w:val="24"/>
        </w:rPr>
        <w:t xml:space="preserve"> for BSc students</w:t>
      </w:r>
      <w:r w:rsidRPr="00CA005B">
        <w:rPr>
          <w:rFonts w:ascii="Times New Roman" w:hAnsi="Times New Roman" w:cs="Times New Roman"/>
          <w:sz w:val="24"/>
          <w:szCs w:val="24"/>
        </w:rPr>
        <w:t xml:space="preserve"> is group-based, with students selecting a research theme and completing multiple assignments that together form the thesis. Group meetings are mandatory and ensure steady progress and timely feedback. </w:t>
      </w:r>
      <w:r>
        <w:rPr>
          <w:rFonts w:ascii="Times New Roman" w:hAnsi="Times New Roman" w:cs="Times New Roman"/>
          <w:sz w:val="24"/>
          <w:szCs w:val="24"/>
        </w:rPr>
        <w:t>This group setup can be valuable since research can be quite a lonely endeavour, and it can be very hard to gauge progress when working at these things alone. Thus, having a group setting forms a convenient support group for each member.</w:t>
      </w:r>
      <w:r w:rsidR="001857BE">
        <w:rPr>
          <w:rFonts w:ascii="Times New Roman" w:hAnsi="Times New Roman" w:cs="Times New Roman"/>
          <w:sz w:val="24"/>
          <w:szCs w:val="24"/>
        </w:rPr>
        <w:t xml:space="preserve"> The assignment-based structure of the thesis course puts some pressure on students to ensure that each section of the thesis </w:t>
      </w:r>
      <w:r w:rsidR="00127F50">
        <w:rPr>
          <w:rFonts w:ascii="Times New Roman" w:hAnsi="Times New Roman" w:cs="Times New Roman"/>
          <w:sz w:val="24"/>
          <w:szCs w:val="24"/>
        </w:rPr>
        <w:t xml:space="preserve">develops </w:t>
      </w:r>
      <w:r w:rsidR="001857BE">
        <w:rPr>
          <w:rFonts w:ascii="Times New Roman" w:hAnsi="Times New Roman" w:cs="Times New Roman"/>
          <w:sz w:val="24"/>
          <w:szCs w:val="24"/>
        </w:rPr>
        <w:t xml:space="preserve">somewhat quickly. Theoretically, this avoids situations in which students present “24-hour theses”, but it also ensures that students cannot really get “lost” in the process, as feedback on work is regularly provided and lines of communication </w:t>
      </w:r>
      <w:r w:rsidR="00127F50">
        <w:rPr>
          <w:rFonts w:ascii="Times New Roman" w:hAnsi="Times New Roman" w:cs="Times New Roman"/>
          <w:sz w:val="24"/>
          <w:szCs w:val="24"/>
        </w:rPr>
        <w:t>remain</w:t>
      </w:r>
      <w:r w:rsidR="001857BE">
        <w:rPr>
          <w:rFonts w:ascii="Times New Roman" w:hAnsi="Times New Roman" w:cs="Times New Roman"/>
          <w:sz w:val="24"/>
          <w:szCs w:val="24"/>
        </w:rPr>
        <w:t xml:space="preserve"> short</w:t>
      </w:r>
      <w:r w:rsidR="00127F50">
        <w:rPr>
          <w:rFonts w:ascii="Times New Roman" w:hAnsi="Times New Roman" w:cs="Times New Roman"/>
          <w:sz w:val="24"/>
          <w:szCs w:val="24"/>
        </w:rPr>
        <w:t xml:space="preserve"> between students and supervisors</w:t>
      </w:r>
      <w:r w:rsidR="001857BE">
        <w:rPr>
          <w:rFonts w:ascii="Times New Roman" w:hAnsi="Times New Roman" w:cs="Times New Roman"/>
          <w:sz w:val="24"/>
          <w:szCs w:val="24"/>
        </w:rPr>
        <w:t xml:space="preserve">. </w:t>
      </w:r>
    </w:p>
    <w:p w14:paraId="6AD55830" w14:textId="5E105E2F" w:rsidR="001857BE" w:rsidRDefault="00CA005B" w:rsidP="00CA005B">
      <w:pPr>
        <w:spacing w:line="360" w:lineRule="auto"/>
        <w:jc w:val="both"/>
        <w:rPr>
          <w:rFonts w:ascii="Times New Roman" w:hAnsi="Times New Roman" w:cs="Times New Roman"/>
          <w:sz w:val="24"/>
          <w:szCs w:val="24"/>
        </w:rPr>
      </w:pPr>
      <w:r w:rsidRPr="00CA005B">
        <w:rPr>
          <w:rFonts w:ascii="Times New Roman" w:hAnsi="Times New Roman" w:cs="Times New Roman"/>
          <w:sz w:val="24"/>
          <w:szCs w:val="24"/>
        </w:rPr>
        <w:t>The BSc thesis timeline is shorter, typically around 5 months starting in February, with a resit opportunity in July.</w:t>
      </w:r>
      <w:r>
        <w:rPr>
          <w:rFonts w:ascii="Times New Roman" w:hAnsi="Times New Roman" w:cs="Times New Roman"/>
          <w:sz w:val="24"/>
          <w:szCs w:val="24"/>
        </w:rPr>
        <w:t xml:space="preserve"> </w:t>
      </w:r>
      <w:r w:rsidRPr="00CA005B">
        <w:rPr>
          <w:rFonts w:ascii="Times New Roman" w:hAnsi="Times New Roman" w:cs="Times New Roman"/>
          <w:sz w:val="24"/>
          <w:szCs w:val="24"/>
        </w:rPr>
        <w:t xml:space="preserve">Early in the BSc process, students receive “go/no-go” advice on whether their proposed project is feasible based on their research proposal and </w:t>
      </w:r>
      <w:r>
        <w:rPr>
          <w:rFonts w:ascii="Times New Roman" w:hAnsi="Times New Roman" w:cs="Times New Roman"/>
          <w:sz w:val="24"/>
          <w:szCs w:val="24"/>
        </w:rPr>
        <w:t xml:space="preserve">proposed </w:t>
      </w:r>
      <w:r w:rsidRPr="00CA005B">
        <w:rPr>
          <w:rFonts w:ascii="Times New Roman" w:hAnsi="Times New Roman" w:cs="Times New Roman"/>
          <w:sz w:val="24"/>
          <w:szCs w:val="24"/>
        </w:rPr>
        <w:t>methodology</w:t>
      </w:r>
      <w:r>
        <w:rPr>
          <w:rFonts w:ascii="Times New Roman" w:hAnsi="Times New Roman" w:cs="Times New Roman"/>
          <w:sz w:val="24"/>
          <w:szCs w:val="24"/>
        </w:rPr>
        <w:t xml:space="preserve"> at that stage in the project</w:t>
      </w:r>
      <w:r w:rsidRPr="00CA005B">
        <w:rPr>
          <w:rFonts w:ascii="Times New Roman" w:hAnsi="Times New Roman" w:cs="Times New Roman"/>
          <w:sz w:val="24"/>
          <w:szCs w:val="24"/>
        </w:rPr>
        <w:t xml:space="preserve">. </w:t>
      </w:r>
      <w:r w:rsidR="001857BE">
        <w:rPr>
          <w:rFonts w:ascii="Times New Roman" w:hAnsi="Times New Roman" w:cs="Times New Roman"/>
          <w:sz w:val="24"/>
          <w:szCs w:val="24"/>
        </w:rPr>
        <w:t xml:space="preserve">No-Go decisions amount to advice suggesting that this research topic not be pursued and that you “try again”. Go decisions are a green-flag. No-Go decisions are quite common, so </w:t>
      </w:r>
      <w:r w:rsidR="00127F50">
        <w:rPr>
          <w:rFonts w:ascii="Times New Roman" w:hAnsi="Times New Roman" w:cs="Times New Roman"/>
          <w:sz w:val="24"/>
          <w:szCs w:val="24"/>
        </w:rPr>
        <w:t xml:space="preserve">students should </w:t>
      </w:r>
      <w:r w:rsidR="001857BE">
        <w:rPr>
          <w:rFonts w:ascii="Times New Roman" w:hAnsi="Times New Roman" w:cs="Times New Roman"/>
          <w:sz w:val="24"/>
          <w:szCs w:val="24"/>
        </w:rPr>
        <w:t xml:space="preserve">not be disheartened if </w:t>
      </w:r>
      <w:r w:rsidR="00127F50">
        <w:rPr>
          <w:rFonts w:ascii="Times New Roman" w:hAnsi="Times New Roman" w:cs="Times New Roman"/>
          <w:sz w:val="24"/>
          <w:szCs w:val="24"/>
        </w:rPr>
        <w:t>they</w:t>
      </w:r>
      <w:r w:rsidR="001857BE">
        <w:rPr>
          <w:rFonts w:ascii="Times New Roman" w:hAnsi="Times New Roman" w:cs="Times New Roman"/>
          <w:sz w:val="24"/>
          <w:szCs w:val="24"/>
        </w:rPr>
        <w:t xml:space="preserve"> happen to receive one.</w:t>
      </w:r>
      <w:r w:rsidR="00127F50">
        <w:rPr>
          <w:rFonts w:ascii="Times New Roman" w:hAnsi="Times New Roman" w:cs="Times New Roman"/>
          <w:sz w:val="24"/>
          <w:szCs w:val="24"/>
        </w:rPr>
        <w:t xml:space="preserve"> The thesis is often the first piece of independent research BSc students do, so it is important that they cut themselves some slack. Moreover, r</w:t>
      </w:r>
      <w:r w:rsidR="001857BE">
        <w:rPr>
          <w:rFonts w:ascii="Times New Roman" w:hAnsi="Times New Roman" w:cs="Times New Roman"/>
          <w:sz w:val="24"/>
          <w:szCs w:val="24"/>
        </w:rPr>
        <w:t xml:space="preserve">esearch is a difficult process and often </w:t>
      </w:r>
      <w:r w:rsidR="00127F50">
        <w:rPr>
          <w:rFonts w:ascii="Times New Roman" w:hAnsi="Times New Roman" w:cs="Times New Roman"/>
          <w:sz w:val="24"/>
          <w:szCs w:val="24"/>
        </w:rPr>
        <w:t xml:space="preserve">it </w:t>
      </w:r>
      <w:r w:rsidR="001857BE">
        <w:rPr>
          <w:rFonts w:ascii="Times New Roman" w:hAnsi="Times New Roman" w:cs="Times New Roman"/>
          <w:sz w:val="24"/>
          <w:szCs w:val="24"/>
        </w:rPr>
        <w:t xml:space="preserve">does not become apparent that ideas are not feasible until the very last moment. In my experience, this usually occurs because there is no bridge linking what </w:t>
      </w:r>
      <w:r w:rsidR="00127F50">
        <w:rPr>
          <w:rFonts w:ascii="Times New Roman" w:hAnsi="Times New Roman" w:cs="Times New Roman"/>
          <w:sz w:val="24"/>
          <w:szCs w:val="24"/>
        </w:rPr>
        <w:t>students</w:t>
      </w:r>
      <w:r w:rsidR="001857BE">
        <w:rPr>
          <w:rFonts w:ascii="Times New Roman" w:hAnsi="Times New Roman" w:cs="Times New Roman"/>
          <w:sz w:val="24"/>
          <w:szCs w:val="24"/>
        </w:rPr>
        <w:t xml:space="preserve"> want to do in theory to what </w:t>
      </w:r>
      <w:r w:rsidR="00127F50">
        <w:rPr>
          <w:rFonts w:ascii="Times New Roman" w:hAnsi="Times New Roman" w:cs="Times New Roman"/>
          <w:sz w:val="24"/>
          <w:szCs w:val="24"/>
        </w:rPr>
        <w:t>they</w:t>
      </w:r>
      <w:r w:rsidR="001857BE">
        <w:rPr>
          <w:rFonts w:ascii="Times New Roman" w:hAnsi="Times New Roman" w:cs="Times New Roman"/>
          <w:sz w:val="24"/>
          <w:szCs w:val="24"/>
        </w:rPr>
        <w:t xml:space="preserve"> can do in practice; that is, there is no data available or some other empirical limitation, hence why I emphasize data and methods so early in </w:t>
      </w:r>
      <w:r w:rsidR="00127F50">
        <w:rPr>
          <w:rFonts w:ascii="Times New Roman" w:hAnsi="Times New Roman" w:cs="Times New Roman"/>
          <w:sz w:val="24"/>
          <w:szCs w:val="24"/>
        </w:rPr>
        <w:t>student-supervisor</w:t>
      </w:r>
      <w:r w:rsidR="001857BE">
        <w:rPr>
          <w:rFonts w:ascii="Times New Roman" w:hAnsi="Times New Roman" w:cs="Times New Roman"/>
          <w:sz w:val="24"/>
          <w:szCs w:val="24"/>
        </w:rPr>
        <w:t xml:space="preserve"> meetings, but it does not always have to be like this.</w:t>
      </w:r>
    </w:p>
    <w:p w14:paraId="2AA9A1C7" w14:textId="672DBE40" w:rsidR="00CA005B" w:rsidRPr="00CA005B" w:rsidRDefault="00CA005B" w:rsidP="00CA005B">
      <w:pPr>
        <w:spacing w:line="360" w:lineRule="auto"/>
        <w:jc w:val="both"/>
        <w:rPr>
          <w:rFonts w:ascii="Times New Roman" w:hAnsi="Times New Roman" w:cs="Times New Roman"/>
          <w:sz w:val="24"/>
          <w:szCs w:val="24"/>
        </w:rPr>
      </w:pPr>
      <w:r w:rsidRPr="00CA005B">
        <w:rPr>
          <w:rFonts w:ascii="Times New Roman" w:hAnsi="Times New Roman" w:cs="Times New Roman"/>
          <w:sz w:val="24"/>
          <w:szCs w:val="24"/>
        </w:rPr>
        <w:lastRenderedPageBreak/>
        <w:t xml:space="preserve">Initial </w:t>
      </w:r>
      <w:r w:rsidR="00127F50">
        <w:rPr>
          <w:rFonts w:ascii="Times New Roman" w:hAnsi="Times New Roman" w:cs="Times New Roman"/>
          <w:sz w:val="24"/>
          <w:szCs w:val="24"/>
        </w:rPr>
        <w:t xml:space="preserve">student-supervisor </w:t>
      </w:r>
      <w:r w:rsidRPr="00CA005B">
        <w:rPr>
          <w:rFonts w:ascii="Times New Roman" w:hAnsi="Times New Roman" w:cs="Times New Roman"/>
          <w:sz w:val="24"/>
          <w:szCs w:val="24"/>
        </w:rPr>
        <w:t>meetings</w:t>
      </w:r>
      <w:r w:rsidR="00127F50">
        <w:rPr>
          <w:rFonts w:ascii="Times New Roman" w:hAnsi="Times New Roman" w:cs="Times New Roman"/>
          <w:sz w:val="24"/>
          <w:szCs w:val="24"/>
        </w:rPr>
        <w:t xml:space="preserve"> at the BSc level</w:t>
      </w:r>
      <w:r w:rsidRPr="00CA005B">
        <w:rPr>
          <w:rFonts w:ascii="Times New Roman" w:hAnsi="Times New Roman" w:cs="Times New Roman"/>
          <w:sz w:val="24"/>
          <w:szCs w:val="24"/>
        </w:rPr>
        <w:t xml:space="preserve"> focus heavily on teaching key research concepts such as formulating research questions, theoretical frameworks, data methods, and academic writing. As the thesis progresses, meetings become more open and student-led, focusing on addressing specific issues or questions.</w:t>
      </w:r>
    </w:p>
    <w:p w14:paraId="7F1C8F02" w14:textId="545462C5" w:rsidR="006074D5" w:rsidRDefault="00DA3488" w:rsidP="006074D5">
      <w:pPr>
        <w:pStyle w:val="Heading3"/>
        <w:rPr>
          <w:rFonts w:ascii="Times New Roman" w:hAnsi="Times New Roman" w:cs="Times New Roman"/>
          <w:b/>
          <w:bCs/>
          <w:color w:val="auto"/>
        </w:rPr>
      </w:pPr>
      <w:bookmarkStart w:id="6" w:name="_Toc203467564"/>
      <w:r>
        <w:rPr>
          <w:rFonts w:ascii="Times New Roman" w:hAnsi="Times New Roman" w:cs="Times New Roman"/>
          <w:b/>
          <w:bCs/>
          <w:color w:val="auto"/>
        </w:rPr>
        <w:t>2.3</w:t>
      </w:r>
      <w:r w:rsidR="006074D5" w:rsidRPr="00236AD8">
        <w:rPr>
          <w:rFonts w:ascii="Times New Roman" w:hAnsi="Times New Roman" w:cs="Times New Roman"/>
          <w:b/>
          <w:bCs/>
          <w:color w:val="auto"/>
        </w:rPr>
        <w:t xml:space="preserve"> The Thesis Submission Process</w:t>
      </w:r>
      <w:bookmarkEnd w:id="6"/>
    </w:p>
    <w:p w14:paraId="11A59245" w14:textId="71B13688" w:rsidR="006074D5" w:rsidRDefault="006074D5" w:rsidP="006074D5">
      <w:pPr>
        <w:spacing w:line="360" w:lineRule="auto"/>
        <w:jc w:val="both"/>
        <w:rPr>
          <w:rFonts w:ascii="Times New Roman" w:hAnsi="Times New Roman" w:cs="Times New Roman"/>
          <w:sz w:val="24"/>
          <w:szCs w:val="24"/>
          <w:lang w:eastAsia="en-GB"/>
        </w:rPr>
      </w:pPr>
      <w:r w:rsidRPr="006074D5">
        <w:rPr>
          <w:rFonts w:ascii="Times New Roman" w:hAnsi="Times New Roman" w:cs="Times New Roman"/>
          <w:sz w:val="24"/>
          <w:szCs w:val="24"/>
          <w:lang w:eastAsia="en-GB"/>
        </w:rPr>
        <w:t xml:space="preserve">The thesis submission process varies by programme within the Faculty of Spatial Sciences (FSS). For BSc students, the process is structured around seven sequential research steps, all of which must be submitted on Brightspace by specific deadlines to receive feedback. The final thesis (Step 7) is the primary component graded, </w:t>
      </w:r>
      <w:r w:rsidR="00B36479">
        <w:rPr>
          <w:rFonts w:ascii="Times New Roman" w:hAnsi="Times New Roman" w:cs="Times New Roman"/>
          <w:sz w:val="24"/>
          <w:szCs w:val="24"/>
          <w:lang w:eastAsia="en-GB"/>
        </w:rPr>
        <w:t xml:space="preserve">though Step 4 (the presentation) and </w:t>
      </w:r>
      <w:r w:rsidRPr="006074D5">
        <w:rPr>
          <w:rFonts w:ascii="Times New Roman" w:hAnsi="Times New Roman" w:cs="Times New Roman"/>
          <w:sz w:val="24"/>
          <w:szCs w:val="24"/>
          <w:lang w:eastAsia="en-GB"/>
        </w:rPr>
        <w:t>active participation</w:t>
      </w:r>
      <w:r w:rsidR="00B36479">
        <w:rPr>
          <w:rFonts w:ascii="Times New Roman" w:hAnsi="Times New Roman" w:cs="Times New Roman"/>
          <w:sz w:val="24"/>
          <w:szCs w:val="24"/>
          <w:lang w:eastAsia="en-GB"/>
        </w:rPr>
        <w:t xml:space="preserve"> </w:t>
      </w:r>
      <w:r w:rsidRPr="006074D5">
        <w:rPr>
          <w:rFonts w:ascii="Times New Roman" w:hAnsi="Times New Roman" w:cs="Times New Roman"/>
          <w:sz w:val="24"/>
          <w:szCs w:val="24"/>
          <w:lang w:eastAsia="en-GB"/>
        </w:rPr>
        <w:t>also contribute to the final mark. Timely submission is essential, as late work is not reviewed, and if the thesis is failed, only one resit is allowed, with a maximum possible grade of 5.5.</w:t>
      </w:r>
    </w:p>
    <w:p w14:paraId="26B77B85" w14:textId="56565EC1" w:rsidR="006074D5" w:rsidRPr="00B36479" w:rsidRDefault="006074D5" w:rsidP="006074D5">
      <w:pPr>
        <w:spacing w:line="360" w:lineRule="auto"/>
        <w:jc w:val="both"/>
        <w:rPr>
          <w:rFonts w:ascii="Times New Roman" w:eastAsia="Times New Roman" w:hAnsi="Times New Roman" w:cs="Times New Roman"/>
          <w:kern w:val="0"/>
          <w:sz w:val="24"/>
          <w:szCs w:val="24"/>
          <w:lang w:eastAsia="en-GB"/>
          <w14:ligatures w14:val="none"/>
        </w:rPr>
      </w:pPr>
      <w:r w:rsidRPr="006074D5">
        <w:rPr>
          <w:rFonts w:ascii="Times New Roman" w:eastAsia="Times New Roman" w:hAnsi="Times New Roman" w:cs="Times New Roman"/>
          <w:kern w:val="0"/>
          <w:sz w:val="24"/>
          <w:szCs w:val="24"/>
          <w:lang w:eastAsia="en-GB"/>
          <w14:ligatures w14:val="none"/>
        </w:rPr>
        <w:t xml:space="preserve">For </w:t>
      </w:r>
      <w:r w:rsidRPr="006074D5">
        <w:rPr>
          <w:rFonts w:ascii="Times New Roman" w:eastAsia="Times New Roman" w:hAnsi="Times New Roman" w:cs="Times New Roman"/>
          <w:b/>
          <w:bCs/>
          <w:kern w:val="0"/>
          <w:sz w:val="24"/>
          <w:szCs w:val="24"/>
          <w:lang w:eastAsia="en-GB"/>
          <w14:ligatures w14:val="none"/>
        </w:rPr>
        <w:t>MSc Economic Geography students</w:t>
      </w:r>
      <w:r w:rsidRPr="006074D5">
        <w:rPr>
          <w:rFonts w:ascii="Times New Roman" w:eastAsia="Times New Roman" w:hAnsi="Times New Roman" w:cs="Times New Roman"/>
          <w:kern w:val="0"/>
          <w:sz w:val="24"/>
          <w:szCs w:val="24"/>
          <w:lang w:eastAsia="en-GB"/>
          <w14:ligatures w14:val="none"/>
        </w:rPr>
        <w:t xml:space="preserve"> (across all tracks), the process begins with a final round of supervisor feedbac</w:t>
      </w:r>
      <w:r w:rsidR="00B36479">
        <w:rPr>
          <w:rFonts w:ascii="Times New Roman" w:eastAsia="Times New Roman" w:hAnsi="Times New Roman" w:cs="Times New Roman"/>
          <w:kern w:val="0"/>
          <w:sz w:val="24"/>
          <w:szCs w:val="24"/>
          <w:lang w:eastAsia="en-GB"/>
          <w14:ligatures w14:val="none"/>
        </w:rPr>
        <w:t>k</w:t>
      </w:r>
      <w:r w:rsidR="00523B72">
        <w:rPr>
          <w:rFonts w:ascii="Times New Roman" w:eastAsia="Times New Roman" w:hAnsi="Times New Roman" w:cs="Times New Roman"/>
          <w:kern w:val="0"/>
          <w:sz w:val="24"/>
          <w:szCs w:val="24"/>
          <w:lang w:eastAsia="en-GB"/>
          <w14:ligatures w14:val="none"/>
        </w:rPr>
        <w:t>,</w:t>
      </w:r>
      <w:r w:rsidR="00B36479">
        <w:rPr>
          <w:rFonts w:ascii="Times New Roman" w:eastAsia="Times New Roman" w:hAnsi="Times New Roman" w:cs="Times New Roman"/>
          <w:kern w:val="0"/>
          <w:sz w:val="24"/>
          <w:szCs w:val="24"/>
          <w:lang w:eastAsia="en-GB"/>
          <w14:ligatures w14:val="none"/>
        </w:rPr>
        <w:t xml:space="preserve"> </w:t>
      </w:r>
      <w:r w:rsidRPr="006074D5">
        <w:rPr>
          <w:rFonts w:ascii="Times New Roman" w:eastAsia="Times New Roman" w:hAnsi="Times New Roman" w:cs="Times New Roman"/>
          <w:kern w:val="0"/>
          <w:sz w:val="24"/>
          <w:szCs w:val="24"/>
          <w:lang w:eastAsia="en-GB"/>
          <w14:ligatures w14:val="none"/>
        </w:rPr>
        <w:t>typically covering the entire thesis. Once this feedback is addressed, students submit their thesis formally via email, clearly stating it is intended for grading. This submission must include all required sections</w:t>
      </w:r>
      <w:r w:rsidR="00B36479">
        <w:rPr>
          <w:rFonts w:ascii="Times New Roman" w:eastAsia="Times New Roman" w:hAnsi="Times New Roman" w:cs="Times New Roman"/>
          <w:kern w:val="0"/>
          <w:sz w:val="24"/>
          <w:szCs w:val="24"/>
          <w:lang w:eastAsia="en-GB"/>
          <w14:ligatures w14:val="none"/>
        </w:rPr>
        <w:t xml:space="preserve"> and satisfy the “</w:t>
      </w:r>
      <w:proofErr w:type="spellStart"/>
      <w:r w:rsidR="00B36479">
        <w:rPr>
          <w:rFonts w:ascii="Times New Roman" w:eastAsia="Times New Roman" w:hAnsi="Times New Roman" w:cs="Times New Roman"/>
          <w:kern w:val="0"/>
          <w:sz w:val="24"/>
          <w:szCs w:val="24"/>
          <w:lang w:eastAsia="en-GB"/>
          <w14:ligatures w14:val="none"/>
        </w:rPr>
        <w:t>Quickscan</w:t>
      </w:r>
      <w:proofErr w:type="spellEnd"/>
      <w:r w:rsidR="00B36479">
        <w:rPr>
          <w:rFonts w:ascii="Times New Roman" w:eastAsia="Times New Roman" w:hAnsi="Times New Roman" w:cs="Times New Roman"/>
          <w:kern w:val="0"/>
          <w:sz w:val="24"/>
          <w:szCs w:val="24"/>
          <w:lang w:eastAsia="en-GB"/>
          <w14:ligatures w14:val="none"/>
        </w:rPr>
        <w:t>” component of the grading rubric if it is to be seriously considered.</w:t>
      </w:r>
      <w:r w:rsidRPr="006074D5">
        <w:rPr>
          <w:rFonts w:ascii="Times New Roman" w:eastAsia="Times New Roman" w:hAnsi="Times New Roman" w:cs="Times New Roman"/>
          <w:kern w:val="0"/>
          <w:sz w:val="24"/>
          <w:szCs w:val="24"/>
          <w:lang w:eastAsia="en-GB"/>
          <w14:ligatures w14:val="none"/>
        </w:rPr>
        <w:t xml:space="preserve"> </w:t>
      </w:r>
      <w:r w:rsidR="00B36479">
        <w:rPr>
          <w:rFonts w:ascii="Times New Roman" w:eastAsia="Times New Roman" w:hAnsi="Times New Roman" w:cs="Times New Roman"/>
          <w:kern w:val="0"/>
          <w:sz w:val="24"/>
          <w:szCs w:val="24"/>
          <w:lang w:eastAsia="en-GB"/>
          <w14:ligatures w14:val="none"/>
        </w:rPr>
        <w:t>The submitted thesis must also b</w:t>
      </w:r>
      <w:r w:rsidRPr="006074D5">
        <w:rPr>
          <w:rFonts w:ascii="Times New Roman" w:eastAsia="Times New Roman" w:hAnsi="Times New Roman" w:cs="Times New Roman"/>
          <w:kern w:val="0"/>
          <w:sz w:val="24"/>
          <w:szCs w:val="24"/>
          <w:lang w:eastAsia="en-GB"/>
          <w14:ligatures w14:val="none"/>
        </w:rPr>
        <w:t>e uploaded to Brightspace for a plagiarism check. If satisfactory, the supervisor forwards the thesis to a second assessor. After both assessors agree on a grade, students are notified and should contact the FSS education office to complete graduation procedures.</w:t>
      </w:r>
    </w:p>
    <w:p w14:paraId="3B8D566A" w14:textId="0E6B1A9D" w:rsidR="006074D5" w:rsidRPr="00DA3488" w:rsidRDefault="006074D5" w:rsidP="006074D5">
      <w:pPr>
        <w:spacing w:line="360" w:lineRule="auto"/>
        <w:jc w:val="both"/>
        <w:rPr>
          <w:rFonts w:ascii="Times New Roman" w:eastAsia="Times New Roman" w:hAnsi="Times New Roman" w:cs="Times New Roman"/>
          <w:kern w:val="0"/>
          <w:sz w:val="24"/>
          <w:szCs w:val="24"/>
          <w:lang w:eastAsia="en-GB"/>
          <w14:ligatures w14:val="none"/>
        </w:rPr>
      </w:pPr>
      <w:r w:rsidRPr="006074D5">
        <w:rPr>
          <w:rFonts w:ascii="Times New Roman" w:eastAsia="Times New Roman" w:hAnsi="Times New Roman" w:cs="Times New Roman"/>
          <w:kern w:val="0"/>
          <w:sz w:val="24"/>
          <w:szCs w:val="24"/>
          <w:lang w:eastAsia="en-GB"/>
          <w14:ligatures w14:val="none"/>
        </w:rPr>
        <w:t xml:space="preserve">The </w:t>
      </w:r>
      <w:r w:rsidRPr="006074D5">
        <w:rPr>
          <w:rFonts w:ascii="Times New Roman" w:eastAsia="Times New Roman" w:hAnsi="Times New Roman" w:cs="Times New Roman"/>
          <w:b/>
          <w:bCs/>
          <w:kern w:val="0"/>
          <w:sz w:val="24"/>
          <w:szCs w:val="24"/>
          <w:lang w:eastAsia="en-GB"/>
          <w14:ligatures w14:val="none"/>
        </w:rPr>
        <w:t xml:space="preserve">MSc Real Estate Studies </w:t>
      </w:r>
      <w:r w:rsidRPr="00523B72">
        <w:rPr>
          <w:rFonts w:ascii="Times New Roman" w:eastAsia="Times New Roman" w:hAnsi="Times New Roman" w:cs="Times New Roman"/>
          <w:kern w:val="0"/>
          <w:sz w:val="24"/>
          <w:szCs w:val="24"/>
          <w:lang w:eastAsia="en-GB"/>
          <w14:ligatures w14:val="none"/>
        </w:rPr>
        <w:t xml:space="preserve">thesis </w:t>
      </w:r>
      <w:r w:rsidR="00523B72">
        <w:rPr>
          <w:rFonts w:ascii="Times New Roman" w:eastAsia="Times New Roman" w:hAnsi="Times New Roman" w:cs="Times New Roman"/>
          <w:kern w:val="0"/>
          <w:sz w:val="24"/>
          <w:szCs w:val="24"/>
          <w:lang w:eastAsia="en-GB"/>
          <w14:ligatures w14:val="none"/>
        </w:rPr>
        <w:t xml:space="preserve">submission </w:t>
      </w:r>
      <w:r w:rsidRPr="00523B72">
        <w:rPr>
          <w:rFonts w:ascii="Times New Roman" w:eastAsia="Times New Roman" w:hAnsi="Times New Roman" w:cs="Times New Roman"/>
          <w:kern w:val="0"/>
          <w:sz w:val="24"/>
          <w:szCs w:val="24"/>
          <w:lang w:eastAsia="en-GB"/>
          <w14:ligatures w14:val="none"/>
        </w:rPr>
        <w:t>process</w:t>
      </w:r>
      <w:r w:rsidRPr="006074D5">
        <w:rPr>
          <w:rFonts w:ascii="Times New Roman" w:eastAsia="Times New Roman" w:hAnsi="Times New Roman" w:cs="Times New Roman"/>
          <w:kern w:val="0"/>
          <w:sz w:val="24"/>
          <w:szCs w:val="24"/>
          <w:lang w:eastAsia="en-GB"/>
          <w14:ligatures w14:val="none"/>
        </w:rPr>
        <w:t xml:space="preserve"> follows a similar structure </w:t>
      </w:r>
      <w:r w:rsidR="00B36479">
        <w:rPr>
          <w:rFonts w:ascii="Times New Roman" w:eastAsia="Times New Roman" w:hAnsi="Times New Roman" w:cs="Times New Roman"/>
          <w:kern w:val="0"/>
          <w:sz w:val="24"/>
          <w:szCs w:val="24"/>
          <w:lang w:eastAsia="en-GB"/>
          <w14:ligatures w14:val="none"/>
        </w:rPr>
        <w:t>in principle, the major difference being the role of the second assessor. As per the Economic Geography cohort, students submit a final version of the thesis for grading</w:t>
      </w:r>
      <w:r w:rsidR="00523B72">
        <w:rPr>
          <w:rFonts w:ascii="Times New Roman" w:eastAsia="Times New Roman" w:hAnsi="Times New Roman" w:cs="Times New Roman"/>
          <w:kern w:val="0"/>
          <w:sz w:val="24"/>
          <w:szCs w:val="24"/>
          <w:lang w:eastAsia="en-GB"/>
          <w14:ligatures w14:val="none"/>
        </w:rPr>
        <w:t xml:space="preserve"> formally via email</w:t>
      </w:r>
      <w:r w:rsidR="00DA3488">
        <w:rPr>
          <w:rFonts w:ascii="Times New Roman" w:eastAsia="Times New Roman" w:hAnsi="Times New Roman" w:cs="Times New Roman"/>
          <w:kern w:val="0"/>
          <w:sz w:val="24"/>
          <w:szCs w:val="24"/>
          <w:lang w:eastAsia="en-GB"/>
          <w14:ligatures w14:val="none"/>
        </w:rPr>
        <w:t>. Prior to a final grade being awarded, the second assessor and primary supervisor review the thesis one last time. At this stage, the second assessor takes the lead</w:t>
      </w:r>
      <w:r w:rsidR="00523B72">
        <w:rPr>
          <w:rFonts w:ascii="Times New Roman" w:eastAsia="Times New Roman" w:hAnsi="Times New Roman" w:cs="Times New Roman"/>
          <w:kern w:val="0"/>
          <w:sz w:val="24"/>
          <w:szCs w:val="24"/>
          <w:lang w:eastAsia="en-GB"/>
          <w14:ligatures w14:val="none"/>
        </w:rPr>
        <w:t xml:space="preserve"> </w:t>
      </w:r>
      <w:r w:rsidR="00DA3488">
        <w:rPr>
          <w:rFonts w:ascii="Times New Roman" w:eastAsia="Times New Roman" w:hAnsi="Times New Roman" w:cs="Times New Roman"/>
          <w:kern w:val="0"/>
          <w:sz w:val="24"/>
          <w:szCs w:val="24"/>
          <w:lang w:eastAsia="en-GB"/>
          <w14:ligatures w14:val="none"/>
        </w:rPr>
        <w:t>in highlighting potential areas for improvement in the thesis</w:t>
      </w:r>
      <w:r w:rsidR="00523B72">
        <w:rPr>
          <w:rFonts w:ascii="Times New Roman" w:eastAsia="Times New Roman" w:hAnsi="Times New Roman" w:cs="Times New Roman"/>
          <w:kern w:val="0"/>
          <w:sz w:val="24"/>
          <w:szCs w:val="24"/>
          <w:lang w:eastAsia="en-GB"/>
          <w14:ligatures w14:val="none"/>
        </w:rPr>
        <w:t>. Therefore</w:t>
      </w:r>
      <w:r w:rsidR="00DA3488">
        <w:rPr>
          <w:rFonts w:ascii="Times New Roman" w:eastAsia="Times New Roman" w:hAnsi="Times New Roman" w:cs="Times New Roman"/>
          <w:kern w:val="0"/>
          <w:sz w:val="24"/>
          <w:szCs w:val="24"/>
          <w:lang w:eastAsia="en-GB"/>
          <w14:ligatures w14:val="none"/>
        </w:rPr>
        <w:t xml:space="preserve">, the second assessor plays a </w:t>
      </w:r>
      <w:r w:rsidR="00523B72">
        <w:rPr>
          <w:rFonts w:ascii="Times New Roman" w:eastAsia="Times New Roman" w:hAnsi="Times New Roman" w:cs="Times New Roman"/>
          <w:kern w:val="0"/>
          <w:sz w:val="24"/>
          <w:szCs w:val="24"/>
          <w:lang w:eastAsia="en-GB"/>
          <w14:ligatures w14:val="none"/>
        </w:rPr>
        <w:t>highly</w:t>
      </w:r>
      <w:r w:rsidR="00DA3488">
        <w:rPr>
          <w:rFonts w:ascii="Times New Roman" w:eastAsia="Times New Roman" w:hAnsi="Times New Roman" w:cs="Times New Roman"/>
          <w:kern w:val="0"/>
          <w:sz w:val="24"/>
          <w:szCs w:val="24"/>
          <w:lang w:eastAsia="en-GB"/>
          <w14:ligatures w14:val="none"/>
        </w:rPr>
        <w:t xml:space="preserve"> influential role in determining </w:t>
      </w:r>
      <w:r w:rsidR="00523B72">
        <w:rPr>
          <w:rFonts w:ascii="Times New Roman" w:eastAsia="Times New Roman" w:hAnsi="Times New Roman" w:cs="Times New Roman"/>
          <w:kern w:val="0"/>
          <w:sz w:val="24"/>
          <w:szCs w:val="24"/>
          <w:lang w:eastAsia="en-GB"/>
          <w14:ligatures w14:val="none"/>
        </w:rPr>
        <w:t xml:space="preserve">the </w:t>
      </w:r>
      <w:r w:rsidR="00DA3488">
        <w:rPr>
          <w:rFonts w:ascii="Times New Roman" w:eastAsia="Times New Roman" w:hAnsi="Times New Roman" w:cs="Times New Roman"/>
          <w:kern w:val="0"/>
          <w:sz w:val="24"/>
          <w:szCs w:val="24"/>
          <w:lang w:eastAsia="en-GB"/>
          <w14:ligatures w14:val="none"/>
        </w:rPr>
        <w:t xml:space="preserve">final grade. Failing to address, or at least meaningfully engage with, the feedback provided by the second assessor usually results in a lower grade than what otherwise would have been possible. Once this feedback has been sent to the students, the final step of their submission process involves submitting three documents: </w:t>
      </w:r>
      <w:proofErr w:type="spellStart"/>
      <w:r w:rsidR="00DA3488">
        <w:rPr>
          <w:rFonts w:ascii="Times New Roman" w:eastAsia="Times New Roman" w:hAnsi="Times New Roman" w:cs="Times New Roman"/>
          <w:kern w:val="0"/>
          <w:sz w:val="24"/>
          <w:szCs w:val="24"/>
          <w:lang w:eastAsia="en-GB"/>
          <w14:ligatures w14:val="none"/>
        </w:rPr>
        <w:t>i</w:t>
      </w:r>
      <w:proofErr w:type="spellEnd"/>
      <w:r w:rsidR="00DA3488">
        <w:rPr>
          <w:rFonts w:ascii="Times New Roman" w:eastAsia="Times New Roman" w:hAnsi="Times New Roman" w:cs="Times New Roman"/>
          <w:kern w:val="0"/>
          <w:sz w:val="24"/>
          <w:szCs w:val="24"/>
          <w:lang w:eastAsia="en-GB"/>
          <w14:ligatures w14:val="none"/>
        </w:rPr>
        <w:t xml:space="preserve">) </w:t>
      </w:r>
      <w:r w:rsidRPr="006074D5">
        <w:rPr>
          <w:rFonts w:ascii="Times New Roman" w:eastAsia="Times New Roman" w:hAnsi="Times New Roman" w:cs="Times New Roman"/>
          <w:kern w:val="0"/>
          <w:sz w:val="24"/>
          <w:szCs w:val="24"/>
          <w:lang w:eastAsia="en-GB"/>
          <w14:ligatures w14:val="none"/>
        </w:rPr>
        <w:t xml:space="preserve">a detailed reply to the comments, </w:t>
      </w:r>
      <w:r w:rsidR="00DA3488">
        <w:rPr>
          <w:rFonts w:ascii="Times New Roman" w:eastAsia="Times New Roman" w:hAnsi="Times New Roman" w:cs="Times New Roman"/>
          <w:kern w:val="0"/>
          <w:sz w:val="24"/>
          <w:szCs w:val="24"/>
          <w:lang w:eastAsia="en-GB"/>
          <w14:ligatures w14:val="none"/>
        </w:rPr>
        <w:t xml:space="preserve">ii) </w:t>
      </w:r>
      <w:r w:rsidRPr="006074D5">
        <w:rPr>
          <w:rFonts w:ascii="Times New Roman" w:eastAsia="Times New Roman" w:hAnsi="Times New Roman" w:cs="Times New Roman"/>
          <w:kern w:val="0"/>
          <w:sz w:val="24"/>
          <w:szCs w:val="24"/>
          <w:lang w:eastAsia="en-GB"/>
          <w14:ligatures w14:val="none"/>
        </w:rPr>
        <w:t>a tracked-changes version</w:t>
      </w:r>
      <w:r w:rsidR="00DA3488">
        <w:rPr>
          <w:rFonts w:ascii="Times New Roman" w:eastAsia="Times New Roman" w:hAnsi="Times New Roman" w:cs="Times New Roman"/>
          <w:kern w:val="0"/>
          <w:sz w:val="24"/>
          <w:szCs w:val="24"/>
          <w:lang w:eastAsia="en-GB"/>
          <w14:ligatures w14:val="none"/>
        </w:rPr>
        <w:t xml:space="preserve"> of the document showcasing where changes have been made within the manuscript</w:t>
      </w:r>
      <w:r w:rsidRPr="006074D5">
        <w:rPr>
          <w:rFonts w:ascii="Times New Roman" w:eastAsia="Times New Roman" w:hAnsi="Times New Roman" w:cs="Times New Roman"/>
          <w:kern w:val="0"/>
          <w:sz w:val="24"/>
          <w:szCs w:val="24"/>
          <w:lang w:eastAsia="en-GB"/>
          <w14:ligatures w14:val="none"/>
        </w:rPr>
        <w:t xml:space="preserve">, and </w:t>
      </w:r>
      <w:r w:rsidR="00DA3488">
        <w:rPr>
          <w:rFonts w:ascii="Times New Roman" w:eastAsia="Times New Roman" w:hAnsi="Times New Roman" w:cs="Times New Roman"/>
          <w:kern w:val="0"/>
          <w:sz w:val="24"/>
          <w:szCs w:val="24"/>
          <w:lang w:eastAsia="en-GB"/>
          <w14:ligatures w14:val="none"/>
        </w:rPr>
        <w:t>iii)</w:t>
      </w:r>
      <w:r w:rsidRPr="006074D5">
        <w:rPr>
          <w:rFonts w:ascii="Times New Roman" w:eastAsia="Times New Roman" w:hAnsi="Times New Roman" w:cs="Times New Roman"/>
          <w:kern w:val="0"/>
          <w:sz w:val="24"/>
          <w:szCs w:val="24"/>
          <w:lang w:eastAsia="en-GB"/>
          <w14:ligatures w14:val="none"/>
        </w:rPr>
        <w:t xml:space="preserve"> a clean final version</w:t>
      </w:r>
      <w:r w:rsidR="00DA3488">
        <w:rPr>
          <w:rFonts w:ascii="Times New Roman" w:eastAsia="Times New Roman" w:hAnsi="Times New Roman" w:cs="Times New Roman"/>
          <w:kern w:val="0"/>
          <w:sz w:val="24"/>
          <w:szCs w:val="24"/>
          <w:lang w:eastAsia="en-GB"/>
          <w14:ligatures w14:val="none"/>
        </w:rPr>
        <w:t xml:space="preserve"> of the thesis</w:t>
      </w:r>
      <w:r w:rsidRPr="006074D5">
        <w:rPr>
          <w:rFonts w:ascii="Times New Roman" w:eastAsia="Times New Roman" w:hAnsi="Times New Roman" w:cs="Times New Roman"/>
          <w:kern w:val="0"/>
          <w:sz w:val="24"/>
          <w:szCs w:val="24"/>
          <w:lang w:eastAsia="en-GB"/>
          <w14:ligatures w14:val="none"/>
        </w:rPr>
        <w:t xml:space="preserve">. </w:t>
      </w:r>
      <w:r w:rsidR="00DA3488">
        <w:rPr>
          <w:rFonts w:ascii="Times New Roman" w:eastAsia="Times New Roman" w:hAnsi="Times New Roman" w:cs="Times New Roman"/>
          <w:kern w:val="0"/>
          <w:sz w:val="24"/>
          <w:szCs w:val="24"/>
          <w:lang w:eastAsia="en-GB"/>
          <w14:ligatures w14:val="none"/>
        </w:rPr>
        <w:t xml:space="preserve">This </w:t>
      </w:r>
      <w:r w:rsidRPr="006074D5">
        <w:rPr>
          <w:rFonts w:ascii="Times New Roman" w:eastAsia="Times New Roman" w:hAnsi="Times New Roman" w:cs="Times New Roman"/>
          <w:kern w:val="0"/>
          <w:sz w:val="24"/>
          <w:szCs w:val="24"/>
          <w:lang w:eastAsia="en-GB"/>
          <w14:ligatures w14:val="none"/>
        </w:rPr>
        <w:t>final version must also be uploaded to Brightspace for plagiarism screening before it can be graded.</w:t>
      </w:r>
    </w:p>
    <w:p w14:paraId="5F4C7E2C" w14:textId="3D60A8C1" w:rsidR="00CA005B" w:rsidRDefault="006074D5" w:rsidP="00DA3488">
      <w:pPr>
        <w:spacing w:line="360" w:lineRule="auto"/>
        <w:jc w:val="both"/>
        <w:rPr>
          <w:rFonts w:ascii="Times New Roman" w:eastAsia="Times New Roman" w:hAnsi="Times New Roman" w:cs="Times New Roman"/>
          <w:kern w:val="0"/>
          <w:sz w:val="24"/>
          <w:szCs w:val="24"/>
          <w:lang w:eastAsia="en-GB"/>
          <w14:ligatures w14:val="none"/>
        </w:rPr>
      </w:pPr>
      <w:r w:rsidRPr="006074D5">
        <w:rPr>
          <w:rFonts w:ascii="Times New Roman" w:eastAsia="Times New Roman" w:hAnsi="Times New Roman" w:cs="Times New Roman"/>
          <w:kern w:val="0"/>
          <w:sz w:val="24"/>
          <w:szCs w:val="24"/>
          <w:lang w:eastAsia="en-GB"/>
          <w14:ligatures w14:val="none"/>
        </w:rPr>
        <w:lastRenderedPageBreak/>
        <w:t>Across all programmes, strict attention to submission requirements, format, and deadlines is essential, as incomplete or late submissions may delay grading and graduation.</w:t>
      </w:r>
    </w:p>
    <w:p w14:paraId="65DA4D17" w14:textId="77777777" w:rsidR="00F47E00" w:rsidRDefault="00DA3488" w:rsidP="00F47E00">
      <w:pPr>
        <w:pStyle w:val="Heading3"/>
        <w:rPr>
          <w:rFonts w:ascii="Times New Roman" w:hAnsi="Times New Roman" w:cs="Times New Roman"/>
          <w:b/>
          <w:bCs/>
          <w:color w:val="auto"/>
        </w:rPr>
      </w:pPr>
      <w:bookmarkStart w:id="7" w:name="_Toc203467565"/>
      <w:r>
        <w:rPr>
          <w:rFonts w:ascii="Times New Roman" w:hAnsi="Times New Roman" w:cs="Times New Roman"/>
          <w:b/>
          <w:bCs/>
          <w:color w:val="auto"/>
        </w:rPr>
        <w:t>2.4 The Thesis Assessment Procedure</w:t>
      </w:r>
      <w:bookmarkEnd w:id="7"/>
    </w:p>
    <w:p w14:paraId="7E1A2507" w14:textId="4B763073" w:rsidR="00A16195" w:rsidRDefault="00F47E00" w:rsidP="00F47E00">
      <w:pPr>
        <w:spacing w:line="360" w:lineRule="auto"/>
        <w:jc w:val="both"/>
        <w:rPr>
          <w:rFonts w:ascii="Times New Roman" w:hAnsi="Times New Roman" w:cs="Times New Roman"/>
          <w:sz w:val="24"/>
          <w:szCs w:val="24"/>
        </w:rPr>
      </w:pPr>
      <w:r w:rsidRPr="00F47E00">
        <w:rPr>
          <w:rFonts w:ascii="Times New Roman" w:hAnsi="Times New Roman" w:cs="Times New Roman"/>
          <w:sz w:val="24"/>
          <w:szCs w:val="24"/>
        </w:rPr>
        <w:t xml:space="preserve">Theses at both BSc and MSc levels are assessed by two people: your </w:t>
      </w:r>
      <w:r>
        <w:rPr>
          <w:rFonts w:ascii="Times New Roman" w:hAnsi="Times New Roman" w:cs="Times New Roman"/>
          <w:sz w:val="24"/>
          <w:szCs w:val="24"/>
        </w:rPr>
        <w:t xml:space="preserve">primary </w:t>
      </w:r>
      <w:r w:rsidRPr="00F47E00">
        <w:rPr>
          <w:rFonts w:ascii="Times New Roman" w:hAnsi="Times New Roman" w:cs="Times New Roman"/>
          <w:sz w:val="24"/>
          <w:szCs w:val="24"/>
        </w:rPr>
        <w:t xml:space="preserve">supervisor and an independent assessor. While both evaluations matter, the independent assessor’s </w:t>
      </w:r>
      <w:r w:rsidR="00A16195">
        <w:rPr>
          <w:rFonts w:ascii="Times New Roman" w:hAnsi="Times New Roman" w:cs="Times New Roman"/>
          <w:sz w:val="24"/>
          <w:szCs w:val="24"/>
        </w:rPr>
        <w:t xml:space="preserve">assessment </w:t>
      </w:r>
      <w:r w:rsidRPr="00F47E00">
        <w:rPr>
          <w:rFonts w:ascii="Times New Roman" w:hAnsi="Times New Roman" w:cs="Times New Roman"/>
          <w:sz w:val="24"/>
          <w:szCs w:val="24"/>
        </w:rPr>
        <w:t>is particularly important, as they help ensure fairness and objectivity</w:t>
      </w:r>
      <w:r>
        <w:rPr>
          <w:rFonts w:ascii="Times New Roman" w:hAnsi="Times New Roman" w:cs="Times New Roman"/>
          <w:sz w:val="24"/>
          <w:szCs w:val="24"/>
        </w:rPr>
        <w:t xml:space="preserve"> throughout the process</w:t>
      </w:r>
      <w:r w:rsidRPr="00F47E00">
        <w:rPr>
          <w:rFonts w:ascii="Times New Roman" w:hAnsi="Times New Roman" w:cs="Times New Roman"/>
          <w:sz w:val="24"/>
          <w:szCs w:val="24"/>
        </w:rPr>
        <w:t>.</w:t>
      </w:r>
      <w:r>
        <w:rPr>
          <w:rFonts w:ascii="Times New Roman" w:hAnsi="Times New Roman" w:cs="Times New Roman"/>
          <w:sz w:val="24"/>
          <w:szCs w:val="24"/>
        </w:rPr>
        <w:t xml:space="preserve"> </w:t>
      </w:r>
      <w:r w:rsidRPr="00F47E00">
        <w:rPr>
          <w:rFonts w:ascii="Times New Roman" w:hAnsi="Times New Roman" w:cs="Times New Roman"/>
          <w:sz w:val="24"/>
          <w:szCs w:val="24"/>
        </w:rPr>
        <w:t>For a grade to be awarded, both assessors must agree</w:t>
      </w:r>
      <w:r w:rsidR="00206CAE">
        <w:rPr>
          <w:rFonts w:ascii="Times New Roman" w:hAnsi="Times New Roman" w:cs="Times New Roman"/>
          <w:sz w:val="24"/>
          <w:szCs w:val="24"/>
        </w:rPr>
        <w:t>; a</w:t>
      </w:r>
      <w:r w:rsidRPr="00F47E00">
        <w:rPr>
          <w:rFonts w:ascii="Times New Roman" w:hAnsi="Times New Roman" w:cs="Times New Roman"/>
          <w:sz w:val="24"/>
          <w:szCs w:val="24"/>
        </w:rPr>
        <w:t xml:space="preserve">nd although they often align on the overall grade, differences in how they evaluate specific sections can sometimes lead to surprisingly different final scores. </w:t>
      </w:r>
    </w:p>
    <w:p w14:paraId="0BE8559B" w14:textId="668E32EE" w:rsidR="00401F4B" w:rsidRDefault="00A16195" w:rsidP="00401F4B">
      <w:pPr>
        <w:pStyle w:val="NormalWeb"/>
        <w:spacing w:line="360" w:lineRule="auto"/>
        <w:jc w:val="both"/>
      </w:pPr>
      <w:r>
        <w:t>For example, the grading process uses a rubric which only evaluates sections in whole numbers; but how do you score a section which you think deserves a 6.5? Some people may give a 6, others may give a 7.</w:t>
      </w:r>
      <w:r w:rsidR="00401F4B">
        <w:t xml:space="preserve"> </w:t>
      </w:r>
      <w:r w:rsidR="00206CAE">
        <w:t xml:space="preserve">Personally, my default position is to round down, or in this case, give a 6. </w:t>
      </w:r>
      <w:r>
        <w:t xml:space="preserve">The difference between a 6 and a 7 in one section is not necessarily a big deal, but taken across all sections these slight differences add up to substantially different grades. Moreover, the choice of whether to give a 6 or a 7 may differ depending on how other sections have been evaluated, and </w:t>
      </w:r>
      <w:r w:rsidR="00401F4B">
        <w:t>the number</w:t>
      </w:r>
      <w:r w:rsidR="00206CAE">
        <w:t xml:space="preserve"> given</w:t>
      </w:r>
      <w:r w:rsidR="00401F4B">
        <w:t xml:space="preserve"> may change </w:t>
      </w:r>
      <w:r>
        <w:t xml:space="preserve">if the overall grade is slightly too high or slightly too low than the assessors think warranted. </w:t>
      </w:r>
      <w:r w:rsidR="00206CAE">
        <w:t>In other words, t</w:t>
      </w:r>
      <w:r>
        <w:t xml:space="preserve">his assessment process inevitably involves some subjectivity. Different assessors have different ideas about what makes a strong thesis and vary in how strict or lenient they are. </w:t>
      </w:r>
      <w:r w:rsidR="00206CAE">
        <w:t xml:space="preserve">Appreciating this, the discussion between second assessors and supervisors usually focuses </w:t>
      </w:r>
      <w:r>
        <w:t xml:space="preserve">on </w:t>
      </w:r>
      <w:r w:rsidR="00206CAE">
        <w:t xml:space="preserve">coming to an agreement over the </w:t>
      </w:r>
      <w:r>
        <w:t>final overall grade</w:t>
      </w:r>
      <w:r w:rsidR="00206CAE">
        <w:t>,</w:t>
      </w:r>
      <w:r>
        <w:t xml:space="preserve"> rather than negotiating scores for individual sections.</w:t>
      </w:r>
      <w:r w:rsidR="00401F4B">
        <w:t xml:space="preserve"> </w:t>
      </w:r>
    </w:p>
    <w:p w14:paraId="14971042" w14:textId="50512452" w:rsidR="00BD0DDE" w:rsidRDefault="00A16195" w:rsidP="00401F4B">
      <w:pPr>
        <w:pStyle w:val="NormalWeb"/>
        <w:spacing w:line="360" w:lineRule="auto"/>
        <w:jc w:val="both"/>
      </w:pPr>
      <w:r w:rsidRPr="00401F4B">
        <w:t xml:space="preserve">Because of this, it is important to appreciate that assessing a thesis is something of an uncertain process – no supervisor is certain of the </w:t>
      </w:r>
      <w:r w:rsidRPr="00401F4B">
        <w:rPr>
          <w:i/>
          <w:iCs/>
        </w:rPr>
        <w:t xml:space="preserve">precise </w:t>
      </w:r>
      <w:r w:rsidRPr="00401F4B">
        <w:t>grade students will receive.</w:t>
      </w:r>
      <w:r w:rsidR="00401F4B" w:rsidRPr="00401F4B">
        <w:t xml:space="preserve"> Thus</w:t>
      </w:r>
      <w:r w:rsidRPr="00401F4B">
        <w:t xml:space="preserve">, it is important for </w:t>
      </w:r>
      <w:r w:rsidR="00206CAE">
        <w:t>students</w:t>
      </w:r>
      <w:r w:rsidRPr="00401F4B">
        <w:t xml:space="preserve"> </w:t>
      </w:r>
      <w:r w:rsidR="00F47E00" w:rsidRPr="00401F4B">
        <w:t xml:space="preserve">not to rely too heavily on </w:t>
      </w:r>
      <w:r w:rsidR="00206CAE">
        <w:t>their</w:t>
      </w:r>
      <w:r w:rsidR="00F47E00" w:rsidRPr="00401F4B">
        <w:t xml:space="preserve"> supervisor’s feedback when setting expectations about </w:t>
      </w:r>
      <w:r w:rsidR="00206CAE">
        <w:t>their</w:t>
      </w:r>
      <w:r w:rsidR="00F47E00" w:rsidRPr="00401F4B">
        <w:t xml:space="preserve"> final grade.</w:t>
      </w:r>
      <w:r w:rsidR="00401F4B" w:rsidRPr="00401F4B">
        <w:t xml:space="preserve"> </w:t>
      </w:r>
      <w:r w:rsidR="00F47E00" w:rsidRPr="00401F4B">
        <w:t>Supervisors will of course try to temper and manage expectations to a reasonable degree</w:t>
      </w:r>
      <w:r w:rsidR="00206CAE">
        <w:t xml:space="preserve"> and they </w:t>
      </w:r>
      <w:r w:rsidR="00401F4B" w:rsidRPr="00401F4B">
        <w:t xml:space="preserve">will also do their utmost to help guide </w:t>
      </w:r>
      <w:r w:rsidR="00206CAE">
        <w:t>students</w:t>
      </w:r>
      <w:r w:rsidR="00401F4B" w:rsidRPr="00401F4B">
        <w:t xml:space="preserve"> to a </w:t>
      </w:r>
      <w:r w:rsidR="00206CAE">
        <w:t>positive outcome</w:t>
      </w:r>
      <w:r w:rsidR="00401F4B" w:rsidRPr="00401F4B">
        <w:t xml:space="preserve">. However, the environment </w:t>
      </w:r>
      <w:r w:rsidR="00206CAE">
        <w:t>supervisors</w:t>
      </w:r>
      <w:r w:rsidR="00401F4B" w:rsidRPr="00401F4B">
        <w:t xml:space="preserve"> are navigating is also quite uncertain. Firstly, supervisors are human, and mistakes or oversights can happen</w:t>
      </w:r>
      <w:r w:rsidR="00401F4B">
        <w:t xml:space="preserve"> in the process. Secondly, supervisors do not know the perspective of the second assessor. Thirdly, supervisors cannot predict the extent to which students will engage with feedback or work independently to improve the thesis. </w:t>
      </w:r>
      <w:r w:rsidR="00BD0DDE">
        <w:t xml:space="preserve">These are important considerations because </w:t>
      </w:r>
      <w:proofErr w:type="spellStart"/>
      <w:r w:rsidR="00BD0DDE">
        <w:t>theses</w:t>
      </w:r>
      <w:proofErr w:type="spellEnd"/>
      <w:r w:rsidR="00206CAE">
        <w:t xml:space="preserve"> are only </w:t>
      </w:r>
      <w:r w:rsidR="00BD0DDE">
        <w:t xml:space="preserve">assessed only once. While supervisors may review drafts along the way, </w:t>
      </w:r>
      <w:r w:rsidR="00206CAE">
        <w:t>students</w:t>
      </w:r>
      <w:r w:rsidR="00BD0DDE">
        <w:t xml:space="preserve"> should not assume th</w:t>
      </w:r>
      <w:r w:rsidR="00206CAE">
        <w:t xml:space="preserve">at </w:t>
      </w:r>
      <w:r w:rsidR="00206CAE">
        <w:lastRenderedPageBreak/>
        <w:t>supervisors</w:t>
      </w:r>
      <w:r w:rsidR="00BD0DDE">
        <w:t xml:space="preserve"> will catch every issue or provide comprehensive guidance on every detail. Thus</w:t>
      </w:r>
      <w:r w:rsidR="00206CAE">
        <w:t>,</w:t>
      </w:r>
      <w:r w:rsidR="00BD0DDE">
        <w:t xml:space="preserve"> taking ownership of the research process, the thesis’ contents, and the eventual grade </w:t>
      </w:r>
      <w:r w:rsidR="00206CAE">
        <w:t>students</w:t>
      </w:r>
      <w:r w:rsidR="00BD0DDE">
        <w:t xml:space="preserve"> receive is quite important. That is, </w:t>
      </w:r>
      <w:r w:rsidR="00206CAE">
        <w:t>students</w:t>
      </w:r>
      <w:r w:rsidR="00BD0DDE">
        <w:t xml:space="preserve"> are expected to take ownership of </w:t>
      </w:r>
      <w:r w:rsidR="00206CAE">
        <w:t>their</w:t>
      </w:r>
      <w:r w:rsidR="00BD0DDE">
        <w:t xml:space="preserve"> thesis, independently addressing any shortcomings or basic corrections rather than relying on supervisors to catch everything for you.</w:t>
      </w:r>
      <w:r w:rsidR="00206CAE">
        <w:t xml:space="preserve"> I personally believe that this independence is among the most important skills you can develop as students transition from education to labour markets. </w:t>
      </w:r>
      <w:r w:rsidR="00BD0DDE">
        <w:t xml:space="preserve">In saying that, </w:t>
      </w:r>
      <w:r w:rsidR="00BD0DDE" w:rsidRPr="00BD0DDE">
        <w:t>i</w:t>
      </w:r>
      <w:r w:rsidR="00401F4B" w:rsidRPr="00BD0DDE">
        <w:t xml:space="preserve">f issues </w:t>
      </w:r>
      <w:r w:rsidR="00BD0DDE" w:rsidRPr="00BD0DDE">
        <w:t xml:space="preserve">do </w:t>
      </w:r>
      <w:r w:rsidR="00401F4B" w:rsidRPr="00BD0DDE">
        <w:t xml:space="preserve">arise that affect </w:t>
      </w:r>
      <w:r w:rsidR="00206CAE">
        <w:t>the</w:t>
      </w:r>
      <w:r w:rsidR="00401F4B" w:rsidRPr="00BD0DDE">
        <w:t xml:space="preserve"> grade and could be linked to missed guidance or feedback, these can and should be addressed constructively</w:t>
      </w:r>
      <w:r w:rsidR="00BD0DDE">
        <w:t xml:space="preserve">. So, even though the ultimate responsibility for the thesis rests with </w:t>
      </w:r>
      <w:r w:rsidR="00206CAE">
        <w:t>students</w:t>
      </w:r>
      <w:r w:rsidR="00BD0DDE">
        <w:t xml:space="preserve">, there is room for dialogue and resolution if supervision did not fully meet </w:t>
      </w:r>
      <w:r w:rsidR="00206CAE">
        <w:t>their</w:t>
      </w:r>
      <w:r w:rsidR="00BD0DDE">
        <w:t xml:space="preserve"> needs.</w:t>
      </w:r>
    </w:p>
    <w:p w14:paraId="721057C8" w14:textId="3742E4D7" w:rsidR="00DA3488" w:rsidRDefault="00206CAE" w:rsidP="00BD0DDE">
      <w:pPr>
        <w:pStyle w:val="NormalWeb"/>
        <w:spacing w:line="360" w:lineRule="auto"/>
        <w:jc w:val="both"/>
      </w:pPr>
      <w:r>
        <w:t>A</w:t>
      </w:r>
      <w:r w:rsidR="00401F4B">
        <w:t xml:space="preserve"> thesis is a written product. Although only one section of the rubric explicitly assesses writing, </w:t>
      </w:r>
      <w:r>
        <w:t xml:space="preserve">students’ </w:t>
      </w:r>
      <w:r w:rsidR="00401F4B">
        <w:t xml:space="preserve">ability to score well across all sections depends on how effectively </w:t>
      </w:r>
      <w:r>
        <w:t>they</w:t>
      </w:r>
      <w:r w:rsidR="00401F4B">
        <w:t xml:space="preserve"> convince the assessors, through </w:t>
      </w:r>
      <w:r>
        <w:t>their</w:t>
      </w:r>
      <w:r w:rsidR="00401F4B">
        <w:t xml:space="preserve"> writing, that </w:t>
      </w:r>
      <w:r>
        <w:t>they</w:t>
      </w:r>
      <w:r w:rsidR="00401F4B">
        <w:t xml:space="preserve"> have met the rubric’s criteria. If </w:t>
      </w:r>
      <w:r>
        <w:t>students</w:t>
      </w:r>
      <w:r w:rsidR="00401F4B">
        <w:t xml:space="preserve"> find </w:t>
      </w:r>
      <w:r>
        <w:t>themselves</w:t>
      </w:r>
      <w:r w:rsidR="00401F4B">
        <w:t xml:space="preserve"> needing to verbally persuade assessors of </w:t>
      </w:r>
      <w:r>
        <w:t>their</w:t>
      </w:r>
      <w:r w:rsidR="00401F4B">
        <w:t xml:space="preserve"> thesis’ validity, it often signals that </w:t>
      </w:r>
      <w:r>
        <w:t>the</w:t>
      </w:r>
      <w:r w:rsidR="00401F4B">
        <w:t xml:space="preserve"> written presentation is not fully successful. Clear, coherent, and compelling writing is essential to demonstrate </w:t>
      </w:r>
      <w:r>
        <w:t>students’</w:t>
      </w:r>
      <w:r w:rsidR="00401F4B">
        <w:t xml:space="preserve"> mastery of the topic and to satisfy the expectations of both assessors. For example, how can </w:t>
      </w:r>
      <w:r>
        <w:t>one</w:t>
      </w:r>
      <w:r w:rsidR="00401F4B">
        <w:t xml:space="preserve"> disentangle the quality of a theoretical framework from the way in which it is described in writing? </w:t>
      </w:r>
      <w:r w:rsidR="00BD0DDE">
        <w:t xml:space="preserve">In my opinion, you cannot. In this sense, the core message should be that if </w:t>
      </w:r>
      <w:r>
        <w:t>students</w:t>
      </w:r>
      <w:r w:rsidR="00BD0DDE">
        <w:t xml:space="preserve"> cannot write very well, </w:t>
      </w:r>
      <w:r>
        <w:t>they</w:t>
      </w:r>
      <w:r w:rsidR="00BD0DDE">
        <w:t xml:space="preserve"> should not expect a very high grade, irrespective of the extent to which </w:t>
      </w:r>
      <w:r>
        <w:t>they</w:t>
      </w:r>
      <w:r w:rsidR="00BD0DDE">
        <w:t xml:space="preserve"> think the rubric components are satisfied.</w:t>
      </w:r>
    </w:p>
    <w:p w14:paraId="36998CB3" w14:textId="5CE443A0" w:rsidR="00C14F0B" w:rsidRDefault="00C14F0B" w:rsidP="00BD0DDE">
      <w:pPr>
        <w:pStyle w:val="NormalWeb"/>
        <w:spacing w:line="360" w:lineRule="auto"/>
        <w:jc w:val="both"/>
      </w:pPr>
      <w:r>
        <w:t xml:space="preserve">As </w:t>
      </w:r>
      <w:r w:rsidR="00206CAE">
        <w:t>students</w:t>
      </w:r>
      <w:r>
        <w:t xml:space="preserve"> approach the end of </w:t>
      </w:r>
      <w:r w:rsidR="00206CAE">
        <w:t>their</w:t>
      </w:r>
      <w:r>
        <w:t xml:space="preserve"> degree, it’s important to reflect on what constitutes the minimum standard for a thesis. Unlike earlier coursework, where passing might have involved doing “just enough,” the expectations at this stage are higher. A thesis is meant to showcase</w:t>
      </w:r>
      <w:r w:rsidR="00206CAE">
        <w:t xml:space="preserve"> students’</w:t>
      </w:r>
      <w:r>
        <w:t xml:space="preserve"> ability to carry out an independent research project from start to finish</w:t>
      </w:r>
      <w:r w:rsidR="00BA16F7">
        <w:t>, expectations closely resembling that which you will encounter in the workplace</w:t>
      </w:r>
      <w:r>
        <w:t>. If any part falls significantly short, the overall thesis is likely to be judged as insufficient. In this sense, the “minimum” standard is not about scraping by, but about showing that you can meet the expectations of a graduate in your field. Aiming only to pass is risky</w:t>
      </w:r>
      <w:r w:rsidR="00BA16F7">
        <w:t xml:space="preserve">: </w:t>
      </w:r>
      <w:r>
        <w:t>theses that hover near the minimum often do not pass.</w:t>
      </w:r>
    </w:p>
    <w:p w14:paraId="131D3D3C" w14:textId="1B2FC79A" w:rsidR="00BA16F7" w:rsidRPr="00BA16F7" w:rsidRDefault="00BA16F7" w:rsidP="00BA16F7">
      <w:pPr>
        <w:rPr>
          <w:rFonts w:ascii="Times New Roman" w:eastAsia="Times New Roman" w:hAnsi="Times New Roman" w:cs="Times New Roman"/>
          <w:kern w:val="0"/>
          <w:sz w:val="24"/>
          <w:szCs w:val="24"/>
          <w:lang w:eastAsia="en-GB"/>
          <w14:ligatures w14:val="none"/>
        </w:rPr>
      </w:pPr>
      <w:r>
        <w:br w:type="page"/>
      </w:r>
    </w:p>
    <w:p w14:paraId="0224ACCB" w14:textId="359E156A" w:rsidR="00707322" w:rsidRPr="009E22A4" w:rsidRDefault="00707322" w:rsidP="009E22A4">
      <w:pPr>
        <w:pStyle w:val="BestStyle"/>
      </w:pPr>
      <w:bookmarkStart w:id="8" w:name="_Toc203467566"/>
      <w:r>
        <w:lastRenderedPageBreak/>
        <w:t>3.0 Thesis Writing: The Bigger Picture</w:t>
      </w:r>
      <w:bookmarkEnd w:id="8"/>
    </w:p>
    <w:p w14:paraId="1E051EB9" w14:textId="77777777" w:rsidR="00263120" w:rsidRDefault="00263120" w:rsidP="00263120">
      <w:pPr>
        <w:pStyle w:val="Heading3"/>
        <w:rPr>
          <w:rFonts w:ascii="Times New Roman" w:hAnsi="Times New Roman" w:cs="Times New Roman"/>
          <w:b/>
          <w:bCs/>
          <w:color w:val="auto"/>
        </w:rPr>
      </w:pPr>
      <w:bookmarkStart w:id="9" w:name="_Toc203467567"/>
      <w:r>
        <w:rPr>
          <w:rFonts w:ascii="Times New Roman" w:hAnsi="Times New Roman" w:cs="Times New Roman"/>
          <w:b/>
          <w:bCs/>
          <w:color w:val="auto"/>
        </w:rPr>
        <w:t>3.1 The Benchmark</w:t>
      </w:r>
      <w:bookmarkEnd w:id="9"/>
    </w:p>
    <w:p w14:paraId="331C24E9" w14:textId="0F62116A" w:rsidR="00263120" w:rsidRDefault="00263120" w:rsidP="00263120">
      <w:pPr>
        <w:spacing w:line="360" w:lineRule="auto"/>
        <w:jc w:val="both"/>
        <w:rPr>
          <w:rFonts w:ascii="Times New Roman" w:hAnsi="Times New Roman" w:cs="Times New Roman"/>
          <w:sz w:val="24"/>
          <w:szCs w:val="24"/>
        </w:rPr>
      </w:pPr>
      <w:r w:rsidRPr="00263120">
        <w:rPr>
          <w:rFonts w:ascii="Times New Roman" w:hAnsi="Times New Roman" w:cs="Times New Roman"/>
          <w:sz w:val="24"/>
          <w:szCs w:val="24"/>
        </w:rPr>
        <w:t xml:space="preserve">A thesis is meant to demonstrate that </w:t>
      </w:r>
      <w:r w:rsidR="009E5BF7">
        <w:rPr>
          <w:rFonts w:ascii="Times New Roman" w:hAnsi="Times New Roman" w:cs="Times New Roman"/>
          <w:sz w:val="24"/>
          <w:szCs w:val="24"/>
        </w:rPr>
        <w:t>students</w:t>
      </w:r>
      <w:r w:rsidRPr="00263120">
        <w:rPr>
          <w:rFonts w:ascii="Times New Roman" w:hAnsi="Times New Roman" w:cs="Times New Roman"/>
          <w:sz w:val="24"/>
          <w:szCs w:val="24"/>
        </w:rPr>
        <w:t xml:space="preserve"> can carry out an independent research project from start to finish, and this requires competence across all core components</w:t>
      </w:r>
      <w:r>
        <w:rPr>
          <w:rFonts w:ascii="Times New Roman" w:hAnsi="Times New Roman" w:cs="Times New Roman"/>
          <w:sz w:val="24"/>
          <w:szCs w:val="24"/>
        </w:rPr>
        <w:t xml:space="preserve">: </w:t>
      </w:r>
      <w:r w:rsidR="009E5BF7">
        <w:rPr>
          <w:rFonts w:ascii="Times New Roman" w:hAnsi="Times New Roman" w:cs="Times New Roman"/>
          <w:sz w:val="24"/>
          <w:szCs w:val="24"/>
        </w:rPr>
        <w:t>the</w:t>
      </w:r>
      <w:r w:rsidRPr="00263120">
        <w:rPr>
          <w:rFonts w:ascii="Times New Roman" w:hAnsi="Times New Roman" w:cs="Times New Roman"/>
          <w:sz w:val="24"/>
          <w:szCs w:val="24"/>
        </w:rPr>
        <w:t xml:space="preserve"> research question, theoretical framing, methodology, analysis, and writing. Simply excelling in one area will not compensate for serious shortcomings in another.</w:t>
      </w:r>
    </w:p>
    <w:p w14:paraId="75ECC541" w14:textId="4C04104E" w:rsidR="00263120" w:rsidRPr="00B61CC7" w:rsidRDefault="00263120" w:rsidP="00263120">
      <w:pPr>
        <w:spacing w:line="360" w:lineRule="auto"/>
        <w:jc w:val="both"/>
        <w:rPr>
          <w:rFonts w:ascii="Times New Roman" w:hAnsi="Times New Roman" w:cs="Times New Roman"/>
          <w:sz w:val="24"/>
          <w:szCs w:val="24"/>
        </w:rPr>
      </w:pPr>
      <w:r w:rsidRPr="00B61CC7">
        <w:rPr>
          <w:rFonts w:ascii="Times New Roman" w:hAnsi="Times New Roman" w:cs="Times New Roman"/>
          <w:sz w:val="24"/>
          <w:szCs w:val="24"/>
        </w:rPr>
        <w:t xml:space="preserve">This is partly because the components of a thesis are deeply interconnected. Weakness in one area often undermines others. For example, if </w:t>
      </w:r>
      <w:r w:rsidR="009E5BF7">
        <w:rPr>
          <w:rFonts w:ascii="Times New Roman" w:hAnsi="Times New Roman" w:cs="Times New Roman"/>
          <w:sz w:val="24"/>
          <w:szCs w:val="24"/>
        </w:rPr>
        <w:t>a</w:t>
      </w:r>
      <w:r w:rsidRPr="00B61CC7">
        <w:rPr>
          <w:rFonts w:ascii="Times New Roman" w:hAnsi="Times New Roman" w:cs="Times New Roman"/>
          <w:sz w:val="24"/>
          <w:szCs w:val="24"/>
        </w:rPr>
        <w:t xml:space="preserve"> research question is poorly defined, this will affect not only the grade for </w:t>
      </w:r>
      <w:r w:rsidR="009E5BF7">
        <w:rPr>
          <w:rFonts w:ascii="Times New Roman" w:hAnsi="Times New Roman" w:cs="Times New Roman"/>
          <w:sz w:val="24"/>
          <w:szCs w:val="24"/>
        </w:rPr>
        <w:t>the</w:t>
      </w:r>
      <w:r w:rsidRPr="00B61CC7">
        <w:rPr>
          <w:rFonts w:ascii="Times New Roman" w:hAnsi="Times New Roman" w:cs="Times New Roman"/>
          <w:sz w:val="24"/>
          <w:szCs w:val="24"/>
        </w:rPr>
        <w:t xml:space="preserve"> introduction, but also the </w:t>
      </w:r>
      <w:r w:rsidR="009E5BF7">
        <w:rPr>
          <w:rFonts w:ascii="Times New Roman" w:hAnsi="Times New Roman" w:cs="Times New Roman"/>
          <w:sz w:val="24"/>
          <w:szCs w:val="24"/>
        </w:rPr>
        <w:t>T</w:t>
      </w:r>
      <w:r w:rsidRPr="00B61CC7">
        <w:rPr>
          <w:rFonts w:ascii="Times New Roman" w:hAnsi="Times New Roman" w:cs="Times New Roman"/>
          <w:sz w:val="24"/>
          <w:szCs w:val="24"/>
        </w:rPr>
        <w:t xml:space="preserve">heoretical </w:t>
      </w:r>
      <w:r w:rsidR="009E5BF7">
        <w:rPr>
          <w:rFonts w:ascii="Times New Roman" w:hAnsi="Times New Roman" w:cs="Times New Roman"/>
          <w:sz w:val="24"/>
          <w:szCs w:val="24"/>
        </w:rPr>
        <w:t>F</w:t>
      </w:r>
      <w:r w:rsidRPr="00B61CC7">
        <w:rPr>
          <w:rFonts w:ascii="Times New Roman" w:hAnsi="Times New Roman" w:cs="Times New Roman"/>
          <w:sz w:val="24"/>
          <w:szCs w:val="24"/>
        </w:rPr>
        <w:t xml:space="preserve">ramework and </w:t>
      </w:r>
      <w:r w:rsidR="009E5BF7">
        <w:rPr>
          <w:rFonts w:ascii="Times New Roman" w:hAnsi="Times New Roman" w:cs="Times New Roman"/>
          <w:sz w:val="24"/>
          <w:szCs w:val="24"/>
        </w:rPr>
        <w:t>M</w:t>
      </w:r>
      <w:r w:rsidRPr="00B61CC7">
        <w:rPr>
          <w:rFonts w:ascii="Times New Roman" w:hAnsi="Times New Roman" w:cs="Times New Roman"/>
          <w:sz w:val="24"/>
          <w:szCs w:val="24"/>
        </w:rPr>
        <w:t xml:space="preserve">ethods sections, since it will be unclear how the question can be meaningfully addressed. Similarly, a weak </w:t>
      </w:r>
      <w:r w:rsidR="009E5BF7">
        <w:rPr>
          <w:rFonts w:ascii="Times New Roman" w:hAnsi="Times New Roman" w:cs="Times New Roman"/>
          <w:sz w:val="24"/>
          <w:szCs w:val="24"/>
        </w:rPr>
        <w:t>a</w:t>
      </w:r>
      <w:r w:rsidRPr="00B61CC7">
        <w:rPr>
          <w:rFonts w:ascii="Times New Roman" w:hAnsi="Times New Roman" w:cs="Times New Roman"/>
          <w:sz w:val="24"/>
          <w:szCs w:val="24"/>
        </w:rPr>
        <w:t xml:space="preserve">nalysis tends to drag down the strength and coherence of your </w:t>
      </w:r>
      <w:r w:rsidR="009E5BF7">
        <w:rPr>
          <w:rFonts w:ascii="Times New Roman" w:hAnsi="Times New Roman" w:cs="Times New Roman"/>
          <w:sz w:val="24"/>
          <w:szCs w:val="24"/>
        </w:rPr>
        <w:t>C</w:t>
      </w:r>
      <w:r w:rsidRPr="00B61CC7">
        <w:rPr>
          <w:rFonts w:ascii="Times New Roman" w:hAnsi="Times New Roman" w:cs="Times New Roman"/>
          <w:sz w:val="24"/>
          <w:szCs w:val="24"/>
        </w:rPr>
        <w:t xml:space="preserve">onclusion. These linkages are taken seriously in the assessment process: </w:t>
      </w:r>
      <w:r w:rsidR="009E5BF7">
        <w:rPr>
          <w:rFonts w:ascii="Times New Roman" w:hAnsi="Times New Roman" w:cs="Times New Roman"/>
          <w:sz w:val="24"/>
          <w:szCs w:val="24"/>
        </w:rPr>
        <w:t xml:space="preserve">assessors </w:t>
      </w:r>
      <w:r w:rsidRPr="00B61CC7">
        <w:rPr>
          <w:rFonts w:ascii="Times New Roman" w:hAnsi="Times New Roman" w:cs="Times New Roman"/>
          <w:sz w:val="24"/>
          <w:szCs w:val="24"/>
        </w:rPr>
        <w:t xml:space="preserve">will look not only at individual sections, but also at how well the thesis holds together as a unified piece of research. </w:t>
      </w:r>
    </w:p>
    <w:p w14:paraId="4E6CA999" w14:textId="3DCC0738" w:rsidR="00263120" w:rsidRPr="00B61CC7" w:rsidRDefault="00263120" w:rsidP="00263120">
      <w:pPr>
        <w:spacing w:line="360" w:lineRule="auto"/>
        <w:jc w:val="both"/>
        <w:rPr>
          <w:rFonts w:ascii="Times New Roman" w:hAnsi="Times New Roman" w:cs="Times New Roman"/>
          <w:sz w:val="24"/>
          <w:szCs w:val="24"/>
        </w:rPr>
      </w:pPr>
      <w:r w:rsidRPr="00B61CC7">
        <w:rPr>
          <w:rFonts w:ascii="Times New Roman" w:hAnsi="Times New Roman" w:cs="Times New Roman"/>
          <w:sz w:val="24"/>
          <w:szCs w:val="24"/>
        </w:rPr>
        <w:t xml:space="preserve">That said, assessors also evaluate the quality of each section on its own terms, to the extent that this is reasonable. For instance, if the connection between theory and research questions is underdeveloped, that will be reflected in the grades for both the </w:t>
      </w:r>
      <w:r w:rsidR="009E5BF7">
        <w:rPr>
          <w:rFonts w:ascii="Times New Roman" w:hAnsi="Times New Roman" w:cs="Times New Roman"/>
          <w:sz w:val="24"/>
          <w:szCs w:val="24"/>
        </w:rPr>
        <w:t>I</w:t>
      </w:r>
      <w:r w:rsidRPr="00B61CC7">
        <w:rPr>
          <w:rFonts w:ascii="Times New Roman" w:hAnsi="Times New Roman" w:cs="Times New Roman"/>
          <w:sz w:val="24"/>
          <w:szCs w:val="24"/>
        </w:rPr>
        <w:t xml:space="preserve">ntroduction and </w:t>
      </w:r>
      <w:r w:rsidR="009E5BF7">
        <w:rPr>
          <w:rFonts w:ascii="Times New Roman" w:hAnsi="Times New Roman" w:cs="Times New Roman"/>
          <w:sz w:val="24"/>
          <w:szCs w:val="24"/>
        </w:rPr>
        <w:t>T</w:t>
      </w:r>
      <w:r w:rsidRPr="00B61CC7">
        <w:rPr>
          <w:rFonts w:ascii="Times New Roman" w:hAnsi="Times New Roman" w:cs="Times New Roman"/>
          <w:sz w:val="24"/>
          <w:szCs w:val="24"/>
        </w:rPr>
        <w:t>heor</w:t>
      </w:r>
      <w:r w:rsidR="009E5BF7">
        <w:rPr>
          <w:rFonts w:ascii="Times New Roman" w:hAnsi="Times New Roman" w:cs="Times New Roman"/>
          <w:sz w:val="24"/>
          <w:szCs w:val="24"/>
        </w:rPr>
        <w:t>etical Framework</w:t>
      </w:r>
      <w:r w:rsidRPr="00B61CC7">
        <w:rPr>
          <w:rFonts w:ascii="Times New Roman" w:hAnsi="Times New Roman" w:cs="Times New Roman"/>
          <w:sz w:val="24"/>
          <w:szCs w:val="24"/>
        </w:rPr>
        <w:t xml:space="preserve"> sections. But even with those linkages in mind, the </w:t>
      </w:r>
      <w:r w:rsidR="009E5BF7">
        <w:rPr>
          <w:rFonts w:ascii="Times New Roman" w:hAnsi="Times New Roman" w:cs="Times New Roman"/>
          <w:sz w:val="24"/>
          <w:szCs w:val="24"/>
        </w:rPr>
        <w:t>Theoretical Framework</w:t>
      </w:r>
      <w:r w:rsidRPr="00B61CC7">
        <w:rPr>
          <w:rFonts w:ascii="Times New Roman" w:hAnsi="Times New Roman" w:cs="Times New Roman"/>
          <w:sz w:val="24"/>
          <w:szCs w:val="24"/>
        </w:rPr>
        <w:t xml:space="preserve"> section will also be assessed for the depth, clarity, and relevance of the literature you discuss. The only truly standalone component is the summary; every other section is both part of the whole and an object of independent evaluation. This dual lens (assessing both coherence and component quality) means </w:t>
      </w:r>
      <w:r w:rsidR="009E5BF7">
        <w:rPr>
          <w:rFonts w:ascii="Times New Roman" w:hAnsi="Times New Roman" w:cs="Times New Roman"/>
          <w:sz w:val="24"/>
          <w:szCs w:val="24"/>
        </w:rPr>
        <w:t>students</w:t>
      </w:r>
      <w:r w:rsidRPr="00B61CC7">
        <w:rPr>
          <w:rFonts w:ascii="Times New Roman" w:hAnsi="Times New Roman" w:cs="Times New Roman"/>
          <w:sz w:val="24"/>
          <w:szCs w:val="24"/>
        </w:rPr>
        <w:t xml:space="preserve"> need to approach each part of the thesis with care, and aim for a consistently high standard throughout.</w:t>
      </w:r>
    </w:p>
    <w:p w14:paraId="2AFC0CDD" w14:textId="33BF54DD" w:rsidR="00263120" w:rsidRPr="00B61CC7" w:rsidRDefault="00263120" w:rsidP="00263120">
      <w:pPr>
        <w:spacing w:line="360" w:lineRule="auto"/>
        <w:jc w:val="both"/>
        <w:rPr>
          <w:rFonts w:ascii="Times New Roman" w:hAnsi="Times New Roman" w:cs="Times New Roman"/>
          <w:sz w:val="24"/>
          <w:szCs w:val="24"/>
        </w:rPr>
      </w:pPr>
      <w:r w:rsidRPr="00B61CC7">
        <w:rPr>
          <w:rFonts w:ascii="Times New Roman" w:hAnsi="Times New Roman" w:cs="Times New Roman"/>
          <w:sz w:val="24"/>
          <w:szCs w:val="24"/>
        </w:rPr>
        <w:t xml:space="preserve">All this said, aiming merely to scrape by is unlikely to work. Not because of any artificial grade inflation or deflation, but because </w:t>
      </w:r>
      <w:proofErr w:type="spellStart"/>
      <w:r w:rsidRPr="00B61CC7">
        <w:rPr>
          <w:rFonts w:ascii="Times New Roman" w:hAnsi="Times New Roman" w:cs="Times New Roman"/>
          <w:sz w:val="24"/>
          <w:szCs w:val="24"/>
        </w:rPr>
        <w:t>theses</w:t>
      </w:r>
      <w:proofErr w:type="spellEnd"/>
      <w:r w:rsidRPr="00B61CC7">
        <w:rPr>
          <w:rFonts w:ascii="Times New Roman" w:hAnsi="Times New Roman" w:cs="Times New Roman"/>
          <w:sz w:val="24"/>
          <w:szCs w:val="24"/>
        </w:rPr>
        <w:t xml:space="preserve"> are judged holistically, and compensating for serious weaknesses in one area by doing better in another is difficult. Moreover, while only one section of the assessment rubric is explicitly about “writing,” </w:t>
      </w:r>
      <w:r w:rsidR="009E5BF7">
        <w:rPr>
          <w:rFonts w:ascii="Times New Roman" w:hAnsi="Times New Roman" w:cs="Times New Roman"/>
          <w:sz w:val="24"/>
          <w:szCs w:val="24"/>
        </w:rPr>
        <w:t>students’</w:t>
      </w:r>
      <w:r w:rsidRPr="00B61CC7">
        <w:rPr>
          <w:rFonts w:ascii="Times New Roman" w:hAnsi="Times New Roman" w:cs="Times New Roman"/>
          <w:sz w:val="24"/>
          <w:szCs w:val="24"/>
        </w:rPr>
        <w:t xml:space="preserve"> ability to perform well in all categories hinges on how convincingly your ideas, evidence, and reasoning are presented in writing. If </w:t>
      </w:r>
      <w:r w:rsidR="009E5BF7">
        <w:rPr>
          <w:rFonts w:ascii="Times New Roman" w:hAnsi="Times New Roman" w:cs="Times New Roman"/>
          <w:sz w:val="24"/>
          <w:szCs w:val="24"/>
        </w:rPr>
        <w:t>students</w:t>
      </w:r>
      <w:r w:rsidRPr="00B61CC7">
        <w:rPr>
          <w:rFonts w:ascii="Times New Roman" w:hAnsi="Times New Roman" w:cs="Times New Roman"/>
          <w:sz w:val="24"/>
          <w:szCs w:val="24"/>
        </w:rPr>
        <w:t xml:space="preserve"> need to verbally defend or explain core elements of </w:t>
      </w:r>
      <w:r w:rsidR="009E5BF7">
        <w:rPr>
          <w:rFonts w:ascii="Times New Roman" w:hAnsi="Times New Roman" w:cs="Times New Roman"/>
          <w:sz w:val="24"/>
          <w:szCs w:val="24"/>
        </w:rPr>
        <w:t>their</w:t>
      </w:r>
      <w:r w:rsidRPr="00B61CC7">
        <w:rPr>
          <w:rFonts w:ascii="Times New Roman" w:hAnsi="Times New Roman" w:cs="Times New Roman"/>
          <w:sz w:val="24"/>
          <w:szCs w:val="24"/>
        </w:rPr>
        <w:t xml:space="preserve"> thesis after submission, it often signals that something hasn’t been communicated clearly enough on the page.</w:t>
      </w:r>
    </w:p>
    <w:p w14:paraId="5607E86B" w14:textId="60568974" w:rsidR="00283810" w:rsidRDefault="00263120" w:rsidP="00283810">
      <w:pPr>
        <w:spacing w:line="360" w:lineRule="auto"/>
        <w:jc w:val="both"/>
        <w:rPr>
          <w:rFonts w:ascii="Times New Roman" w:hAnsi="Times New Roman" w:cs="Times New Roman"/>
          <w:sz w:val="24"/>
          <w:szCs w:val="24"/>
        </w:rPr>
      </w:pPr>
      <w:r w:rsidRPr="00B61CC7">
        <w:rPr>
          <w:rFonts w:ascii="Times New Roman" w:hAnsi="Times New Roman" w:cs="Times New Roman"/>
          <w:sz w:val="24"/>
          <w:szCs w:val="24"/>
        </w:rPr>
        <w:t xml:space="preserve">This ties closely to how thesis grades typically unfold in practice. For </w:t>
      </w:r>
      <w:r w:rsidRPr="00B61CC7">
        <w:rPr>
          <w:rStyle w:val="Strong"/>
          <w:rFonts w:ascii="Times New Roman" w:hAnsi="Times New Roman" w:cs="Times New Roman"/>
          <w:sz w:val="24"/>
          <w:szCs w:val="24"/>
        </w:rPr>
        <w:t>BSc students</w:t>
      </w:r>
      <w:r w:rsidRPr="00B61CC7">
        <w:rPr>
          <w:rFonts w:ascii="Times New Roman" w:hAnsi="Times New Roman" w:cs="Times New Roman"/>
          <w:sz w:val="24"/>
          <w:szCs w:val="24"/>
        </w:rPr>
        <w:t xml:space="preserve">, it’s not uncommon to fail or scrape a pass on the first submission. But equally so, it is not uncommon </w:t>
      </w:r>
      <w:r w:rsidRPr="00B61CC7">
        <w:rPr>
          <w:rFonts w:ascii="Times New Roman" w:hAnsi="Times New Roman" w:cs="Times New Roman"/>
          <w:sz w:val="24"/>
          <w:szCs w:val="24"/>
        </w:rPr>
        <w:lastRenderedPageBreak/>
        <w:t>to produce a well-written and solid thesis that produces a grade of around 7.0 first-time-around. At this level, relatively simple projects that are executed well are usually the ones which score highest. That is, clarity, rather than complexity, is often the stronger asset.</w:t>
      </w:r>
      <w:r w:rsidR="00283810">
        <w:rPr>
          <w:rFonts w:ascii="Times New Roman" w:hAnsi="Times New Roman" w:cs="Times New Roman"/>
          <w:sz w:val="24"/>
          <w:szCs w:val="24"/>
        </w:rPr>
        <w:t xml:space="preserve"> Of course, if </w:t>
      </w:r>
      <w:r w:rsidR="009E5BF7">
        <w:rPr>
          <w:rFonts w:ascii="Times New Roman" w:hAnsi="Times New Roman" w:cs="Times New Roman"/>
          <w:sz w:val="24"/>
          <w:szCs w:val="24"/>
        </w:rPr>
        <w:t>students</w:t>
      </w:r>
      <w:r w:rsidR="00283810">
        <w:rPr>
          <w:rFonts w:ascii="Times New Roman" w:hAnsi="Times New Roman" w:cs="Times New Roman"/>
          <w:sz w:val="24"/>
          <w:szCs w:val="24"/>
        </w:rPr>
        <w:t xml:space="preserve"> can do both </w:t>
      </w:r>
      <w:r w:rsidR="009E5BF7">
        <w:rPr>
          <w:rFonts w:ascii="Times New Roman" w:hAnsi="Times New Roman" w:cs="Times New Roman"/>
          <w:sz w:val="24"/>
          <w:szCs w:val="24"/>
        </w:rPr>
        <w:t>they</w:t>
      </w:r>
      <w:r w:rsidR="00283810">
        <w:rPr>
          <w:rFonts w:ascii="Times New Roman" w:hAnsi="Times New Roman" w:cs="Times New Roman"/>
          <w:sz w:val="24"/>
          <w:szCs w:val="24"/>
        </w:rPr>
        <w:t xml:space="preserve"> will be rewarded</w:t>
      </w:r>
      <w:r w:rsidR="009E5BF7">
        <w:rPr>
          <w:rFonts w:ascii="Times New Roman" w:hAnsi="Times New Roman" w:cs="Times New Roman"/>
          <w:sz w:val="24"/>
          <w:szCs w:val="24"/>
        </w:rPr>
        <w:t xml:space="preserve">, </w:t>
      </w:r>
      <w:r w:rsidR="00283810">
        <w:rPr>
          <w:rFonts w:ascii="Times New Roman" w:hAnsi="Times New Roman" w:cs="Times New Roman"/>
          <w:sz w:val="24"/>
          <w:szCs w:val="24"/>
        </w:rPr>
        <w:t>but doing both is rather difficult.</w:t>
      </w:r>
      <w:r w:rsidRPr="00B61CC7">
        <w:rPr>
          <w:rFonts w:ascii="Times New Roman" w:hAnsi="Times New Roman" w:cs="Times New Roman"/>
          <w:sz w:val="24"/>
          <w:szCs w:val="24"/>
        </w:rPr>
        <w:t xml:space="preserve"> The context is different for </w:t>
      </w:r>
      <w:r w:rsidRPr="00B61CC7">
        <w:rPr>
          <w:rStyle w:val="Strong"/>
          <w:rFonts w:ascii="Times New Roman" w:hAnsi="Times New Roman" w:cs="Times New Roman"/>
          <w:sz w:val="24"/>
          <w:szCs w:val="24"/>
        </w:rPr>
        <w:t>MSc students</w:t>
      </w:r>
      <w:r w:rsidRPr="00B61CC7">
        <w:rPr>
          <w:rFonts w:ascii="Times New Roman" w:hAnsi="Times New Roman" w:cs="Times New Roman"/>
          <w:sz w:val="24"/>
          <w:szCs w:val="24"/>
        </w:rPr>
        <w:t xml:space="preserve">. Because </w:t>
      </w:r>
      <w:r w:rsidR="009E5BF7">
        <w:rPr>
          <w:rFonts w:ascii="Times New Roman" w:hAnsi="Times New Roman" w:cs="Times New Roman"/>
          <w:sz w:val="24"/>
          <w:szCs w:val="24"/>
        </w:rPr>
        <w:t>they</w:t>
      </w:r>
      <w:r w:rsidRPr="00B61CC7">
        <w:rPr>
          <w:rFonts w:ascii="Times New Roman" w:hAnsi="Times New Roman" w:cs="Times New Roman"/>
          <w:sz w:val="24"/>
          <w:szCs w:val="24"/>
        </w:rPr>
        <w:t xml:space="preserve"> are further along in </w:t>
      </w:r>
      <w:r w:rsidR="009E5BF7">
        <w:rPr>
          <w:rFonts w:ascii="Times New Roman" w:hAnsi="Times New Roman" w:cs="Times New Roman"/>
          <w:sz w:val="24"/>
          <w:szCs w:val="24"/>
        </w:rPr>
        <w:t>their</w:t>
      </w:r>
      <w:r w:rsidRPr="00B61CC7">
        <w:rPr>
          <w:rFonts w:ascii="Times New Roman" w:hAnsi="Times New Roman" w:cs="Times New Roman"/>
          <w:sz w:val="24"/>
          <w:szCs w:val="24"/>
        </w:rPr>
        <w:t xml:space="preserve"> academic training, the baseline expectation is higher. At this level, simple or overly descriptive projects may hit a lower ceiling as </w:t>
      </w:r>
      <w:r w:rsidR="009E5BF7">
        <w:rPr>
          <w:rFonts w:ascii="Times New Roman" w:hAnsi="Times New Roman" w:cs="Times New Roman"/>
          <w:sz w:val="24"/>
          <w:szCs w:val="24"/>
        </w:rPr>
        <w:t>they are</w:t>
      </w:r>
      <w:r w:rsidRPr="00B61CC7">
        <w:rPr>
          <w:rFonts w:ascii="Times New Roman" w:hAnsi="Times New Roman" w:cs="Times New Roman"/>
          <w:sz w:val="24"/>
          <w:szCs w:val="24"/>
        </w:rPr>
        <w:t xml:space="preserve"> expected to take </w:t>
      </w:r>
      <w:r w:rsidR="009E5BF7">
        <w:rPr>
          <w:rFonts w:ascii="Times New Roman" w:hAnsi="Times New Roman" w:cs="Times New Roman"/>
          <w:sz w:val="24"/>
          <w:szCs w:val="24"/>
        </w:rPr>
        <w:t>the</w:t>
      </w:r>
      <w:r w:rsidRPr="00B61CC7">
        <w:rPr>
          <w:rFonts w:ascii="Times New Roman" w:hAnsi="Times New Roman" w:cs="Times New Roman"/>
          <w:sz w:val="24"/>
          <w:szCs w:val="24"/>
        </w:rPr>
        <w:t xml:space="preserve"> analysis and framing a step further and offer deeper insights into the problem than could be expected from a BSc student.</w:t>
      </w:r>
    </w:p>
    <w:p w14:paraId="6D3B34ED" w14:textId="216EC31E" w:rsidR="00283810" w:rsidRPr="00283810" w:rsidRDefault="00283810" w:rsidP="00283810">
      <w:pPr>
        <w:spacing w:line="360" w:lineRule="auto"/>
        <w:jc w:val="both"/>
        <w:rPr>
          <w:rFonts w:ascii="Times New Roman" w:hAnsi="Times New Roman" w:cs="Times New Roman"/>
          <w:sz w:val="24"/>
          <w:szCs w:val="24"/>
        </w:rPr>
      </w:pPr>
      <w:r w:rsidRPr="00283810">
        <w:rPr>
          <w:rFonts w:ascii="Times New Roman" w:hAnsi="Times New Roman" w:cs="Times New Roman"/>
          <w:sz w:val="24"/>
          <w:szCs w:val="24"/>
        </w:rPr>
        <w:t xml:space="preserve">It's important to recognize that </w:t>
      </w:r>
      <w:r w:rsidR="009E5BF7">
        <w:rPr>
          <w:rFonts w:ascii="Times New Roman" w:hAnsi="Times New Roman" w:cs="Times New Roman"/>
          <w:sz w:val="24"/>
          <w:szCs w:val="24"/>
        </w:rPr>
        <w:t>a</w:t>
      </w:r>
      <w:r w:rsidRPr="00283810">
        <w:rPr>
          <w:rFonts w:ascii="Times New Roman" w:hAnsi="Times New Roman" w:cs="Times New Roman"/>
          <w:sz w:val="24"/>
          <w:szCs w:val="24"/>
        </w:rPr>
        <w:t xml:space="preserve"> thesis doesn’t need to be perfect. Things often go wrong</w:t>
      </w:r>
      <w:r>
        <w:rPr>
          <w:rFonts w:ascii="Times New Roman" w:hAnsi="Times New Roman" w:cs="Times New Roman"/>
          <w:sz w:val="24"/>
          <w:szCs w:val="24"/>
        </w:rPr>
        <w:t xml:space="preserve">: </w:t>
      </w:r>
      <w:r w:rsidRPr="00283810">
        <w:rPr>
          <w:rFonts w:ascii="Times New Roman" w:hAnsi="Times New Roman" w:cs="Times New Roman"/>
          <w:sz w:val="24"/>
          <w:szCs w:val="24"/>
        </w:rPr>
        <w:t>methods do</w:t>
      </w:r>
      <w:r w:rsidR="009E5BF7">
        <w:rPr>
          <w:rFonts w:ascii="Times New Roman" w:hAnsi="Times New Roman" w:cs="Times New Roman"/>
          <w:sz w:val="24"/>
          <w:szCs w:val="24"/>
        </w:rPr>
        <w:t xml:space="preserve"> not</w:t>
      </w:r>
      <w:r w:rsidRPr="00283810">
        <w:rPr>
          <w:rFonts w:ascii="Times New Roman" w:hAnsi="Times New Roman" w:cs="Times New Roman"/>
          <w:sz w:val="24"/>
          <w:szCs w:val="24"/>
        </w:rPr>
        <w:t xml:space="preserve"> work out as expected, data may be messier than anticipated, or the analysis might not lead to clear conclusions. What matters is that </w:t>
      </w:r>
      <w:r w:rsidR="009E5BF7">
        <w:rPr>
          <w:rFonts w:ascii="Times New Roman" w:hAnsi="Times New Roman" w:cs="Times New Roman"/>
          <w:sz w:val="24"/>
          <w:szCs w:val="24"/>
        </w:rPr>
        <w:t>students</w:t>
      </w:r>
      <w:r w:rsidRPr="00283810">
        <w:rPr>
          <w:rFonts w:ascii="Times New Roman" w:hAnsi="Times New Roman" w:cs="Times New Roman"/>
          <w:sz w:val="24"/>
          <w:szCs w:val="24"/>
        </w:rPr>
        <w:t xml:space="preserve"> are transparent about these challenges and reflect critically on what could or should have been done differently.</w:t>
      </w:r>
    </w:p>
    <w:p w14:paraId="0C956857" w14:textId="5BD5B814" w:rsidR="00283810" w:rsidRPr="00283810" w:rsidRDefault="00283810" w:rsidP="00283810">
      <w:pPr>
        <w:spacing w:line="360" w:lineRule="auto"/>
        <w:jc w:val="both"/>
        <w:rPr>
          <w:rFonts w:ascii="Times New Roman" w:hAnsi="Times New Roman" w:cs="Times New Roman"/>
          <w:sz w:val="24"/>
          <w:szCs w:val="24"/>
        </w:rPr>
      </w:pPr>
      <w:r w:rsidRPr="00283810">
        <w:rPr>
          <w:rFonts w:ascii="Times New Roman" w:hAnsi="Times New Roman" w:cs="Times New Roman"/>
          <w:sz w:val="24"/>
          <w:szCs w:val="24"/>
        </w:rPr>
        <w:t xml:space="preserve">For </w:t>
      </w:r>
      <w:r w:rsidRPr="00283810">
        <w:rPr>
          <w:rStyle w:val="Strong"/>
          <w:rFonts w:ascii="Times New Roman" w:hAnsi="Times New Roman" w:cs="Times New Roman"/>
          <w:sz w:val="24"/>
          <w:szCs w:val="24"/>
        </w:rPr>
        <w:t>BSc students</w:t>
      </w:r>
      <w:r w:rsidRPr="00283810">
        <w:rPr>
          <w:rFonts w:ascii="Times New Roman" w:hAnsi="Times New Roman" w:cs="Times New Roman"/>
          <w:sz w:val="24"/>
          <w:szCs w:val="24"/>
        </w:rPr>
        <w:t xml:space="preserve">, thoughtful reflection can go a long way in compensating for weaknesses in execution. If </w:t>
      </w:r>
      <w:r w:rsidR="009E5BF7">
        <w:rPr>
          <w:rFonts w:ascii="Times New Roman" w:hAnsi="Times New Roman" w:cs="Times New Roman"/>
          <w:sz w:val="24"/>
          <w:szCs w:val="24"/>
        </w:rPr>
        <w:t>an</w:t>
      </w:r>
      <w:r w:rsidRPr="00283810">
        <w:rPr>
          <w:rFonts w:ascii="Times New Roman" w:hAnsi="Times New Roman" w:cs="Times New Roman"/>
          <w:sz w:val="24"/>
          <w:szCs w:val="24"/>
        </w:rPr>
        <w:t xml:space="preserve"> analysis runs into problems, showing that </w:t>
      </w:r>
      <w:r w:rsidR="009E5BF7">
        <w:rPr>
          <w:rFonts w:ascii="Times New Roman" w:hAnsi="Times New Roman" w:cs="Times New Roman"/>
          <w:sz w:val="24"/>
          <w:szCs w:val="24"/>
        </w:rPr>
        <w:t>you</w:t>
      </w:r>
      <w:r w:rsidRPr="00283810">
        <w:rPr>
          <w:rFonts w:ascii="Times New Roman" w:hAnsi="Times New Roman" w:cs="Times New Roman"/>
          <w:sz w:val="24"/>
          <w:szCs w:val="24"/>
        </w:rPr>
        <w:t xml:space="preserve"> understand what went wrong</w:t>
      </w:r>
      <w:r>
        <w:rPr>
          <w:rFonts w:ascii="Times New Roman" w:hAnsi="Times New Roman" w:cs="Times New Roman"/>
          <w:sz w:val="24"/>
          <w:szCs w:val="24"/>
        </w:rPr>
        <w:t xml:space="preserve">, </w:t>
      </w:r>
      <w:r w:rsidRPr="00283810">
        <w:rPr>
          <w:rFonts w:ascii="Times New Roman" w:hAnsi="Times New Roman" w:cs="Times New Roman"/>
          <w:sz w:val="24"/>
          <w:szCs w:val="24"/>
        </w:rPr>
        <w:t>and why</w:t>
      </w:r>
      <w:r>
        <w:rPr>
          <w:rFonts w:ascii="Times New Roman" w:hAnsi="Times New Roman" w:cs="Times New Roman"/>
          <w:sz w:val="24"/>
          <w:szCs w:val="24"/>
        </w:rPr>
        <w:t xml:space="preserve">, </w:t>
      </w:r>
      <w:r w:rsidRPr="00283810">
        <w:rPr>
          <w:rFonts w:ascii="Times New Roman" w:hAnsi="Times New Roman" w:cs="Times New Roman"/>
          <w:sz w:val="24"/>
          <w:szCs w:val="24"/>
        </w:rPr>
        <w:t xml:space="preserve">can still result in a strong grade. This is because the process of learning and reasoning is often as important as the end result. For </w:t>
      </w:r>
      <w:r w:rsidRPr="00283810">
        <w:rPr>
          <w:rStyle w:val="Strong"/>
          <w:rFonts w:ascii="Times New Roman" w:hAnsi="Times New Roman" w:cs="Times New Roman"/>
          <w:sz w:val="24"/>
          <w:szCs w:val="24"/>
        </w:rPr>
        <w:t>MSc students</w:t>
      </w:r>
      <w:r w:rsidRPr="00283810">
        <w:rPr>
          <w:rFonts w:ascii="Times New Roman" w:hAnsi="Times New Roman" w:cs="Times New Roman"/>
          <w:sz w:val="24"/>
          <w:szCs w:val="24"/>
        </w:rPr>
        <w:t xml:space="preserve">, expectations are higher. </w:t>
      </w:r>
      <w:r w:rsidR="009E5BF7">
        <w:rPr>
          <w:rFonts w:ascii="Times New Roman" w:hAnsi="Times New Roman" w:cs="Times New Roman"/>
          <w:sz w:val="24"/>
          <w:szCs w:val="24"/>
        </w:rPr>
        <w:t xml:space="preserve">Students are </w:t>
      </w:r>
      <w:r w:rsidRPr="00283810">
        <w:rPr>
          <w:rFonts w:ascii="Times New Roman" w:hAnsi="Times New Roman" w:cs="Times New Roman"/>
          <w:sz w:val="24"/>
          <w:szCs w:val="24"/>
        </w:rPr>
        <w:t>generally expected to get the technical and analytical aspects right</w:t>
      </w:r>
      <w:r w:rsidR="009E5BF7">
        <w:rPr>
          <w:rFonts w:ascii="Times New Roman" w:hAnsi="Times New Roman" w:cs="Times New Roman"/>
          <w:sz w:val="24"/>
          <w:szCs w:val="24"/>
        </w:rPr>
        <w:t xml:space="preserve"> first time around</w:t>
      </w:r>
      <w:r w:rsidRPr="00283810">
        <w:rPr>
          <w:rFonts w:ascii="Times New Roman" w:hAnsi="Times New Roman" w:cs="Times New Roman"/>
          <w:sz w:val="24"/>
          <w:szCs w:val="24"/>
        </w:rPr>
        <w:t>. That said, critical reflection still plays a key role</w:t>
      </w:r>
      <w:r>
        <w:rPr>
          <w:rFonts w:ascii="Times New Roman" w:hAnsi="Times New Roman" w:cs="Times New Roman"/>
          <w:sz w:val="24"/>
          <w:szCs w:val="24"/>
        </w:rPr>
        <w:t xml:space="preserve">, </w:t>
      </w:r>
      <w:r w:rsidRPr="00283810">
        <w:rPr>
          <w:rFonts w:ascii="Times New Roman" w:hAnsi="Times New Roman" w:cs="Times New Roman"/>
          <w:sz w:val="24"/>
          <w:szCs w:val="24"/>
        </w:rPr>
        <w:t xml:space="preserve">especially when it comes to acknowledging limitations, articulating trade-offs, and demonstrating that </w:t>
      </w:r>
      <w:r w:rsidR="009E5BF7">
        <w:rPr>
          <w:rFonts w:ascii="Times New Roman" w:hAnsi="Times New Roman" w:cs="Times New Roman"/>
          <w:sz w:val="24"/>
          <w:szCs w:val="24"/>
        </w:rPr>
        <w:t>you have</w:t>
      </w:r>
      <w:r w:rsidRPr="00283810">
        <w:rPr>
          <w:rFonts w:ascii="Times New Roman" w:hAnsi="Times New Roman" w:cs="Times New Roman"/>
          <w:sz w:val="24"/>
          <w:szCs w:val="24"/>
        </w:rPr>
        <w:t xml:space="preserve"> thought carefully about your methodological and conceptual choices.</w:t>
      </w:r>
    </w:p>
    <w:p w14:paraId="68648281" w14:textId="333B2BE8" w:rsidR="00263120" w:rsidRPr="00283810" w:rsidRDefault="00283810" w:rsidP="00283810">
      <w:pPr>
        <w:spacing w:line="360" w:lineRule="auto"/>
        <w:jc w:val="both"/>
        <w:rPr>
          <w:rFonts w:ascii="Times New Roman" w:hAnsi="Times New Roman" w:cs="Times New Roman"/>
          <w:sz w:val="28"/>
          <w:szCs w:val="28"/>
        </w:rPr>
      </w:pPr>
      <w:r w:rsidRPr="00283810">
        <w:rPr>
          <w:rFonts w:ascii="Times New Roman" w:hAnsi="Times New Roman" w:cs="Times New Roman"/>
          <w:sz w:val="24"/>
          <w:szCs w:val="24"/>
        </w:rPr>
        <w:t xml:space="preserve">In both cases, </w:t>
      </w:r>
      <w:r w:rsidR="009E5BF7">
        <w:rPr>
          <w:rFonts w:ascii="Times New Roman" w:hAnsi="Times New Roman" w:cs="Times New Roman"/>
          <w:sz w:val="24"/>
          <w:szCs w:val="24"/>
        </w:rPr>
        <w:t>the final</w:t>
      </w:r>
      <w:r w:rsidRPr="00283810">
        <w:rPr>
          <w:rFonts w:ascii="Times New Roman" w:hAnsi="Times New Roman" w:cs="Times New Roman"/>
          <w:sz w:val="24"/>
          <w:szCs w:val="24"/>
        </w:rPr>
        <w:t xml:space="preserve"> grade reflects not just what </w:t>
      </w:r>
      <w:r w:rsidR="009E5BF7">
        <w:rPr>
          <w:rFonts w:ascii="Times New Roman" w:hAnsi="Times New Roman" w:cs="Times New Roman"/>
          <w:sz w:val="24"/>
          <w:szCs w:val="24"/>
        </w:rPr>
        <w:t>students</w:t>
      </w:r>
      <w:r w:rsidRPr="00283810">
        <w:rPr>
          <w:rFonts w:ascii="Times New Roman" w:hAnsi="Times New Roman" w:cs="Times New Roman"/>
          <w:sz w:val="24"/>
          <w:szCs w:val="24"/>
        </w:rPr>
        <w:t xml:space="preserve"> accomplished, but how well </w:t>
      </w:r>
      <w:r w:rsidR="009E5BF7">
        <w:rPr>
          <w:rFonts w:ascii="Times New Roman" w:hAnsi="Times New Roman" w:cs="Times New Roman"/>
          <w:sz w:val="24"/>
          <w:szCs w:val="24"/>
        </w:rPr>
        <w:t>they</w:t>
      </w:r>
      <w:r w:rsidRPr="00283810">
        <w:rPr>
          <w:rFonts w:ascii="Times New Roman" w:hAnsi="Times New Roman" w:cs="Times New Roman"/>
          <w:sz w:val="24"/>
          <w:szCs w:val="24"/>
        </w:rPr>
        <w:t xml:space="preserve"> understood the task, navigated obstacles, and made sense of the results. A thesis is not simply a record of what you did</w:t>
      </w:r>
      <w:r>
        <w:rPr>
          <w:rFonts w:ascii="Times New Roman" w:hAnsi="Times New Roman" w:cs="Times New Roman"/>
          <w:sz w:val="24"/>
          <w:szCs w:val="24"/>
        </w:rPr>
        <w:t xml:space="preserve">, </w:t>
      </w:r>
      <w:r w:rsidRPr="00283810">
        <w:rPr>
          <w:rFonts w:ascii="Times New Roman" w:hAnsi="Times New Roman" w:cs="Times New Roman"/>
          <w:sz w:val="24"/>
          <w:szCs w:val="24"/>
        </w:rPr>
        <w:t xml:space="preserve">it’s also a demonstration of how </w:t>
      </w:r>
      <w:r w:rsidR="009E5BF7">
        <w:rPr>
          <w:rFonts w:ascii="Times New Roman" w:hAnsi="Times New Roman" w:cs="Times New Roman"/>
          <w:sz w:val="24"/>
          <w:szCs w:val="24"/>
        </w:rPr>
        <w:t>students</w:t>
      </w:r>
      <w:r w:rsidRPr="00283810">
        <w:rPr>
          <w:rFonts w:ascii="Times New Roman" w:hAnsi="Times New Roman" w:cs="Times New Roman"/>
          <w:sz w:val="24"/>
          <w:szCs w:val="24"/>
        </w:rPr>
        <w:t xml:space="preserve"> think.</w:t>
      </w:r>
      <w:r>
        <w:rPr>
          <w:rFonts w:ascii="Times New Roman" w:hAnsi="Times New Roman" w:cs="Times New Roman"/>
          <w:sz w:val="24"/>
          <w:szCs w:val="24"/>
        </w:rPr>
        <w:t xml:space="preserve"> In the broadest sense, this is what is being assessed.</w:t>
      </w:r>
    </w:p>
    <w:p w14:paraId="755C0F05" w14:textId="6C228050" w:rsidR="001857BE" w:rsidRDefault="00707322" w:rsidP="001857BE">
      <w:pPr>
        <w:pStyle w:val="Heading3"/>
        <w:rPr>
          <w:rFonts w:ascii="Times New Roman" w:hAnsi="Times New Roman" w:cs="Times New Roman"/>
          <w:b/>
          <w:bCs/>
          <w:color w:val="auto"/>
        </w:rPr>
      </w:pPr>
      <w:bookmarkStart w:id="10" w:name="_Toc203467568"/>
      <w:r w:rsidRPr="00236AD8">
        <w:rPr>
          <w:rFonts w:ascii="Times New Roman" w:hAnsi="Times New Roman" w:cs="Times New Roman"/>
          <w:b/>
          <w:bCs/>
          <w:color w:val="auto"/>
        </w:rPr>
        <w:t>3.</w:t>
      </w:r>
      <w:r w:rsidR="00263120">
        <w:rPr>
          <w:rFonts w:ascii="Times New Roman" w:hAnsi="Times New Roman" w:cs="Times New Roman"/>
          <w:b/>
          <w:bCs/>
          <w:color w:val="auto"/>
        </w:rPr>
        <w:t>2</w:t>
      </w:r>
      <w:r w:rsidRPr="00236AD8">
        <w:rPr>
          <w:rFonts w:ascii="Times New Roman" w:hAnsi="Times New Roman" w:cs="Times New Roman"/>
          <w:b/>
          <w:bCs/>
          <w:color w:val="auto"/>
        </w:rPr>
        <w:t xml:space="preserve"> What Should Your Thesis Look Like?</w:t>
      </w:r>
      <w:bookmarkEnd w:id="10"/>
    </w:p>
    <w:p w14:paraId="70FDAE49" w14:textId="1C40A1E3" w:rsidR="001857BE" w:rsidRDefault="001857BE" w:rsidP="001857BE">
      <w:pPr>
        <w:spacing w:line="360" w:lineRule="auto"/>
        <w:jc w:val="both"/>
        <w:rPr>
          <w:rFonts w:ascii="Times New Roman" w:hAnsi="Times New Roman" w:cs="Times New Roman"/>
          <w:sz w:val="24"/>
          <w:szCs w:val="24"/>
        </w:rPr>
      </w:pPr>
      <w:r w:rsidRPr="001857BE">
        <w:rPr>
          <w:rFonts w:ascii="Times New Roman" w:hAnsi="Times New Roman" w:cs="Times New Roman"/>
          <w:sz w:val="24"/>
          <w:szCs w:val="24"/>
        </w:rPr>
        <w:t xml:space="preserve">An academic thesis can take various valid forms, but for grading within the Faculty of Social Sciences (FSS), it should broadly follow the structure commonly found in social science research journals. </w:t>
      </w:r>
      <w:r>
        <w:rPr>
          <w:rFonts w:ascii="Times New Roman" w:hAnsi="Times New Roman" w:cs="Times New Roman"/>
          <w:sz w:val="24"/>
          <w:szCs w:val="24"/>
        </w:rPr>
        <w:t xml:space="preserve">To some extent, these structures are altered to reflect the fact that a thesis is not only a body of research but also a pedagogical tool which will be formally assessed and graded. This is why, for example, the </w:t>
      </w:r>
      <w:r w:rsidR="009E5BF7">
        <w:rPr>
          <w:rFonts w:ascii="Times New Roman" w:hAnsi="Times New Roman" w:cs="Times New Roman"/>
          <w:sz w:val="24"/>
          <w:szCs w:val="24"/>
        </w:rPr>
        <w:t>I</w:t>
      </w:r>
      <w:r>
        <w:rPr>
          <w:rFonts w:ascii="Times New Roman" w:hAnsi="Times New Roman" w:cs="Times New Roman"/>
          <w:sz w:val="24"/>
          <w:szCs w:val="24"/>
        </w:rPr>
        <w:t xml:space="preserve">ntroduction section of </w:t>
      </w:r>
      <w:r w:rsidR="009E5BF7">
        <w:rPr>
          <w:rFonts w:ascii="Times New Roman" w:hAnsi="Times New Roman" w:cs="Times New Roman"/>
          <w:sz w:val="24"/>
          <w:szCs w:val="24"/>
        </w:rPr>
        <w:t>a</w:t>
      </w:r>
      <w:r>
        <w:rPr>
          <w:rFonts w:ascii="Times New Roman" w:hAnsi="Times New Roman" w:cs="Times New Roman"/>
          <w:sz w:val="24"/>
          <w:szCs w:val="24"/>
        </w:rPr>
        <w:t xml:space="preserve"> thesis will look very different from </w:t>
      </w:r>
      <w:r w:rsidR="009E5BF7">
        <w:rPr>
          <w:rFonts w:ascii="Times New Roman" w:hAnsi="Times New Roman" w:cs="Times New Roman"/>
          <w:sz w:val="24"/>
          <w:szCs w:val="24"/>
        </w:rPr>
        <w:t>I</w:t>
      </w:r>
      <w:r>
        <w:rPr>
          <w:rFonts w:ascii="Times New Roman" w:hAnsi="Times New Roman" w:cs="Times New Roman"/>
          <w:sz w:val="24"/>
          <w:szCs w:val="24"/>
        </w:rPr>
        <w:t xml:space="preserve">ntroductions seen published by eminent scholars in academic journals. It is not because we are imposing an archaic structure, but rather, we are providing a structure to an otherwise </w:t>
      </w:r>
      <w:r w:rsidRPr="009E5BF7">
        <w:rPr>
          <w:rFonts w:ascii="Times New Roman" w:hAnsi="Times New Roman" w:cs="Times New Roman"/>
          <w:i/>
          <w:iCs/>
          <w:sz w:val="24"/>
          <w:szCs w:val="24"/>
        </w:rPr>
        <w:lastRenderedPageBreak/>
        <w:t>ad-hoc</w:t>
      </w:r>
      <w:r>
        <w:rPr>
          <w:rFonts w:ascii="Times New Roman" w:hAnsi="Times New Roman" w:cs="Times New Roman"/>
          <w:sz w:val="24"/>
          <w:szCs w:val="24"/>
        </w:rPr>
        <w:t xml:space="preserve"> way of distinguishing between, for instance, societal and academic relevance. Aside from these engineered differences, </w:t>
      </w:r>
      <w:r w:rsidR="009E5BF7">
        <w:rPr>
          <w:rFonts w:ascii="Times New Roman" w:hAnsi="Times New Roman" w:cs="Times New Roman"/>
          <w:sz w:val="24"/>
          <w:szCs w:val="24"/>
        </w:rPr>
        <w:t>a</w:t>
      </w:r>
      <w:r>
        <w:rPr>
          <w:rFonts w:ascii="Times New Roman" w:hAnsi="Times New Roman" w:cs="Times New Roman"/>
          <w:sz w:val="24"/>
          <w:szCs w:val="24"/>
        </w:rPr>
        <w:t xml:space="preserve"> thesis should broadly contain the same elements as in these journal articles. </w:t>
      </w:r>
    </w:p>
    <w:p w14:paraId="062E470D" w14:textId="3AC819B9" w:rsidR="001857BE" w:rsidRPr="001857BE" w:rsidRDefault="009E5BF7" w:rsidP="001857BE">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001857BE" w:rsidRPr="001857BE">
        <w:rPr>
          <w:rFonts w:ascii="Times New Roman" w:hAnsi="Times New Roman" w:cs="Times New Roman"/>
          <w:sz w:val="24"/>
          <w:szCs w:val="24"/>
        </w:rPr>
        <w:t xml:space="preserve"> thesis must have six main sections, starting with an abstract and ending with a conclusion, followed by a reference list formatted consistently (preferably Harvard or APA style), and any appendices or supplementary materials.</w:t>
      </w:r>
      <w:r w:rsidR="001857BE">
        <w:rPr>
          <w:rFonts w:ascii="Times New Roman" w:hAnsi="Times New Roman" w:cs="Times New Roman"/>
          <w:sz w:val="24"/>
          <w:szCs w:val="24"/>
        </w:rPr>
        <w:t xml:space="preserve"> A comprehensive discussion on what should be included in each of these sections is provided below, but transcending each individual section are issues related to style and formatting.</w:t>
      </w:r>
    </w:p>
    <w:p w14:paraId="3C11F7E2" w14:textId="571D0A3B" w:rsidR="001857BE" w:rsidRDefault="001857BE" w:rsidP="001857BE">
      <w:pPr>
        <w:spacing w:line="360" w:lineRule="auto"/>
        <w:jc w:val="both"/>
        <w:rPr>
          <w:rFonts w:ascii="Times New Roman" w:hAnsi="Times New Roman" w:cs="Times New Roman"/>
          <w:sz w:val="24"/>
          <w:szCs w:val="24"/>
        </w:rPr>
      </w:pPr>
      <w:r w:rsidRPr="001857BE">
        <w:rPr>
          <w:rFonts w:ascii="Times New Roman" w:hAnsi="Times New Roman" w:cs="Times New Roman"/>
          <w:sz w:val="24"/>
          <w:szCs w:val="24"/>
        </w:rPr>
        <w:t xml:space="preserve">Beyond content, style and formatting are critical and directly influence </w:t>
      </w:r>
      <w:r w:rsidR="009E5BF7">
        <w:rPr>
          <w:rFonts w:ascii="Times New Roman" w:hAnsi="Times New Roman" w:cs="Times New Roman"/>
          <w:sz w:val="24"/>
          <w:szCs w:val="24"/>
        </w:rPr>
        <w:t>the final</w:t>
      </w:r>
      <w:r w:rsidRPr="001857BE">
        <w:rPr>
          <w:rFonts w:ascii="Times New Roman" w:hAnsi="Times New Roman" w:cs="Times New Roman"/>
          <w:sz w:val="24"/>
          <w:szCs w:val="24"/>
        </w:rPr>
        <w:t xml:space="preserve"> grade. </w:t>
      </w:r>
      <w:r>
        <w:rPr>
          <w:rFonts w:ascii="Times New Roman" w:hAnsi="Times New Roman" w:cs="Times New Roman"/>
          <w:sz w:val="24"/>
          <w:szCs w:val="24"/>
        </w:rPr>
        <w:t xml:space="preserve">When we think about thesis formatting, we think about cover pages, font sizes and styles, text spacing, sub-section headings and so on. These are all objectively </w:t>
      </w:r>
      <w:r>
        <w:rPr>
          <w:rFonts w:ascii="Times New Roman" w:hAnsi="Times New Roman" w:cs="Times New Roman"/>
          <w:i/>
          <w:iCs/>
          <w:sz w:val="24"/>
          <w:szCs w:val="24"/>
        </w:rPr>
        <w:t xml:space="preserve">small </w:t>
      </w:r>
      <w:r>
        <w:rPr>
          <w:rFonts w:ascii="Times New Roman" w:hAnsi="Times New Roman" w:cs="Times New Roman"/>
          <w:sz w:val="24"/>
          <w:szCs w:val="24"/>
        </w:rPr>
        <w:t xml:space="preserve">details, but details which go a long way in shaping the first impression of the reader. </w:t>
      </w:r>
      <w:r w:rsidR="009E5BF7">
        <w:rPr>
          <w:rFonts w:ascii="Times New Roman" w:hAnsi="Times New Roman" w:cs="Times New Roman"/>
          <w:sz w:val="24"/>
          <w:szCs w:val="24"/>
        </w:rPr>
        <w:t>Students</w:t>
      </w:r>
      <w:r>
        <w:rPr>
          <w:rFonts w:ascii="Times New Roman" w:hAnsi="Times New Roman" w:cs="Times New Roman"/>
          <w:sz w:val="24"/>
          <w:szCs w:val="24"/>
        </w:rPr>
        <w:t xml:space="preserve"> are effectively throwing away marks, in my opinion, if </w:t>
      </w:r>
      <w:r w:rsidR="009E5BF7">
        <w:rPr>
          <w:rFonts w:ascii="Times New Roman" w:hAnsi="Times New Roman" w:cs="Times New Roman"/>
          <w:sz w:val="24"/>
          <w:szCs w:val="24"/>
        </w:rPr>
        <w:t>they</w:t>
      </w:r>
      <w:r>
        <w:rPr>
          <w:rFonts w:ascii="Times New Roman" w:hAnsi="Times New Roman" w:cs="Times New Roman"/>
          <w:sz w:val="24"/>
          <w:szCs w:val="24"/>
        </w:rPr>
        <w:t xml:space="preserve"> submit a thesis that is not formatted professionally.</w:t>
      </w:r>
    </w:p>
    <w:p w14:paraId="4AE1384D" w14:textId="77777777" w:rsidR="001857BE" w:rsidRPr="001857BE" w:rsidRDefault="001857BE" w:rsidP="001857BE">
      <w:pPr>
        <w:spacing w:line="360" w:lineRule="auto"/>
        <w:jc w:val="both"/>
        <w:rPr>
          <w:rFonts w:ascii="Times New Roman" w:hAnsi="Times New Roman" w:cs="Times New Roman"/>
          <w:sz w:val="24"/>
          <w:szCs w:val="24"/>
        </w:rPr>
      </w:pPr>
      <w:r w:rsidRPr="001857BE">
        <w:rPr>
          <w:rFonts w:ascii="Times New Roman" w:hAnsi="Times New Roman" w:cs="Times New Roman"/>
          <w:sz w:val="24"/>
          <w:szCs w:val="24"/>
        </w:rPr>
        <w:t>The minimum formatting standards include:</w:t>
      </w:r>
    </w:p>
    <w:p w14:paraId="5F61A4A3" w14:textId="1D1CBE1B" w:rsidR="001857BE" w:rsidRPr="001857BE" w:rsidRDefault="001857BE" w:rsidP="001857BE">
      <w:pPr>
        <w:pStyle w:val="ListParagraph"/>
        <w:numPr>
          <w:ilvl w:val="0"/>
          <w:numId w:val="30"/>
        </w:numPr>
        <w:spacing w:line="360" w:lineRule="auto"/>
        <w:jc w:val="both"/>
        <w:rPr>
          <w:rFonts w:ascii="Times New Roman" w:hAnsi="Times New Roman" w:cs="Times New Roman"/>
          <w:sz w:val="24"/>
          <w:szCs w:val="24"/>
        </w:rPr>
      </w:pPr>
      <w:r w:rsidRPr="001857BE">
        <w:rPr>
          <w:rFonts w:ascii="Times New Roman" w:hAnsi="Times New Roman" w:cs="Times New Roman"/>
          <w:sz w:val="24"/>
          <w:szCs w:val="24"/>
        </w:rPr>
        <w:t>Proper paragraph spacing</w:t>
      </w:r>
      <w:r w:rsidR="001C766E">
        <w:rPr>
          <w:rFonts w:ascii="Times New Roman" w:hAnsi="Times New Roman" w:cs="Times New Roman"/>
          <w:sz w:val="24"/>
          <w:szCs w:val="24"/>
        </w:rPr>
        <w:t>;</w:t>
      </w:r>
    </w:p>
    <w:p w14:paraId="531AE319" w14:textId="72B5DD42" w:rsidR="001857BE" w:rsidRPr="001857BE" w:rsidRDefault="001857BE" w:rsidP="001857BE">
      <w:pPr>
        <w:pStyle w:val="ListParagraph"/>
        <w:numPr>
          <w:ilvl w:val="0"/>
          <w:numId w:val="30"/>
        </w:numPr>
        <w:spacing w:line="360" w:lineRule="auto"/>
        <w:jc w:val="both"/>
        <w:rPr>
          <w:rFonts w:ascii="Times New Roman" w:hAnsi="Times New Roman" w:cs="Times New Roman"/>
          <w:sz w:val="24"/>
          <w:szCs w:val="24"/>
        </w:rPr>
      </w:pPr>
      <w:r w:rsidRPr="001857BE">
        <w:rPr>
          <w:rFonts w:ascii="Times New Roman" w:hAnsi="Times New Roman" w:cs="Times New Roman"/>
          <w:sz w:val="24"/>
          <w:szCs w:val="24"/>
        </w:rPr>
        <w:t>Justified text alignment (creating neat blocks of text)</w:t>
      </w:r>
      <w:r w:rsidR="001C766E">
        <w:rPr>
          <w:rFonts w:ascii="Times New Roman" w:hAnsi="Times New Roman" w:cs="Times New Roman"/>
          <w:sz w:val="24"/>
          <w:szCs w:val="24"/>
        </w:rPr>
        <w:t>;</w:t>
      </w:r>
    </w:p>
    <w:p w14:paraId="0963F785" w14:textId="45F629CF" w:rsidR="001857BE" w:rsidRDefault="001857BE" w:rsidP="001857BE">
      <w:pPr>
        <w:pStyle w:val="ListParagraph"/>
        <w:numPr>
          <w:ilvl w:val="0"/>
          <w:numId w:val="30"/>
        </w:numPr>
        <w:spacing w:line="360" w:lineRule="auto"/>
        <w:jc w:val="both"/>
        <w:rPr>
          <w:rFonts w:ascii="Times New Roman" w:hAnsi="Times New Roman" w:cs="Times New Roman"/>
          <w:sz w:val="24"/>
          <w:szCs w:val="24"/>
        </w:rPr>
      </w:pPr>
      <w:r w:rsidRPr="001857BE">
        <w:rPr>
          <w:rFonts w:ascii="Times New Roman" w:hAnsi="Times New Roman" w:cs="Times New Roman"/>
          <w:sz w:val="24"/>
          <w:szCs w:val="24"/>
        </w:rPr>
        <w:t>Consistent and clearly numbered section headings and sub-headings</w:t>
      </w:r>
      <w:r w:rsidR="001C766E">
        <w:rPr>
          <w:rFonts w:ascii="Times New Roman" w:hAnsi="Times New Roman" w:cs="Times New Roman"/>
          <w:sz w:val="24"/>
          <w:szCs w:val="24"/>
        </w:rPr>
        <w:t>;</w:t>
      </w:r>
    </w:p>
    <w:p w14:paraId="1216BEF8" w14:textId="240A1AAC" w:rsidR="001C766E" w:rsidRDefault="001C766E" w:rsidP="001857BE">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Consistent styling and presentation of Tables and Figures given the content they convey.</w:t>
      </w:r>
    </w:p>
    <w:p w14:paraId="2DD45B6C" w14:textId="67075BFE" w:rsidR="001857BE" w:rsidRPr="00DA3488" w:rsidRDefault="001C766E" w:rsidP="00605E49">
      <w:pPr>
        <w:spacing w:line="360" w:lineRule="auto"/>
        <w:jc w:val="both"/>
        <w:rPr>
          <w:rFonts w:ascii="Times New Roman" w:hAnsi="Times New Roman" w:cs="Times New Roman"/>
          <w:sz w:val="28"/>
          <w:szCs w:val="28"/>
        </w:rPr>
      </w:pPr>
      <w:r w:rsidRPr="001C766E">
        <w:rPr>
          <w:rFonts w:ascii="Times New Roman" w:hAnsi="Times New Roman" w:cs="Times New Roman"/>
          <w:sz w:val="24"/>
          <w:szCs w:val="24"/>
        </w:rPr>
        <w:t>The cover page, while present, is not evaluated in grading, so it should not take precedence over ensuring the main thesis formatting is professional and consistent.</w:t>
      </w:r>
    </w:p>
    <w:p w14:paraId="6339AE98" w14:textId="6A45AA84" w:rsidR="00283810" w:rsidRDefault="00291C2F" w:rsidP="00283810">
      <w:pPr>
        <w:pStyle w:val="Heading3"/>
        <w:rPr>
          <w:rFonts w:ascii="Times New Roman" w:hAnsi="Times New Roman" w:cs="Times New Roman"/>
          <w:b/>
          <w:bCs/>
          <w:color w:val="auto"/>
        </w:rPr>
      </w:pPr>
      <w:bookmarkStart w:id="11" w:name="_Toc203467569"/>
      <w:r w:rsidRPr="00236AD8">
        <w:rPr>
          <w:rFonts w:ascii="Times New Roman" w:hAnsi="Times New Roman" w:cs="Times New Roman"/>
          <w:b/>
          <w:bCs/>
          <w:color w:val="auto"/>
        </w:rPr>
        <w:t>3</w:t>
      </w:r>
      <w:r w:rsidR="001857BE">
        <w:rPr>
          <w:rFonts w:ascii="Times New Roman" w:hAnsi="Times New Roman" w:cs="Times New Roman"/>
          <w:b/>
          <w:bCs/>
          <w:color w:val="auto"/>
        </w:rPr>
        <w:t>.</w:t>
      </w:r>
      <w:r w:rsidR="00A82203">
        <w:rPr>
          <w:rFonts w:ascii="Times New Roman" w:hAnsi="Times New Roman" w:cs="Times New Roman"/>
          <w:b/>
          <w:bCs/>
          <w:color w:val="auto"/>
        </w:rPr>
        <w:t>3</w:t>
      </w:r>
      <w:r w:rsidR="00DA3488">
        <w:rPr>
          <w:rFonts w:ascii="Times New Roman" w:hAnsi="Times New Roman" w:cs="Times New Roman"/>
          <w:b/>
          <w:bCs/>
          <w:color w:val="auto"/>
        </w:rPr>
        <w:t xml:space="preserve"> </w:t>
      </w:r>
      <w:r w:rsidRPr="00236AD8">
        <w:rPr>
          <w:rFonts w:ascii="Times New Roman" w:hAnsi="Times New Roman" w:cs="Times New Roman"/>
          <w:b/>
          <w:bCs/>
          <w:color w:val="auto"/>
        </w:rPr>
        <w:t>Advice on Writing</w:t>
      </w:r>
      <w:bookmarkEnd w:id="11"/>
    </w:p>
    <w:p w14:paraId="4ABCF39F" w14:textId="0FAC4F56" w:rsidR="00283810" w:rsidRDefault="00283810" w:rsidP="00283810">
      <w:pPr>
        <w:spacing w:line="360" w:lineRule="auto"/>
        <w:jc w:val="both"/>
        <w:rPr>
          <w:rFonts w:ascii="Times New Roman" w:hAnsi="Times New Roman" w:cs="Times New Roman"/>
          <w:sz w:val="24"/>
          <w:szCs w:val="24"/>
        </w:rPr>
      </w:pPr>
      <w:r w:rsidRPr="00283810">
        <w:rPr>
          <w:rFonts w:ascii="Times New Roman" w:hAnsi="Times New Roman" w:cs="Times New Roman"/>
          <w:sz w:val="24"/>
          <w:szCs w:val="24"/>
        </w:rPr>
        <w:t xml:space="preserve">The following sections offer detailed guidance on constructing each part of your thesis. While they reflect my personal views on what makes for a strong thesis, these views are rooted in the formal assessment rubrics </w:t>
      </w:r>
      <w:r w:rsidR="009E5BF7">
        <w:rPr>
          <w:rFonts w:ascii="Times New Roman" w:hAnsi="Times New Roman" w:cs="Times New Roman"/>
          <w:sz w:val="24"/>
          <w:szCs w:val="24"/>
        </w:rPr>
        <w:t>students are</w:t>
      </w:r>
      <w:r w:rsidRPr="00283810">
        <w:rPr>
          <w:rFonts w:ascii="Times New Roman" w:hAnsi="Times New Roman" w:cs="Times New Roman"/>
          <w:sz w:val="24"/>
          <w:szCs w:val="24"/>
        </w:rPr>
        <w:t xml:space="preserve"> graded against. So, following this advice should</w:t>
      </w:r>
      <w:r>
        <w:rPr>
          <w:rFonts w:ascii="Times New Roman" w:hAnsi="Times New Roman" w:cs="Times New Roman"/>
          <w:sz w:val="24"/>
          <w:szCs w:val="24"/>
        </w:rPr>
        <w:t xml:space="preserve">, </w:t>
      </w:r>
      <w:r w:rsidRPr="00283810">
        <w:rPr>
          <w:rFonts w:ascii="Times New Roman" w:hAnsi="Times New Roman" w:cs="Times New Roman"/>
          <w:sz w:val="24"/>
          <w:szCs w:val="24"/>
        </w:rPr>
        <w:t>at least in theory</w:t>
      </w:r>
      <w:r>
        <w:rPr>
          <w:rFonts w:ascii="Times New Roman" w:hAnsi="Times New Roman" w:cs="Times New Roman"/>
          <w:sz w:val="24"/>
          <w:szCs w:val="24"/>
        </w:rPr>
        <w:t xml:space="preserve">, </w:t>
      </w:r>
      <w:r w:rsidRPr="00283810">
        <w:rPr>
          <w:rFonts w:ascii="Times New Roman" w:hAnsi="Times New Roman" w:cs="Times New Roman"/>
          <w:sz w:val="24"/>
          <w:szCs w:val="24"/>
        </w:rPr>
        <w:t xml:space="preserve">help </w:t>
      </w:r>
      <w:r w:rsidR="009E5BF7">
        <w:rPr>
          <w:rFonts w:ascii="Times New Roman" w:hAnsi="Times New Roman" w:cs="Times New Roman"/>
          <w:sz w:val="24"/>
          <w:szCs w:val="24"/>
        </w:rPr>
        <w:t>students</w:t>
      </w:r>
      <w:r w:rsidRPr="00283810">
        <w:rPr>
          <w:rFonts w:ascii="Times New Roman" w:hAnsi="Times New Roman" w:cs="Times New Roman"/>
          <w:sz w:val="24"/>
          <w:szCs w:val="24"/>
        </w:rPr>
        <w:t xml:space="preserve"> meet those expectations. That said, writing is subjective, and other supervisors may emphasize different aspects</w:t>
      </w:r>
      <w:r w:rsidR="009E5BF7">
        <w:rPr>
          <w:rFonts w:ascii="Times New Roman" w:hAnsi="Times New Roman" w:cs="Times New Roman"/>
          <w:sz w:val="24"/>
          <w:szCs w:val="24"/>
        </w:rPr>
        <w:t xml:space="preserve">, but I believe the overarching </w:t>
      </w:r>
      <w:r w:rsidR="0035399B">
        <w:rPr>
          <w:rFonts w:ascii="Times New Roman" w:hAnsi="Times New Roman" w:cs="Times New Roman"/>
          <w:sz w:val="24"/>
          <w:szCs w:val="24"/>
        </w:rPr>
        <w:t>recommendations are useful for any research student</w:t>
      </w:r>
      <w:r w:rsidRPr="00283810">
        <w:rPr>
          <w:rFonts w:ascii="Times New Roman" w:hAnsi="Times New Roman" w:cs="Times New Roman"/>
          <w:sz w:val="24"/>
          <w:szCs w:val="24"/>
        </w:rPr>
        <w:t xml:space="preserve">. </w:t>
      </w:r>
      <w:r w:rsidR="0035399B">
        <w:rPr>
          <w:rFonts w:ascii="Times New Roman" w:hAnsi="Times New Roman" w:cs="Times New Roman"/>
          <w:sz w:val="24"/>
          <w:szCs w:val="24"/>
        </w:rPr>
        <w:t xml:space="preserve">Students looking </w:t>
      </w:r>
      <w:r w:rsidRPr="00283810">
        <w:rPr>
          <w:rFonts w:ascii="Times New Roman" w:hAnsi="Times New Roman" w:cs="Times New Roman"/>
          <w:sz w:val="24"/>
          <w:szCs w:val="24"/>
        </w:rPr>
        <w:t>for more general writing advice</w:t>
      </w:r>
      <w:r w:rsidR="0035399B">
        <w:rPr>
          <w:rFonts w:ascii="Times New Roman" w:hAnsi="Times New Roman" w:cs="Times New Roman"/>
          <w:sz w:val="24"/>
          <w:szCs w:val="24"/>
        </w:rPr>
        <w:t xml:space="preserve"> can </w:t>
      </w:r>
      <w:r w:rsidRPr="00283810">
        <w:rPr>
          <w:rFonts w:ascii="Times New Roman" w:hAnsi="Times New Roman" w:cs="Times New Roman"/>
          <w:sz w:val="24"/>
          <w:szCs w:val="24"/>
        </w:rPr>
        <w:t>see the bibliography at the end</w:t>
      </w:r>
      <w:r>
        <w:rPr>
          <w:rFonts w:ascii="Times New Roman" w:hAnsi="Times New Roman" w:cs="Times New Roman"/>
          <w:sz w:val="24"/>
          <w:szCs w:val="24"/>
        </w:rPr>
        <w:t xml:space="preserve"> of this booklet</w:t>
      </w:r>
      <w:r w:rsidRPr="00283810">
        <w:rPr>
          <w:rFonts w:ascii="Times New Roman" w:hAnsi="Times New Roman" w:cs="Times New Roman"/>
          <w:sz w:val="24"/>
          <w:szCs w:val="24"/>
        </w:rPr>
        <w:t>.</w:t>
      </w:r>
    </w:p>
    <w:p w14:paraId="7783E768" w14:textId="0D3FC811" w:rsidR="00283810" w:rsidRDefault="00283810" w:rsidP="00283810">
      <w:pPr>
        <w:spacing w:line="360" w:lineRule="auto"/>
        <w:jc w:val="both"/>
        <w:rPr>
          <w:rFonts w:ascii="Times New Roman" w:hAnsi="Times New Roman" w:cs="Times New Roman"/>
          <w:sz w:val="24"/>
          <w:szCs w:val="24"/>
        </w:rPr>
      </w:pPr>
      <w:r w:rsidRPr="00B05EC4">
        <w:rPr>
          <w:rFonts w:ascii="Times New Roman" w:hAnsi="Times New Roman" w:cs="Times New Roman"/>
          <w:sz w:val="24"/>
          <w:szCs w:val="24"/>
        </w:rPr>
        <w:t xml:space="preserve">“Good writing” is difficult to define and depends on cultural and disciplinary norms. As a native English speaker trained in the UK-US tradition, I tend to value clarity of meaning, straightforward language, and relatively short sentences. Avoiding unnecessary complexity can </w:t>
      </w:r>
      <w:r w:rsidRPr="00B05EC4">
        <w:rPr>
          <w:rFonts w:ascii="Times New Roman" w:hAnsi="Times New Roman" w:cs="Times New Roman"/>
          <w:sz w:val="24"/>
          <w:szCs w:val="24"/>
        </w:rPr>
        <w:lastRenderedPageBreak/>
        <w:t>make your writing more accessible without dumbing it down. At the same time, try</w:t>
      </w:r>
      <w:r w:rsidR="0035399B">
        <w:rPr>
          <w:rFonts w:ascii="Times New Roman" w:hAnsi="Times New Roman" w:cs="Times New Roman"/>
          <w:sz w:val="24"/>
          <w:szCs w:val="24"/>
        </w:rPr>
        <w:t>ing</w:t>
      </w:r>
      <w:r w:rsidRPr="00B05EC4">
        <w:rPr>
          <w:rFonts w:ascii="Times New Roman" w:hAnsi="Times New Roman" w:cs="Times New Roman"/>
          <w:sz w:val="24"/>
          <w:szCs w:val="24"/>
        </w:rPr>
        <w:t xml:space="preserve"> to strike a balance and avoid</w:t>
      </w:r>
      <w:r w:rsidR="0035399B">
        <w:rPr>
          <w:rFonts w:ascii="Times New Roman" w:hAnsi="Times New Roman" w:cs="Times New Roman"/>
          <w:sz w:val="24"/>
          <w:szCs w:val="24"/>
        </w:rPr>
        <w:t>ing</w:t>
      </w:r>
      <w:r w:rsidRPr="00B05EC4">
        <w:rPr>
          <w:rFonts w:ascii="Times New Roman" w:hAnsi="Times New Roman" w:cs="Times New Roman"/>
          <w:sz w:val="24"/>
          <w:szCs w:val="24"/>
        </w:rPr>
        <w:t xml:space="preserve"> going too informal or colloquial</w:t>
      </w:r>
      <w:r w:rsidR="0035399B">
        <w:rPr>
          <w:rFonts w:ascii="Times New Roman" w:hAnsi="Times New Roman" w:cs="Times New Roman"/>
          <w:sz w:val="24"/>
          <w:szCs w:val="24"/>
        </w:rPr>
        <w:t xml:space="preserve"> is important</w:t>
      </w:r>
      <w:r w:rsidRPr="00B05EC4">
        <w:rPr>
          <w:rFonts w:ascii="Times New Roman" w:hAnsi="Times New Roman" w:cs="Times New Roman"/>
          <w:sz w:val="24"/>
          <w:szCs w:val="24"/>
        </w:rPr>
        <w:t xml:space="preserve">. Tone also matters. Just as you speak differently with friends than with a professor or supervisor, your writing should match the academic context. Avoid vague words like “things,” “stuff,” “very,” or “really.” Write with your reader in mind (typically academic supervisors) and aim for a professional, clear tone. I personally prefer the </w:t>
      </w:r>
      <w:r w:rsidRPr="00B05EC4">
        <w:rPr>
          <w:rStyle w:val="Strong"/>
          <w:rFonts w:ascii="Times New Roman" w:hAnsi="Times New Roman" w:cs="Times New Roman"/>
          <w:b w:val="0"/>
          <w:bCs w:val="0"/>
          <w:sz w:val="24"/>
          <w:szCs w:val="24"/>
        </w:rPr>
        <w:t>active voice</w:t>
      </w:r>
      <w:r w:rsidRPr="00B05EC4">
        <w:rPr>
          <w:rFonts w:ascii="Times New Roman" w:hAnsi="Times New Roman" w:cs="Times New Roman"/>
          <w:sz w:val="24"/>
          <w:szCs w:val="24"/>
        </w:rPr>
        <w:t xml:space="preserve"> and think it’s perfectly appropriate in academic writing. Using “I” can help improve flow and clarity, though this remains a debated topic. If you</w:t>
      </w:r>
      <w:r w:rsidR="0035399B">
        <w:rPr>
          <w:rFonts w:ascii="Times New Roman" w:hAnsi="Times New Roman" w:cs="Times New Roman"/>
          <w:sz w:val="24"/>
          <w:szCs w:val="24"/>
        </w:rPr>
        <w:t xml:space="preserve"> are</w:t>
      </w:r>
      <w:r w:rsidRPr="00B05EC4">
        <w:rPr>
          <w:rFonts w:ascii="Times New Roman" w:hAnsi="Times New Roman" w:cs="Times New Roman"/>
          <w:sz w:val="24"/>
          <w:szCs w:val="24"/>
        </w:rPr>
        <w:t xml:space="preserve"> comfortable, do</w:t>
      </w:r>
      <w:r w:rsidR="0035399B">
        <w:rPr>
          <w:rFonts w:ascii="Times New Roman" w:hAnsi="Times New Roman" w:cs="Times New Roman"/>
          <w:sz w:val="24"/>
          <w:szCs w:val="24"/>
        </w:rPr>
        <w:t xml:space="preserve"> not</w:t>
      </w:r>
      <w:r w:rsidRPr="00B05EC4">
        <w:rPr>
          <w:rFonts w:ascii="Times New Roman" w:hAnsi="Times New Roman" w:cs="Times New Roman"/>
          <w:sz w:val="24"/>
          <w:szCs w:val="24"/>
        </w:rPr>
        <w:t xml:space="preserve"> be afraid to use the first person, as long as your writing stays focused and formal.</w:t>
      </w:r>
    </w:p>
    <w:p w14:paraId="682ADD47" w14:textId="62D90E7A" w:rsidR="003F462D" w:rsidRPr="003F462D" w:rsidRDefault="003F462D" w:rsidP="00283810">
      <w:pPr>
        <w:spacing w:line="360" w:lineRule="auto"/>
        <w:jc w:val="both"/>
        <w:rPr>
          <w:rFonts w:ascii="Times New Roman" w:hAnsi="Times New Roman" w:cs="Times New Roman"/>
          <w:sz w:val="28"/>
          <w:szCs w:val="28"/>
        </w:rPr>
      </w:pPr>
      <w:r w:rsidRPr="003F462D">
        <w:rPr>
          <w:rFonts w:ascii="Times New Roman" w:hAnsi="Times New Roman" w:cs="Times New Roman"/>
          <w:sz w:val="24"/>
          <w:szCs w:val="24"/>
        </w:rPr>
        <w:t>In terms of content, a</w:t>
      </w:r>
      <w:r w:rsidRPr="003F462D">
        <w:rPr>
          <w:rFonts w:ascii="Times New Roman" w:hAnsi="Times New Roman" w:cs="Times New Roman"/>
          <w:sz w:val="24"/>
          <w:szCs w:val="24"/>
        </w:rPr>
        <w:t xml:space="preserve"> good rule of thumb is to start from the assumption that you need to explain (nearly) everything. Leave no stone unturned: make your assumptions explicit, clarify your interpretation of results, and spell out how your findings connect to the existing literature. Academic writing is not the place for implicit leaps of logic</w:t>
      </w:r>
      <w:r>
        <w:rPr>
          <w:rFonts w:ascii="Times New Roman" w:hAnsi="Times New Roman" w:cs="Times New Roman"/>
          <w:sz w:val="24"/>
          <w:szCs w:val="24"/>
        </w:rPr>
        <w:t>,</w:t>
      </w:r>
      <w:r w:rsidRPr="003F462D">
        <w:rPr>
          <w:rFonts w:ascii="Times New Roman" w:hAnsi="Times New Roman" w:cs="Times New Roman"/>
          <w:sz w:val="24"/>
          <w:szCs w:val="24"/>
        </w:rPr>
        <w:t xml:space="preserve"> unstated premises</w:t>
      </w:r>
      <w:r>
        <w:rPr>
          <w:rFonts w:ascii="Times New Roman" w:hAnsi="Times New Roman" w:cs="Times New Roman"/>
          <w:sz w:val="24"/>
          <w:szCs w:val="24"/>
        </w:rPr>
        <w:t>, or circular arguments</w:t>
      </w:r>
      <w:r w:rsidRPr="003F462D">
        <w:rPr>
          <w:rFonts w:ascii="Times New Roman" w:hAnsi="Times New Roman" w:cs="Times New Roman"/>
          <w:sz w:val="24"/>
          <w:szCs w:val="24"/>
        </w:rPr>
        <w:t>. If your argument depends on a link, the reader should see it clearly. Writing is the core ingredient in achieving this clarity, though structure and formatting can support it</w:t>
      </w:r>
      <w:r>
        <w:rPr>
          <w:rFonts w:ascii="Times New Roman" w:hAnsi="Times New Roman" w:cs="Times New Roman"/>
          <w:sz w:val="24"/>
          <w:szCs w:val="24"/>
        </w:rPr>
        <w:t xml:space="preserve">, </w:t>
      </w:r>
      <w:r w:rsidRPr="003F462D">
        <w:rPr>
          <w:rFonts w:ascii="Times New Roman" w:hAnsi="Times New Roman" w:cs="Times New Roman"/>
          <w:sz w:val="24"/>
          <w:szCs w:val="24"/>
        </w:rPr>
        <w:t xml:space="preserve">for example, through subheadings, numbered hypotheses, or clearly </w:t>
      </w:r>
      <w:r w:rsidRPr="003F462D">
        <w:rPr>
          <w:rFonts w:ascii="Times New Roman" w:hAnsi="Times New Roman" w:cs="Times New Roman"/>
          <w:sz w:val="24"/>
          <w:szCs w:val="24"/>
        </w:rPr>
        <w:t>labelled</w:t>
      </w:r>
      <w:r w:rsidRPr="003F462D">
        <w:rPr>
          <w:rFonts w:ascii="Times New Roman" w:hAnsi="Times New Roman" w:cs="Times New Roman"/>
          <w:sz w:val="24"/>
          <w:szCs w:val="24"/>
        </w:rPr>
        <w:t xml:space="preserve"> sections.</w:t>
      </w:r>
    </w:p>
    <w:p w14:paraId="71B24042" w14:textId="4D4BDB6A" w:rsidR="001C3EB9" w:rsidRPr="00B05EC4" w:rsidRDefault="00283810" w:rsidP="00283810">
      <w:pPr>
        <w:spacing w:line="360" w:lineRule="auto"/>
        <w:jc w:val="both"/>
        <w:rPr>
          <w:rFonts w:ascii="Times New Roman" w:hAnsi="Times New Roman" w:cs="Times New Roman"/>
          <w:sz w:val="24"/>
          <w:szCs w:val="24"/>
        </w:rPr>
      </w:pPr>
      <w:r w:rsidRPr="00B05EC4">
        <w:rPr>
          <w:rFonts w:ascii="Times New Roman" w:hAnsi="Times New Roman" w:cs="Times New Roman"/>
          <w:sz w:val="24"/>
          <w:szCs w:val="24"/>
        </w:rPr>
        <w:t xml:space="preserve">Beyond the sentence level, </w:t>
      </w:r>
      <w:r w:rsidRPr="00B05EC4">
        <w:rPr>
          <w:rStyle w:val="Strong"/>
          <w:rFonts w:ascii="Times New Roman" w:hAnsi="Times New Roman" w:cs="Times New Roman"/>
          <w:b w:val="0"/>
          <w:bCs w:val="0"/>
          <w:sz w:val="24"/>
          <w:szCs w:val="24"/>
        </w:rPr>
        <w:t>paragraphs</w:t>
      </w:r>
      <w:r w:rsidRPr="00B05EC4">
        <w:rPr>
          <w:rFonts w:ascii="Times New Roman" w:hAnsi="Times New Roman" w:cs="Times New Roman"/>
          <w:sz w:val="24"/>
          <w:szCs w:val="24"/>
        </w:rPr>
        <w:t xml:space="preserve"> and </w:t>
      </w:r>
      <w:r w:rsidRPr="00B05EC4">
        <w:rPr>
          <w:rStyle w:val="Strong"/>
          <w:rFonts w:ascii="Times New Roman" w:hAnsi="Times New Roman" w:cs="Times New Roman"/>
          <w:b w:val="0"/>
          <w:bCs w:val="0"/>
          <w:sz w:val="24"/>
          <w:szCs w:val="24"/>
        </w:rPr>
        <w:t>sections</w:t>
      </w:r>
      <w:r w:rsidRPr="00B05EC4">
        <w:rPr>
          <w:rFonts w:ascii="Times New Roman" w:hAnsi="Times New Roman" w:cs="Times New Roman"/>
          <w:sz w:val="24"/>
          <w:szCs w:val="24"/>
        </w:rPr>
        <w:t xml:space="preserve"> are key to clarity. A strong paragraph should represent a single, coherent idea, not just a block of text. </w:t>
      </w:r>
      <w:r w:rsidR="001C3EB9" w:rsidRPr="00B05EC4">
        <w:rPr>
          <w:rFonts w:ascii="Times New Roman" w:hAnsi="Times New Roman" w:cs="Times New Roman"/>
          <w:sz w:val="24"/>
          <w:szCs w:val="24"/>
        </w:rPr>
        <w:t>One style of constructing paragraphs starts with the core argument, and uses the rest of the paragraph to provide evidence and justification for said point. Another style flips this and emphasizes opening the paragraph with some broader context, and then eventually build toward making a core point at the end. Both styles are valid. The former starts out specific, and gradually gets broader in focus as you read down, while the latter starts out broad, and eventually focuses toward the end.</w:t>
      </w:r>
      <w:r w:rsidR="0035399B">
        <w:rPr>
          <w:rFonts w:ascii="Times New Roman" w:hAnsi="Times New Roman" w:cs="Times New Roman"/>
          <w:sz w:val="24"/>
          <w:szCs w:val="24"/>
        </w:rPr>
        <w:t xml:space="preserve"> A popular way of explaining these structures is through the use of triangles, where the tip represents the specific argument you wish to make.</w:t>
      </w:r>
      <w:r w:rsidR="001C3EB9" w:rsidRPr="00B05EC4">
        <w:rPr>
          <w:rFonts w:ascii="Times New Roman" w:hAnsi="Times New Roman" w:cs="Times New Roman"/>
          <w:sz w:val="24"/>
          <w:szCs w:val="24"/>
        </w:rPr>
        <w:t xml:space="preserve"> The overlap between these two styles of writing lay in the implication that the core sentence of any paragraph should not lay in the middle. P</w:t>
      </w:r>
      <w:r w:rsidRPr="00B05EC4">
        <w:rPr>
          <w:rFonts w:ascii="Times New Roman" w:hAnsi="Times New Roman" w:cs="Times New Roman"/>
          <w:sz w:val="24"/>
          <w:szCs w:val="24"/>
        </w:rPr>
        <w:t>aragraphs that are too short (1–2 sentences) or too long tend to weaken the flow and signal issues in structure. To make your writing engaging, vary your sentence length and vocabulary</w:t>
      </w:r>
      <w:r w:rsidR="001C3EB9" w:rsidRPr="00B05EC4">
        <w:rPr>
          <w:rFonts w:ascii="Times New Roman" w:hAnsi="Times New Roman" w:cs="Times New Roman"/>
          <w:sz w:val="24"/>
          <w:szCs w:val="24"/>
        </w:rPr>
        <w:t xml:space="preserve"> – </w:t>
      </w:r>
      <w:r w:rsidRPr="00B05EC4">
        <w:rPr>
          <w:rFonts w:ascii="Times New Roman" w:hAnsi="Times New Roman" w:cs="Times New Roman"/>
          <w:sz w:val="24"/>
          <w:szCs w:val="24"/>
        </w:rPr>
        <w:t xml:space="preserve">what I call “elegant variation.” Avoid excessive repetition of key terms, link words, or phrases. For example, I tend to rotate between “furthermore,” “however,” “therefore,” and “accordingly” depending on context. This kind of variety helps maintain rhythm and reader interest. </w:t>
      </w:r>
    </w:p>
    <w:p w14:paraId="3ACA936E" w14:textId="62124371" w:rsidR="001C3EB9" w:rsidRDefault="00283810" w:rsidP="00283810">
      <w:pPr>
        <w:spacing w:line="360" w:lineRule="auto"/>
        <w:jc w:val="both"/>
        <w:rPr>
          <w:rFonts w:ascii="Times New Roman" w:hAnsi="Times New Roman" w:cs="Times New Roman"/>
          <w:sz w:val="24"/>
          <w:szCs w:val="24"/>
        </w:rPr>
      </w:pPr>
      <w:r w:rsidRPr="00B05EC4">
        <w:rPr>
          <w:rStyle w:val="Strong"/>
          <w:rFonts w:ascii="Times New Roman" w:hAnsi="Times New Roman" w:cs="Times New Roman"/>
          <w:b w:val="0"/>
          <w:bCs w:val="0"/>
          <w:sz w:val="24"/>
          <w:szCs w:val="24"/>
        </w:rPr>
        <w:lastRenderedPageBreak/>
        <w:t>Sections</w:t>
      </w:r>
      <w:r w:rsidRPr="00B05EC4">
        <w:rPr>
          <w:rFonts w:ascii="Times New Roman" w:hAnsi="Times New Roman" w:cs="Times New Roman"/>
          <w:b/>
          <w:bCs/>
          <w:sz w:val="24"/>
          <w:szCs w:val="24"/>
        </w:rPr>
        <w:t>,</w:t>
      </w:r>
      <w:r w:rsidRPr="00B05EC4">
        <w:rPr>
          <w:rFonts w:ascii="Times New Roman" w:hAnsi="Times New Roman" w:cs="Times New Roman"/>
          <w:sz w:val="24"/>
          <w:szCs w:val="24"/>
        </w:rPr>
        <w:t xml:space="preserve"> like paragraphs, also need clear structure and progression. Subsections can help, but even when not used, the flow should move </w:t>
      </w:r>
      <w:r w:rsidR="001C3EB9" w:rsidRPr="00B05EC4">
        <w:rPr>
          <w:rFonts w:ascii="Times New Roman" w:hAnsi="Times New Roman" w:cs="Times New Roman"/>
          <w:sz w:val="24"/>
          <w:szCs w:val="24"/>
        </w:rPr>
        <w:t>in a clear direction: either from general to specific, or from specific to general. Whatever style you adopt, whether it be for paragraphs or sections, what matters is that you keep the style consistent, otherwise readers will have a hard time following your train of thought.</w:t>
      </w:r>
    </w:p>
    <w:p w14:paraId="037A3895" w14:textId="6FB1F6C2" w:rsidR="0035399B" w:rsidRPr="00B05EC4" w:rsidRDefault="0035399B" w:rsidP="0035399B">
      <w:pPr>
        <w:rPr>
          <w:rFonts w:ascii="Times New Roman" w:hAnsi="Times New Roman" w:cs="Times New Roman"/>
          <w:sz w:val="24"/>
          <w:szCs w:val="24"/>
        </w:rPr>
      </w:pPr>
      <w:r>
        <w:rPr>
          <w:rFonts w:ascii="Times New Roman" w:hAnsi="Times New Roman" w:cs="Times New Roman"/>
          <w:sz w:val="24"/>
          <w:szCs w:val="24"/>
        </w:rPr>
        <w:br w:type="page"/>
      </w:r>
    </w:p>
    <w:p w14:paraId="4E5D05DB" w14:textId="2A370EB4" w:rsidR="00707322" w:rsidRDefault="00707322" w:rsidP="00236AD8">
      <w:pPr>
        <w:pStyle w:val="BestStyle"/>
      </w:pPr>
      <w:bookmarkStart w:id="12" w:name="_Toc203467570"/>
      <w:r>
        <w:lastRenderedPageBreak/>
        <w:t>4.0 Thesis Writing: Section-Specific Guidance</w:t>
      </w:r>
      <w:bookmarkEnd w:id="12"/>
    </w:p>
    <w:p w14:paraId="50A5FE1F" w14:textId="77777777" w:rsidR="003262BC" w:rsidRDefault="00707322" w:rsidP="003262BC">
      <w:pPr>
        <w:pStyle w:val="Heading3"/>
        <w:rPr>
          <w:rFonts w:ascii="Times New Roman" w:hAnsi="Times New Roman" w:cs="Times New Roman"/>
          <w:b/>
          <w:bCs/>
          <w:color w:val="auto"/>
        </w:rPr>
      </w:pPr>
      <w:bookmarkStart w:id="13" w:name="_Toc203467571"/>
      <w:r w:rsidRPr="00236AD8">
        <w:rPr>
          <w:rFonts w:ascii="Times New Roman" w:hAnsi="Times New Roman" w:cs="Times New Roman"/>
          <w:b/>
          <w:bCs/>
          <w:color w:val="auto"/>
        </w:rPr>
        <w:t>4.1 Abstract</w:t>
      </w:r>
      <w:bookmarkEnd w:id="13"/>
    </w:p>
    <w:p w14:paraId="27F4BE88" w14:textId="4A4C46D6" w:rsidR="003262BC" w:rsidRDefault="003262BC" w:rsidP="003262BC">
      <w:pPr>
        <w:spacing w:line="360" w:lineRule="auto"/>
        <w:jc w:val="both"/>
        <w:rPr>
          <w:rFonts w:ascii="Times New Roman" w:hAnsi="Times New Roman" w:cs="Times New Roman"/>
          <w:sz w:val="24"/>
          <w:szCs w:val="24"/>
        </w:rPr>
      </w:pPr>
      <w:r w:rsidRPr="003262BC">
        <w:rPr>
          <w:rFonts w:ascii="Times New Roman" w:hAnsi="Times New Roman" w:cs="Times New Roman"/>
          <w:sz w:val="24"/>
          <w:szCs w:val="24"/>
        </w:rPr>
        <w:t>The abstract is easy to get wrong. It</w:t>
      </w:r>
      <w:r w:rsidR="0092642C">
        <w:rPr>
          <w:rFonts w:ascii="Times New Roman" w:hAnsi="Times New Roman" w:cs="Times New Roman"/>
          <w:sz w:val="24"/>
          <w:szCs w:val="24"/>
        </w:rPr>
        <w:t xml:space="preserve"> i</w:t>
      </w:r>
      <w:r w:rsidRPr="003262BC">
        <w:rPr>
          <w:rFonts w:ascii="Times New Roman" w:hAnsi="Times New Roman" w:cs="Times New Roman"/>
          <w:sz w:val="24"/>
          <w:szCs w:val="24"/>
        </w:rPr>
        <w:t>s short, carries relatively few marks, and is often overlooked. But those marks are easy to secure if the abstract is constructed properly.</w:t>
      </w:r>
    </w:p>
    <w:p w14:paraId="551882B4" w14:textId="4F7620FA" w:rsidR="003262BC" w:rsidRDefault="003262BC" w:rsidP="003262BC">
      <w:pPr>
        <w:spacing w:line="360" w:lineRule="auto"/>
        <w:jc w:val="both"/>
        <w:rPr>
          <w:rFonts w:ascii="Times New Roman" w:hAnsi="Times New Roman" w:cs="Times New Roman"/>
          <w:sz w:val="24"/>
          <w:szCs w:val="24"/>
        </w:rPr>
      </w:pPr>
      <w:r w:rsidRPr="003262BC">
        <w:rPr>
          <w:rStyle w:val="Strong"/>
          <w:rFonts w:ascii="Times New Roman" w:hAnsi="Times New Roman" w:cs="Times New Roman"/>
          <w:sz w:val="24"/>
          <w:szCs w:val="24"/>
        </w:rPr>
        <w:t>Length matters</w:t>
      </w:r>
      <w:r w:rsidRPr="003262BC">
        <w:rPr>
          <w:rFonts w:ascii="Times New Roman" w:hAnsi="Times New Roman" w:cs="Times New Roman"/>
          <w:sz w:val="24"/>
          <w:szCs w:val="24"/>
        </w:rPr>
        <w:t xml:space="preserve">: I strongly recommend keeping </w:t>
      </w:r>
      <w:r w:rsidR="003F462D">
        <w:rPr>
          <w:rFonts w:ascii="Times New Roman" w:hAnsi="Times New Roman" w:cs="Times New Roman"/>
          <w:sz w:val="24"/>
          <w:szCs w:val="24"/>
        </w:rPr>
        <w:t>the abstract</w:t>
      </w:r>
      <w:r w:rsidRPr="003262BC">
        <w:rPr>
          <w:rFonts w:ascii="Times New Roman" w:hAnsi="Times New Roman" w:cs="Times New Roman"/>
          <w:sz w:val="24"/>
          <w:szCs w:val="24"/>
        </w:rPr>
        <w:t xml:space="preserve"> under 300 words</w:t>
      </w:r>
      <w:r>
        <w:rPr>
          <w:rFonts w:ascii="Times New Roman" w:hAnsi="Times New Roman" w:cs="Times New Roman"/>
          <w:sz w:val="24"/>
          <w:szCs w:val="24"/>
        </w:rPr>
        <w:t xml:space="preserve"> (</w:t>
      </w:r>
      <w:r w:rsidRPr="003262BC">
        <w:rPr>
          <w:rFonts w:ascii="Times New Roman" w:hAnsi="Times New Roman" w:cs="Times New Roman"/>
          <w:sz w:val="24"/>
          <w:szCs w:val="24"/>
        </w:rPr>
        <w:t>ideally between 125 and 225</w:t>
      </w:r>
      <w:r>
        <w:rPr>
          <w:rFonts w:ascii="Times New Roman" w:hAnsi="Times New Roman" w:cs="Times New Roman"/>
          <w:sz w:val="24"/>
          <w:szCs w:val="24"/>
        </w:rPr>
        <w:t>)</w:t>
      </w:r>
      <w:r w:rsidRPr="003262BC">
        <w:rPr>
          <w:rFonts w:ascii="Times New Roman" w:hAnsi="Times New Roman" w:cs="Times New Roman"/>
          <w:sz w:val="24"/>
          <w:szCs w:val="24"/>
        </w:rPr>
        <w:t xml:space="preserve">. Within that space, </w:t>
      </w:r>
      <w:r w:rsidR="0092642C">
        <w:rPr>
          <w:rFonts w:ascii="Times New Roman" w:hAnsi="Times New Roman" w:cs="Times New Roman"/>
          <w:sz w:val="24"/>
          <w:szCs w:val="24"/>
        </w:rPr>
        <w:t>an</w:t>
      </w:r>
      <w:r w:rsidRPr="003262BC">
        <w:rPr>
          <w:rFonts w:ascii="Times New Roman" w:hAnsi="Times New Roman" w:cs="Times New Roman"/>
          <w:sz w:val="24"/>
          <w:szCs w:val="24"/>
        </w:rPr>
        <w:t xml:space="preserve"> abstract should clearly state:</w:t>
      </w:r>
    </w:p>
    <w:p w14:paraId="0102EEE5" w14:textId="238B3791" w:rsidR="003262BC" w:rsidRPr="003262BC" w:rsidRDefault="003262BC" w:rsidP="003262BC">
      <w:pPr>
        <w:pStyle w:val="ListParagraph"/>
        <w:numPr>
          <w:ilvl w:val="0"/>
          <w:numId w:val="33"/>
        </w:numPr>
        <w:spacing w:line="360" w:lineRule="auto"/>
        <w:jc w:val="both"/>
        <w:rPr>
          <w:rFonts w:ascii="Times New Roman" w:hAnsi="Times New Roman" w:cs="Times New Roman"/>
          <w:sz w:val="24"/>
          <w:szCs w:val="24"/>
        </w:rPr>
      </w:pPr>
      <w:r w:rsidRPr="003262BC">
        <w:rPr>
          <w:rFonts w:ascii="Times New Roman" w:hAnsi="Times New Roman" w:cs="Times New Roman"/>
          <w:sz w:val="24"/>
          <w:szCs w:val="24"/>
        </w:rPr>
        <w:t xml:space="preserve">The broader research context </w:t>
      </w:r>
      <w:r>
        <w:rPr>
          <w:rFonts w:ascii="Times New Roman" w:hAnsi="Times New Roman" w:cs="Times New Roman"/>
          <w:sz w:val="24"/>
          <w:szCs w:val="24"/>
        </w:rPr>
        <w:t>and/</w:t>
      </w:r>
      <w:r w:rsidRPr="003262BC">
        <w:rPr>
          <w:rFonts w:ascii="Times New Roman" w:hAnsi="Times New Roman" w:cs="Times New Roman"/>
          <w:sz w:val="24"/>
          <w:szCs w:val="24"/>
        </w:rPr>
        <w:t>or theoretical foundation</w:t>
      </w:r>
      <w:r>
        <w:rPr>
          <w:rFonts w:ascii="Times New Roman" w:hAnsi="Times New Roman" w:cs="Times New Roman"/>
          <w:sz w:val="24"/>
          <w:szCs w:val="24"/>
        </w:rPr>
        <w:t>;</w:t>
      </w:r>
    </w:p>
    <w:p w14:paraId="0ED470FC" w14:textId="463EABE4" w:rsidR="003262BC" w:rsidRPr="003262BC" w:rsidRDefault="003262BC" w:rsidP="003262BC">
      <w:pPr>
        <w:pStyle w:val="ListParagraph"/>
        <w:numPr>
          <w:ilvl w:val="0"/>
          <w:numId w:val="33"/>
        </w:numPr>
        <w:spacing w:line="360" w:lineRule="auto"/>
        <w:jc w:val="both"/>
        <w:rPr>
          <w:rFonts w:ascii="Times New Roman" w:hAnsi="Times New Roman" w:cs="Times New Roman"/>
          <w:sz w:val="24"/>
          <w:szCs w:val="24"/>
        </w:rPr>
      </w:pPr>
      <w:r w:rsidRPr="003262BC">
        <w:rPr>
          <w:rFonts w:ascii="Times New Roman" w:hAnsi="Times New Roman" w:cs="Times New Roman"/>
          <w:sz w:val="24"/>
          <w:szCs w:val="24"/>
        </w:rPr>
        <w:t>What you study (i.e., your core research question)</w:t>
      </w:r>
      <w:r>
        <w:rPr>
          <w:rFonts w:ascii="Times New Roman" w:hAnsi="Times New Roman" w:cs="Times New Roman"/>
          <w:sz w:val="24"/>
          <w:szCs w:val="24"/>
        </w:rPr>
        <w:t>;</w:t>
      </w:r>
    </w:p>
    <w:p w14:paraId="03717015" w14:textId="6D5535CC" w:rsidR="003262BC" w:rsidRPr="003262BC" w:rsidRDefault="003262BC" w:rsidP="003262BC">
      <w:pPr>
        <w:pStyle w:val="ListParagraph"/>
        <w:numPr>
          <w:ilvl w:val="0"/>
          <w:numId w:val="33"/>
        </w:numPr>
        <w:spacing w:line="360" w:lineRule="auto"/>
        <w:jc w:val="both"/>
        <w:rPr>
          <w:rFonts w:ascii="Times New Roman" w:hAnsi="Times New Roman" w:cs="Times New Roman"/>
          <w:sz w:val="24"/>
          <w:szCs w:val="24"/>
        </w:rPr>
      </w:pPr>
      <w:r w:rsidRPr="003262BC">
        <w:rPr>
          <w:rFonts w:ascii="Times New Roman" w:hAnsi="Times New Roman" w:cs="Times New Roman"/>
          <w:sz w:val="24"/>
          <w:szCs w:val="24"/>
        </w:rPr>
        <w:t>How you study it</w:t>
      </w:r>
      <w:r>
        <w:rPr>
          <w:rFonts w:ascii="Times New Roman" w:hAnsi="Times New Roman" w:cs="Times New Roman"/>
          <w:sz w:val="24"/>
          <w:szCs w:val="24"/>
        </w:rPr>
        <w:t>;</w:t>
      </w:r>
    </w:p>
    <w:p w14:paraId="7B03C781" w14:textId="77777777" w:rsidR="003262BC" w:rsidRDefault="003262BC" w:rsidP="003262BC">
      <w:pPr>
        <w:pStyle w:val="ListParagraph"/>
        <w:numPr>
          <w:ilvl w:val="0"/>
          <w:numId w:val="33"/>
        </w:numPr>
        <w:spacing w:line="360" w:lineRule="auto"/>
        <w:jc w:val="both"/>
        <w:rPr>
          <w:rFonts w:ascii="Times New Roman" w:hAnsi="Times New Roman" w:cs="Times New Roman"/>
          <w:sz w:val="24"/>
          <w:szCs w:val="24"/>
        </w:rPr>
      </w:pPr>
      <w:r w:rsidRPr="003262BC">
        <w:rPr>
          <w:rFonts w:ascii="Times New Roman" w:hAnsi="Times New Roman" w:cs="Times New Roman"/>
          <w:sz w:val="24"/>
          <w:szCs w:val="24"/>
        </w:rPr>
        <w:t>What you found</w:t>
      </w:r>
      <w:r>
        <w:rPr>
          <w:rFonts w:ascii="Times New Roman" w:hAnsi="Times New Roman" w:cs="Times New Roman"/>
          <w:sz w:val="24"/>
          <w:szCs w:val="24"/>
        </w:rPr>
        <w:t>;</w:t>
      </w:r>
    </w:p>
    <w:p w14:paraId="22A65EEE" w14:textId="5B09A6E2" w:rsidR="003262BC" w:rsidRPr="003262BC" w:rsidRDefault="003262BC" w:rsidP="003262BC">
      <w:pPr>
        <w:pStyle w:val="ListParagraph"/>
        <w:numPr>
          <w:ilvl w:val="0"/>
          <w:numId w:val="33"/>
        </w:numPr>
        <w:spacing w:line="360" w:lineRule="auto"/>
        <w:jc w:val="both"/>
        <w:rPr>
          <w:rFonts w:ascii="Times New Roman" w:hAnsi="Times New Roman" w:cs="Times New Roman"/>
          <w:sz w:val="24"/>
          <w:szCs w:val="24"/>
        </w:rPr>
      </w:pPr>
      <w:r w:rsidRPr="003262BC">
        <w:rPr>
          <w:rFonts w:ascii="Times New Roman" w:hAnsi="Times New Roman" w:cs="Times New Roman"/>
          <w:sz w:val="24"/>
          <w:szCs w:val="24"/>
        </w:rPr>
        <w:t>The key implication(s) of your findings</w:t>
      </w:r>
      <w:r>
        <w:rPr>
          <w:rFonts w:ascii="Times New Roman" w:hAnsi="Times New Roman" w:cs="Times New Roman"/>
          <w:sz w:val="24"/>
          <w:szCs w:val="24"/>
        </w:rPr>
        <w:t>.</w:t>
      </w:r>
    </w:p>
    <w:p w14:paraId="4253DB33" w14:textId="59548139" w:rsidR="003262BC" w:rsidRPr="003262BC" w:rsidRDefault="003262BC" w:rsidP="003262BC">
      <w:pPr>
        <w:spacing w:line="360" w:lineRule="auto"/>
        <w:jc w:val="both"/>
        <w:rPr>
          <w:rFonts w:ascii="Times New Roman" w:hAnsi="Times New Roman" w:cs="Times New Roman"/>
          <w:sz w:val="24"/>
          <w:szCs w:val="24"/>
        </w:rPr>
      </w:pPr>
      <w:r w:rsidRPr="003262BC">
        <w:rPr>
          <w:rFonts w:ascii="Times New Roman" w:hAnsi="Times New Roman" w:cs="Times New Roman"/>
          <w:sz w:val="24"/>
          <w:szCs w:val="24"/>
        </w:rPr>
        <w:t>That order tends to work best</w:t>
      </w:r>
      <w:r w:rsidR="003F462D">
        <w:rPr>
          <w:rFonts w:ascii="Times New Roman" w:hAnsi="Times New Roman" w:cs="Times New Roman"/>
          <w:sz w:val="24"/>
          <w:szCs w:val="24"/>
        </w:rPr>
        <w:t xml:space="preserve"> from a flow perspective, but it is not mandatory</w:t>
      </w:r>
      <w:r w:rsidRPr="003262BC">
        <w:rPr>
          <w:rFonts w:ascii="Times New Roman" w:hAnsi="Times New Roman" w:cs="Times New Roman"/>
          <w:sz w:val="24"/>
          <w:szCs w:val="24"/>
        </w:rPr>
        <w:t xml:space="preserve">. </w:t>
      </w:r>
      <w:r w:rsidR="003F462D">
        <w:rPr>
          <w:rFonts w:ascii="Times New Roman" w:hAnsi="Times New Roman" w:cs="Times New Roman"/>
          <w:sz w:val="24"/>
          <w:szCs w:val="24"/>
        </w:rPr>
        <w:t>Either way, one</w:t>
      </w:r>
      <w:r w:rsidRPr="003262BC">
        <w:rPr>
          <w:rFonts w:ascii="Times New Roman" w:hAnsi="Times New Roman" w:cs="Times New Roman"/>
          <w:sz w:val="24"/>
          <w:szCs w:val="24"/>
        </w:rPr>
        <w:t xml:space="preserve"> common mistake is to write vague phrases like:</w:t>
      </w:r>
    </w:p>
    <w:p w14:paraId="12109F04" w14:textId="77777777" w:rsidR="003262BC" w:rsidRPr="003262BC" w:rsidRDefault="003262BC" w:rsidP="003262BC">
      <w:pPr>
        <w:pStyle w:val="ListParagraph"/>
        <w:numPr>
          <w:ilvl w:val="0"/>
          <w:numId w:val="35"/>
        </w:numPr>
        <w:spacing w:line="360" w:lineRule="auto"/>
        <w:jc w:val="both"/>
        <w:rPr>
          <w:rFonts w:ascii="Times New Roman" w:hAnsi="Times New Roman" w:cs="Times New Roman"/>
          <w:sz w:val="24"/>
          <w:szCs w:val="24"/>
        </w:rPr>
      </w:pPr>
      <w:r w:rsidRPr="003262BC">
        <w:rPr>
          <w:rFonts w:ascii="Times New Roman" w:hAnsi="Times New Roman" w:cs="Times New Roman"/>
          <w:sz w:val="24"/>
          <w:szCs w:val="24"/>
        </w:rPr>
        <w:t>“Policy implications are discussed.”</w:t>
      </w:r>
    </w:p>
    <w:p w14:paraId="3F99819C" w14:textId="77777777" w:rsidR="003262BC" w:rsidRPr="003262BC" w:rsidRDefault="003262BC" w:rsidP="003262BC">
      <w:pPr>
        <w:pStyle w:val="ListParagraph"/>
        <w:numPr>
          <w:ilvl w:val="0"/>
          <w:numId w:val="35"/>
        </w:numPr>
        <w:spacing w:line="360" w:lineRule="auto"/>
        <w:jc w:val="both"/>
        <w:rPr>
          <w:rFonts w:ascii="Times New Roman" w:hAnsi="Times New Roman" w:cs="Times New Roman"/>
          <w:sz w:val="24"/>
          <w:szCs w:val="24"/>
        </w:rPr>
      </w:pPr>
      <w:r w:rsidRPr="003262BC">
        <w:rPr>
          <w:rFonts w:ascii="Times New Roman" w:hAnsi="Times New Roman" w:cs="Times New Roman"/>
          <w:sz w:val="24"/>
          <w:szCs w:val="24"/>
        </w:rPr>
        <w:t>“Research limitations and avenues for future research are explored.”</w:t>
      </w:r>
    </w:p>
    <w:p w14:paraId="6F3A4A54" w14:textId="69401A19" w:rsidR="003262BC" w:rsidRPr="003262BC" w:rsidRDefault="003262BC" w:rsidP="003262BC">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3262BC">
        <w:rPr>
          <w:rFonts w:ascii="Times New Roman" w:hAnsi="Times New Roman" w:cs="Times New Roman"/>
          <w:sz w:val="24"/>
          <w:szCs w:val="24"/>
        </w:rPr>
        <w:t>hese tell the reader nothing meaningful. Every decent study includes such discussions</w:t>
      </w:r>
      <w:r>
        <w:rPr>
          <w:rFonts w:ascii="Times New Roman" w:hAnsi="Times New Roman" w:cs="Times New Roman"/>
          <w:sz w:val="24"/>
          <w:szCs w:val="24"/>
        </w:rPr>
        <w:t xml:space="preserve"> </w:t>
      </w:r>
      <w:r w:rsidR="003F462D">
        <w:rPr>
          <w:rFonts w:ascii="Times New Roman" w:hAnsi="Times New Roman" w:cs="Times New Roman"/>
          <w:sz w:val="24"/>
          <w:szCs w:val="24"/>
        </w:rPr>
        <w:t>so</w:t>
      </w:r>
      <w:r>
        <w:rPr>
          <w:rFonts w:ascii="Times New Roman" w:hAnsi="Times New Roman" w:cs="Times New Roman"/>
          <w:sz w:val="24"/>
          <w:szCs w:val="24"/>
        </w:rPr>
        <w:t xml:space="preserve"> </w:t>
      </w:r>
      <w:r w:rsidR="0092642C">
        <w:rPr>
          <w:rFonts w:ascii="Times New Roman" w:hAnsi="Times New Roman" w:cs="Times New Roman"/>
          <w:sz w:val="24"/>
          <w:szCs w:val="24"/>
        </w:rPr>
        <w:t>abstracts</w:t>
      </w:r>
      <w:r w:rsidRPr="003262BC">
        <w:rPr>
          <w:rFonts w:ascii="Times New Roman" w:hAnsi="Times New Roman" w:cs="Times New Roman"/>
          <w:sz w:val="24"/>
          <w:szCs w:val="24"/>
        </w:rPr>
        <w:t xml:space="preserve"> do</w:t>
      </w:r>
      <w:r w:rsidR="0092642C">
        <w:rPr>
          <w:rFonts w:ascii="Times New Roman" w:hAnsi="Times New Roman" w:cs="Times New Roman"/>
          <w:sz w:val="24"/>
          <w:szCs w:val="24"/>
        </w:rPr>
        <w:t xml:space="preserve"> not</w:t>
      </w:r>
      <w:r w:rsidRPr="003262BC">
        <w:rPr>
          <w:rFonts w:ascii="Times New Roman" w:hAnsi="Times New Roman" w:cs="Times New Roman"/>
          <w:sz w:val="24"/>
          <w:szCs w:val="24"/>
        </w:rPr>
        <w:t xml:space="preserve"> need to flag them in advance. Worse, such phrases take up valuable space. Instead, </w:t>
      </w:r>
      <w:r w:rsidRPr="003262BC">
        <w:rPr>
          <w:rStyle w:val="Strong"/>
          <w:rFonts w:ascii="Times New Roman" w:hAnsi="Times New Roman" w:cs="Times New Roman"/>
          <w:b w:val="0"/>
          <w:bCs w:val="0"/>
          <w:sz w:val="24"/>
          <w:szCs w:val="24"/>
        </w:rPr>
        <w:t>state the actual implication</w:t>
      </w:r>
      <w:r w:rsidRPr="003262BC">
        <w:rPr>
          <w:rFonts w:ascii="Times New Roman" w:hAnsi="Times New Roman" w:cs="Times New Roman"/>
          <w:sz w:val="24"/>
          <w:szCs w:val="24"/>
        </w:rPr>
        <w:t xml:space="preserve">: what should </w:t>
      </w:r>
      <w:r w:rsidR="0092642C">
        <w:rPr>
          <w:rFonts w:ascii="Times New Roman" w:hAnsi="Times New Roman" w:cs="Times New Roman"/>
          <w:sz w:val="24"/>
          <w:szCs w:val="24"/>
        </w:rPr>
        <w:t>readers</w:t>
      </w:r>
      <w:r w:rsidRPr="003262BC">
        <w:rPr>
          <w:rFonts w:ascii="Times New Roman" w:hAnsi="Times New Roman" w:cs="Times New Roman"/>
          <w:sz w:val="24"/>
          <w:szCs w:val="24"/>
        </w:rPr>
        <w:t xml:space="preserve"> take away from </w:t>
      </w:r>
      <w:r w:rsidR="0092642C">
        <w:rPr>
          <w:rFonts w:ascii="Times New Roman" w:hAnsi="Times New Roman" w:cs="Times New Roman"/>
          <w:sz w:val="24"/>
          <w:szCs w:val="24"/>
        </w:rPr>
        <w:t>the</w:t>
      </w:r>
      <w:r w:rsidRPr="003262BC">
        <w:rPr>
          <w:rFonts w:ascii="Times New Roman" w:hAnsi="Times New Roman" w:cs="Times New Roman"/>
          <w:sz w:val="24"/>
          <w:szCs w:val="24"/>
        </w:rPr>
        <w:t xml:space="preserve"> findings? What</w:t>
      </w:r>
      <w:r w:rsidR="0092642C">
        <w:rPr>
          <w:rFonts w:ascii="Times New Roman" w:hAnsi="Times New Roman" w:cs="Times New Roman"/>
          <w:sz w:val="24"/>
          <w:szCs w:val="24"/>
        </w:rPr>
        <w:t xml:space="preserve"> i</w:t>
      </w:r>
      <w:r w:rsidRPr="003262BC">
        <w:rPr>
          <w:rFonts w:ascii="Times New Roman" w:hAnsi="Times New Roman" w:cs="Times New Roman"/>
          <w:sz w:val="24"/>
          <w:szCs w:val="24"/>
        </w:rPr>
        <w:t>s the practical or theoretical message? Similarly, I recommend leaving limitations out of the abstract entirely. They belong in the conclusion, not the summary.</w:t>
      </w:r>
    </w:p>
    <w:p w14:paraId="3204ABDB" w14:textId="4BE88B78" w:rsidR="003F462D" w:rsidRDefault="003262BC" w:rsidP="00106316">
      <w:pPr>
        <w:spacing w:line="360" w:lineRule="auto"/>
        <w:jc w:val="both"/>
        <w:rPr>
          <w:rFonts w:ascii="Times New Roman" w:hAnsi="Times New Roman" w:cs="Times New Roman"/>
          <w:sz w:val="32"/>
          <w:szCs w:val="32"/>
        </w:rPr>
      </w:pPr>
      <w:r w:rsidRPr="003262BC">
        <w:rPr>
          <w:rFonts w:ascii="Times New Roman" w:hAnsi="Times New Roman" w:cs="Times New Roman"/>
          <w:sz w:val="24"/>
          <w:szCs w:val="24"/>
        </w:rPr>
        <w:t xml:space="preserve">In short: keep </w:t>
      </w:r>
      <w:r w:rsidR="0092642C">
        <w:rPr>
          <w:rFonts w:ascii="Times New Roman" w:hAnsi="Times New Roman" w:cs="Times New Roman"/>
          <w:sz w:val="24"/>
          <w:szCs w:val="24"/>
        </w:rPr>
        <w:t>the abstract</w:t>
      </w:r>
      <w:r w:rsidRPr="003262BC">
        <w:rPr>
          <w:rFonts w:ascii="Times New Roman" w:hAnsi="Times New Roman" w:cs="Times New Roman"/>
          <w:sz w:val="24"/>
          <w:szCs w:val="24"/>
        </w:rPr>
        <w:t xml:space="preserve"> concise, focused, and informative. A well-constructed abstract sets the stage for </w:t>
      </w:r>
      <w:r w:rsidR="0092642C">
        <w:rPr>
          <w:rFonts w:ascii="Times New Roman" w:hAnsi="Times New Roman" w:cs="Times New Roman"/>
          <w:sz w:val="24"/>
          <w:szCs w:val="24"/>
        </w:rPr>
        <w:t>the</w:t>
      </w:r>
      <w:r w:rsidRPr="003262BC">
        <w:rPr>
          <w:rFonts w:ascii="Times New Roman" w:hAnsi="Times New Roman" w:cs="Times New Roman"/>
          <w:sz w:val="24"/>
          <w:szCs w:val="24"/>
        </w:rPr>
        <w:t xml:space="preserve"> reader and earns </w:t>
      </w:r>
      <w:r w:rsidR="0092642C">
        <w:rPr>
          <w:rFonts w:ascii="Times New Roman" w:hAnsi="Times New Roman" w:cs="Times New Roman"/>
          <w:sz w:val="24"/>
          <w:szCs w:val="24"/>
        </w:rPr>
        <w:t>students</w:t>
      </w:r>
      <w:r w:rsidRPr="003262BC">
        <w:rPr>
          <w:rFonts w:ascii="Times New Roman" w:hAnsi="Times New Roman" w:cs="Times New Roman"/>
          <w:sz w:val="24"/>
          <w:szCs w:val="24"/>
        </w:rPr>
        <w:t xml:space="preserve"> easy points</w:t>
      </w:r>
      <w:r>
        <w:rPr>
          <w:rFonts w:ascii="Times New Roman" w:hAnsi="Times New Roman" w:cs="Times New Roman"/>
          <w:sz w:val="24"/>
          <w:szCs w:val="24"/>
        </w:rPr>
        <w:t>. D</w:t>
      </w:r>
      <w:r w:rsidRPr="003262BC">
        <w:rPr>
          <w:rFonts w:ascii="Times New Roman" w:hAnsi="Times New Roman" w:cs="Times New Roman"/>
          <w:sz w:val="24"/>
          <w:szCs w:val="24"/>
        </w:rPr>
        <w:t>o</w:t>
      </w:r>
      <w:r w:rsidR="0092642C">
        <w:rPr>
          <w:rFonts w:ascii="Times New Roman" w:hAnsi="Times New Roman" w:cs="Times New Roman"/>
          <w:sz w:val="24"/>
          <w:szCs w:val="24"/>
        </w:rPr>
        <w:t xml:space="preserve"> no</w:t>
      </w:r>
      <w:r w:rsidRPr="003262BC">
        <w:rPr>
          <w:rFonts w:ascii="Times New Roman" w:hAnsi="Times New Roman" w:cs="Times New Roman"/>
          <w:sz w:val="24"/>
          <w:szCs w:val="24"/>
        </w:rPr>
        <w:t>t waste the opportunity</w:t>
      </w:r>
      <w:r w:rsidR="003F462D">
        <w:rPr>
          <w:rFonts w:ascii="Times New Roman" w:hAnsi="Times New Roman" w:cs="Times New Roman"/>
          <w:sz w:val="24"/>
          <w:szCs w:val="24"/>
        </w:rPr>
        <w:t xml:space="preserve">. One important thing to consider for assessment is that the information conveyed in </w:t>
      </w:r>
      <w:r w:rsidR="0092642C">
        <w:rPr>
          <w:rFonts w:ascii="Times New Roman" w:hAnsi="Times New Roman" w:cs="Times New Roman"/>
          <w:sz w:val="24"/>
          <w:szCs w:val="24"/>
        </w:rPr>
        <w:t>the</w:t>
      </w:r>
      <w:r w:rsidR="003F462D">
        <w:rPr>
          <w:rFonts w:ascii="Times New Roman" w:hAnsi="Times New Roman" w:cs="Times New Roman"/>
          <w:sz w:val="24"/>
          <w:szCs w:val="24"/>
        </w:rPr>
        <w:t xml:space="preserve"> abstract aligns with what is presented in the main body of the thesis. An inaccurate abstract, regardless of how well-written it is, will not score well.</w:t>
      </w:r>
    </w:p>
    <w:p w14:paraId="344BA22A" w14:textId="4B8B172B" w:rsidR="0012534F" w:rsidRPr="003262BC" w:rsidRDefault="0012534F" w:rsidP="00106316">
      <w:pPr>
        <w:spacing w:line="360" w:lineRule="auto"/>
        <w:jc w:val="both"/>
        <w:rPr>
          <w:rFonts w:ascii="Times New Roman" w:hAnsi="Times New Roman" w:cs="Times New Roman"/>
          <w:sz w:val="32"/>
          <w:szCs w:val="32"/>
        </w:rPr>
      </w:pPr>
      <w:r>
        <w:rPr>
          <w:rFonts w:ascii="Times New Roman" w:hAnsi="Times New Roman" w:cs="Times New Roman"/>
          <w:sz w:val="24"/>
          <w:szCs w:val="24"/>
        </w:rPr>
        <w:t>The following links provide further resources around constructing an effective research abstract/summary:</w:t>
      </w:r>
    </w:p>
    <w:p w14:paraId="613EC17A" w14:textId="66B1D34F" w:rsidR="00F52FA2" w:rsidRPr="00F52FA2" w:rsidRDefault="006B738F" w:rsidP="00F52FA2">
      <w:pPr>
        <w:pStyle w:val="ListParagraph"/>
        <w:numPr>
          <w:ilvl w:val="0"/>
          <w:numId w:val="1"/>
        </w:numPr>
        <w:spacing w:line="360" w:lineRule="auto"/>
        <w:jc w:val="both"/>
        <w:rPr>
          <w:rFonts w:ascii="Times New Roman" w:hAnsi="Times New Roman" w:cs="Times New Roman"/>
          <w:sz w:val="24"/>
          <w:szCs w:val="24"/>
        </w:rPr>
      </w:pPr>
      <w:hyperlink r:id="rId8" w:history="1">
        <w:r w:rsidRPr="00CF7AB3">
          <w:rPr>
            <w:rStyle w:val="Hyperlink"/>
            <w:rFonts w:ascii="Times New Roman" w:hAnsi="Times New Roman" w:cs="Times New Roman"/>
            <w:sz w:val="24"/>
            <w:szCs w:val="24"/>
          </w:rPr>
          <w:t>https://www.nature.com/documents/nature-summary-paragraph.pdf</w:t>
        </w:r>
      </w:hyperlink>
      <w:r>
        <w:rPr>
          <w:rFonts w:ascii="Times New Roman" w:hAnsi="Times New Roman" w:cs="Times New Roman"/>
          <w:sz w:val="24"/>
          <w:szCs w:val="24"/>
        </w:rPr>
        <w:t xml:space="preserve"> </w:t>
      </w:r>
    </w:p>
    <w:p w14:paraId="59185F84" w14:textId="77777777" w:rsidR="00B911DA" w:rsidRDefault="00707322" w:rsidP="00B911DA">
      <w:pPr>
        <w:pStyle w:val="Heading3"/>
        <w:rPr>
          <w:rFonts w:ascii="Times New Roman" w:hAnsi="Times New Roman" w:cs="Times New Roman"/>
          <w:b/>
          <w:bCs/>
          <w:color w:val="auto"/>
        </w:rPr>
      </w:pPr>
      <w:bookmarkStart w:id="14" w:name="_Toc203467572"/>
      <w:r w:rsidRPr="00236AD8">
        <w:rPr>
          <w:rFonts w:ascii="Times New Roman" w:hAnsi="Times New Roman" w:cs="Times New Roman"/>
          <w:b/>
          <w:bCs/>
          <w:color w:val="auto"/>
        </w:rPr>
        <w:lastRenderedPageBreak/>
        <w:t>4.2 Introduction</w:t>
      </w:r>
      <w:bookmarkEnd w:id="14"/>
    </w:p>
    <w:p w14:paraId="3DC0D7E1" w14:textId="1F7E37EC" w:rsidR="00B911DA" w:rsidRPr="00B911DA" w:rsidRDefault="00B911DA" w:rsidP="0092642C">
      <w:pPr>
        <w:spacing w:line="360" w:lineRule="auto"/>
        <w:jc w:val="both"/>
        <w:rPr>
          <w:rFonts w:ascii="Times New Roman" w:hAnsi="Times New Roman" w:cs="Times New Roman"/>
          <w:sz w:val="24"/>
          <w:szCs w:val="24"/>
        </w:rPr>
      </w:pPr>
      <w:r w:rsidRPr="00B911DA">
        <w:rPr>
          <w:rFonts w:ascii="Times New Roman" w:hAnsi="Times New Roman" w:cs="Times New Roman"/>
          <w:sz w:val="24"/>
          <w:szCs w:val="24"/>
        </w:rPr>
        <w:t xml:space="preserve">In my view, the Introduction is one of the most important sections of a thesis. While the grading rubric might not give it the most weight, a strong </w:t>
      </w:r>
      <w:r w:rsidR="00914881">
        <w:rPr>
          <w:rFonts w:ascii="Times New Roman" w:hAnsi="Times New Roman" w:cs="Times New Roman"/>
          <w:sz w:val="24"/>
          <w:szCs w:val="24"/>
        </w:rPr>
        <w:t>I</w:t>
      </w:r>
      <w:r w:rsidRPr="00B911DA">
        <w:rPr>
          <w:rFonts w:ascii="Times New Roman" w:hAnsi="Times New Roman" w:cs="Times New Roman"/>
          <w:sz w:val="24"/>
          <w:szCs w:val="24"/>
        </w:rPr>
        <w:t xml:space="preserve">ntroduction separates those who truly understand their research from those likely to scrape a 5.5. A well-written introduction shows </w:t>
      </w:r>
      <w:r w:rsidR="0092642C">
        <w:rPr>
          <w:rFonts w:ascii="Times New Roman" w:hAnsi="Times New Roman" w:cs="Times New Roman"/>
          <w:sz w:val="24"/>
          <w:szCs w:val="24"/>
        </w:rPr>
        <w:t>a</w:t>
      </w:r>
      <w:r w:rsidRPr="00B911DA">
        <w:rPr>
          <w:rFonts w:ascii="Times New Roman" w:hAnsi="Times New Roman" w:cs="Times New Roman"/>
          <w:sz w:val="24"/>
          <w:szCs w:val="24"/>
        </w:rPr>
        <w:t xml:space="preserve"> clear research questio</w:t>
      </w:r>
      <w:r w:rsidR="0092642C">
        <w:rPr>
          <w:rFonts w:ascii="Times New Roman" w:hAnsi="Times New Roman" w:cs="Times New Roman"/>
          <w:sz w:val="24"/>
          <w:szCs w:val="24"/>
        </w:rPr>
        <w:t xml:space="preserve">n and a clear </w:t>
      </w:r>
      <w:r w:rsidRPr="00B911DA">
        <w:rPr>
          <w:rFonts w:ascii="Times New Roman" w:hAnsi="Times New Roman" w:cs="Times New Roman"/>
          <w:sz w:val="24"/>
          <w:szCs w:val="24"/>
        </w:rPr>
        <w:t>understand</w:t>
      </w:r>
      <w:r w:rsidR="0092642C">
        <w:rPr>
          <w:rFonts w:ascii="Times New Roman" w:hAnsi="Times New Roman" w:cs="Times New Roman"/>
          <w:sz w:val="24"/>
          <w:szCs w:val="24"/>
        </w:rPr>
        <w:t>ing of</w:t>
      </w:r>
      <w:r w:rsidRPr="00B911DA">
        <w:rPr>
          <w:rFonts w:ascii="Times New Roman" w:hAnsi="Times New Roman" w:cs="Times New Roman"/>
          <w:sz w:val="24"/>
          <w:szCs w:val="24"/>
        </w:rPr>
        <w:t xml:space="preserve"> where </w:t>
      </w:r>
      <w:r w:rsidR="0092642C">
        <w:rPr>
          <w:rFonts w:ascii="Times New Roman" w:hAnsi="Times New Roman" w:cs="Times New Roman"/>
          <w:sz w:val="24"/>
          <w:szCs w:val="24"/>
        </w:rPr>
        <w:t>the</w:t>
      </w:r>
      <w:r w:rsidRPr="00B911DA">
        <w:rPr>
          <w:rFonts w:ascii="Times New Roman" w:hAnsi="Times New Roman" w:cs="Times New Roman"/>
          <w:sz w:val="24"/>
          <w:szCs w:val="24"/>
        </w:rPr>
        <w:t xml:space="preserve"> topic sits within broader societal debates and academic literature.</w:t>
      </w:r>
    </w:p>
    <w:p w14:paraId="4A6AE923" w14:textId="1D3313CC" w:rsidR="00E824A0" w:rsidRDefault="00B911DA" w:rsidP="00E824A0">
      <w:pPr>
        <w:spacing w:line="360" w:lineRule="auto"/>
        <w:jc w:val="both"/>
        <w:rPr>
          <w:rFonts w:ascii="Times New Roman" w:hAnsi="Times New Roman" w:cs="Times New Roman"/>
          <w:sz w:val="24"/>
          <w:szCs w:val="24"/>
        </w:rPr>
      </w:pPr>
      <w:r w:rsidRPr="00B911DA">
        <w:rPr>
          <w:rFonts w:ascii="Times New Roman" w:hAnsi="Times New Roman" w:cs="Times New Roman"/>
          <w:sz w:val="24"/>
          <w:szCs w:val="24"/>
        </w:rPr>
        <w:t xml:space="preserve">Introductions should be </w:t>
      </w:r>
      <w:r w:rsidRPr="00071084">
        <w:rPr>
          <w:rStyle w:val="Strong"/>
          <w:rFonts w:ascii="Times New Roman" w:hAnsi="Times New Roman" w:cs="Times New Roman"/>
          <w:b w:val="0"/>
          <w:bCs w:val="0"/>
          <w:sz w:val="24"/>
          <w:szCs w:val="24"/>
        </w:rPr>
        <w:t>short but substantial</w:t>
      </w:r>
      <w:r w:rsidRPr="00B911DA">
        <w:rPr>
          <w:rFonts w:ascii="Times New Roman" w:hAnsi="Times New Roman" w:cs="Times New Roman"/>
          <w:sz w:val="24"/>
          <w:szCs w:val="24"/>
        </w:rPr>
        <w:t>:</w:t>
      </w:r>
      <w:r w:rsidR="00B05EC4">
        <w:rPr>
          <w:rFonts w:ascii="Times New Roman" w:hAnsi="Times New Roman" w:cs="Times New Roman"/>
          <w:sz w:val="24"/>
          <w:szCs w:val="24"/>
        </w:rPr>
        <w:t xml:space="preserve"> Introductions in MSc theses should span between </w:t>
      </w:r>
      <w:r w:rsidRPr="00B05EC4">
        <w:rPr>
          <w:rFonts w:ascii="Times New Roman" w:hAnsi="Times New Roman" w:cs="Times New Roman"/>
          <w:sz w:val="24"/>
          <w:szCs w:val="24"/>
        </w:rPr>
        <w:t>~900–1300 words</w:t>
      </w:r>
      <w:r w:rsidR="00B05EC4">
        <w:rPr>
          <w:rFonts w:ascii="Times New Roman" w:hAnsi="Times New Roman" w:cs="Times New Roman"/>
          <w:sz w:val="24"/>
          <w:szCs w:val="24"/>
        </w:rPr>
        <w:t xml:space="preserve">, while Introductions in BSc theses should span between </w:t>
      </w:r>
      <w:r w:rsidRPr="00B05EC4">
        <w:rPr>
          <w:rFonts w:ascii="Times New Roman" w:hAnsi="Times New Roman" w:cs="Times New Roman"/>
          <w:sz w:val="24"/>
          <w:szCs w:val="24"/>
        </w:rPr>
        <w:t>~600–1000 words</w:t>
      </w:r>
      <w:r w:rsidR="00B05EC4">
        <w:rPr>
          <w:rFonts w:ascii="Times New Roman" w:hAnsi="Times New Roman" w:cs="Times New Roman"/>
          <w:sz w:val="24"/>
          <w:szCs w:val="24"/>
        </w:rPr>
        <w:t xml:space="preserve">. </w:t>
      </w:r>
      <w:r w:rsidRPr="00B911DA">
        <w:rPr>
          <w:rFonts w:ascii="Times New Roman" w:hAnsi="Times New Roman" w:cs="Times New Roman"/>
          <w:sz w:val="24"/>
          <w:szCs w:val="24"/>
        </w:rPr>
        <w:t xml:space="preserve">These are rough guidelines, based on the idea that the </w:t>
      </w:r>
      <w:r w:rsidR="00914881">
        <w:rPr>
          <w:rFonts w:ascii="Times New Roman" w:hAnsi="Times New Roman" w:cs="Times New Roman"/>
          <w:sz w:val="24"/>
          <w:szCs w:val="24"/>
        </w:rPr>
        <w:t>Introduction</w:t>
      </w:r>
      <w:r w:rsidRPr="00B911DA">
        <w:rPr>
          <w:rFonts w:ascii="Times New Roman" w:hAnsi="Times New Roman" w:cs="Times New Roman"/>
          <w:sz w:val="24"/>
          <w:szCs w:val="24"/>
        </w:rPr>
        <w:t xml:space="preserve"> should be a</w:t>
      </w:r>
      <w:r w:rsidR="00914881">
        <w:rPr>
          <w:rFonts w:ascii="Times New Roman" w:hAnsi="Times New Roman" w:cs="Times New Roman"/>
          <w:sz w:val="24"/>
          <w:szCs w:val="24"/>
        </w:rPr>
        <w:t>round</w:t>
      </w:r>
      <w:r w:rsidRPr="00B911DA">
        <w:rPr>
          <w:rFonts w:ascii="Times New Roman" w:hAnsi="Times New Roman" w:cs="Times New Roman"/>
          <w:sz w:val="24"/>
          <w:szCs w:val="24"/>
        </w:rPr>
        <w:t xml:space="preserve"> </w:t>
      </w:r>
      <w:r w:rsidRPr="00071084">
        <w:rPr>
          <w:rStyle w:val="Strong"/>
          <w:rFonts w:ascii="Times New Roman" w:hAnsi="Times New Roman" w:cs="Times New Roman"/>
          <w:b w:val="0"/>
          <w:bCs w:val="0"/>
          <w:sz w:val="24"/>
          <w:szCs w:val="24"/>
        </w:rPr>
        <w:t xml:space="preserve">10% of </w:t>
      </w:r>
      <w:r w:rsidR="0092642C">
        <w:rPr>
          <w:rStyle w:val="Strong"/>
          <w:rFonts w:ascii="Times New Roman" w:hAnsi="Times New Roman" w:cs="Times New Roman"/>
          <w:b w:val="0"/>
          <w:bCs w:val="0"/>
          <w:sz w:val="24"/>
          <w:szCs w:val="24"/>
        </w:rPr>
        <w:t xml:space="preserve">the </w:t>
      </w:r>
      <w:r w:rsidRPr="00071084">
        <w:rPr>
          <w:rStyle w:val="Strong"/>
          <w:rFonts w:ascii="Times New Roman" w:hAnsi="Times New Roman" w:cs="Times New Roman"/>
          <w:b w:val="0"/>
          <w:bCs w:val="0"/>
          <w:sz w:val="24"/>
          <w:szCs w:val="24"/>
        </w:rPr>
        <w:t>total word count</w:t>
      </w:r>
      <w:r w:rsidRPr="00B911DA">
        <w:rPr>
          <w:rFonts w:ascii="Times New Roman" w:hAnsi="Times New Roman" w:cs="Times New Roman"/>
          <w:sz w:val="24"/>
          <w:szCs w:val="24"/>
        </w:rPr>
        <w:t xml:space="preserve">. Too short, and </w:t>
      </w:r>
      <w:r w:rsidR="0092642C">
        <w:rPr>
          <w:rFonts w:ascii="Times New Roman" w:hAnsi="Times New Roman" w:cs="Times New Roman"/>
          <w:sz w:val="24"/>
          <w:szCs w:val="24"/>
        </w:rPr>
        <w:t>the</w:t>
      </w:r>
      <w:r w:rsidRPr="00B911DA">
        <w:rPr>
          <w:rFonts w:ascii="Times New Roman" w:hAnsi="Times New Roman" w:cs="Times New Roman"/>
          <w:sz w:val="24"/>
          <w:szCs w:val="24"/>
        </w:rPr>
        <w:t xml:space="preserve"> objectives and relevance may </w:t>
      </w:r>
      <w:r w:rsidR="00914881">
        <w:rPr>
          <w:rFonts w:ascii="Times New Roman" w:hAnsi="Times New Roman" w:cs="Times New Roman"/>
          <w:sz w:val="24"/>
          <w:szCs w:val="24"/>
        </w:rPr>
        <w:t>be un</w:t>
      </w:r>
      <w:r w:rsidRPr="00B911DA">
        <w:rPr>
          <w:rFonts w:ascii="Times New Roman" w:hAnsi="Times New Roman" w:cs="Times New Roman"/>
          <w:sz w:val="24"/>
          <w:szCs w:val="24"/>
        </w:rPr>
        <w:t xml:space="preserve">clear. Too long, and </w:t>
      </w:r>
      <w:r w:rsidR="0092642C">
        <w:rPr>
          <w:rFonts w:ascii="Times New Roman" w:hAnsi="Times New Roman" w:cs="Times New Roman"/>
          <w:sz w:val="24"/>
          <w:szCs w:val="24"/>
        </w:rPr>
        <w:t xml:space="preserve">the </w:t>
      </w:r>
      <w:r w:rsidRPr="00B911DA">
        <w:rPr>
          <w:rFonts w:ascii="Times New Roman" w:hAnsi="Times New Roman" w:cs="Times New Roman"/>
          <w:sz w:val="24"/>
          <w:szCs w:val="24"/>
        </w:rPr>
        <w:t>writing likely lacks focus. At a minimum</w:t>
      </w:r>
      <w:r w:rsidR="0020505D">
        <w:rPr>
          <w:rFonts w:ascii="Times New Roman" w:hAnsi="Times New Roman" w:cs="Times New Roman"/>
          <w:sz w:val="24"/>
          <w:szCs w:val="24"/>
        </w:rPr>
        <w:t>, Introduction sections must</w:t>
      </w:r>
      <w:r w:rsidR="0020505D">
        <w:rPr>
          <w:rStyle w:val="Strong"/>
          <w:rFonts w:ascii="Times New Roman" w:hAnsi="Times New Roman" w:cs="Times New Roman"/>
          <w:b w:val="0"/>
          <w:bCs w:val="0"/>
          <w:sz w:val="24"/>
          <w:szCs w:val="24"/>
        </w:rPr>
        <w:t xml:space="preserve"> </w:t>
      </w:r>
      <w:r w:rsidRPr="00B911DA">
        <w:rPr>
          <w:rFonts w:ascii="Times New Roman" w:hAnsi="Times New Roman" w:cs="Times New Roman"/>
          <w:sz w:val="24"/>
          <w:szCs w:val="24"/>
        </w:rPr>
        <w:t>explain what you do, how you do it, why it matters</w:t>
      </w:r>
      <w:r w:rsidR="00914881">
        <w:rPr>
          <w:rFonts w:ascii="Times New Roman" w:hAnsi="Times New Roman" w:cs="Times New Roman"/>
          <w:sz w:val="24"/>
          <w:szCs w:val="24"/>
        </w:rPr>
        <w:t xml:space="preserve"> (academically and societally)</w:t>
      </w:r>
      <w:r w:rsidRPr="00B911DA">
        <w:rPr>
          <w:rFonts w:ascii="Times New Roman" w:hAnsi="Times New Roman" w:cs="Times New Roman"/>
          <w:sz w:val="24"/>
          <w:szCs w:val="24"/>
        </w:rPr>
        <w:t xml:space="preserve">, </w:t>
      </w:r>
      <w:r w:rsidR="0020505D">
        <w:rPr>
          <w:rFonts w:ascii="Times New Roman" w:hAnsi="Times New Roman" w:cs="Times New Roman"/>
          <w:sz w:val="24"/>
          <w:szCs w:val="24"/>
        </w:rPr>
        <w:t xml:space="preserve">provide </w:t>
      </w:r>
      <w:r w:rsidRPr="00B911DA">
        <w:rPr>
          <w:rFonts w:ascii="Times New Roman" w:hAnsi="Times New Roman" w:cs="Times New Roman"/>
          <w:sz w:val="24"/>
          <w:szCs w:val="24"/>
        </w:rPr>
        <w:t xml:space="preserve">some theoretical background, and </w:t>
      </w:r>
      <w:r w:rsidR="0020505D">
        <w:rPr>
          <w:rFonts w:ascii="Times New Roman" w:hAnsi="Times New Roman" w:cs="Times New Roman"/>
          <w:sz w:val="24"/>
          <w:szCs w:val="24"/>
        </w:rPr>
        <w:t xml:space="preserve">explain </w:t>
      </w:r>
      <w:r w:rsidRPr="00B911DA">
        <w:rPr>
          <w:rFonts w:ascii="Times New Roman" w:hAnsi="Times New Roman" w:cs="Times New Roman"/>
          <w:sz w:val="24"/>
          <w:szCs w:val="24"/>
        </w:rPr>
        <w:t xml:space="preserve">how </w:t>
      </w:r>
      <w:r w:rsidR="0092642C">
        <w:rPr>
          <w:rFonts w:ascii="Times New Roman" w:hAnsi="Times New Roman" w:cs="Times New Roman"/>
          <w:sz w:val="24"/>
          <w:szCs w:val="24"/>
        </w:rPr>
        <w:t xml:space="preserve">the </w:t>
      </w:r>
      <w:r w:rsidR="00914881">
        <w:rPr>
          <w:rFonts w:ascii="Times New Roman" w:hAnsi="Times New Roman" w:cs="Times New Roman"/>
          <w:sz w:val="24"/>
          <w:szCs w:val="24"/>
        </w:rPr>
        <w:t>work</w:t>
      </w:r>
      <w:r w:rsidRPr="00B911DA">
        <w:rPr>
          <w:rFonts w:ascii="Times New Roman" w:hAnsi="Times New Roman" w:cs="Times New Roman"/>
          <w:sz w:val="24"/>
          <w:szCs w:val="24"/>
        </w:rPr>
        <w:t xml:space="preserve"> adds to the literature.</w:t>
      </w:r>
    </w:p>
    <w:p w14:paraId="400A927D" w14:textId="63ACBAFD" w:rsidR="00E824A0" w:rsidRPr="00E824A0" w:rsidRDefault="00E824A0" w:rsidP="00E824A0">
      <w:pPr>
        <w:spacing w:line="360" w:lineRule="auto"/>
        <w:jc w:val="both"/>
        <w:rPr>
          <w:rFonts w:ascii="Times New Roman" w:hAnsi="Times New Roman" w:cs="Times New Roman"/>
          <w:sz w:val="24"/>
          <w:szCs w:val="24"/>
        </w:rPr>
      </w:pPr>
      <w:r w:rsidRPr="00E824A0">
        <w:rPr>
          <w:rFonts w:ascii="Times New Roman" w:hAnsi="Times New Roman" w:cs="Times New Roman"/>
          <w:sz w:val="24"/>
          <w:szCs w:val="24"/>
        </w:rPr>
        <w:t xml:space="preserve">What follows is a suggested structure for writing a clear and compelling </w:t>
      </w:r>
      <w:r w:rsidRPr="00E824A0">
        <w:rPr>
          <w:rFonts w:ascii="Times New Roman" w:hAnsi="Times New Roman" w:cs="Times New Roman"/>
          <w:sz w:val="24"/>
          <w:szCs w:val="24"/>
        </w:rPr>
        <w:t>I</w:t>
      </w:r>
      <w:r w:rsidRPr="00E824A0">
        <w:rPr>
          <w:rFonts w:ascii="Times New Roman" w:hAnsi="Times New Roman" w:cs="Times New Roman"/>
          <w:sz w:val="24"/>
          <w:szCs w:val="24"/>
        </w:rPr>
        <w:t xml:space="preserve">ntroduction. It breaks the </w:t>
      </w:r>
      <w:r w:rsidR="0092642C">
        <w:rPr>
          <w:rFonts w:ascii="Times New Roman" w:hAnsi="Times New Roman" w:cs="Times New Roman"/>
          <w:sz w:val="24"/>
          <w:szCs w:val="24"/>
        </w:rPr>
        <w:t>I</w:t>
      </w:r>
      <w:r w:rsidRPr="00E824A0">
        <w:rPr>
          <w:rFonts w:ascii="Times New Roman" w:hAnsi="Times New Roman" w:cs="Times New Roman"/>
          <w:sz w:val="24"/>
          <w:szCs w:val="24"/>
        </w:rPr>
        <w:t>ntroduction into its core components</w:t>
      </w:r>
      <w:r w:rsidRPr="00E824A0">
        <w:rPr>
          <w:rFonts w:ascii="Times New Roman" w:hAnsi="Times New Roman" w:cs="Times New Roman"/>
          <w:sz w:val="24"/>
          <w:szCs w:val="24"/>
        </w:rPr>
        <w:t xml:space="preserve"> (i.e., </w:t>
      </w:r>
      <w:r w:rsidRPr="00E824A0">
        <w:rPr>
          <w:rFonts w:ascii="Times New Roman" w:hAnsi="Times New Roman" w:cs="Times New Roman"/>
          <w:sz w:val="24"/>
          <w:szCs w:val="24"/>
        </w:rPr>
        <w:t xml:space="preserve">what each paragraph </w:t>
      </w:r>
      <w:r w:rsidRPr="00E824A0">
        <w:rPr>
          <w:rStyle w:val="Emphasis"/>
          <w:rFonts w:ascii="Times New Roman" w:hAnsi="Times New Roman" w:cs="Times New Roman"/>
          <w:sz w:val="24"/>
          <w:szCs w:val="24"/>
        </w:rPr>
        <w:t>should do</w:t>
      </w:r>
      <w:r w:rsidRPr="00E824A0">
        <w:rPr>
          <w:rFonts w:ascii="Times New Roman" w:hAnsi="Times New Roman" w:cs="Times New Roman"/>
          <w:sz w:val="24"/>
          <w:szCs w:val="24"/>
        </w:rPr>
        <w:t xml:space="preserve">), </w:t>
      </w:r>
      <w:r w:rsidRPr="00E824A0">
        <w:rPr>
          <w:rFonts w:ascii="Times New Roman" w:hAnsi="Times New Roman" w:cs="Times New Roman"/>
          <w:sz w:val="24"/>
          <w:szCs w:val="24"/>
        </w:rPr>
        <w:t>but it</w:t>
      </w:r>
      <w:r w:rsidR="0092642C">
        <w:rPr>
          <w:rFonts w:ascii="Times New Roman" w:hAnsi="Times New Roman" w:cs="Times New Roman"/>
          <w:sz w:val="24"/>
          <w:szCs w:val="24"/>
        </w:rPr>
        <w:t xml:space="preserve"> i</w:t>
      </w:r>
      <w:r w:rsidRPr="00E824A0">
        <w:rPr>
          <w:rFonts w:ascii="Times New Roman" w:hAnsi="Times New Roman" w:cs="Times New Roman"/>
          <w:sz w:val="24"/>
          <w:szCs w:val="24"/>
        </w:rPr>
        <w:t xml:space="preserve">s important to understand that this is a </w:t>
      </w:r>
      <w:r w:rsidRPr="00E824A0">
        <w:rPr>
          <w:rStyle w:val="Strong"/>
          <w:rFonts w:ascii="Times New Roman" w:hAnsi="Times New Roman" w:cs="Times New Roman"/>
          <w:b w:val="0"/>
          <w:bCs w:val="0"/>
          <w:sz w:val="24"/>
          <w:szCs w:val="24"/>
        </w:rPr>
        <w:t>scaffold</w:t>
      </w:r>
      <w:r w:rsidRPr="00E824A0">
        <w:rPr>
          <w:rFonts w:ascii="Times New Roman" w:hAnsi="Times New Roman" w:cs="Times New Roman"/>
          <w:sz w:val="24"/>
          <w:szCs w:val="24"/>
        </w:rPr>
        <w:t>, not a prescription.</w:t>
      </w:r>
      <w:r w:rsidRPr="00E824A0">
        <w:rPr>
          <w:rFonts w:ascii="Times New Roman" w:hAnsi="Times New Roman" w:cs="Times New Roman"/>
          <w:sz w:val="24"/>
          <w:szCs w:val="24"/>
        </w:rPr>
        <w:t xml:space="preserve"> I stress this because </w:t>
      </w:r>
      <w:r w:rsidRPr="00E824A0">
        <w:rPr>
          <w:rFonts w:ascii="Times New Roman" w:hAnsi="Times New Roman" w:cs="Times New Roman"/>
          <w:sz w:val="24"/>
          <w:szCs w:val="24"/>
        </w:rPr>
        <w:t>I do</w:t>
      </w:r>
      <w:r w:rsidRPr="00E824A0">
        <w:rPr>
          <w:rFonts w:ascii="Times New Roman" w:hAnsi="Times New Roman" w:cs="Times New Roman"/>
          <w:sz w:val="24"/>
          <w:szCs w:val="24"/>
        </w:rPr>
        <w:t xml:space="preserve"> not</w:t>
      </w:r>
      <w:r w:rsidRPr="00E824A0">
        <w:rPr>
          <w:rFonts w:ascii="Times New Roman" w:hAnsi="Times New Roman" w:cs="Times New Roman"/>
          <w:sz w:val="24"/>
          <w:szCs w:val="24"/>
        </w:rPr>
        <w:t xml:space="preserve"> write in this way, </w:t>
      </w:r>
      <w:r w:rsidRPr="00E824A0">
        <w:rPr>
          <w:rFonts w:ascii="Times New Roman" w:hAnsi="Times New Roman" w:cs="Times New Roman"/>
          <w:sz w:val="24"/>
          <w:szCs w:val="24"/>
        </w:rPr>
        <w:t xml:space="preserve">as </w:t>
      </w:r>
      <w:r w:rsidR="0092642C">
        <w:rPr>
          <w:rFonts w:ascii="Times New Roman" w:hAnsi="Times New Roman" w:cs="Times New Roman"/>
          <w:sz w:val="24"/>
          <w:szCs w:val="24"/>
        </w:rPr>
        <w:t xml:space="preserve">evidenced in </w:t>
      </w:r>
      <w:r w:rsidRPr="00E824A0">
        <w:rPr>
          <w:rFonts w:ascii="Times New Roman" w:hAnsi="Times New Roman" w:cs="Times New Roman"/>
          <w:sz w:val="24"/>
          <w:szCs w:val="24"/>
        </w:rPr>
        <w:t>my published research papers</w:t>
      </w:r>
      <w:r w:rsidR="0092642C">
        <w:rPr>
          <w:rFonts w:ascii="Times New Roman" w:hAnsi="Times New Roman" w:cs="Times New Roman"/>
          <w:sz w:val="24"/>
          <w:szCs w:val="24"/>
        </w:rPr>
        <w:t xml:space="preserve">. </w:t>
      </w:r>
      <w:r w:rsidRPr="00E824A0">
        <w:rPr>
          <w:rFonts w:ascii="Times New Roman" w:hAnsi="Times New Roman" w:cs="Times New Roman"/>
          <w:sz w:val="24"/>
          <w:szCs w:val="24"/>
        </w:rPr>
        <w:t xml:space="preserve">Therefore, instead of following this one-paragraph-per-function layout in a literal sense, </w:t>
      </w:r>
      <w:r w:rsidR="0092642C">
        <w:rPr>
          <w:rFonts w:ascii="Times New Roman" w:hAnsi="Times New Roman" w:cs="Times New Roman"/>
          <w:sz w:val="24"/>
          <w:szCs w:val="24"/>
        </w:rPr>
        <w:t xml:space="preserve">I encourage students to </w:t>
      </w:r>
      <w:r w:rsidRPr="00E824A0">
        <w:rPr>
          <w:rFonts w:ascii="Times New Roman" w:hAnsi="Times New Roman" w:cs="Times New Roman"/>
          <w:sz w:val="24"/>
          <w:szCs w:val="24"/>
        </w:rPr>
        <w:t xml:space="preserve">use it to ensure </w:t>
      </w:r>
      <w:r w:rsidR="0092642C">
        <w:rPr>
          <w:rFonts w:ascii="Times New Roman" w:hAnsi="Times New Roman" w:cs="Times New Roman"/>
          <w:sz w:val="24"/>
          <w:szCs w:val="24"/>
        </w:rPr>
        <w:t>that the</w:t>
      </w:r>
      <w:r w:rsidRPr="00E824A0">
        <w:rPr>
          <w:rFonts w:ascii="Times New Roman" w:hAnsi="Times New Roman" w:cs="Times New Roman"/>
          <w:sz w:val="24"/>
          <w:szCs w:val="24"/>
        </w:rPr>
        <w:t xml:space="preserve"> </w:t>
      </w:r>
      <w:r w:rsidRPr="00E824A0">
        <w:rPr>
          <w:rFonts w:ascii="Times New Roman" w:hAnsi="Times New Roman" w:cs="Times New Roman"/>
          <w:sz w:val="24"/>
          <w:szCs w:val="24"/>
        </w:rPr>
        <w:t>I</w:t>
      </w:r>
      <w:r w:rsidRPr="00E824A0">
        <w:rPr>
          <w:rFonts w:ascii="Times New Roman" w:hAnsi="Times New Roman" w:cs="Times New Roman"/>
          <w:sz w:val="24"/>
          <w:szCs w:val="24"/>
        </w:rPr>
        <w:t xml:space="preserve">ntroduction includes the essential building blocks. As writing </w:t>
      </w:r>
      <w:r w:rsidR="0092642C">
        <w:rPr>
          <w:rFonts w:ascii="Times New Roman" w:hAnsi="Times New Roman" w:cs="Times New Roman"/>
          <w:sz w:val="24"/>
          <w:szCs w:val="24"/>
        </w:rPr>
        <w:t xml:space="preserve">skills </w:t>
      </w:r>
      <w:r w:rsidRPr="00E824A0">
        <w:rPr>
          <w:rFonts w:ascii="Times New Roman" w:hAnsi="Times New Roman" w:cs="Times New Roman"/>
          <w:sz w:val="24"/>
          <w:szCs w:val="24"/>
        </w:rPr>
        <w:t>develop, these elements will start to blend more naturally into 3–4 integrated paragraphs that flow as a coherent narrative.</w:t>
      </w:r>
    </w:p>
    <w:p w14:paraId="1389E1D0" w14:textId="2FF2AF7E" w:rsidR="00E824A0" w:rsidRDefault="00E824A0" w:rsidP="00B911DA">
      <w:pPr>
        <w:spacing w:line="360" w:lineRule="auto"/>
        <w:jc w:val="both"/>
        <w:rPr>
          <w:rFonts w:ascii="Times New Roman" w:hAnsi="Times New Roman" w:cs="Times New Roman"/>
          <w:sz w:val="24"/>
          <w:szCs w:val="24"/>
        </w:rPr>
      </w:pPr>
      <w:r w:rsidRPr="00E824A0">
        <w:rPr>
          <w:rFonts w:ascii="Times New Roman" w:hAnsi="Times New Roman" w:cs="Times New Roman"/>
          <w:sz w:val="24"/>
          <w:szCs w:val="24"/>
        </w:rPr>
        <w:t>That said, many students find it helpful to start with a structure like this when drafting. It can be especially useful to make sure no key component is missing</w:t>
      </w:r>
      <w:r w:rsidR="0092642C">
        <w:rPr>
          <w:rFonts w:ascii="Times New Roman" w:hAnsi="Times New Roman" w:cs="Times New Roman"/>
          <w:sz w:val="24"/>
          <w:szCs w:val="24"/>
        </w:rPr>
        <w:t xml:space="preserve">, </w:t>
      </w:r>
      <w:r w:rsidRPr="00E824A0">
        <w:rPr>
          <w:rFonts w:ascii="Times New Roman" w:hAnsi="Times New Roman" w:cs="Times New Roman"/>
          <w:sz w:val="24"/>
          <w:szCs w:val="24"/>
        </w:rPr>
        <w:t xml:space="preserve">like why the research matters, what it contributes, or how it fits into the literature. Ultimately, </w:t>
      </w:r>
      <w:r w:rsidR="0092642C">
        <w:rPr>
          <w:rFonts w:ascii="Times New Roman" w:hAnsi="Times New Roman" w:cs="Times New Roman"/>
          <w:sz w:val="24"/>
          <w:szCs w:val="24"/>
        </w:rPr>
        <w:t>the</w:t>
      </w:r>
      <w:r w:rsidRPr="00E824A0">
        <w:rPr>
          <w:rFonts w:ascii="Times New Roman" w:hAnsi="Times New Roman" w:cs="Times New Roman"/>
          <w:sz w:val="24"/>
          <w:szCs w:val="24"/>
        </w:rPr>
        <w:t xml:space="preserve"> goal is to write an </w:t>
      </w:r>
      <w:r w:rsidR="0092642C">
        <w:rPr>
          <w:rFonts w:ascii="Times New Roman" w:hAnsi="Times New Roman" w:cs="Times New Roman"/>
          <w:sz w:val="24"/>
          <w:szCs w:val="24"/>
        </w:rPr>
        <w:t>I</w:t>
      </w:r>
      <w:r w:rsidRPr="00E824A0">
        <w:rPr>
          <w:rFonts w:ascii="Times New Roman" w:hAnsi="Times New Roman" w:cs="Times New Roman"/>
          <w:sz w:val="24"/>
          <w:szCs w:val="24"/>
        </w:rPr>
        <w:t xml:space="preserve">ntroduction that leaves no stone unturned: </w:t>
      </w:r>
      <w:r w:rsidRPr="00E824A0">
        <w:rPr>
          <w:rStyle w:val="Strong"/>
          <w:rFonts w:ascii="Times New Roman" w:hAnsi="Times New Roman" w:cs="Times New Roman"/>
          <w:b w:val="0"/>
          <w:bCs w:val="0"/>
          <w:sz w:val="24"/>
          <w:szCs w:val="24"/>
        </w:rPr>
        <w:t>explain everything that needs to be explained</w:t>
      </w:r>
      <w:r w:rsidRPr="00E824A0">
        <w:rPr>
          <w:rStyle w:val="Strong"/>
          <w:rFonts w:ascii="Times New Roman" w:hAnsi="Times New Roman" w:cs="Times New Roman"/>
          <w:b w:val="0"/>
          <w:bCs w:val="0"/>
          <w:sz w:val="24"/>
          <w:szCs w:val="24"/>
        </w:rPr>
        <w:t xml:space="preserve"> – </w:t>
      </w:r>
      <w:r w:rsidR="0092642C">
        <w:rPr>
          <w:rFonts w:ascii="Times New Roman" w:hAnsi="Times New Roman" w:cs="Times New Roman"/>
          <w:sz w:val="24"/>
          <w:szCs w:val="24"/>
        </w:rPr>
        <w:t>the</w:t>
      </w:r>
      <w:r w:rsidRPr="00E824A0">
        <w:rPr>
          <w:rFonts w:ascii="Times New Roman" w:hAnsi="Times New Roman" w:cs="Times New Roman"/>
          <w:sz w:val="24"/>
          <w:szCs w:val="24"/>
        </w:rPr>
        <w:t xml:space="preserve"> motivation, assumptions, methods, and theoretical logic should all be explicit and easy to follow.</w:t>
      </w:r>
    </w:p>
    <w:p w14:paraId="76FEBFC9" w14:textId="45422BC8" w:rsidR="00E824A0" w:rsidRPr="00E824A0" w:rsidRDefault="00B911DA" w:rsidP="00E824A0">
      <w:pPr>
        <w:pStyle w:val="ListParagraph"/>
        <w:numPr>
          <w:ilvl w:val="0"/>
          <w:numId w:val="54"/>
        </w:numPr>
        <w:spacing w:line="360" w:lineRule="auto"/>
        <w:jc w:val="both"/>
        <w:rPr>
          <w:rFonts w:ascii="Times New Roman" w:hAnsi="Times New Roman" w:cs="Times New Roman"/>
          <w:sz w:val="24"/>
          <w:szCs w:val="24"/>
        </w:rPr>
      </w:pPr>
      <w:r w:rsidRPr="00E824A0">
        <w:rPr>
          <w:rStyle w:val="Strong"/>
          <w:rFonts w:ascii="Times New Roman" w:hAnsi="Times New Roman" w:cs="Times New Roman"/>
          <w:sz w:val="24"/>
          <w:szCs w:val="24"/>
        </w:rPr>
        <w:t>The Hook + Research Question</w:t>
      </w:r>
      <w:r w:rsidRPr="00E824A0">
        <w:rPr>
          <w:rFonts w:ascii="Times New Roman" w:hAnsi="Times New Roman" w:cs="Times New Roman"/>
          <w:sz w:val="24"/>
          <w:szCs w:val="24"/>
        </w:rPr>
        <w:t xml:space="preserve">: Begin with a </w:t>
      </w:r>
      <w:r w:rsidRPr="00E824A0">
        <w:rPr>
          <w:rStyle w:val="Emphasis"/>
          <w:rFonts w:ascii="Times New Roman" w:hAnsi="Times New Roman" w:cs="Times New Roman"/>
          <w:sz w:val="24"/>
          <w:szCs w:val="24"/>
        </w:rPr>
        <w:t>hook</w:t>
      </w:r>
      <w:r w:rsidRPr="00E824A0">
        <w:rPr>
          <w:rFonts w:ascii="Times New Roman" w:hAnsi="Times New Roman" w:cs="Times New Roman"/>
          <w:sz w:val="24"/>
          <w:szCs w:val="24"/>
        </w:rPr>
        <w:t xml:space="preserve">: a societal issue or theoretical puzzle that shows why </w:t>
      </w:r>
      <w:r w:rsidR="0092642C">
        <w:rPr>
          <w:rFonts w:ascii="Times New Roman" w:hAnsi="Times New Roman" w:cs="Times New Roman"/>
          <w:sz w:val="24"/>
          <w:szCs w:val="24"/>
        </w:rPr>
        <w:t>the</w:t>
      </w:r>
      <w:r w:rsidRPr="00E824A0">
        <w:rPr>
          <w:rFonts w:ascii="Times New Roman" w:hAnsi="Times New Roman" w:cs="Times New Roman"/>
          <w:sz w:val="24"/>
          <w:szCs w:val="24"/>
        </w:rPr>
        <w:t xml:space="preserve"> topic matters. This is </w:t>
      </w:r>
      <w:r w:rsidR="0092642C">
        <w:rPr>
          <w:rFonts w:ascii="Times New Roman" w:hAnsi="Times New Roman" w:cs="Times New Roman"/>
          <w:sz w:val="24"/>
          <w:szCs w:val="24"/>
        </w:rPr>
        <w:t>the</w:t>
      </w:r>
      <w:r w:rsidRPr="00E824A0">
        <w:rPr>
          <w:rFonts w:ascii="Times New Roman" w:hAnsi="Times New Roman" w:cs="Times New Roman"/>
          <w:sz w:val="24"/>
          <w:szCs w:val="24"/>
        </w:rPr>
        <w:t xml:space="preserve"> defence against the reader asking: </w:t>
      </w:r>
      <w:r w:rsidRPr="00E824A0">
        <w:rPr>
          <w:rStyle w:val="Emphasis"/>
          <w:rFonts w:ascii="Times New Roman" w:hAnsi="Times New Roman" w:cs="Times New Roman"/>
          <w:sz w:val="24"/>
          <w:szCs w:val="24"/>
        </w:rPr>
        <w:t>So what?</w:t>
      </w:r>
      <w:r w:rsidRPr="00E824A0">
        <w:rPr>
          <w:rFonts w:ascii="Times New Roman" w:hAnsi="Times New Roman" w:cs="Times New Roman"/>
          <w:sz w:val="24"/>
          <w:szCs w:val="24"/>
        </w:rPr>
        <w:t xml:space="preserve"> End this paragraph by stating the </w:t>
      </w:r>
      <w:r w:rsidRPr="00E824A0">
        <w:rPr>
          <w:rStyle w:val="Strong"/>
          <w:rFonts w:ascii="Times New Roman" w:hAnsi="Times New Roman" w:cs="Times New Roman"/>
          <w:b w:val="0"/>
          <w:bCs w:val="0"/>
          <w:sz w:val="24"/>
          <w:szCs w:val="24"/>
        </w:rPr>
        <w:t>main aim</w:t>
      </w:r>
      <w:r w:rsidRPr="00E824A0">
        <w:rPr>
          <w:rFonts w:ascii="Times New Roman" w:hAnsi="Times New Roman" w:cs="Times New Roman"/>
          <w:sz w:val="24"/>
          <w:szCs w:val="24"/>
        </w:rPr>
        <w:t xml:space="preserve"> or </w:t>
      </w:r>
      <w:r w:rsidRPr="00E824A0">
        <w:rPr>
          <w:rStyle w:val="Strong"/>
          <w:rFonts w:ascii="Times New Roman" w:hAnsi="Times New Roman" w:cs="Times New Roman"/>
          <w:b w:val="0"/>
          <w:bCs w:val="0"/>
          <w:sz w:val="24"/>
          <w:szCs w:val="24"/>
        </w:rPr>
        <w:t>core research question</w:t>
      </w:r>
      <w:r w:rsidRPr="00E824A0">
        <w:rPr>
          <w:rFonts w:ascii="Times New Roman" w:hAnsi="Times New Roman" w:cs="Times New Roman"/>
          <w:sz w:val="24"/>
          <w:szCs w:val="24"/>
        </w:rPr>
        <w:t>, structured as “how X relates to Y.” Do</w:t>
      </w:r>
      <w:r w:rsidR="0092642C">
        <w:rPr>
          <w:rFonts w:ascii="Times New Roman" w:hAnsi="Times New Roman" w:cs="Times New Roman"/>
          <w:sz w:val="24"/>
          <w:szCs w:val="24"/>
        </w:rPr>
        <w:t xml:space="preserve"> </w:t>
      </w:r>
      <w:r w:rsidRPr="00E824A0">
        <w:rPr>
          <w:rFonts w:ascii="Times New Roman" w:hAnsi="Times New Roman" w:cs="Times New Roman"/>
          <w:sz w:val="24"/>
          <w:szCs w:val="24"/>
        </w:rPr>
        <w:t>n</w:t>
      </w:r>
      <w:r w:rsidR="0092642C">
        <w:rPr>
          <w:rFonts w:ascii="Times New Roman" w:hAnsi="Times New Roman" w:cs="Times New Roman"/>
          <w:sz w:val="24"/>
          <w:szCs w:val="24"/>
        </w:rPr>
        <w:t>o</w:t>
      </w:r>
      <w:r w:rsidRPr="00E824A0">
        <w:rPr>
          <w:rFonts w:ascii="Times New Roman" w:hAnsi="Times New Roman" w:cs="Times New Roman"/>
          <w:sz w:val="24"/>
          <w:szCs w:val="24"/>
        </w:rPr>
        <w:t>t worry about operationalising terms, this comes later.</w:t>
      </w:r>
    </w:p>
    <w:p w14:paraId="55F9EC23" w14:textId="06CE6873" w:rsidR="00B13B24" w:rsidRPr="0092642C" w:rsidRDefault="00B911DA" w:rsidP="0092642C">
      <w:pPr>
        <w:pStyle w:val="ListParagraph"/>
        <w:numPr>
          <w:ilvl w:val="0"/>
          <w:numId w:val="54"/>
        </w:numPr>
        <w:spacing w:line="360" w:lineRule="auto"/>
        <w:jc w:val="both"/>
        <w:rPr>
          <w:rFonts w:ascii="Times New Roman" w:hAnsi="Times New Roman" w:cs="Times New Roman"/>
          <w:sz w:val="24"/>
          <w:szCs w:val="24"/>
        </w:rPr>
      </w:pPr>
      <w:r w:rsidRPr="00E824A0">
        <w:rPr>
          <w:rStyle w:val="Strong"/>
          <w:rFonts w:ascii="Times New Roman" w:hAnsi="Times New Roman" w:cs="Times New Roman"/>
          <w:sz w:val="24"/>
          <w:szCs w:val="24"/>
        </w:rPr>
        <w:lastRenderedPageBreak/>
        <w:t>Societal Relevance</w:t>
      </w:r>
      <w:r w:rsidRPr="00E824A0">
        <w:rPr>
          <w:rFonts w:ascii="Times New Roman" w:hAnsi="Times New Roman" w:cs="Times New Roman"/>
          <w:sz w:val="24"/>
          <w:szCs w:val="24"/>
        </w:rPr>
        <w:t xml:space="preserve">: </w:t>
      </w:r>
      <w:r w:rsidR="00E824A0" w:rsidRPr="00E824A0">
        <w:rPr>
          <w:rFonts w:ascii="Times New Roman" w:hAnsi="Times New Roman" w:cs="Times New Roman"/>
          <w:sz w:val="24"/>
          <w:szCs w:val="24"/>
        </w:rPr>
        <w:t>Explain why this question is importan</w:t>
      </w:r>
      <w:r w:rsidR="00E824A0" w:rsidRPr="00E824A0">
        <w:rPr>
          <w:rFonts w:ascii="Times New Roman" w:hAnsi="Times New Roman" w:cs="Times New Roman"/>
          <w:sz w:val="24"/>
          <w:szCs w:val="24"/>
        </w:rPr>
        <w:t xml:space="preserve">t, </w:t>
      </w:r>
      <w:r w:rsidR="00E824A0" w:rsidRPr="00E824A0">
        <w:rPr>
          <w:rFonts w:ascii="Times New Roman" w:hAnsi="Times New Roman" w:cs="Times New Roman"/>
          <w:sz w:val="24"/>
          <w:szCs w:val="24"/>
        </w:rPr>
        <w:t xml:space="preserve">both in society and in research. What real-world problem might </w:t>
      </w:r>
      <w:r w:rsidR="0092642C">
        <w:rPr>
          <w:rFonts w:ascii="Times New Roman" w:hAnsi="Times New Roman" w:cs="Times New Roman"/>
          <w:sz w:val="24"/>
          <w:szCs w:val="24"/>
        </w:rPr>
        <w:t>the</w:t>
      </w:r>
      <w:r w:rsidR="00E824A0" w:rsidRPr="00E824A0">
        <w:rPr>
          <w:rFonts w:ascii="Times New Roman" w:hAnsi="Times New Roman" w:cs="Times New Roman"/>
          <w:sz w:val="24"/>
          <w:szCs w:val="24"/>
        </w:rPr>
        <w:t xml:space="preserve"> project help us better understand? What could policymakers, communities, or institutions learn from your findings? In some cases, the hook already covers societal relevance. In</w:t>
      </w:r>
      <w:r w:rsidR="00E824A0">
        <w:rPr>
          <w:rFonts w:ascii="Times New Roman" w:hAnsi="Times New Roman" w:cs="Times New Roman"/>
          <w:sz w:val="24"/>
          <w:szCs w:val="24"/>
        </w:rPr>
        <w:t>deed, in</w:t>
      </w:r>
      <w:r w:rsidR="00E824A0" w:rsidRPr="00E824A0">
        <w:rPr>
          <w:rFonts w:ascii="Times New Roman" w:hAnsi="Times New Roman" w:cs="Times New Roman"/>
          <w:sz w:val="24"/>
          <w:szCs w:val="24"/>
        </w:rPr>
        <w:t xml:space="preserve"> my experience, students are often better at conveying societal relevance through a strong hook than when they try to write about it explicitly.</w:t>
      </w:r>
      <w:r w:rsidR="00E824A0">
        <w:rPr>
          <w:rFonts w:ascii="Times New Roman" w:hAnsi="Times New Roman" w:cs="Times New Roman"/>
          <w:sz w:val="24"/>
          <w:szCs w:val="24"/>
        </w:rPr>
        <w:t xml:space="preserve"> </w:t>
      </w:r>
      <w:r w:rsidR="00B13B24" w:rsidRPr="0092642C">
        <w:rPr>
          <w:rFonts w:ascii="Times New Roman" w:hAnsi="Times New Roman" w:cs="Times New Roman"/>
          <w:sz w:val="24"/>
          <w:szCs w:val="24"/>
        </w:rPr>
        <w:t>C</w:t>
      </w:r>
      <w:r w:rsidR="00E824A0" w:rsidRPr="0092642C">
        <w:rPr>
          <w:rFonts w:ascii="Times New Roman" w:hAnsi="Times New Roman" w:cs="Times New Roman"/>
          <w:sz w:val="24"/>
          <w:szCs w:val="24"/>
        </w:rPr>
        <w:t>reat</w:t>
      </w:r>
      <w:r w:rsidR="00B13B24" w:rsidRPr="0092642C">
        <w:rPr>
          <w:rFonts w:ascii="Times New Roman" w:hAnsi="Times New Roman" w:cs="Times New Roman"/>
          <w:sz w:val="24"/>
          <w:szCs w:val="24"/>
        </w:rPr>
        <w:t>ing</w:t>
      </w:r>
      <w:r w:rsidR="00E824A0" w:rsidRPr="0092642C">
        <w:rPr>
          <w:rFonts w:ascii="Times New Roman" w:hAnsi="Times New Roman" w:cs="Times New Roman"/>
          <w:sz w:val="24"/>
          <w:szCs w:val="24"/>
        </w:rPr>
        <w:t xml:space="preserve"> a smooth, logical flow between motivation and significance, without artificially splitting them u</w:t>
      </w:r>
      <w:r w:rsidR="00B13B24" w:rsidRPr="0092642C">
        <w:rPr>
          <w:rFonts w:ascii="Times New Roman" w:hAnsi="Times New Roman" w:cs="Times New Roman"/>
          <w:sz w:val="24"/>
          <w:szCs w:val="24"/>
        </w:rPr>
        <w:t>p, is a sign of a strong writer, in my opinion.</w:t>
      </w:r>
      <w:r w:rsidR="00E824A0" w:rsidRPr="0092642C">
        <w:rPr>
          <w:rFonts w:ascii="Times New Roman" w:hAnsi="Times New Roman" w:cs="Times New Roman"/>
          <w:sz w:val="24"/>
          <w:szCs w:val="24"/>
        </w:rPr>
        <w:t xml:space="preserve"> </w:t>
      </w:r>
    </w:p>
    <w:p w14:paraId="284281EA" w14:textId="5DC2C0BE" w:rsidR="00E824A0" w:rsidRPr="0092642C" w:rsidRDefault="0020505D" w:rsidP="0092642C">
      <w:pPr>
        <w:pStyle w:val="ListParagraph"/>
        <w:numPr>
          <w:ilvl w:val="0"/>
          <w:numId w:val="54"/>
        </w:numPr>
        <w:spacing w:line="360" w:lineRule="auto"/>
        <w:jc w:val="both"/>
        <w:rPr>
          <w:rFonts w:ascii="Times New Roman" w:hAnsi="Times New Roman" w:cs="Times New Roman"/>
          <w:sz w:val="24"/>
          <w:szCs w:val="24"/>
        </w:rPr>
      </w:pPr>
      <w:r w:rsidRPr="00B13B24">
        <w:rPr>
          <w:rStyle w:val="Strong"/>
          <w:rFonts w:ascii="Times New Roman" w:hAnsi="Times New Roman" w:cs="Times New Roman"/>
          <w:sz w:val="24"/>
          <w:szCs w:val="24"/>
        </w:rPr>
        <w:t>Theor</w:t>
      </w:r>
      <w:r w:rsidR="00B13B24" w:rsidRPr="00B13B24">
        <w:rPr>
          <w:rStyle w:val="Strong"/>
          <w:rFonts w:ascii="Times New Roman" w:hAnsi="Times New Roman" w:cs="Times New Roman"/>
          <w:sz w:val="24"/>
          <w:szCs w:val="24"/>
        </w:rPr>
        <w:t>etical Framing</w:t>
      </w:r>
      <w:r w:rsidRPr="00B13B24">
        <w:rPr>
          <w:rFonts w:ascii="Times New Roman" w:hAnsi="Times New Roman" w:cs="Times New Roman"/>
          <w:sz w:val="24"/>
          <w:szCs w:val="24"/>
        </w:rPr>
        <w:t xml:space="preserve">: </w:t>
      </w:r>
      <w:r w:rsidR="00B13B24" w:rsidRPr="00B13B24">
        <w:rPr>
          <w:rFonts w:ascii="Times New Roman" w:hAnsi="Times New Roman" w:cs="Times New Roman"/>
          <w:sz w:val="24"/>
          <w:szCs w:val="24"/>
        </w:rPr>
        <w:t xml:space="preserve">Outline the theoretical ideas or mechanisms </w:t>
      </w:r>
      <w:r w:rsidR="0092642C">
        <w:rPr>
          <w:rFonts w:ascii="Times New Roman" w:hAnsi="Times New Roman" w:cs="Times New Roman"/>
          <w:sz w:val="24"/>
          <w:szCs w:val="24"/>
        </w:rPr>
        <w:t>the</w:t>
      </w:r>
      <w:r w:rsidR="00B13B24" w:rsidRPr="00B13B24">
        <w:rPr>
          <w:rFonts w:ascii="Times New Roman" w:hAnsi="Times New Roman" w:cs="Times New Roman"/>
          <w:sz w:val="24"/>
          <w:szCs w:val="24"/>
        </w:rPr>
        <w:t xml:space="preserve"> research engages with. Are you testing for a causal effect? Exploring correlations? Investigating a process or mechanism?</w:t>
      </w:r>
      <w:r w:rsidR="00B13B24" w:rsidRPr="00B13B24">
        <w:rPr>
          <w:rFonts w:ascii="Times New Roman" w:hAnsi="Times New Roman" w:cs="Times New Roman"/>
          <w:sz w:val="24"/>
          <w:szCs w:val="24"/>
        </w:rPr>
        <w:t xml:space="preserve"> </w:t>
      </w:r>
      <w:r w:rsidR="00B13B24" w:rsidRPr="00B13B24">
        <w:rPr>
          <w:rFonts w:ascii="Times New Roman" w:hAnsi="Times New Roman" w:cs="Times New Roman"/>
          <w:sz w:val="24"/>
          <w:szCs w:val="24"/>
        </w:rPr>
        <w:t>Give a brief sense of how others have studied similar topics: how key concepts are defined, and what the literature generally says. Do</w:t>
      </w:r>
      <w:r w:rsidR="0092642C">
        <w:rPr>
          <w:rFonts w:ascii="Times New Roman" w:hAnsi="Times New Roman" w:cs="Times New Roman"/>
          <w:sz w:val="24"/>
          <w:szCs w:val="24"/>
        </w:rPr>
        <w:t xml:space="preserve"> no</w:t>
      </w:r>
      <w:r w:rsidR="00B13B24" w:rsidRPr="00B13B24">
        <w:rPr>
          <w:rFonts w:ascii="Times New Roman" w:hAnsi="Times New Roman" w:cs="Times New Roman"/>
          <w:sz w:val="24"/>
          <w:szCs w:val="24"/>
        </w:rPr>
        <w:t>t list studies</w:t>
      </w:r>
      <w:r w:rsidR="00B13B24" w:rsidRPr="00B13B24">
        <w:rPr>
          <w:rFonts w:ascii="Times New Roman" w:hAnsi="Times New Roman" w:cs="Times New Roman"/>
          <w:sz w:val="24"/>
          <w:szCs w:val="24"/>
        </w:rPr>
        <w:t xml:space="preserve">: </w:t>
      </w:r>
      <w:r w:rsidR="00B13B24" w:rsidRPr="00B13B24">
        <w:rPr>
          <w:rFonts w:ascii="Times New Roman" w:hAnsi="Times New Roman" w:cs="Times New Roman"/>
          <w:sz w:val="24"/>
          <w:szCs w:val="24"/>
        </w:rPr>
        <w:t>synthesise</w:t>
      </w:r>
      <w:r w:rsidR="00B13B24" w:rsidRPr="00B13B24">
        <w:rPr>
          <w:rFonts w:ascii="Times New Roman" w:hAnsi="Times New Roman" w:cs="Times New Roman"/>
          <w:sz w:val="24"/>
          <w:szCs w:val="24"/>
        </w:rPr>
        <w:t xml:space="preserve"> the findings and paint a broader picture of what the evidence-base tells us about the problem</w:t>
      </w:r>
      <w:r w:rsidR="00B13B24" w:rsidRPr="00B13B24">
        <w:rPr>
          <w:rFonts w:ascii="Times New Roman" w:hAnsi="Times New Roman" w:cs="Times New Roman"/>
          <w:sz w:val="24"/>
          <w:szCs w:val="24"/>
        </w:rPr>
        <w:t xml:space="preserve">. </w:t>
      </w:r>
      <w:r w:rsidR="00B13B24" w:rsidRPr="00B13B24">
        <w:rPr>
          <w:rFonts w:ascii="Times New Roman" w:hAnsi="Times New Roman" w:cs="Times New Roman"/>
          <w:sz w:val="24"/>
          <w:szCs w:val="24"/>
        </w:rPr>
        <w:t>This should make the conceptual lens</w:t>
      </w:r>
      <w:r w:rsidR="00B13B24" w:rsidRPr="00B13B24">
        <w:rPr>
          <w:rFonts w:ascii="Times New Roman" w:hAnsi="Times New Roman" w:cs="Times New Roman"/>
          <w:sz w:val="24"/>
          <w:szCs w:val="24"/>
        </w:rPr>
        <w:t xml:space="preserve"> through which </w:t>
      </w:r>
      <w:r w:rsidR="0092642C">
        <w:rPr>
          <w:rFonts w:ascii="Times New Roman" w:hAnsi="Times New Roman" w:cs="Times New Roman"/>
          <w:sz w:val="24"/>
          <w:szCs w:val="24"/>
        </w:rPr>
        <w:t>the thesis is</w:t>
      </w:r>
      <w:r w:rsidR="00B13B24" w:rsidRPr="00B13B24">
        <w:rPr>
          <w:rFonts w:ascii="Times New Roman" w:hAnsi="Times New Roman" w:cs="Times New Roman"/>
          <w:sz w:val="24"/>
          <w:szCs w:val="24"/>
        </w:rPr>
        <w:t xml:space="preserve"> approaching the topic</w:t>
      </w:r>
      <w:r w:rsidR="00B13B24" w:rsidRPr="00B13B24">
        <w:rPr>
          <w:rFonts w:ascii="Times New Roman" w:hAnsi="Times New Roman" w:cs="Times New Roman"/>
          <w:sz w:val="24"/>
          <w:szCs w:val="24"/>
        </w:rPr>
        <w:t xml:space="preserve"> clear to the reader</w:t>
      </w:r>
      <w:r w:rsidR="00B13B24" w:rsidRPr="00B13B24">
        <w:rPr>
          <w:rFonts w:ascii="Times New Roman" w:hAnsi="Times New Roman" w:cs="Times New Roman"/>
          <w:sz w:val="24"/>
          <w:szCs w:val="24"/>
        </w:rPr>
        <w:t>.</w:t>
      </w:r>
      <w:r w:rsidR="0092642C">
        <w:rPr>
          <w:rFonts w:ascii="Times New Roman" w:hAnsi="Times New Roman" w:cs="Times New Roman"/>
          <w:sz w:val="24"/>
          <w:szCs w:val="24"/>
        </w:rPr>
        <w:t xml:space="preserve"> </w:t>
      </w:r>
    </w:p>
    <w:p w14:paraId="1BCEED3C" w14:textId="191129CE" w:rsidR="00071084" w:rsidRPr="00E824A0" w:rsidRDefault="00B911DA" w:rsidP="00E824A0">
      <w:pPr>
        <w:pStyle w:val="ListParagraph"/>
        <w:numPr>
          <w:ilvl w:val="0"/>
          <w:numId w:val="54"/>
        </w:numPr>
        <w:spacing w:line="360" w:lineRule="auto"/>
        <w:jc w:val="both"/>
        <w:rPr>
          <w:rFonts w:ascii="Times New Roman" w:hAnsi="Times New Roman" w:cs="Times New Roman"/>
          <w:sz w:val="24"/>
          <w:szCs w:val="24"/>
        </w:rPr>
      </w:pPr>
      <w:r w:rsidRPr="00E824A0">
        <w:rPr>
          <w:rStyle w:val="Strong"/>
          <w:rFonts w:ascii="Times New Roman" w:hAnsi="Times New Roman" w:cs="Times New Roman"/>
          <w:sz w:val="24"/>
          <w:szCs w:val="24"/>
        </w:rPr>
        <w:t>Method &amp; Data</w:t>
      </w:r>
      <w:r w:rsidR="00071084" w:rsidRPr="00E824A0">
        <w:rPr>
          <w:rFonts w:ascii="Times New Roman" w:hAnsi="Times New Roman" w:cs="Times New Roman"/>
          <w:sz w:val="24"/>
          <w:szCs w:val="24"/>
        </w:rPr>
        <w:t xml:space="preserve">: </w:t>
      </w:r>
      <w:r w:rsidRPr="00E824A0">
        <w:rPr>
          <w:rFonts w:ascii="Times New Roman" w:hAnsi="Times New Roman" w:cs="Times New Roman"/>
          <w:sz w:val="24"/>
          <w:szCs w:val="24"/>
        </w:rPr>
        <w:t xml:space="preserve">Briefly describe </w:t>
      </w:r>
      <w:r w:rsidR="0092642C">
        <w:rPr>
          <w:rFonts w:ascii="Times New Roman" w:hAnsi="Times New Roman" w:cs="Times New Roman"/>
          <w:sz w:val="24"/>
          <w:szCs w:val="24"/>
        </w:rPr>
        <w:t>the</w:t>
      </w:r>
      <w:r w:rsidRPr="00E824A0">
        <w:rPr>
          <w:rFonts w:ascii="Times New Roman" w:hAnsi="Times New Roman" w:cs="Times New Roman"/>
          <w:sz w:val="24"/>
          <w:szCs w:val="24"/>
        </w:rPr>
        <w:t xml:space="preserve"> </w:t>
      </w:r>
      <w:r w:rsidR="00B13B24">
        <w:rPr>
          <w:rFonts w:ascii="Times New Roman" w:hAnsi="Times New Roman" w:cs="Times New Roman"/>
          <w:sz w:val="24"/>
          <w:szCs w:val="24"/>
        </w:rPr>
        <w:t xml:space="preserve">strategy for investigating </w:t>
      </w:r>
      <w:r w:rsidR="0020505D" w:rsidRPr="00E824A0">
        <w:rPr>
          <w:rFonts w:ascii="Times New Roman" w:hAnsi="Times New Roman" w:cs="Times New Roman"/>
          <w:sz w:val="24"/>
          <w:szCs w:val="24"/>
        </w:rPr>
        <w:t>this problem</w:t>
      </w:r>
      <w:r w:rsidRPr="00E824A0">
        <w:rPr>
          <w:rFonts w:ascii="Times New Roman" w:hAnsi="Times New Roman" w:cs="Times New Roman"/>
          <w:sz w:val="24"/>
          <w:szCs w:val="24"/>
        </w:rPr>
        <w:t>. For example:</w:t>
      </w:r>
    </w:p>
    <w:p w14:paraId="7C2E519A" w14:textId="77777777" w:rsidR="00071084" w:rsidRDefault="00B911DA" w:rsidP="0070793F">
      <w:pPr>
        <w:pStyle w:val="ListParagraph"/>
        <w:numPr>
          <w:ilvl w:val="1"/>
          <w:numId w:val="60"/>
        </w:numPr>
        <w:spacing w:line="360" w:lineRule="auto"/>
        <w:jc w:val="both"/>
        <w:rPr>
          <w:rFonts w:ascii="Times New Roman" w:hAnsi="Times New Roman" w:cs="Times New Roman"/>
          <w:sz w:val="24"/>
          <w:szCs w:val="24"/>
        </w:rPr>
      </w:pPr>
      <w:r w:rsidRPr="00071084">
        <w:rPr>
          <w:rStyle w:val="Emphasis"/>
          <w:rFonts w:ascii="Times New Roman" w:hAnsi="Times New Roman" w:cs="Times New Roman"/>
          <w:sz w:val="24"/>
          <w:szCs w:val="24"/>
        </w:rPr>
        <w:t>Quantitative</w:t>
      </w:r>
      <w:r w:rsidRPr="00071084">
        <w:rPr>
          <w:rFonts w:ascii="Times New Roman" w:hAnsi="Times New Roman" w:cs="Times New Roman"/>
          <w:sz w:val="24"/>
          <w:szCs w:val="24"/>
        </w:rPr>
        <w:t>: “This thesis uses quantitative methods, specifically linear regressions, to examine…”</w:t>
      </w:r>
    </w:p>
    <w:p w14:paraId="0D114819" w14:textId="77777777" w:rsidR="00071084" w:rsidRDefault="00B911DA" w:rsidP="0070793F">
      <w:pPr>
        <w:pStyle w:val="ListParagraph"/>
        <w:numPr>
          <w:ilvl w:val="1"/>
          <w:numId w:val="60"/>
        </w:numPr>
        <w:spacing w:line="360" w:lineRule="auto"/>
        <w:jc w:val="both"/>
        <w:rPr>
          <w:rFonts w:ascii="Times New Roman" w:hAnsi="Times New Roman" w:cs="Times New Roman"/>
          <w:sz w:val="24"/>
          <w:szCs w:val="24"/>
        </w:rPr>
      </w:pPr>
      <w:r w:rsidRPr="00071084">
        <w:rPr>
          <w:rStyle w:val="Emphasis"/>
          <w:rFonts w:ascii="Times New Roman" w:hAnsi="Times New Roman" w:cs="Times New Roman"/>
          <w:sz w:val="24"/>
          <w:szCs w:val="24"/>
        </w:rPr>
        <w:t>Qualitative</w:t>
      </w:r>
      <w:r w:rsidRPr="00071084">
        <w:rPr>
          <w:rFonts w:ascii="Times New Roman" w:hAnsi="Times New Roman" w:cs="Times New Roman"/>
          <w:sz w:val="24"/>
          <w:szCs w:val="24"/>
        </w:rPr>
        <w:t>: “This thesis employs qualitative methods, specifically interviews, to explore…”</w:t>
      </w:r>
    </w:p>
    <w:p w14:paraId="635CF333" w14:textId="632E63A5" w:rsidR="00B13B24" w:rsidRPr="00B13B24" w:rsidRDefault="00B911DA" w:rsidP="00B13B24">
      <w:pPr>
        <w:spacing w:line="360" w:lineRule="auto"/>
        <w:ind w:left="720"/>
        <w:jc w:val="both"/>
        <w:rPr>
          <w:rFonts w:ascii="Times New Roman" w:hAnsi="Times New Roman" w:cs="Times New Roman"/>
          <w:sz w:val="28"/>
          <w:szCs w:val="28"/>
        </w:rPr>
      </w:pPr>
      <w:r w:rsidRPr="00071084">
        <w:rPr>
          <w:rFonts w:ascii="Times New Roman" w:hAnsi="Times New Roman" w:cs="Times New Roman"/>
          <w:sz w:val="24"/>
          <w:szCs w:val="24"/>
        </w:rPr>
        <w:t xml:space="preserve">Start broadly, then name your exact method. Be specific, but concise. </w:t>
      </w:r>
      <w:r w:rsidR="00B13B24" w:rsidRPr="00B13B24">
        <w:rPr>
          <w:rFonts w:ascii="Times New Roman" w:hAnsi="Times New Roman" w:cs="Times New Roman"/>
          <w:sz w:val="24"/>
          <w:szCs w:val="24"/>
        </w:rPr>
        <w:t>Explain why this approach is suitable</w:t>
      </w:r>
      <w:r w:rsidR="0092642C">
        <w:rPr>
          <w:rFonts w:ascii="Times New Roman" w:hAnsi="Times New Roman" w:cs="Times New Roman"/>
          <w:sz w:val="24"/>
          <w:szCs w:val="24"/>
        </w:rPr>
        <w:t xml:space="preserve">. That is, </w:t>
      </w:r>
      <w:r w:rsidR="00B13B24" w:rsidRPr="00B13B24">
        <w:rPr>
          <w:rFonts w:ascii="Times New Roman" w:hAnsi="Times New Roman" w:cs="Times New Roman"/>
          <w:sz w:val="24"/>
          <w:szCs w:val="24"/>
        </w:rPr>
        <w:t>how it connects to your theoretical framing and helps answer the research question. Avoid leaving methodological assumptions implicit.</w:t>
      </w:r>
    </w:p>
    <w:p w14:paraId="6A8595F7" w14:textId="4CD08B34" w:rsidR="00B13B24" w:rsidRPr="00B13B24" w:rsidRDefault="00B911DA" w:rsidP="00B13B24">
      <w:pPr>
        <w:pStyle w:val="ListParagraph"/>
        <w:numPr>
          <w:ilvl w:val="0"/>
          <w:numId w:val="54"/>
        </w:numPr>
        <w:spacing w:line="360" w:lineRule="auto"/>
        <w:jc w:val="both"/>
        <w:rPr>
          <w:rFonts w:ascii="Times New Roman" w:hAnsi="Times New Roman" w:cs="Times New Roman"/>
          <w:sz w:val="28"/>
          <w:szCs w:val="28"/>
        </w:rPr>
      </w:pPr>
      <w:r w:rsidRPr="00B13B24">
        <w:rPr>
          <w:rStyle w:val="Strong"/>
          <w:rFonts w:ascii="Times New Roman" w:hAnsi="Times New Roman" w:cs="Times New Roman"/>
          <w:sz w:val="24"/>
          <w:szCs w:val="24"/>
        </w:rPr>
        <w:t>Academic Contributions</w:t>
      </w:r>
      <w:r w:rsidR="00071084" w:rsidRPr="00B13B24">
        <w:rPr>
          <w:rFonts w:ascii="Times New Roman" w:hAnsi="Times New Roman" w:cs="Times New Roman"/>
          <w:sz w:val="24"/>
          <w:szCs w:val="24"/>
        </w:rPr>
        <w:t xml:space="preserve">: </w:t>
      </w:r>
      <w:r w:rsidR="0092642C">
        <w:rPr>
          <w:rFonts w:ascii="Times New Roman" w:hAnsi="Times New Roman" w:cs="Times New Roman"/>
          <w:sz w:val="24"/>
          <w:szCs w:val="24"/>
        </w:rPr>
        <w:t>The</w:t>
      </w:r>
      <w:r w:rsidR="00B13B24" w:rsidRPr="00B13B24">
        <w:rPr>
          <w:rFonts w:ascii="Times New Roman" w:hAnsi="Times New Roman" w:cs="Times New Roman"/>
          <w:sz w:val="24"/>
          <w:szCs w:val="24"/>
        </w:rPr>
        <w:t xml:space="preserve"> </w:t>
      </w:r>
      <w:r w:rsidR="00B13B24" w:rsidRPr="00B13B24">
        <w:rPr>
          <w:rStyle w:val="Emphasis"/>
          <w:rFonts w:ascii="Times New Roman" w:hAnsi="Times New Roman" w:cs="Times New Roman"/>
          <w:i w:val="0"/>
          <w:iCs w:val="0"/>
          <w:sz w:val="24"/>
          <w:szCs w:val="24"/>
        </w:rPr>
        <w:t>academic</w:t>
      </w:r>
      <w:r w:rsidR="00B13B24" w:rsidRPr="00B13B24">
        <w:rPr>
          <w:rStyle w:val="Emphasis"/>
          <w:rFonts w:ascii="Times New Roman" w:hAnsi="Times New Roman" w:cs="Times New Roman"/>
          <w:sz w:val="24"/>
          <w:szCs w:val="24"/>
        </w:rPr>
        <w:t xml:space="preserve"> </w:t>
      </w:r>
      <w:r w:rsidR="00B13B24" w:rsidRPr="00B13B24">
        <w:rPr>
          <w:rStyle w:val="Emphasis"/>
          <w:rFonts w:ascii="Times New Roman" w:hAnsi="Times New Roman" w:cs="Times New Roman"/>
          <w:i w:val="0"/>
          <w:iCs w:val="0"/>
          <w:sz w:val="24"/>
          <w:szCs w:val="24"/>
        </w:rPr>
        <w:t>contribution</w:t>
      </w:r>
      <w:r w:rsidR="00B13B24" w:rsidRPr="00B13B24">
        <w:rPr>
          <w:rFonts w:ascii="Times New Roman" w:hAnsi="Times New Roman" w:cs="Times New Roman"/>
          <w:sz w:val="24"/>
          <w:szCs w:val="24"/>
        </w:rPr>
        <w:t xml:space="preserve"> is what </w:t>
      </w:r>
      <w:r w:rsidR="0092642C">
        <w:rPr>
          <w:rFonts w:ascii="Times New Roman" w:hAnsi="Times New Roman" w:cs="Times New Roman"/>
          <w:sz w:val="24"/>
          <w:szCs w:val="24"/>
        </w:rPr>
        <w:t>the</w:t>
      </w:r>
      <w:r w:rsidR="00B13B24" w:rsidRPr="00B13B24">
        <w:rPr>
          <w:rFonts w:ascii="Times New Roman" w:hAnsi="Times New Roman" w:cs="Times New Roman"/>
          <w:sz w:val="24"/>
          <w:szCs w:val="24"/>
        </w:rPr>
        <w:t xml:space="preserve"> thesis adds to the existing body of knowledge. In other words, how does </w:t>
      </w:r>
      <w:r w:rsidR="0092642C">
        <w:rPr>
          <w:rFonts w:ascii="Times New Roman" w:hAnsi="Times New Roman" w:cs="Times New Roman"/>
          <w:sz w:val="24"/>
          <w:szCs w:val="24"/>
        </w:rPr>
        <w:t>this</w:t>
      </w:r>
      <w:r w:rsidR="00B13B24" w:rsidRPr="00B13B24">
        <w:rPr>
          <w:rFonts w:ascii="Times New Roman" w:hAnsi="Times New Roman" w:cs="Times New Roman"/>
          <w:sz w:val="24"/>
          <w:szCs w:val="24"/>
        </w:rPr>
        <w:t xml:space="preserve"> work go beyond simply summarizing or applying existing literature? What does it offer that helps advance academic understanding of </w:t>
      </w:r>
      <w:r w:rsidR="0092642C">
        <w:rPr>
          <w:rFonts w:ascii="Times New Roman" w:hAnsi="Times New Roman" w:cs="Times New Roman"/>
          <w:sz w:val="24"/>
          <w:szCs w:val="24"/>
        </w:rPr>
        <w:t>this</w:t>
      </w:r>
      <w:r w:rsidR="00B13B24" w:rsidRPr="00B13B24">
        <w:rPr>
          <w:rFonts w:ascii="Times New Roman" w:hAnsi="Times New Roman" w:cs="Times New Roman"/>
          <w:sz w:val="24"/>
          <w:szCs w:val="24"/>
        </w:rPr>
        <w:t xml:space="preserve"> topic?</w:t>
      </w:r>
      <w:r w:rsidR="00B13B24" w:rsidRPr="00B13B24">
        <w:rPr>
          <w:rFonts w:ascii="Times New Roman" w:hAnsi="Times New Roman" w:cs="Times New Roman"/>
          <w:sz w:val="24"/>
          <w:szCs w:val="24"/>
        </w:rPr>
        <w:t xml:space="preserve"> </w:t>
      </w:r>
      <w:r w:rsidR="00B13B24" w:rsidRPr="00B13B24">
        <w:rPr>
          <w:rFonts w:ascii="Times New Roman" w:hAnsi="Times New Roman" w:cs="Times New Roman"/>
          <w:sz w:val="24"/>
          <w:szCs w:val="24"/>
        </w:rPr>
        <w:t>Contributions can take different forms, including:</w:t>
      </w:r>
    </w:p>
    <w:p w14:paraId="115BFD91" w14:textId="77777777" w:rsidR="00B13B24" w:rsidRPr="00071084" w:rsidRDefault="00B13B24" w:rsidP="00B13B24">
      <w:pPr>
        <w:pStyle w:val="ListParagraph"/>
        <w:numPr>
          <w:ilvl w:val="1"/>
          <w:numId w:val="54"/>
        </w:numPr>
        <w:spacing w:line="360" w:lineRule="auto"/>
        <w:jc w:val="both"/>
        <w:rPr>
          <w:rFonts w:ascii="Times New Roman" w:hAnsi="Times New Roman" w:cs="Times New Roman"/>
          <w:sz w:val="24"/>
          <w:szCs w:val="24"/>
        </w:rPr>
      </w:pPr>
      <w:r w:rsidRPr="00071084">
        <w:rPr>
          <w:rFonts w:ascii="Times New Roman" w:hAnsi="Times New Roman" w:cs="Times New Roman"/>
          <w:sz w:val="24"/>
          <w:szCs w:val="24"/>
        </w:rPr>
        <w:t>Novel theory or perspective</w:t>
      </w:r>
    </w:p>
    <w:p w14:paraId="111B5488" w14:textId="77777777" w:rsidR="00B13B24" w:rsidRPr="00071084" w:rsidRDefault="00B13B24" w:rsidP="00B13B24">
      <w:pPr>
        <w:pStyle w:val="ListParagraph"/>
        <w:numPr>
          <w:ilvl w:val="1"/>
          <w:numId w:val="54"/>
        </w:numPr>
        <w:spacing w:line="360" w:lineRule="auto"/>
        <w:jc w:val="both"/>
        <w:rPr>
          <w:rFonts w:ascii="Times New Roman" w:hAnsi="Times New Roman" w:cs="Times New Roman"/>
          <w:sz w:val="24"/>
          <w:szCs w:val="24"/>
        </w:rPr>
      </w:pPr>
      <w:r w:rsidRPr="00071084">
        <w:rPr>
          <w:rFonts w:ascii="Times New Roman" w:hAnsi="Times New Roman" w:cs="Times New Roman"/>
          <w:sz w:val="24"/>
          <w:szCs w:val="24"/>
        </w:rPr>
        <w:t>Use of new or underused data</w:t>
      </w:r>
    </w:p>
    <w:p w14:paraId="6086A95D" w14:textId="77777777" w:rsidR="00B13B24" w:rsidRPr="00071084" w:rsidRDefault="00B13B24" w:rsidP="00B13B24">
      <w:pPr>
        <w:pStyle w:val="ListParagraph"/>
        <w:numPr>
          <w:ilvl w:val="1"/>
          <w:numId w:val="54"/>
        </w:numPr>
        <w:spacing w:line="360" w:lineRule="auto"/>
        <w:jc w:val="both"/>
        <w:rPr>
          <w:rFonts w:ascii="Times New Roman" w:hAnsi="Times New Roman" w:cs="Times New Roman"/>
          <w:sz w:val="24"/>
          <w:szCs w:val="24"/>
        </w:rPr>
      </w:pPr>
      <w:r w:rsidRPr="00071084">
        <w:rPr>
          <w:rFonts w:ascii="Times New Roman" w:hAnsi="Times New Roman" w:cs="Times New Roman"/>
          <w:sz w:val="24"/>
          <w:szCs w:val="24"/>
        </w:rPr>
        <w:t>A refined or improved method</w:t>
      </w:r>
    </w:p>
    <w:p w14:paraId="291C4B53" w14:textId="77777777" w:rsidR="00B13B24" w:rsidRDefault="00B13B24" w:rsidP="00B13B24">
      <w:pPr>
        <w:pStyle w:val="ListParagraph"/>
        <w:numPr>
          <w:ilvl w:val="1"/>
          <w:numId w:val="54"/>
        </w:numPr>
        <w:spacing w:line="360" w:lineRule="auto"/>
        <w:jc w:val="both"/>
        <w:rPr>
          <w:rFonts w:ascii="Times New Roman" w:hAnsi="Times New Roman" w:cs="Times New Roman"/>
          <w:sz w:val="24"/>
          <w:szCs w:val="24"/>
        </w:rPr>
      </w:pPr>
      <w:r w:rsidRPr="00071084">
        <w:rPr>
          <w:rFonts w:ascii="Times New Roman" w:hAnsi="Times New Roman" w:cs="Times New Roman"/>
          <w:sz w:val="24"/>
          <w:szCs w:val="24"/>
        </w:rPr>
        <w:t>Application to a new context or geography</w:t>
      </w:r>
    </w:p>
    <w:p w14:paraId="164C8A22" w14:textId="4F8C48CD" w:rsidR="00B13B24" w:rsidRDefault="00B13B24" w:rsidP="00B13B24">
      <w:pPr>
        <w:pStyle w:val="ListParagraph"/>
        <w:spacing w:line="360" w:lineRule="auto"/>
        <w:jc w:val="both"/>
        <w:rPr>
          <w:rFonts w:ascii="Times New Roman" w:hAnsi="Times New Roman" w:cs="Times New Roman"/>
          <w:sz w:val="24"/>
          <w:szCs w:val="24"/>
        </w:rPr>
      </w:pPr>
      <w:r w:rsidRPr="00B13B24">
        <w:rPr>
          <w:rFonts w:ascii="Times New Roman" w:hAnsi="Times New Roman" w:cs="Times New Roman"/>
          <w:sz w:val="24"/>
          <w:szCs w:val="24"/>
        </w:rPr>
        <w:lastRenderedPageBreak/>
        <w:t xml:space="preserve">Think of this section as your chance to show how </w:t>
      </w:r>
      <w:r w:rsidR="0092642C">
        <w:rPr>
          <w:rFonts w:ascii="Times New Roman" w:hAnsi="Times New Roman" w:cs="Times New Roman"/>
          <w:sz w:val="24"/>
          <w:szCs w:val="24"/>
        </w:rPr>
        <w:t>this</w:t>
      </w:r>
      <w:r w:rsidRPr="00B13B24">
        <w:rPr>
          <w:rFonts w:ascii="Times New Roman" w:hAnsi="Times New Roman" w:cs="Times New Roman"/>
          <w:sz w:val="24"/>
          <w:szCs w:val="24"/>
        </w:rPr>
        <w:t xml:space="preserve"> research complements or extends existing work. Avoid just listing studies; instead, </w:t>
      </w:r>
      <w:r w:rsidRPr="0070793F">
        <w:rPr>
          <w:rStyle w:val="Strong"/>
          <w:rFonts w:ascii="Times New Roman" w:hAnsi="Times New Roman" w:cs="Times New Roman"/>
          <w:b w:val="0"/>
          <w:bCs w:val="0"/>
          <w:sz w:val="24"/>
          <w:szCs w:val="24"/>
        </w:rPr>
        <w:t>synthesise</w:t>
      </w:r>
      <w:r w:rsidRPr="00B13B24">
        <w:rPr>
          <w:rFonts w:ascii="Times New Roman" w:hAnsi="Times New Roman" w:cs="Times New Roman"/>
          <w:sz w:val="24"/>
          <w:szCs w:val="24"/>
        </w:rPr>
        <w:t xml:space="preserve"> how your thesis fits into the broader conversation. For example:</w:t>
      </w:r>
    </w:p>
    <w:p w14:paraId="4B56E09A" w14:textId="77777777" w:rsidR="00B13B24" w:rsidRPr="00071084" w:rsidRDefault="00B13B24" w:rsidP="0070793F">
      <w:pPr>
        <w:pStyle w:val="ListParagraph"/>
        <w:numPr>
          <w:ilvl w:val="1"/>
          <w:numId w:val="58"/>
        </w:numPr>
        <w:spacing w:line="360" w:lineRule="auto"/>
        <w:jc w:val="both"/>
        <w:rPr>
          <w:rFonts w:ascii="Times New Roman" w:hAnsi="Times New Roman" w:cs="Times New Roman"/>
          <w:sz w:val="24"/>
          <w:szCs w:val="24"/>
        </w:rPr>
      </w:pPr>
      <w:r w:rsidRPr="00071084">
        <w:rPr>
          <w:rFonts w:ascii="Times New Roman" w:hAnsi="Times New Roman" w:cs="Times New Roman"/>
          <w:i/>
          <w:iCs/>
          <w:sz w:val="24"/>
          <w:szCs w:val="24"/>
        </w:rPr>
        <w:t>Theoretical</w:t>
      </w:r>
      <w:r w:rsidRPr="00071084">
        <w:rPr>
          <w:rFonts w:ascii="Times New Roman" w:hAnsi="Times New Roman" w:cs="Times New Roman"/>
          <w:sz w:val="24"/>
          <w:szCs w:val="24"/>
        </w:rPr>
        <w:t>: “This study explores a mechanism underexplored in prior research…”</w:t>
      </w:r>
    </w:p>
    <w:p w14:paraId="5EF3555A" w14:textId="77777777" w:rsidR="00B13B24" w:rsidRPr="00071084" w:rsidRDefault="00B13B24" w:rsidP="00B13B24">
      <w:pPr>
        <w:pStyle w:val="ListParagraph"/>
        <w:numPr>
          <w:ilvl w:val="0"/>
          <w:numId w:val="46"/>
        </w:numPr>
        <w:spacing w:line="360" w:lineRule="auto"/>
        <w:jc w:val="both"/>
        <w:rPr>
          <w:rFonts w:ascii="Times New Roman" w:hAnsi="Times New Roman" w:cs="Times New Roman"/>
          <w:sz w:val="24"/>
          <w:szCs w:val="24"/>
        </w:rPr>
      </w:pPr>
      <w:r w:rsidRPr="00071084">
        <w:rPr>
          <w:rFonts w:ascii="Times New Roman" w:hAnsi="Times New Roman" w:cs="Times New Roman"/>
          <w:i/>
          <w:iCs/>
          <w:sz w:val="24"/>
          <w:szCs w:val="24"/>
        </w:rPr>
        <w:t>Empirical</w:t>
      </w:r>
      <w:r w:rsidRPr="00071084">
        <w:rPr>
          <w:rFonts w:ascii="Times New Roman" w:hAnsi="Times New Roman" w:cs="Times New Roman"/>
          <w:sz w:val="24"/>
          <w:szCs w:val="24"/>
        </w:rPr>
        <w:t>: “This work adds to existing research by applying [method/data] to [new context]…”</w:t>
      </w:r>
    </w:p>
    <w:p w14:paraId="1972358D" w14:textId="158D0134" w:rsidR="0070793F" w:rsidRDefault="0070793F" w:rsidP="0070793F">
      <w:pPr>
        <w:pStyle w:val="ListParagraph"/>
        <w:spacing w:line="360" w:lineRule="auto"/>
        <w:jc w:val="both"/>
        <w:rPr>
          <w:rFonts w:ascii="Times New Roman" w:hAnsi="Times New Roman" w:cs="Times New Roman"/>
          <w:sz w:val="24"/>
          <w:szCs w:val="24"/>
        </w:rPr>
      </w:pPr>
      <w:r w:rsidRPr="0070793F">
        <w:rPr>
          <w:rStyle w:val="Strong"/>
          <w:rFonts w:ascii="Times New Roman" w:hAnsi="Times New Roman" w:cs="Times New Roman"/>
          <w:b w:val="0"/>
          <w:bCs w:val="0"/>
          <w:sz w:val="24"/>
          <w:szCs w:val="24"/>
        </w:rPr>
        <w:t>MSc students</w:t>
      </w:r>
      <w:r w:rsidRPr="0070793F">
        <w:rPr>
          <w:rStyle w:val="Strong"/>
          <w:rFonts w:ascii="Times New Roman" w:hAnsi="Times New Roman" w:cs="Times New Roman"/>
          <w:sz w:val="24"/>
          <w:szCs w:val="24"/>
        </w:rPr>
        <w:t xml:space="preserve"> </w:t>
      </w:r>
      <w:r w:rsidRPr="0070793F">
        <w:rPr>
          <w:rFonts w:ascii="Times New Roman" w:hAnsi="Times New Roman" w:cs="Times New Roman"/>
          <w:sz w:val="24"/>
          <w:szCs w:val="24"/>
        </w:rPr>
        <w:t>are expected to make at least one clear academic contribution. Two is a good aim</w:t>
      </w:r>
      <w:r w:rsidRPr="0070793F">
        <w:rPr>
          <w:rFonts w:ascii="Times New Roman" w:hAnsi="Times New Roman" w:cs="Times New Roman"/>
          <w:sz w:val="24"/>
          <w:szCs w:val="24"/>
        </w:rPr>
        <w:t xml:space="preserve"> (</w:t>
      </w:r>
      <w:r w:rsidRPr="0070793F">
        <w:rPr>
          <w:rFonts w:ascii="Times New Roman" w:hAnsi="Times New Roman" w:cs="Times New Roman"/>
          <w:sz w:val="24"/>
          <w:szCs w:val="24"/>
        </w:rPr>
        <w:t>typically one theoretical and one empirical</w:t>
      </w:r>
      <w:r w:rsidRPr="0070793F">
        <w:rPr>
          <w:rFonts w:ascii="Times New Roman" w:hAnsi="Times New Roman" w:cs="Times New Roman"/>
          <w:sz w:val="24"/>
          <w:szCs w:val="24"/>
        </w:rPr>
        <w:t xml:space="preserve">) </w:t>
      </w:r>
      <w:r w:rsidRPr="0070793F">
        <w:rPr>
          <w:rFonts w:ascii="Times New Roman" w:hAnsi="Times New Roman" w:cs="Times New Roman"/>
          <w:sz w:val="24"/>
          <w:szCs w:val="24"/>
        </w:rPr>
        <w:t xml:space="preserve">which can each be developed in a short paragraph. Be sure to link </w:t>
      </w:r>
      <w:r w:rsidR="0092642C">
        <w:rPr>
          <w:rFonts w:ascii="Times New Roman" w:hAnsi="Times New Roman" w:cs="Times New Roman"/>
          <w:sz w:val="24"/>
          <w:szCs w:val="24"/>
        </w:rPr>
        <w:t>the</w:t>
      </w:r>
      <w:r w:rsidRPr="0070793F">
        <w:rPr>
          <w:rFonts w:ascii="Times New Roman" w:hAnsi="Times New Roman" w:cs="Times New Roman"/>
          <w:sz w:val="24"/>
          <w:szCs w:val="24"/>
        </w:rPr>
        <w:t xml:space="preserve"> contributions back to the literature and reflect briefly on how </w:t>
      </w:r>
      <w:r w:rsidR="0092642C">
        <w:rPr>
          <w:rFonts w:ascii="Times New Roman" w:hAnsi="Times New Roman" w:cs="Times New Roman"/>
          <w:sz w:val="24"/>
          <w:szCs w:val="24"/>
        </w:rPr>
        <w:t>the</w:t>
      </w:r>
      <w:r w:rsidRPr="0070793F">
        <w:rPr>
          <w:rFonts w:ascii="Times New Roman" w:hAnsi="Times New Roman" w:cs="Times New Roman"/>
          <w:sz w:val="24"/>
          <w:szCs w:val="24"/>
        </w:rPr>
        <w:t xml:space="preserve"> findings align with or diverge from previous work.</w:t>
      </w:r>
      <w:r w:rsidRPr="0070793F">
        <w:rPr>
          <w:rFonts w:ascii="Times New Roman" w:hAnsi="Times New Roman" w:cs="Times New Roman"/>
          <w:sz w:val="24"/>
          <w:szCs w:val="24"/>
        </w:rPr>
        <w:t xml:space="preserve"> </w:t>
      </w:r>
      <w:r w:rsidRPr="0070793F">
        <w:rPr>
          <w:rStyle w:val="Strong"/>
          <w:rFonts w:ascii="Times New Roman" w:hAnsi="Times New Roman" w:cs="Times New Roman"/>
          <w:b w:val="0"/>
          <w:bCs w:val="0"/>
          <w:sz w:val="24"/>
          <w:szCs w:val="24"/>
        </w:rPr>
        <w:t>For BSc students</w:t>
      </w:r>
      <w:r w:rsidRPr="0070793F">
        <w:rPr>
          <w:rFonts w:ascii="Times New Roman" w:hAnsi="Times New Roman" w:cs="Times New Roman"/>
          <w:sz w:val="24"/>
          <w:szCs w:val="24"/>
        </w:rPr>
        <w:t>, e</w:t>
      </w:r>
      <w:r w:rsidRPr="0070793F">
        <w:rPr>
          <w:rFonts w:ascii="Times New Roman" w:hAnsi="Times New Roman" w:cs="Times New Roman"/>
          <w:sz w:val="24"/>
          <w:szCs w:val="24"/>
        </w:rPr>
        <w:t xml:space="preserve">xplicit contributions are </w:t>
      </w:r>
      <w:r w:rsidRPr="0070793F">
        <w:rPr>
          <w:rStyle w:val="Strong"/>
          <w:rFonts w:ascii="Times New Roman" w:hAnsi="Times New Roman" w:cs="Times New Roman"/>
          <w:b w:val="0"/>
          <w:bCs w:val="0"/>
          <w:sz w:val="24"/>
          <w:szCs w:val="24"/>
        </w:rPr>
        <w:t>not required</w:t>
      </w:r>
      <w:r w:rsidRPr="0070793F">
        <w:rPr>
          <w:rFonts w:ascii="Times New Roman" w:hAnsi="Times New Roman" w:cs="Times New Roman"/>
          <w:sz w:val="24"/>
          <w:szCs w:val="24"/>
        </w:rPr>
        <w:t xml:space="preserve"> for a sufficient grade</w:t>
      </w:r>
      <w:r w:rsidRPr="0070793F">
        <w:rPr>
          <w:rFonts w:ascii="Times New Roman" w:hAnsi="Times New Roman" w:cs="Times New Roman"/>
          <w:sz w:val="24"/>
          <w:szCs w:val="24"/>
        </w:rPr>
        <w:t>, all else being equal</w:t>
      </w:r>
      <w:r w:rsidRPr="0070793F">
        <w:rPr>
          <w:rFonts w:ascii="Times New Roman" w:hAnsi="Times New Roman" w:cs="Times New Roman"/>
          <w:sz w:val="24"/>
          <w:szCs w:val="24"/>
        </w:rPr>
        <w:t>. However, identifying one clear contribution</w:t>
      </w:r>
      <w:r w:rsidRPr="0070793F">
        <w:rPr>
          <w:rFonts w:ascii="Times New Roman" w:hAnsi="Times New Roman" w:cs="Times New Roman"/>
          <w:sz w:val="24"/>
          <w:szCs w:val="24"/>
        </w:rPr>
        <w:t xml:space="preserve">, </w:t>
      </w:r>
      <w:r w:rsidRPr="0070793F">
        <w:rPr>
          <w:rFonts w:ascii="Times New Roman" w:hAnsi="Times New Roman" w:cs="Times New Roman"/>
          <w:sz w:val="24"/>
          <w:szCs w:val="24"/>
        </w:rPr>
        <w:t>no matter how modest</w:t>
      </w:r>
      <w:r w:rsidRPr="0070793F">
        <w:rPr>
          <w:rFonts w:ascii="Times New Roman" w:hAnsi="Times New Roman" w:cs="Times New Roman"/>
          <w:sz w:val="24"/>
          <w:szCs w:val="24"/>
        </w:rPr>
        <w:t xml:space="preserve">, </w:t>
      </w:r>
      <w:r w:rsidRPr="0070793F">
        <w:rPr>
          <w:rFonts w:ascii="Times New Roman" w:hAnsi="Times New Roman" w:cs="Times New Roman"/>
          <w:sz w:val="24"/>
          <w:szCs w:val="24"/>
        </w:rPr>
        <w:t xml:space="preserve">can </w:t>
      </w:r>
      <w:r w:rsidRPr="0070793F">
        <w:rPr>
          <w:rStyle w:val="Emphasis"/>
          <w:rFonts w:ascii="Times New Roman" w:hAnsi="Times New Roman" w:cs="Times New Roman"/>
          <w:i w:val="0"/>
          <w:iCs w:val="0"/>
          <w:sz w:val="24"/>
          <w:szCs w:val="24"/>
        </w:rPr>
        <w:t>elevate</w:t>
      </w:r>
      <w:r w:rsidRPr="0070793F">
        <w:rPr>
          <w:rFonts w:ascii="Times New Roman" w:hAnsi="Times New Roman" w:cs="Times New Roman"/>
          <w:i/>
          <w:iCs/>
          <w:sz w:val="24"/>
          <w:szCs w:val="24"/>
        </w:rPr>
        <w:t xml:space="preserve"> </w:t>
      </w:r>
      <w:r w:rsidR="0092642C">
        <w:rPr>
          <w:rFonts w:ascii="Times New Roman" w:hAnsi="Times New Roman" w:cs="Times New Roman"/>
          <w:sz w:val="24"/>
          <w:szCs w:val="24"/>
        </w:rPr>
        <w:t>the</w:t>
      </w:r>
      <w:r w:rsidRPr="0070793F">
        <w:rPr>
          <w:rFonts w:ascii="Times New Roman" w:hAnsi="Times New Roman" w:cs="Times New Roman"/>
          <w:sz w:val="24"/>
          <w:szCs w:val="24"/>
        </w:rPr>
        <w:t xml:space="preserve"> work and demonstrate deeper engagement with the material. Even if </w:t>
      </w:r>
      <w:r w:rsidR="0092642C">
        <w:rPr>
          <w:rFonts w:ascii="Times New Roman" w:hAnsi="Times New Roman" w:cs="Times New Roman"/>
          <w:sz w:val="24"/>
          <w:szCs w:val="24"/>
        </w:rPr>
        <w:t>students are</w:t>
      </w:r>
      <w:r w:rsidRPr="0070793F">
        <w:rPr>
          <w:rFonts w:ascii="Times New Roman" w:hAnsi="Times New Roman" w:cs="Times New Roman"/>
          <w:sz w:val="24"/>
          <w:szCs w:val="24"/>
        </w:rPr>
        <w:t xml:space="preserve"> primarily applying existing methods or data, </w:t>
      </w:r>
      <w:r w:rsidR="0092642C">
        <w:rPr>
          <w:rFonts w:ascii="Times New Roman" w:hAnsi="Times New Roman" w:cs="Times New Roman"/>
          <w:sz w:val="24"/>
          <w:szCs w:val="24"/>
        </w:rPr>
        <w:t xml:space="preserve">they </w:t>
      </w:r>
      <w:r w:rsidRPr="0070793F">
        <w:rPr>
          <w:rFonts w:ascii="Times New Roman" w:hAnsi="Times New Roman" w:cs="Times New Roman"/>
          <w:sz w:val="24"/>
          <w:szCs w:val="24"/>
        </w:rPr>
        <w:t xml:space="preserve">can still show how </w:t>
      </w:r>
      <w:r w:rsidR="0092642C">
        <w:rPr>
          <w:rFonts w:ascii="Times New Roman" w:hAnsi="Times New Roman" w:cs="Times New Roman"/>
          <w:sz w:val="24"/>
          <w:szCs w:val="24"/>
        </w:rPr>
        <w:t>the</w:t>
      </w:r>
      <w:r w:rsidRPr="0070793F">
        <w:rPr>
          <w:rFonts w:ascii="Times New Roman" w:hAnsi="Times New Roman" w:cs="Times New Roman"/>
          <w:sz w:val="24"/>
          <w:szCs w:val="24"/>
        </w:rPr>
        <w:t xml:space="preserve"> work fills a small gap, raises a new question, or shifts the focus slightly from prior research.</w:t>
      </w:r>
    </w:p>
    <w:p w14:paraId="39C8ACC4" w14:textId="28C9F4E3" w:rsidR="00071084" w:rsidRPr="0070793F" w:rsidRDefault="00B911DA" w:rsidP="0070793F">
      <w:pPr>
        <w:pStyle w:val="ListParagraph"/>
        <w:numPr>
          <w:ilvl w:val="0"/>
          <w:numId w:val="54"/>
        </w:numPr>
        <w:spacing w:line="360" w:lineRule="auto"/>
        <w:jc w:val="both"/>
        <w:rPr>
          <w:rFonts w:ascii="Times New Roman" w:hAnsi="Times New Roman" w:cs="Times New Roman"/>
          <w:sz w:val="24"/>
          <w:szCs w:val="24"/>
        </w:rPr>
      </w:pPr>
      <w:r w:rsidRPr="0070793F">
        <w:rPr>
          <w:rStyle w:val="Strong"/>
          <w:rFonts w:ascii="Times New Roman" w:hAnsi="Times New Roman" w:cs="Times New Roman"/>
          <w:sz w:val="24"/>
          <w:szCs w:val="24"/>
        </w:rPr>
        <w:t>RQ and Sub-questions</w:t>
      </w:r>
      <w:r w:rsidR="00071084" w:rsidRPr="0070793F">
        <w:rPr>
          <w:rFonts w:ascii="Times New Roman" w:hAnsi="Times New Roman" w:cs="Times New Roman"/>
          <w:sz w:val="24"/>
          <w:szCs w:val="24"/>
        </w:rPr>
        <w:t xml:space="preserve">: </w:t>
      </w:r>
      <w:r w:rsidR="0070793F" w:rsidRPr="0070793F">
        <w:rPr>
          <w:rFonts w:ascii="Times New Roman" w:hAnsi="Times New Roman" w:cs="Times New Roman"/>
          <w:sz w:val="24"/>
          <w:szCs w:val="24"/>
        </w:rPr>
        <w:t xml:space="preserve">Close </w:t>
      </w:r>
      <w:r w:rsidR="0092642C">
        <w:rPr>
          <w:rFonts w:ascii="Times New Roman" w:hAnsi="Times New Roman" w:cs="Times New Roman"/>
          <w:sz w:val="24"/>
          <w:szCs w:val="24"/>
        </w:rPr>
        <w:t>the I</w:t>
      </w:r>
      <w:r w:rsidR="0070793F" w:rsidRPr="0070793F">
        <w:rPr>
          <w:rFonts w:ascii="Times New Roman" w:hAnsi="Times New Roman" w:cs="Times New Roman"/>
          <w:sz w:val="24"/>
          <w:szCs w:val="24"/>
        </w:rPr>
        <w:t xml:space="preserve">ntroduction by clearly stating </w:t>
      </w:r>
      <w:r w:rsidR="0092642C">
        <w:rPr>
          <w:rFonts w:ascii="Times New Roman" w:hAnsi="Times New Roman" w:cs="Times New Roman"/>
          <w:sz w:val="24"/>
          <w:szCs w:val="24"/>
        </w:rPr>
        <w:t>the</w:t>
      </w:r>
      <w:r w:rsidR="0070793F" w:rsidRPr="0070793F">
        <w:rPr>
          <w:rFonts w:ascii="Times New Roman" w:hAnsi="Times New Roman" w:cs="Times New Roman"/>
          <w:sz w:val="24"/>
          <w:szCs w:val="24"/>
        </w:rPr>
        <w:t xml:space="preserve"> main research question again, followed by 2–3 sub-questions. These should structure the investigation and signal how the rest of the thesis is organised:</w:t>
      </w:r>
    </w:p>
    <w:p w14:paraId="50CD1C0B" w14:textId="77777777" w:rsidR="0070793F" w:rsidRDefault="00B911DA" w:rsidP="0070793F">
      <w:pPr>
        <w:pStyle w:val="ListParagraph"/>
        <w:numPr>
          <w:ilvl w:val="1"/>
          <w:numId w:val="59"/>
        </w:numPr>
        <w:spacing w:line="360" w:lineRule="auto"/>
        <w:jc w:val="both"/>
        <w:rPr>
          <w:rFonts w:ascii="Times New Roman" w:hAnsi="Times New Roman" w:cs="Times New Roman"/>
          <w:sz w:val="24"/>
          <w:szCs w:val="24"/>
        </w:rPr>
      </w:pPr>
      <w:r w:rsidRPr="00071084">
        <w:rPr>
          <w:rStyle w:val="Strong"/>
          <w:rFonts w:ascii="Times New Roman" w:hAnsi="Times New Roman" w:cs="Times New Roman"/>
          <w:sz w:val="24"/>
          <w:szCs w:val="24"/>
        </w:rPr>
        <w:t>Sub-question 1</w:t>
      </w:r>
      <w:r w:rsidRPr="00071084">
        <w:rPr>
          <w:rFonts w:ascii="Times New Roman" w:hAnsi="Times New Roman" w:cs="Times New Roman"/>
          <w:sz w:val="24"/>
          <w:szCs w:val="24"/>
        </w:rPr>
        <w:t>: Theoretical focus (e.g., what mechanisms might link X and Y?)</w:t>
      </w:r>
    </w:p>
    <w:p w14:paraId="1388F2C6" w14:textId="77777777" w:rsidR="0070793F" w:rsidRDefault="00B911DA" w:rsidP="0070793F">
      <w:pPr>
        <w:pStyle w:val="ListParagraph"/>
        <w:numPr>
          <w:ilvl w:val="1"/>
          <w:numId w:val="59"/>
        </w:numPr>
        <w:spacing w:line="360" w:lineRule="auto"/>
        <w:jc w:val="both"/>
        <w:rPr>
          <w:rFonts w:ascii="Times New Roman" w:hAnsi="Times New Roman" w:cs="Times New Roman"/>
          <w:sz w:val="24"/>
          <w:szCs w:val="24"/>
        </w:rPr>
      </w:pPr>
      <w:r w:rsidRPr="0070793F">
        <w:rPr>
          <w:rStyle w:val="Strong"/>
          <w:rFonts w:ascii="Times New Roman" w:hAnsi="Times New Roman" w:cs="Times New Roman"/>
          <w:sz w:val="24"/>
          <w:szCs w:val="24"/>
        </w:rPr>
        <w:t>Sub-question 2</w:t>
      </w:r>
      <w:r w:rsidRPr="0070793F">
        <w:rPr>
          <w:rFonts w:ascii="Times New Roman" w:hAnsi="Times New Roman" w:cs="Times New Roman"/>
          <w:sz w:val="24"/>
          <w:szCs w:val="24"/>
        </w:rPr>
        <w:t>: Empirical focus (e.g., how do X and Y relate in your data?)</w:t>
      </w:r>
    </w:p>
    <w:p w14:paraId="087900E2" w14:textId="7249C7F5" w:rsidR="00B911DA" w:rsidRPr="0070793F" w:rsidRDefault="00B911DA" w:rsidP="0070793F">
      <w:pPr>
        <w:pStyle w:val="ListParagraph"/>
        <w:numPr>
          <w:ilvl w:val="1"/>
          <w:numId w:val="59"/>
        </w:numPr>
        <w:spacing w:line="360" w:lineRule="auto"/>
        <w:jc w:val="both"/>
        <w:rPr>
          <w:rFonts w:ascii="Times New Roman" w:hAnsi="Times New Roman" w:cs="Times New Roman"/>
          <w:sz w:val="24"/>
          <w:szCs w:val="24"/>
        </w:rPr>
      </w:pPr>
      <w:r w:rsidRPr="0070793F">
        <w:rPr>
          <w:rStyle w:val="Strong"/>
          <w:rFonts w:ascii="Times New Roman" w:hAnsi="Times New Roman" w:cs="Times New Roman"/>
          <w:sz w:val="24"/>
          <w:szCs w:val="24"/>
        </w:rPr>
        <w:t>Sub-question 3</w:t>
      </w:r>
      <w:r w:rsidRPr="0070793F">
        <w:rPr>
          <w:rFonts w:ascii="Times New Roman" w:hAnsi="Times New Roman" w:cs="Times New Roman"/>
          <w:sz w:val="24"/>
          <w:szCs w:val="24"/>
        </w:rPr>
        <w:t xml:space="preserve"> </w:t>
      </w:r>
      <w:r w:rsidRPr="0070793F">
        <w:rPr>
          <w:rStyle w:val="Emphasis"/>
          <w:rFonts w:ascii="Times New Roman" w:hAnsi="Times New Roman" w:cs="Times New Roman"/>
          <w:sz w:val="24"/>
          <w:szCs w:val="24"/>
        </w:rPr>
        <w:t>(optional)</w:t>
      </w:r>
      <w:r w:rsidRPr="0070793F">
        <w:rPr>
          <w:rFonts w:ascii="Times New Roman" w:hAnsi="Times New Roman" w:cs="Times New Roman"/>
          <w:sz w:val="24"/>
          <w:szCs w:val="24"/>
        </w:rPr>
        <w:t>: Heterogeneity (e.g., does the X–Y relationship differ by gender, income, geography?)</w:t>
      </w:r>
      <w:r w:rsidR="00071084" w:rsidRPr="0070793F">
        <w:rPr>
          <w:rFonts w:ascii="Times New Roman" w:hAnsi="Times New Roman" w:cs="Times New Roman"/>
          <w:sz w:val="24"/>
          <w:szCs w:val="24"/>
        </w:rPr>
        <w:t xml:space="preserve">. </w:t>
      </w:r>
      <w:r w:rsidRPr="0070793F">
        <w:rPr>
          <w:rFonts w:ascii="Times New Roman" w:hAnsi="Times New Roman" w:cs="Times New Roman"/>
          <w:sz w:val="24"/>
          <w:szCs w:val="24"/>
        </w:rPr>
        <w:t>Only include this if it's meaningful and grounded in theory</w:t>
      </w:r>
      <w:r w:rsidR="00071084" w:rsidRPr="0070793F">
        <w:rPr>
          <w:rFonts w:ascii="Times New Roman" w:hAnsi="Times New Roman" w:cs="Times New Roman"/>
          <w:sz w:val="24"/>
          <w:szCs w:val="24"/>
        </w:rPr>
        <w:t xml:space="preserve">, </w:t>
      </w:r>
      <w:r w:rsidRPr="0070793F">
        <w:rPr>
          <w:rFonts w:ascii="Times New Roman" w:hAnsi="Times New Roman" w:cs="Times New Roman"/>
          <w:sz w:val="24"/>
          <w:szCs w:val="24"/>
        </w:rPr>
        <w:t>not just because others are doing it.</w:t>
      </w:r>
    </w:p>
    <w:p w14:paraId="6712E592" w14:textId="0A9E04FD" w:rsidR="00071084" w:rsidRDefault="00B911DA" w:rsidP="007B6A3C">
      <w:pPr>
        <w:spacing w:line="360" w:lineRule="auto"/>
        <w:jc w:val="both"/>
      </w:pPr>
      <w:r w:rsidRPr="00B911DA">
        <w:rPr>
          <w:rFonts w:ascii="Times New Roman" w:hAnsi="Times New Roman" w:cs="Times New Roman"/>
          <w:sz w:val="24"/>
          <w:szCs w:val="24"/>
        </w:rPr>
        <w:t>This structure is</w:t>
      </w:r>
      <w:r w:rsidR="0092642C">
        <w:rPr>
          <w:rFonts w:ascii="Times New Roman" w:hAnsi="Times New Roman" w:cs="Times New Roman"/>
          <w:sz w:val="24"/>
          <w:szCs w:val="24"/>
        </w:rPr>
        <w:t xml:space="preserve"> not</w:t>
      </w:r>
      <w:r w:rsidRPr="00B911DA">
        <w:rPr>
          <w:rFonts w:ascii="Times New Roman" w:hAnsi="Times New Roman" w:cs="Times New Roman"/>
          <w:sz w:val="24"/>
          <w:szCs w:val="24"/>
        </w:rPr>
        <w:t xml:space="preserve"> a rigid template</w:t>
      </w:r>
      <w:r w:rsidR="00071084">
        <w:rPr>
          <w:rFonts w:ascii="Times New Roman" w:hAnsi="Times New Roman" w:cs="Times New Roman"/>
          <w:sz w:val="24"/>
          <w:szCs w:val="24"/>
        </w:rPr>
        <w:t xml:space="preserve">, </w:t>
      </w:r>
      <w:r w:rsidRPr="00B911DA">
        <w:rPr>
          <w:rFonts w:ascii="Times New Roman" w:hAnsi="Times New Roman" w:cs="Times New Roman"/>
          <w:sz w:val="24"/>
          <w:szCs w:val="24"/>
        </w:rPr>
        <w:t>but i</w:t>
      </w:r>
      <w:r w:rsidR="0092642C">
        <w:rPr>
          <w:rFonts w:ascii="Times New Roman" w:hAnsi="Times New Roman" w:cs="Times New Roman"/>
          <w:sz w:val="24"/>
          <w:szCs w:val="24"/>
        </w:rPr>
        <w:t>s designed to give students</w:t>
      </w:r>
      <w:r w:rsidRPr="00B911DA">
        <w:rPr>
          <w:rFonts w:ascii="Times New Roman" w:hAnsi="Times New Roman" w:cs="Times New Roman"/>
          <w:sz w:val="24"/>
          <w:szCs w:val="24"/>
        </w:rPr>
        <w:t xml:space="preserve"> a strong foundation</w:t>
      </w:r>
      <w:r w:rsidR="00071084">
        <w:rPr>
          <w:rFonts w:ascii="Times New Roman" w:hAnsi="Times New Roman" w:cs="Times New Roman"/>
          <w:sz w:val="24"/>
          <w:szCs w:val="24"/>
        </w:rPr>
        <w:t xml:space="preserve"> for thinking about how to keep </w:t>
      </w:r>
      <w:r w:rsidR="0092642C">
        <w:rPr>
          <w:rFonts w:ascii="Times New Roman" w:hAnsi="Times New Roman" w:cs="Times New Roman"/>
          <w:sz w:val="24"/>
          <w:szCs w:val="24"/>
        </w:rPr>
        <w:t>their</w:t>
      </w:r>
      <w:r w:rsidRPr="00B911DA">
        <w:rPr>
          <w:rFonts w:ascii="Times New Roman" w:hAnsi="Times New Roman" w:cs="Times New Roman"/>
          <w:sz w:val="24"/>
          <w:szCs w:val="24"/>
        </w:rPr>
        <w:t xml:space="preserve"> writing focused and arguments clear. Assessors do</w:t>
      </w:r>
      <w:r w:rsidR="0092642C">
        <w:rPr>
          <w:rFonts w:ascii="Times New Roman" w:hAnsi="Times New Roman" w:cs="Times New Roman"/>
          <w:sz w:val="24"/>
          <w:szCs w:val="24"/>
        </w:rPr>
        <w:t xml:space="preserve"> not </w:t>
      </w:r>
      <w:r w:rsidRPr="00B911DA">
        <w:rPr>
          <w:rFonts w:ascii="Times New Roman" w:hAnsi="Times New Roman" w:cs="Times New Roman"/>
          <w:sz w:val="24"/>
          <w:szCs w:val="24"/>
        </w:rPr>
        <w:t xml:space="preserve">just want to know </w:t>
      </w:r>
      <w:r w:rsidRPr="00B911DA">
        <w:rPr>
          <w:rStyle w:val="Emphasis"/>
          <w:rFonts w:ascii="Times New Roman" w:hAnsi="Times New Roman" w:cs="Times New Roman"/>
          <w:sz w:val="24"/>
          <w:szCs w:val="24"/>
        </w:rPr>
        <w:t>what</w:t>
      </w:r>
      <w:r w:rsidRPr="00B911DA">
        <w:rPr>
          <w:rFonts w:ascii="Times New Roman" w:hAnsi="Times New Roman" w:cs="Times New Roman"/>
          <w:sz w:val="24"/>
          <w:szCs w:val="24"/>
        </w:rPr>
        <w:t xml:space="preserve"> </w:t>
      </w:r>
      <w:r w:rsidR="0092642C">
        <w:rPr>
          <w:rFonts w:ascii="Times New Roman" w:hAnsi="Times New Roman" w:cs="Times New Roman"/>
          <w:sz w:val="24"/>
          <w:szCs w:val="24"/>
        </w:rPr>
        <w:t>students are</w:t>
      </w:r>
      <w:r w:rsidRPr="00B911DA">
        <w:rPr>
          <w:rFonts w:ascii="Times New Roman" w:hAnsi="Times New Roman" w:cs="Times New Roman"/>
          <w:sz w:val="24"/>
          <w:szCs w:val="24"/>
        </w:rPr>
        <w:t xml:space="preserve"> doing</w:t>
      </w:r>
      <w:r w:rsidR="00071084">
        <w:rPr>
          <w:rFonts w:ascii="Times New Roman" w:hAnsi="Times New Roman" w:cs="Times New Roman"/>
          <w:sz w:val="24"/>
          <w:szCs w:val="24"/>
        </w:rPr>
        <w:t xml:space="preserve">, </w:t>
      </w:r>
      <w:r w:rsidRPr="00B911DA">
        <w:rPr>
          <w:rFonts w:ascii="Times New Roman" w:hAnsi="Times New Roman" w:cs="Times New Roman"/>
          <w:sz w:val="24"/>
          <w:szCs w:val="24"/>
        </w:rPr>
        <w:t xml:space="preserve">they want to know </w:t>
      </w:r>
      <w:r w:rsidRPr="00B911DA">
        <w:rPr>
          <w:rStyle w:val="Emphasis"/>
          <w:rFonts w:ascii="Times New Roman" w:hAnsi="Times New Roman" w:cs="Times New Roman"/>
          <w:sz w:val="24"/>
          <w:szCs w:val="24"/>
        </w:rPr>
        <w:t>why</w:t>
      </w:r>
      <w:r w:rsidR="00350D68">
        <w:rPr>
          <w:rStyle w:val="Emphasis"/>
          <w:rFonts w:ascii="Times New Roman" w:hAnsi="Times New Roman" w:cs="Times New Roman"/>
          <w:sz w:val="24"/>
          <w:szCs w:val="24"/>
        </w:rPr>
        <w:t xml:space="preserve"> it matters</w:t>
      </w:r>
      <w:r w:rsidR="00350D68">
        <w:rPr>
          <w:rFonts w:ascii="Times New Roman" w:hAnsi="Times New Roman" w:cs="Times New Roman"/>
          <w:sz w:val="24"/>
          <w:szCs w:val="24"/>
        </w:rPr>
        <w:t xml:space="preserve"> and </w:t>
      </w:r>
      <w:r w:rsidRPr="00B911DA">
        <w:rPr>
          <w:rStyle w:val="Emphasis"/>
          <w:rFonts w:ascii="Times New Roman" w:hAnsi="Times New Roman" w:cs="Times New Roman"/>
          <w:sz w:val="24"/>
          <w:szCs w:val="24"/>
        </w:rPr>
        <w:t>how</w:t>
      </w:r>
      <w:r w:rsidR="00350D68">
        <w:rPr>
          <w:rStyle w:val="Emphasis"/>
          <w:rFonts w:ascii="Times New Roman" w:hAnsi="Times New Roman" w:cs="Times New Roman"/>
          <w:sz w:val="24"/>
          <w:szCs w:val="24"/>
        </w:rPr>
        <w:t xml:space="preserve"> to answer the question</w:t>
      </w:r>
      <w:r w:rsidRPr="00B911DA">
        <w:rPr>
          <w:rFonts w:ascii="Times New Roman" w:hAnsi="Times New Roman" w:cs="Times New Roman"/>
          <w:sz w:val="24"/>
          <w:szCs w:val="24"/>
        </w:rPr>
        <w:t>.</w:t>
      </w:r>
    </w:p>
    <w:p w14:paraId="3926C5D9" w14:textId="4D8449E0" w:rsidR="006B738F" w:rsidRPr="00071084" w:rsidRDefault="006B738F" w:rsidP="007B6A3C">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The following links provide further resources around constructing an introduction for a research paper:</w:t>
      </w:r>
    </w:p>
    <w:p w14:paraId="2833E3CF" w14:textId="29741200" w:rsidR="00692C91" w:rsidRDefault="00692C91" w:rsidP="00692C91">
      <w:pPr>
        <w:pStyle w:val="ListParagraph"/>
        <w:numPr>
          <w:ilvl w:val="0"/>
          <w:numId w:val="7"/>
        </w:numPr>
        <w:spacing w:line="360" w:lineRule="auto"/>
        <w:jc w:val="both"/>
        <w:rPr>
          <w:rFonts w:ascii="Times New Roman" w:hAnsi="Times New Roman" w:cs="Times New Roman"/>
          <w:sz w:val="24"/>
          <w:szCs w:val="24"/>
          <w:lang w:val="en-US"/>
        </w:rPr>
      </w:pPr>
      <w:hyperlink r:id="rId9" w:history="1">
        <w:r w:rsidRPr="004103A7">
          <w:rPr>
            <w:rStyle w:val="Hyperlink"/>
            <w:rFonts w:ascii="Times New Roman" w:hAnsi="Times New Roman" w:cs="Times New Roman"/>
            <w:sz w:val="24"/>
            <w:szCs w:val="24"/>
            <w:lang w:val="en-US"/>
          </w:rPr>
          <w:t>https://www.cgdev.org/blog/how-write-introduction-your-development-economics-paper</w:t>
        </w:r>
      </w:hyperlink>
      <w:r>
        <w:rPr>
          <w:rFonts w:ascii="Times New Roman" w:hAnsi="Times New Roman" w:cs="Times New Roman"/>
          <w:sz w:val="24"/>
          <w:szCs w:val="24"/>
          <w:lang w:val="en-US"/>
        </w:rPr>
        <w:t xml:space="preserve"> </w:t>
      </w:r>
    </w:p>
    <w:p w14:paraId="4E7EC81C" w14:textId="09B356FF" w:rsidR="00692C91" w:rsidRDefault="00692C91" w:rsidP="00692C91">
      <w:pPr>
        <w:pStyle w:val="ListParagraph"/>
        <w:numPr>
          <w:ilvl w:val="0"/>
          <w:numId w:val="7"/>
        </w:numPr>
        <w:spacing w:line="360" w:lineRule="auto"/>
        <w:jc w:val="both"/>
        <w:rPr>
          <w:rFonts w:ascii="Times New Roman" w:hAnsi="Times New Roman" w:cs="Times New Roman"/>
          <w:sz w:val="24"/>
          <w:szCs w:val="24"/>
          <w:lang w:val="en-US"/>
        </w:rPr>
      </w:pPr>
      <w:hyperlink r:id="rId10" w:history="1">
        <w:r w:rsidRPr="004103A7">
          <w:rPr>
            <w:rStyle w:val="Hyperlink"/>
            <w:rFonts w:ascii="Times New Roman" w:hAnsi="Times New Roman" w:cs="Times New Roman"/>
            <w:sz w:val="24"/>
            <w:szCs w:val="24"/>
            <w:lang w:val="en-US"/>
          </w:rPr>
          <w:t>https://blogs.ubc.ca/khead/research/research-advice/formula</w:t>
        </w:r>
      </w:hyperlink>
      <w:r>
        <w:rPr>
          <w:rFonts w:ascii="Times New Roman" w:hAnsi="Times New Roman" w:cs="Times New Roman"/>
          <w:sz w:val="24"/>
          <w:szCs w:val="24"/>
          <w:lang w:val="en-US"/>
        </w:rPr>
        <w:t xml:space="preserve"> </w:t>
      </w:r>
    </w:p>
    <w:p w14:paraId="02FC61D3" w14:textId="0C5BD63F" w:rsidR="00893B94" w:rsidRPr="00692C91" w:rsidRDefault="00893B94" w:rsidP="00692C91">
      <w:pPr>
        <w:pStyle w:val="ListParagraph"/>
        <w:numPr>
          <w:ilvl w:val="0"/>
          <w:numId w:val="7"/>
        </w:numPr>
        <w:spacing w:line="360" w:lineRule="auto"/>
        <w:jc w:val="both"/>
        <w:rPr>
          <w:rFonts w:ascii="Times New Roman" w:hAnsi="Times New Roman" w:cs="Times New Roman"/>
          <w:sz w:val="24"/>
          <w:szCs w:val="24"/>
          <w:lang w:val="en-US"/>
        </w:rPr>
      </w:pPr>
      <w:r w:rsidRPr="00893B94">
        <w:rPr>
          <w:rFonts w:ascii="Times New Roman" w:hAnsi="Times New Roman" w:cs="Times New Roman"/>
          <w:sz w:val="24"/>
          <w:szCs w:val="24"/>
        </w:rPr>
        <w:t xml:space="preserve">Faber, J., 2012. </w:t>
      </w:r>
      <w:r>
        <w:rPr>
          <w:rFonts w:ascii="Times New Roman" w:hAnsi="Times New Roman" w:cs="Times New Roman"/>
          <w:sz w:val="24"/>
          <w:szCs w:val="24"/>
        </w:rPr>
        <w:t>“</w:t>
      </w:r>
      <w:r w:rsidRPr="00893B94">
        <w:rPr>
          <w:rFonts w:ascii="Times New Roman" w:hAnsi="Times New Roman" w:cs="Times New Roman"/>
          <w:sz w:val="24"/>
          <w:szCs w:val="24"/>
        </w:rPr>
        <w:t>How to write the introduction of a scientific article</w:t>
      </w:r>
      <w:r>
        <w:rPr>
          <w:rFonts w:ascii="Times New Roman" w:hAnsi="Times New Roman" w:cs="Times New Roman"/>
          <w:sz w:val="24"/>
          <w:szCs w:val="24"/>
        </w:rPr>
        <w:t>”</w:t>
      </w:r>
      <w:r w:rsidRPr="00893B94">
        <w:rPr>
          <w:rFonts w:ascii="Times New Roman" w:hAnsi="Times New Roman" w:cs="Times New Roman"/>
          <w:sz w:val="24"/>
          <w:szCs w:val="24"/>
        </w:rPr>
        <w:t>. </w:t>
      </w:r>
      <w:r w:rsidRPr="00893B94">
        <w:rPr>
          <w:rFonts w:ascii="Times New Roman" w:hAnsi="Times New Roman" w:cs="Times New Roman"/>
          <w:i/>
          <w:iCs/>
          <w:sz w:val="24"/>
          <w:szCs w:val="24"/>
        </w:rPr>
        <w:t>Journal of the World Federation of Orthodontists</w:t>
      </w:r>
      <w:r w:rsidRPr="00893B94">
        <w:rPr>
          <w:rFonts w:ascii="Times New Roman" w:hAnsi="Times New Roman" w:cs="Times New Roman"/>
          <w:sz w:val="24"/>
          <w:szCs w:val="24"/>
        </w:rPr>
        <w:t>, </w:t>
      </w:r>
      <w:r w:rsidRPr="00893B94">
        <w:rPr>
          <w:rFonts w:ascii="Times New Roman" w:hAnsi="Times New Roman" w:cs="Times New Roman"/>
          <w:i/>
          <w:iCs/>
          <w:sz w:val="24"/>
          <w:szCs w:val="24"/>
        </w:rPr>
        <w:t>1</w:t>
      </w:r>
      <w:r w:rsidRPr="00893B94">
        <w:rPr>
          <w:rFonts w:ascii="Times New Roman" w:hAnsi="Times New Roman" w:cs="Times New Roman"/>
          <w:sz w:val="24"/>
          <w:szCs w:val="24"/>
        </w:rPr>
        <w:t>(4), p.e133.</w:t>
      </w:r>
    </w:p>
    <w:p w14:paraId="3C8A4C17" w14:textId="77777777" w:rsidR="00A22A63" w:rsidRDefault="00707322" w:rsidP="00A22A63">
      <w:pPr>
        <w:pStyle w:val="Heading3"/>
        <w:rPr>
          <w:rFonts w:ascii="Times New Roman" w:hAnsi="Times New Roman" w:cs="Times New Roman"/>
          <w:b/>
          <w:bCs/>
          <w:color w:val="auto"/>
        </w:rPr>
      </w:pPr>
      <w:bookmarkStart w:id="15" w:name="_Toc203467573"/>
      <w:r w:rsidRPr="00236AD8">
        <w:rPr>
          <w:rFonts w:ascii="Times New Roman" w:hAnsi="Times New Roman" w:cs="Times New Roman"/>
          <w:b/>
          <w:bCs/>
          <w:color w:val="auto"/>
        </w:rPr>
        <w:t xml:space="preserve">4.3 Literature Review / </w:t>
      </w:r>
      <w:r w:rsidR="00F5677B">
        <w:rPr>
          <w:rFonts w:ascii="Times New Roman" w:hAnsi="Times New Roman" w:cs="Times New Roman"/>
          <w:b/>
          <w:bCs/>
          <w:color w:val="auto"/>
        </w:rPr>
        <w:t xml:space="preserve">Theoretical </w:t>
      </w:r>
      <w:r w:rsidRPr="00236AD8">
        <w:rPr>
          <w:rFonts w:ascii="Times New Roman" w:hAnsi="Times New Roman" w:cs="Times New Roman"/>
          <w:b/>
          <w:bCs/>
          <w:color w:val="auto"/>
        </w:rPr>
        <w:t>Framework</w:t>
      </w:r>
      <w:bookmarkEnd w:id="15"/>
    </w:p>
    <w:p w14:paraId="36EE7CFA" w14:textId="17A63904" w:rsidR="00A22A63" w:rsidRDefault="00A22A63" w:rsidP="00A22A63">
      <w:pPr>
        <w:spacing w:line="360" w:lineRule="auto"/>
        <w:jc w:val="both"/>
        <w:rPr>
          <w:rFonts w:ascii="Times New Roman" w:hAnsi="Times New Roman" w:cs="Times New Roman"/>
          <w:sz w:val="24"/>
          <w:szCs w:val="24"/>
        </w:rPr>
      </w:pPr>
      <w:r w:rsidRPr="00A22A63">
        <w:rPr>
          <w:rFonts w:ascii="Times New Roman" w:hAnsi="Times New Roman" w:cs="Times New Roman"/>
          <w:sz w:val="24"/>
          <w:szCs w:val="24"/>
        </w:rPr>
        <w:t>The Theoretical Framework should be longer than the Introduction but remain within 1500–2500 words for MSc theses (1250–1750 for BSc</w:t>
      </w:r>
      <w:r>
        <w:rPr>
          <w:rFonts w:ascii="Times New Roman" w:hAnsi="Times New Roman" w:cs="Times New Roman"/>
          <w:sz w:val="24"/>
          <w:szCs w:val="24"/>
        </w:rPr>
        <w:t xml:space="preserve"> theses</w:t>
      </w:r>
      <w:r w:rsidRPr="00A22A63">
        <w:rPr>
          <w:rFonts w:ascii="Times New Roman" w:hAnsi="Times New Roman" w:cs="Times New Roman"/>
          <w:sz w:val="24"/>
          <w:szCs w:val="24"/>
        </w:rPr>
        <w:t xml:space="preserve">). Sections that fall short often </w:t>
      </w:r>
      <w:r w:rsidR="00F52FA2" w:rsidRPr="00A22A63">
        <w:rPr>
          <w:rFonts w:ascii="Times New Roman" w:hAnsi="Times New Roman" w:cs="Times New Roman"/>
          <w:sz w:val="24"/>
          <w:szCs w:val="24"/>
        </w:rPr>
        <w:t>under develop</w:t>
      </w:r>
      <w:r w:rsidRPr="00A22A63">
        <w:rPr>
          <w:rFonts w:ascii="Times New Roman" w:hAnsi="Times New Roman" w:cs="Times New Roman"/>
          <w:sz w:val="24"/>
          <w:szCs w:val="24"/>
        </w:rPr>
        <w:t xml:space="preserve"> key ideas, while overly long sections tend to be inefficient, unclear, or repetitive</w:t>
      </w:r>
      <w:r w:rsidR="0070793F">
        <w:rPr>
          <w:rFonts w:ascii="Times New Roman" w:hAnsi="Times New Roman" w:cs="Times New Roman"/>
          <w:sz w:val="24"/>
          <w:szCs w:val="24"/>
        </w:rPr>
        <w:t>,</w:t>
      </w:r>
      <w:r w:rsidR="00F52FA2">
        <w:rPr>
          <w:rFonts w:ascii="Times New Roman" w:hAnsi="Times New Roman" w:cs="Times New Roman"/>
          <w:sz w:val="24"/>
          <w:szCs w:val="24"/>
        </w:rPr>
        <w:t xml:space="preserve"> signalling difficulties with isolating important material and conveying arguments</w:t>
      </w:r>
      <w:r w:rsidRPr="00A22A63">
        <w:rPr>
          <w:rFonts w:ascii="Times New Roman" w:hAnsi="Times New Roman" w:cs="Times New Roman"/>
          <w:sz w:val="24"/>
          <w:szCs w:val="24"/>
        </w:rPr>
        <w:t>. Unlike the Introduction, the expectations for this section are largely the same across degree levels.</w:t>
      </w:r>
    </w:p>
    <w:p w14:paraId="2BD8DD17" w14:textId="59DB845E" w:rsidR="00A22A63" w:rsidRPr="00A22A63" w:rsidRDefault="00A22A63" w:rsidP="00A22A63">
      <w:pPr>
        <w:spacing w:line="360" w:lineRule="auto"/>
        <w:jc w:val="both"/>
        <w:rPr>
          <w:rFonts w:ascii="Times New Roman" w:hAnsi="Times New Roman" w:cs="Times New Roman"/>
          <w:sz w:val="24"/>
          <w:szCs w:val="24"/>
        </w:rPr>
      </w:pPr>
      <w:r w:rsidRPr="00A22A63">
        <w:rPr>
          <w:rFonts w:ascii="Times New Roman" w:hAnsi="Times New Roman" w:cs="Times New Roman"/>
          <w:sz w:val="24"/>
          <w:szCs w:val="24"/>
        </w:rPr>
        <w:t xml:space="preserve">A common pitfall is mistaking a </w:t>
      </w:r>
      <w:r w:rsidR="0070793F">
        <w:rPr>
          <w:rFonts w:ascii="Times New Roman" w:hAnsi="Times New Roman" w:cs="Times New Roman"/>
          <w:sz w:val="24"/>
          <w:szCs w:val="24"/>
        </w:rPr>
        <w:t>L</w:t>
      </w:r>
      <w:r w:rsidRPr="00A22A63">
        <w:rPr>
          <w:rFonts w:ascii="Times New Roman" w:hAnsi="Times New Roman" w:cs="Times New Roman"/>
          <w:sz w:val="24"/>
          <w:szCs w:val="24"/>
        </w:rPr>
        <w:t xml:space="preserve">iterature </w:t>
      </w:r>
      <w:r w:rsidR="0070793F">
        <w:rPr>
          <w:rFonts w:ascii="Times New Roman" w:hAnsi="Times New Roman" w:cs="Times New Roman"/>
          <w:sz w:val="24"/>
          <w:szCs w:val="24"/>
        </w:rPr>
        <w:t>R</w:t>
      </w:r>
      <w:r w:rsidRPr="00A22A63">
        <w:rPr>
          <w:rFonts w:ascii="Times New Roman" w:hAnsi="Times New Roman" w:cs="Times New Roman"/>
          <w:sz w:val="24"/>
          <w:szCs w:val="24"/>
        </w:rPr>
        <w:t xml:space="preserve">eview for a </w:t>
      </w:r>
      <w:r w:rsidR="0070793F">
        <w:rPr>
          <w:rFonts w:ascii="Times New Roman" w:hAnsi="Times New Roman" w:cs="Times New Roman"/>
          <w:sz w:val="24"/>
          <w:szCs w:val="24"/>
        </w:rPr>
        <w:t>T</w:t>
      </w:r>
      <w:r w:rsidRPr="00A22A63">
        <w:rPr>
          <w:rFonts w:ascii="Times New Roman" w:hAnsi="Times New Roman" w:cs="Times New Roman"/>
          <w:sz w:val="24"/>
          <w:szCs w:val="24"/>
        </w:rPr>
        <w:t xml:space="preserve">heoretical </w:t>
      </w:r>
      <w:r w:rsidR="0070793F">
        <w:rPr>
          <w:rFonts w:ascii="Times New Roman" w:hAnsi="Times New Roman" w:cs="Times New Roman"/>
          <w:sz w:val="24"/>
          <w:szCs w:val="24"/>
        </w:rPr>
        <w:t>F</w:t>
      </w:r>
      <w:r w:rsidRPr="00A22A63">
        <w:rPr>
          <w:rFonts w:ascii="Times New Roman" w:hAnsi="Times New Roman" w:cs="Times New Roman"/>
          <w:sz w:val="24"/>
          <w:szCs w:val="24"/>
        </w:rPr>
        <w:t>ramework. Reviewing literature involves summarizing what others have studied or found</w:t>
      </w:r>
      <w:r w:rsidR="00F52FA2">
        <w:rPr>
          <w:rFonts w:ascii="Times New Roman" w:hAnsi="Times New Roman" w:cs="Times New Roman"/>
          <w:sz w:val="24"/>
          <w:szCs w:val="24"/>
        </w:rPr>
        <w:t xml:space="preserve">, and although </w:t>
      </w:r>
      <w:r w:rsidRPr="00A22A63">
        <w:rPr>
          <w:rFonts w:ascii="Times New Roman" w:hAnsi="Times New Roman" w:cs="Times New Roman"/>
          <w:sz w:val="24"/>
          <w:szCs w:val="24"/>
        </w:rPr>
        <w:t xml:space="preserve">this is necessary, </w:t>
      </w:r>
      <w:r w:rsidR="00F52FA2">
        <w:rPr>
          <w:rFonts w:ascii="Times New Roman" w:hAnsi="Times New Roman" w:cs="Times New Roman"/>
          <w:sz w:val="24"/>
          <w:szCs w:val="24"/>
        </w:rPr>
        <w:t>it is</w:t>
      </w:r>
      <w:r w:rsidRPr="00A22A63">
        <w:rPr>
          <w:rFonts w:ascii="Times New Roman" w:hAnsi="Times New Roman" w:cs="Times New Roman"/>
          <w:sz w:val="24"/>
          <w:szCs w:val="24"/>
        </w:rPr>
        <w:t xml:space="preserve"> not sufficient. Theorizing requires interpreting how concepts relate to each other in the context of your research. For instance, citing that</w:t>
      </w:r>
      <w:r w:rsidR="00F52FA2">
        <w:rPr>
          <w:rFonts w:ascii="Times New Roman" w:hAnsi="Times New Roman" w:cs="Times New Roman"/>
          <w:sz w:val="24"/>
          <w:szCs w:val="24"/>
        </w:rPr>
        <w:t xml:space="preserve"> </w:t>
      </w:r>
      <w:r w:rsidR="00F52FA2">
        <w:rPr>
          <w:rFonts w:ascii="Times New Roman" w:hAnsi="Times New Roman" w:cs="Times New Roman"/>
          <w:sz w:val="24"/>
          <w:szCs w:val="24"/>
        </w:rPr>
        <w:fldChar w:fldCharType="begin"/>
      </w:r>
      <w:r w:rsidR="00F52FA2">
        <w:rPr>
          <w:rFonts w:ascii="Times New Roman" w:hAnsi="Times New Roman" w:cs="Times New Roman"/>
          <w:sz w:val="24"/>
          <w:szCs w:val="24"/>
        </w:rPr>
        <w:instrText xml:space="preserve"> ADDIN ZOTERO_ITEM CSL_CITATION {"citationID":"90OhMfdc","properties":{"custom":"Rosen, (1974)","formattedCitation":"Rosen, (1974)","plainCitation":"Rosen, (1974)","noteIndex":0},"citationItems":[{"id":4766,"uris":["http://zotero.org/users/13110322/items/YDXFR7N9"],"itemData":{"id":4766,"type":"article-journal","container-title":"Journal of Political Economy","DOI":"10.1086/260169","ISSN":"0022-3808, 1537-534X","issue":"1","language":"en","note":"publisher: University of Chicago Press","page":"34-55","source":"Crossref","title":"Hedonic Prices and Implicit Markets: Product Differentiation in Pure Competition","title-short":"Hedonic Prices and Implicit Markets","volume":"82","author":[{"family":"Rosen","given":"Sherwin"}],"issued":{"date-parts":[["1974",1]]}}}],"schema":"https://github.com/citation-style-language/schema/raw/master/csl-citation.json"} </w:instrText>
      </w:r>
      <w:r w:rsidR="00F52FA2">
        <w:rPr>
          <w:rFonts w:ascii="Times New Roman" w:hAnsi="Times New Roman" w:cs="Times New Roman"/>
          <w:sz w:val="24"/>
          <w:szCs w:val="24"/>
        </w:rPr>
        <w:fldChar w:fldCharType="separate"/>
      </w:r>
      <w:r w:rsidR="00F52FA2">
        <w:rPr>
          <w:rFonts w:ascii="Times New Roman" w:hAnsi="Times New Roman" w:cs="Times New Roman"/>
          <w:noProof/>
          <w:sz w:val="24"/>
          <w:szCs w:val="24"/>
        </w:rPr>
        <w:t>Rosen, (1974)</w:t>
      </w:r>
      <w:r w:rsidR="00F52FA2">
        <w:rPr>
          <w:rFonts w:ascii="Times New Roman" w:hAnsi="Times New Roman" w:cs="Times New Roman"/>
          <w:sz w:val="24"/>
          <w:szCs w:val="24"/>
        </w:rPr>
        <w:fldChar w:fldCharType="end"/>
      </w:r>
      <w:r w:rsidR="00F52FA2">
        <w:rPr>
          <w:rFonts w:ascii="Times New Roman" w:hAnsi="Times New Roman" w:cs="Times New Roman"/>
          <w:sz w:val="24"/>
          <w:szCs w:val="24"/>
        </w:rPr>
        <w:t xml:space="preserve"> </w:t>
      </w:r>
      <w:r w:rsidRPr="00A22A63">
        <w:rPr>
          <w:rFonts w:ascii="Times New Roman" w:hAnsi="Times New Roman" w:cs="Times New Roman"/>
          <w:sz w:val="24"/>
          <w:szCs w:val="24"/>
        </w:rPr>
        <w:t xml:space="preserve">introduced the concept of housing as a differentiated good is a review; explaining how this framework helps us understand patterns in residential location is theorizing. </w:t>
      </w:r>
      <w:r w:rsidR="00F52FA2">
        <w:rPr>
          <w:rFonts w:ascii="Times New Roman" w:hAnsi="Times New Roman" w:cs="Times New Roman"/>
          <w:sz w:val="24"/>
          <w:szCs w:val="24"/>
        </w:rPr>
        <w:t xml:space="preserve">In other words, </w:t>
      </w:r>
      <w:r w:rsidR="00350D68">
        <w:rPr>
          <w:rFonts w:ascii="Times New Roman" w:hAnsi="Times New Roman" w:cs="Times New Roman"/>
          <w:sz w:val="24"/>
          <w:szCs w:val="24"/>
        </w:rPr>
        <w:t>you</w:t>
      </w:r>
      <w:r w:rsidR="00F52FA2">
        <w:rPr>
          <w:rFonts w:ascii="Times New Roman" w:hAnsi="Times New Roman" w:cs="Times New Roman"/>
          <w:sz w:val="24"/>
          <w:szCs w:val="24"/>
        </w:rPr>
        <w:t xml:space="preserve"> theorize when y</w:t>
      </w:r>
      <w:r w:rsidRPr="00A22A63">
        <w:rPr>
          <w:rFonts w:ascii="Times New Roman" w:hAnsi="Times New Roman" w:cs="Times New Roman"/>
          <w:sz w:val="24"/>
          <w:szCs w:val="24"/>
        </w:rPr>
        <w:t>ou move from description to explanation</w:t>
      </w:r>
      <w:r w:rsidR="00F52FA2">
        <w:rPr>
          <w:rFonts w:ascii="Times New Roman" w:hAnsi="Times New Roman" w:cs="Times New Roman"/>
          <w:sz w:val="24"/>
          <w:szCs w:val="24"/>
        </w:rPr>
        <w:t xml:space="preserve">; </w:t>
      </w:r>
      <w:r w:rsidRPr="00A22A63">
        <w:rPr>
          <w:rFonts w:ascii="Times New Roman" w:hAnsi="Times New Roman" w:cs="Times New Roman"/>
          <w:sz w:val="24"/>
          <w:szCs w:val="24"/>
        </w:rPr>
        <w:t>from summarizing what has been done, to constructing a conceptual structure that supports your inquiry. Strong theoretical frameworks build on this interpretive process.</w:t>
      </w:r>
    </w:p>
    <w:p w14:paraId="05CB02BD" w14:textId="7E74DB93" w:rsidR="00A22A63" w:rsidRPr="00A22A63" w:rsidRDefault="00A22A63" w:rsidP="00A22A63">
      <w:pPr>
        <w:spacing w:line="360" w:lineRule="auto"/>
        <w:jc w:val="both"/>
        <w:rPr>
          <w:rFonts w:ascii="Times New Roman" w:hAnsi="Times New Roman" w:cs="Times New Roman"/>
          <w:sz w:val="24"/>
          <w:szCs w:val="24"/>
        </w:rPr>
      </w:pPr>
      <w:r w:rsidRPr="00A22A63">
        <w:rPr>
          <w:rFonts w:ascii="Times New Roman" w:hAnsi="Times New Roman" w:cs="Times New Roman"/>
          <w:sz w:val="24"/>
          <w:szCs w:val="24"/>
        </w:rPr>
        <w:t xml:space="preserve">Another key point is that selecting literature should be intentional, not mechanical. The most recent paper is not always the most relevant. </w:t>
      </w:r>
      <w:r w:rsidR="00F52FA2">
        <w:rPr>
          <w:rFonts w:ascii="Times New Roman" w:hAnsi="Times New Roman" w:cs="Times New Roman"/>
          <w:sz w:val="24"/>
          <w:szCs w:val="24"/>
        </w:rPr>
        <w:t>Indeed, f</w:t>
      </w:r>
      <w:r w:rsidRPr="00A22A63">
        <w:rPr>
          <w:rFonts w:ascii="Times New Roman" w:hAnsi="Times New Roman" w:cs="Times New Roman"/>
          <w:sz w:val="24"/>
          <w:szCs w:val="24"/>
        </w:rPr>
        <w:t>or theoretical foundations, older, seminal works</w:t>
      </w:r>
      <w:r w:rsidR="00F52FA2">
        <w:rPr>
          <w:rFonts w:ascii="Times New Roman" w:hAnsi="Times New Roman" w:cs="Times New Roman"/>
          <w:sz w:val="24"/>
          <w:szCs w:val="24"/>
        </w:rPr>
        <w:t xml:space="preserve">, </w:t>
      </w:r>
      <w:r w:rsidRPr="00A22A63">
        <w:rPr>
          <w:rFonts w:ascii="Times New Roman" w:hAnsi="Times New Roman" w:cs="Times New Roman"/>
          <w:sz w:val="24"/>
          <w:szCs w:val="24"/>
        </w:rPr>
        <w:t>such as</w:t>
      </w:r>
      <w:r w:rsidR="00F52FA2">
        <w:rPr>
          <w:rFonts w:ascii="Times New Roman" w:hAnsi="Times New Roman" w:cs="Times New Roman"/>
          <w:sz w:val="24"/>
          <w:szCs w:val="24"/>
        </w:rPr>
        <w:t xml:space="preserve"> </w:t>
      </w:r>
      <w:r w:rsidR="00F52FA2">
        <w:rPr>
          <w:rFonts w:ascii="Times New Roman" w:hAnsi="Times New Roman" w:cs="Times New Roman"/>
          <w:sz w:val="24"/>
          <w:szCs w:val="24"/>
        </w:rPr>
        <w:fldChar w:fldCharType="begin"/>
      </w:r>
      <w:r w:rsidR="00F52FA2">
        <w:rPr>
          <w:rFonts w:ascii="Times New Roman" w:hAnsi="Times New Roman" w:cs="Times New Roman"/>
          <w:sz w:val="24"/>
          <w:szCs w:val="24"/>
        </w:rPr>
        <w:instrText xml:space="preserve"> ADDIN ZOTERO_ITEM CSL_CITATION {"citationID":"IMCXefs3","properties":{"custom":"Tiebout, (1956)","formattedCitation":"Tiebout, (1956)","plainCitation":"Tiebout, (1956)","noteIndex":0},"citationItems":[{"id":4038,"uris":["http://zotero.org/users/13110322/items/S6DMF5FN"],"itemData":{"id":4038,"type":"article-journal","container-title":"The Journal of Political Economy","issue":"5","page":"416-424","title":"A Pure Theory of Local Expenditures","volume":"64","author":[{"family":"Tiebout","given":"Charles M."}],"issued":{"date-parts":[["1956"]]}}}],"schema":"https://github.com/citation-style-language/schema/raw/master/csl-citation.json"} </w:instrText>
      </w:r>
      <w:r w:rsidR="00F52FA2">
        <w:rPr>
          <w:rFonts w:ascii="Times New Roman" w:hAnsi="Times New Roman" w:cs="Times New Roman"/>
          <w:sz w:val="24"/>
          <w:szCs w:val="24"/>
        </w:rPr>
        <w:fldChar w:fldCharType="separate"/>
      </w:r>
      <w:r w:rsidR="00F52FA2">
        <w:rPr>
          <w:rFonts w:ascii="Times New Roman" w:hAnsi="Times New Roman" w:cs="Times New Roman"/>
          <w:noProof/>
          <w:sz w:val="24"/>
          <w:szCs w:val="24"/>
        </w:rPr>
        <w:t>Tiebout, (1956)</w:t>
      </w:r>
      <w:r w:rsidR="00F52FA2">
        <w:rPr>
          <w:rFonts w:ascii="Times New Roman" w:hAnsi="Times New Roman" w:cs="Times New Roman"/>
          <w:sz w:val="24"/>
          <w:szCs w:val="24"/>
        </w:rPr>
        <w:fldChar w:fldCharType="end"/>
      </w:r>
      <w:r w:rsidR="00F52FA2">
        <w:rPr>
          <w:rFonts w:ascii="Times New Roman" w:hAnsi="Times New Roman" w:cs="Times New Roman"/>
          <w:sz w:val="24"/>
          <w:szCs w:val="24"/>
        </w:rPr>
        <w:t xml:space="preserve"> </w:t>
      </w:r>
      <w:r w:rsidRPr="00A22A63">
        <w:rPr>
          <w:rFonts w:ascii="Times New Roman" w:hAnsi="Times New Roman" w:cs="Times New Roman"/>
          <w:sz w:val="24"/>
          <w:szCs w:val="24"/>
        </w:rPr>
        <w:t>on local public goods or</w:t>
      </w:r>
      <w:r w:rsidR="00F52FA2">
        <w:rPr>
          <w:rFonts w:ascii="Times New Roman" w:hAnsi="Times New Roman" w:cs="Times New Roman"/>
          <w:sz w:val="24"/>
          <w:szCs w:val="24"/>
        </w:rPr>
        <w:t xml:space="preserve"> </w:t>
      </w:r>
      <w:r w:rsidR="00F52FA2">
        <w:rPr>
          <w:rFonts w:ascii="Times New Roman" w:hAnsi="Times New Roman" w:cs="Times New Roman"/>
          <w:sz w:val="24"/>
          <w:szCs w:val="24"/>
        </w:rPr>
        <w:fldChar w:fldCharType="begin"/>
      </w:r>
      <w:r w:rsidR="00F52FA2">
        <w:rPr>
          <w:rFonts w:ascii="Times New Roman" w:hAnsi="Times New Roman" w:cs="Times New Roman"/>
          <w:sz w:val="24"/>
          <w:szCs w:val="24"/>
        </w:rPr>
        <w:instrText xml:space="preserve"> ADDIN ZOTERO_ITEM CSL_CITATION {"citationID":"KkUdfKlE","properties":{"custom":"H\\uc0\\u228{}gerstrand, (1970)","formattedCitation":"H\\uc0\\u228{}gerstrand, (1970)","plainCitation":"Hägerstrand, (1970)","noteIndex":0},"citationItems":[{"id":2012,"uris":["http://zotero.org/users/13110322/items/VXKLHIV5"],"itemData":{"id":2012,"type":"article-journal","abstract":"The paper is the text of a speech delivered to the opening session of the Twenty-Eighth European Congress of the Regional Science Association in Stockholm in August 1988. It reflects on an earlier address (Hägerstrand 1970) in the light of numerous comments and criticisms made during the interim period. © 1989 The Regional Science Association.","container-title":"Papers of the Regional Science Association","DOI":"10.1007/BF01954291","ISSN":"10568190","issue":"1","page":"7-21","title":"What About People In Regional Science?","volume":"24","author":[{"family":"Hägerstrand","given":"Torsten"}],"issued":{"date-parts":[["1970"]]}}}],"schema":"https://github.com/citation-style-language/schema/raw/master/csl-citation.json"} </w:instrText>
      </w:r>
      <w:r w:rsidR="00F52FA2">
        <w:rPr>
          <w:rFonts w:ascii="Times New Roman" w:hAnsi="Times New Roman" w:cs="Times New Roman"/>
          <w:sz w:val="24"/>
          <w:szCs w:val="24"/>
        </w:rPr>
        <w:fldChar w:fldCharType="separate"/>
      </w:r>
      <w:r w:rsidR="00F52FA2" w:rsidRPr="00F52FA2">
        <w:rPr>
          <w:rFonts w:ascii="Times New Roman" w:hAnsi="Times New Roman" w:cs="Times New Roman"/>
          <w:kern w:val="0"/>
          <w:sz w:val="24"/>
          <w:szCs w:val="24"/>
          <w:lang w:val="en-GB"/>
        </w:rPr>
        <w:t>Hägerstrand, (1970)</w:t>
      </w:r>
      <w:r w:rsidR="00F52FA2">
        <w:rPr>
          <w:rFonts w:ascii="Times New Roman" w:hAnsi="Times New Roman" w:cs="Times New Roman"/>
          <w:sz w:val="24"/>
          <w:szCs w:val="24"/>
        </w:rPr>
        <w:fldChar w:fldCharType="end"/>
      </w:r>
      <w:r w:rsidR="00F52FA2">
        <w:rPr>
          <w:rFonts w:ascii="Times New Roman" w:hAnsi="Times New Roman" w:cs="Times New Roman"/>
          <w:sz w:val="24"/>
          <w:szCs w:val="24"/>
        </w:rPr>
        <w:t xml:space="preserve"> </w:t>
      </w:r>
      <w:r w:rsidRPr="00A22A63">
        <w:rPr>
          <w:rFonts w:ascii="Times New Roman" w:hAnsi="Times New Roman" w:cs="Times New Roman"/>
          <w:sz w:val="24"/>
          <w:szCs w:val="24"/>
        </w:rPr>
        <w:t>on time</w:t>
      </w:r>
      <w:r w:rsidR="00F52FA2">
        <w:rPr>
          <w:rFonts w:ascii="Times New Roman" w:hAnsi="Times New Roman" w:cs="Times New Roman"/>
          <w:sz w:val="24"/>
          <w:szCs w:val="24"/>
        </w:rPr>
        <w:t xml:space="preserve">-space </w:t>
      </w:r>
      <w:r w:rsidRPr="00A22A63">
        <w:rPr>
          <w:rFonts w:ascii="Times New Roman" w:hAnsi="Times New Roman" w:cs="Times New Roman"/>
          <w:sz w:val="24"/>
          <w:szCs w:val="24"/>
        </w:rPr>
        <w:t>geography</w:t>
      </w:r>
      <w:r w:rsidR="00F52FA2">
        <w:rPr>
          <w:rFonts w:ascii="Times New Roman" w:hAnsi="Times New Roman" w:cs="Times New Roman"/>
          <w:sz w:val="24"/>
          <w:szCs w:val="24"/>
        </w:rPr>
        <w:t xml:space="preserve">, </w:t>
      </w:r>
      <w:r w:rsidRPr="00A22A63">
        <w:rPr>
          <w:rFonts w:ascii="Times New Roman" w:hAnsi="Times New Roman" w:cs="Times New Roman"/>
          <w:sz w:val="24"/>
          <w:szCs w:val="24"/>
        </w:rPr>
        <w:t>often remain central</w:t>
      </w:r>
      <w:r w:rsidR="00F52FA2">
        <w:rPr>
          <w:rFonts w:ascii="Times New Roman" w:hAnsi="Times New Roman" w:cs="Times New Roman"/>
          <w:sz w:val="24"/>
          <w:szCs w:val="24"/>
        </w:rPr>
        <w:t xml:space="preserve"> and highly relevant</w:t>
      </w:r>
      <w:r w:rsidRPr="00A22A63">
        <w:rPr>
          <w:rFonts w:ascii="Times New Roman" w:hAnsi="Times New Roman" w:cs="Times New Roman"/>
          <w:sz w:val="24"/>
          <w:szCs w:val="24"/>
        </w:rPr>
        <w:t xml:space="preserve">. </w:t>
      </w:r>
      <w:r w:rsidR="00F52FA2">
        <w:rPr>
          <w:rFonts w:ascii="Times New Roman" w:hAnsi="Times New Roman" w:cs="Times New Roman"/>
          <w:sz w:val="24"/>
          <w:szCs w:val="24"/>
        </w:rPr>
        <w:t>In saying that, f</w:t>
      </w:r>
      <w:r w:rsidRPr="00A22A63">
        <w:rPr>
          <w:rFonts w:ascii="Times New Roman" w:hAnsi="Times New Roman" w:cs="Times New Roman"/>
          <w:sz w:val="24"/>
          <w:szCs w:val="24"/>
        </w:rPr>
        <w:t xml:space="preserve">or empirical evidence, more recent studies are typically more appropriate as they reflect updated methods and data. A good </w:t>
      </w:r>
      <w:r w:rsidR="00350D68">
        <w:rPr>
          <w:rFonts w:ascii="Times New Roman" w:hAnsi="Times New Roman" w:cs="Times New Roman"/>
          <w:sz w:val="24"/>
          <w:szCs w:val="24"/>
        </w:rPr>
        <w:t>T</w:t>
      </w:r>
      <w:r w:rsidRPr="00A22A63">
        <w:rPr>
          <w:rFonts w:ascii="Times New Roman" w:hAnsi="Times New Roman" w:cs="Times New Roman"/>
          <w:sz w:val="24"/>
          <w:szCs w:val="24"/>
        </w:rPr>
        <w:t xml:space="preserve">heoretical </w:t>
      </w:r>
      <w:r w:rsidR="00350D68">
        <w:rPr>
          <w:rFonts w:ascii="Times New Roman" w:hAnsi="Times New Roman" w:cs="Times New Roman"/>
          <w:sz w:val="24"/>
          <w:szCs w:val="24"/>
        </w:rPr>
        <w:t>F</w:t>
      </w:r>
      <w:r w:rsidRPr="00A22A63">
        <w:rPr>
          <w:rFonts w:ascii="Times New Roman" w:hAnsi="Times New Roman" w:cs="Times New Roman"/>
          <w:sz w:val="24"/>
          <w:szCs w:val="24"/>
        </w:rPr>
        <w:t xml:space="preserve">ramework balances these sources: it </w:t>
      </w:r>
      <w:r w:rsidR="00F52FA2" w:rsidRPr="00A22A63">
        <w:rPr>
          <w:rFonts w:ascii="Times New Roman" w:hAnsi="Times New Roman" w:cs="Times New Roman"/>
          <w:sz w:val="24"/>
          <w:szCs w:val="24"/>
        </w:rPr>
        <w:t>honours</w:t>
      </w:r>
      <w:r w:rsidRPr="00A22A63">
        <w:rPr>
          <w:rFonts w:ascii="Times New Roman" w:hAnsi="Times New Roman" w:cs="Times New Roman"/>
          <w:sz w:val="24"/>
          <w:szCs w:val="24"/>
        </w:rPr>
        <w:t xml:space="preserve"> foundational theory while situating it in a contemporary context.</w:t>
      </w:r>
    </w:p>
    <w:p w14:paraId="45ECAD4F" w14:textId="156AC2D0" w:rsidR="00A22A63" w:rsidRPr="00A22A63" w:rsidRDefault="00A22A63" w:rsidP="00A22A63">
      <w:pPr>
        <w:spacing w:line="360" w:lineRule="auto"/>
        <w:jc w:val="both"/>
        <w:rPr>
          <w:rFonts w:ascii="Times New Roman" w:hAnsi="Times New Roman" w:cs="Times New Roman"/>
          <w:sz w:val="24"/>
          <w:szCs w:val="24"/>
        </w:rPr>
      </w:pPr>
      <w:r w:rsidRPr="00A22A63">
        <w:rPr>
          <w:rFonts w:ascii="Times New Roman" w:hAnsi="Times New Roman" w:cs="Times New Roman"/>
          <w:sz w:val="24"/>
          <w:szCs w:val="24"/>
        </w:rPr>
        <w:t xml:space="preserve">Once concepts and theoretical relationships are clearly defined, this section should articulate either testable hypotheses (in quantitative research) </w:t>
      </w:r>
      <w:r w:rsidR="00F52FA2">
        <w:rPr>
          <w:rFonts w:ascii="Times New Roman" w:hAnsi="Times New Roman" w:cs="Times New Roman"/>
          <w:sz w:val="24"/>
          <w:szCs w:val="24"/>
        </w:rPr>
        <w:t>and/</w:t>
      </w:r>
      <w:r w:rsidRPr="00A22A63">
        <w:rPr>
          <w:rFonts w:ascii="Times New Roman" w:hAnsi="Times New Roman" w:cs="Times New Roman"/>
          <w:sz w:val="24"/>
          <w:szCs w:val="24"/>
        </w:rPr>
        <w:t>or a conceptual model. Hypotheses are useful because they require specificity: a proposed relationship will be supported or not, allowing for clear, focused empirical testing. Importantly, rejecting a hypothesis is not a failure</w:t>
      </w:r>
      <w:r w:rsidR="00F52FA2">
        <w:rPr>
          <w:rFonts w:ascii="Times New Roman" w:hAnsi="Times New Roman" w:cs="Times New Roman"/>
          <w:sz w:val="24"/>
          <w:szCs w:val="24"/>
        </w:rPr>
        <w:t xml:space="preserve"> as </w:t>
      </w:r>
      <w:r w:rsidRPr="00A22A63">
        <w:rPr>
          <w:rFonts w:ascii="Times New Roman" w:hAnsi="Times New Roman" w:cs="Times New Roman"/>
          <w:sz w:val="24"/>
          <w:szCs w:val="24"/>
        </w:rPr>
        <w:t>it still provides insight into the validity or boundaries of a theoretical claim.</w:t>
      </w:r>
      <w:r w:rsidR="00F52FA2">
        <w:rPr>
          <w:rFonts w:ascii="Times New Roman" w:hAnsi="Times New Roman" w:cs="Times New Roman"/>
          <w:sz w:val="24"/>
          <w:szCs w:val="24"/>
        </w:rPr>
        <w:t xml:space="preserve"> </w:t>
      </w:r>
      <w:r w:rsidRPr="00A22A63">
        <w:rPr>
          <w:rFonts w:ascii="Times New Roman" w:hAnsi="Times New Roman" w:cs="Times New Roman"/>
          <w:sz w:val="24"/>
          <w:szCs w:val="24"/>
        </w:rPr>
        <w:t xml:space="preserve">Conceptual </w:t>
      </w:r>
      <w:r w:rsidRPr="00A22A63">
        <w:rPr>
          <w:rFonts w:ascii="Times New Roman" w:hAnsi="Times New Roman" w:cs="Times New Roman"/>
          <w:sz w:val="24"/>
          <w:szCs w:val="24"/>
        </w:rPr>
        <w:lastRenderedPageBreak/>
        <w:t xml:space="preserve">models illustrate how </w:t>
      </w:r>
      <w:r w:rsidR="00350D68">
        <w:rPr>
          <w:rFonts w:ascii="Times New Roman" w:hAnsi="Times New Roman" w:cs="Times New Roman"/>
          <w:sz w:val="24"/>
          <w:szCs w:val="24"/>
        </w:rPr>
        <w:t>the</w:t>
      </w:r>
      <w:r w:rsidRPr="00A22A63">
        <w:rPr>
          <w:rFonts w:ascii="Times New Roman" w:hAnsi="Times New Roman" w:cs="Times New Roman"/>
          <w:sz w:val="24"/>
          <w:szCs w:val="24"/>
        </w:rPr>
        <w:t xml:space="preserve"> core concepts are thought to relate to each other. Even if </w:t>
      </w:r>
      <w:r w:rsidR="00350D68">
        <w:rPr>
          <w:rFonts w:ascii="Times New Roman" w:hAnsi="Times New Roman" w:cs="Times New Roman"/>
          <w:sz w:val="24"/>
          <w:szCs w:val="24"/>
        </w:rPr>
        <w:t>the</w:t>
      </w:r>
      <w:r w:rsidRPr="00A22A63">
        <w:rPr>
          <w:rFonts w:ascii="Times New Roman" w:hAnsi="Times New Roman" w:cs="Times New Roman"/>
          <w:sz w:val="24"/>
          <w:szCs w:val="24"/>
        </w:rPr>
        <w:t xml:space="preserve"> empirical analysis only focuses on a subset of these relationships, the broader model helps situate your study in a larger theoretical landscape. It clarifies what </w:t>
      </w:r>
      <w:r w:rsidR="00350D68">
        <w:rPr>
          <w:rFonts w:ascii="Times New Roman" w:hAnsi="Times New Roman" w:cs="Times New Roman"/>
          <w:sz w:val="24"/>
          <w:szCs w:val="24"/>
        </w:rPr>
        <w:t>the</w:t>
      </w:r>
      <w:r w:rsidRPr="00A22A63">
        <w:rPr>
          <w:rFonts w:ascii="Times New Roman" w:hAnsi="Times New Roman" w:cs="Times New Roman"/>
          <w:sz w:val="24"/>
          <w:szCs w:val="24"/>
        </w:rPr>
        <w:t xml:space="preserve"> research can (and cannot) address, helps avoid overclaiming, and reinforces coherence between </w:t>
      </w:r>
      <w:r w:rsidR="00350D68">
        <w:rPr>
          <w:rFonts w:ascii="Times New Roman" w:hAnsi="Times New Roman" w:cs="Times New Roman"/>
          <w:sz w:val="24"/>
          <w:szCs w:val="24"/>
        </w:rPr>
        <w:t>the</w:t>
      </w:r>
      <w:r w:rsidRPr="00A22A63">
        <w:rPr>
          <w:rFonts w:ascii="Times New Roman" w:hAnsi="Times New Roman" w:cs="Times New Roman"/>
          <w:sz w:val="24"/>
          <w:szCs w:val="24"/>
        </w:rPr>
        <w:t xml:space="preserve"> research questions, theory, and empirical strategy. However, conceptual models should be simple and focused</w:t>
      </w:r>
      <w:r w:rsidR="00F52FA2">
        <w:rPr>
          <w:rFonts w:ascii="Times New Roman" w:hAnsi="Times New Roman" w:cs="Times New Roman"/>
          <w:sz w:val="24"/>
          <w:szCs w:val="24"/>
        </w:rPr>
        <w:t xml:space="preserve">, </w:t>
      </w:r>
      <w:r w:rsidRPr="00A22A63">
        <w:rPr>
          <w:rFonts w:ascii="Times New Roman" w:hAnsi="Times New Roman" w:cs="Times New Roman"/>
          <w:sz w:val="24"/>
          <w:szCs w:val="24"/>
        </w:rPr>
        <w:t>aimed at feasible relationships you can meaningfully discuss</w:t>
      </w:r>
      <w:r w:rsidR="00F52FA2">
        <w:rPr>
          <w:rFonts w:ascii="Times New Roman" w:hAnsi="Times New Roman" w:cs="Times New Roman"/>
          <w:sz w:val="24"/>
          <w:szCs w:val="24"/>
        </w:rPr>
        <w:t xml:space="preserve">, </w:t>
      </w:r>
      <w:r w:rsidRPr="00A22A63">
        <w:rPr>
          <w:rFonts w:ascii="Times New Roman" w:hAnsi="Times New Roman" w:cs="Times New Roman"/>
          <w:sz w:val="24"/>
          <w:szCs w:val="24"/>
        </w:rPr>
        <w:t>rather than sprawling diagrams that attempt</w:t>
      </w:r>
      <w:r w:rsidR="00F52FA2">
        <w:rPr>
          <w:rFonts w:ascii="Times New Roman" w:hAnsi="Times New Roman" w:cs="Times New Roman"/>
          <w:sz w:val="24"/>
          <w:szCs w:val="24"/>
        </w:rPr>
        <w:t>, but fail,</w:t>
      </w:r>
      <w:r w:rsidRPr="00A22A63">
        <w:rPr>
          <w:rFonts w:ascii="Times New Roman" w:hAnsi="Times New Roman" w:cs="Times New Roman"/>
          <w:sz w:val="24"/>
          <w:szCs w:val="24"/>
        </w:rPr>
        <w:t xml:space="preserve"> to capture everything.</w:t>
      </w:r>
      <w:r w:rsidR="00F52FA2">
        <w:rPr>
          <w:rFonts w:ascii="Times New Roman" w:hAnsi="Times New Roman" w:cs="Times New Roman"/>
          <w:sz w:val="24"/>
          <w:szCs w:val="24"/>
        </w:rPr>
        <w:t xml:space="preserve"> </w:t>
      </w:r>
    </w:p>
    <w:p w14:paraId="521FD867" w14:textId="684B5BBC" w:rsidR="00A22A63" w:rsidRPr="00A22A63" w:rsidRDefault="00A22A63" w:rsidP="00A22A63">
      <w:pPr>
        <w:spacing w:line="360" w:lineRule="auto"/>
        <w:jc w:val="both"/>
        <w:rPr>
          <w:rFonts w:ascii="Times New Roman" w:hAnsi="Times New Roman" w:cs="Times New Roman"/>
          <w:sz w:val="24"/>
          <w:szCs w:val="24"/>
        </w:rPr>
      </w:pPr>
      <w:r w:rsidRPr="00A22A63">
        <w:rPr>
          <w:rFonts w:ascii="Times New Roman" w:hAnsi="Times New Roman" w:cs="Times New Roman"/>
          <w:sz w:val="24"/>
          <w:szCs w:val="24"/>
        </w:rPr>
        <w:t xml:space="preserve">In general, I recommend organizing the </w:t>
      </w:r>
      <w:r w:rsidR="0070793F">
        <w:rPr>
          <w:rFonts w:ascii="Times New Roman" w:hAnsi="Times New Roman" w:cs="Times New Roman"/>
          <w:sz w:val="24"/>
          <w:szCs w:val="24"/>
        </w:rPr>
        <w:t>T</w:t>
      </w:r>
      <w:r w:rsidRPr="00A22A63">
        <w:rPr>
          <w:rFonts w:ascii="Times New Roman" w:hAnsi="Times New Roman" w:cs="Times New Roman"/>
          <w:sz w:val="24"/>
          <w:szCs w:val="24"/>
        </w:rPr>
        <w:t xml:space="preserve">heoretical </w:t>
      </w:r>
      <w:r w:rsidR="0070793F">
        <w:rPr>
          <w:rFonts w:ascii="Times New Roman" w:hAnsi="Times New Roman" w:cs="Times New Roman"/>
          <w:sz w:val="24"/>
          <w:szCs w:val="24"/>
        </w:rPr>
        <w:t>F</w:t>
      </w:r>
      <w:r w:rsidRPr="00A22A63">
        <w:rPr>
          <w:rFonts w:ascii="Times New Roman" w:hAnsi="Times New Roman" w:cs="Times New Roman"/>
          <w:sz w:val="24"/>
          <w:szCs w:val="24"/>
        </w:rPr>
        <w:t>ramework into three main subsections, each aligned with a core sub-question or theme. For example, a study on commuting might be structured around: (1) individual or household characteristics, (2) spatial or built environment influences, and (3) the nature of the trip or commute</w:t>
      </w:r>
      <w:r w:rsidR="00F52FA2">
        <w:rPr>
          <w:rFonts w:ascii="Times New Roman" w:hAnsi="Times New Roman" w:cs="Times New Roman"/>
          <w:sz w:val="24"/>
          <w:szCs w:val="24"/>
        </w:rPr>
        <w:t xml:space="preserve"> because these are the three “pillars” of how we understand commuting behaviour: the perspective of the individual, the perspective of the built environment, and the perspective of the trip itself</w:t>
      </w:r>
      <w:r w:rsidRPr="00A22A63">
        <w:rPr>
          <w:rFonts w:ascii="Times New Roman" w:hAnsi="Times New Roman" w:cs="Times New Roman"/>
          <w:sz w:val="24"/>
          <w:szCs w:val="24"/>
        </w:rPr>
        <w:t>. Each subsection should introduce relevant literature, interpret how it informs your research, and conclude with either a key hypothesis or a theoretical relationship. This structure balances depth and clarity. Too few subsections risks overlooking important angles</w:t>
      </w:r>
      <w:r w:rsidR="00F52FA2">
        <w:rPr>
          <w:rFonts w:ascii="Times New Roman" w:hAnsi="Times New Roman" w:cs="Times New Roman"/>
          <w:sz w:val="24"/>
          <w:szCs w:val="24"/>
        </w:rPr>
        <w:t xml:space="preserve">, while </w:t>
      </w:r>
      <w:r w:rsidRPr="00A22A63">
        <w:rPr>
          <w:rFonts w:ascii="Times New Roman" w:hAnsi="Times New Roman" w:cs="Times New Roman"/>
          <w:sz w:val="24"/>
          <w:szCs w:val="24"/>
        </w:rPr>
        <w:t>too many can lead to fragmentation or superficial coverage. Integrating hypotheses or conceptual models directly into the relevant subsection</w:t>
      </w:r>
      <w:r w:rsidR="00F52FA2">
        <w:rPr>
          <w:rFonts w:ascii="Times New Roman" w:hAnsi="Times New Roman" w:cs="Times New Roman"/>
          <w:sz w:val="24"/>
          <w:szCs w:val="24"/>
        </w:rPr>
        <w:t xml:space="preserve">, </w:t>
      </w:r>
      <w:r w:rsidRPr="00A22A63">
        <w:rPr>
          <w:rFonts w:ascii="Times New Roman" w:hAnsi="Times New Roman" w:cs="Times New Roman"/>
          <w:sz w:val="24"/>
          <w:szCs w:val="24"/>
        </w:rPr>
        <w:t>as opposed to isolating them at the end</w:t>
      </w:r>
      <w:r w:rsidR="00F52FA2">
        <w:rPr>
          <w:rFonts w:ascii="Times New Roman" w:hAnsi="Times New Roman" w:cs="Times New Roman"/>
          <w:sz w:val="24"/>
          <w:szCs w:val="24"/>
        </w:rPr>
        <w:t xml:space="preserve">, </w:t>
      </w:r>
      <w:r w:rsidRPr="00A22A63">
        <w:rPr>
          <w:rFonts w:ascii="Times New Roman" w:hAnsi="Times New Roman" w:cs="Times New Roman"/>
          <w:sz w:val="24"/>
          <w:szCs w:val="24"/>
        </w:rPr>
        <w:t>ensures flow, coherence, and relevance</w:t>
      </w:r>
      <w:r w:rsidR="0070793F">
        <w:rPr>
          <w:rFonts w:ascii="Times New Roman" w:hAnsi="Times New Roman" w:cs="Times New Roman"/>
          <w:sz w:val="24"/>
          <w:szCs w:val="24"/>
        </w:rPr>
        <w:t xml:space="preserve"> and provides direct links to the questions posed in the Introduction</w:t>
      </w:r>
      <w:r w:rsidRPr="00A22A63">
        <w:rPr>
          <w:rFonts w:ascii="Times New Roman" w:hAnsi="Times New Roman" w:cs="Times New Roman"/>
          <w:sz w:val="24"/>
          <w:szCs w:val="24"/>
        </w:rPr>
        <w:t>.</w:t>
      </w:r>
    </w:p>
    <w:p w14:paraId="143FAB31" w14:textId="402901E1" w:rsidR="00692C91" w:rsidRPr="00F52FA2" w:rsidRDefault="00A22A63" w:rsidP="00692C91">
      <w:pPr>
        <w:spacing w:line="360" w:lineRule="auto"/>
        <w:jc w:val="both"/>
        <w:rPr>
          <w:rFonts w:ascii="Times New Roman" w:hAnsi="Times New Roman" w:cs="Times New Roman"/>
          <w:sz w:val="28"/>
          <w:szCs w:val="28"/>
        </w:rPr>
      </w:pPr>
      <w:r w:rsidRPr="00A22A63">
        <w:rPr>
          <w:rFonts w:ascii="Times New Roman" w:hAnsi="Times New Roman" w:cs="Times New Roman"/>
          <w:sz w:val="24"/>
          <w:szCs w:val="24"/>
        </w:rPr>
        <w:t xml:space="preserve">Ultimately, the purpose of this section is not just to summarize prior work but to build a theoretical scaffold that supports </w:t>
      </w:r>
      <w:r w:rsidR="00350D68">
        <w:rPr>
          <w:rFonts w:ascii="Times New Roman" w:hAnsi="Times New Roman" w:cs="Times New Roman"/>
          <w:sz w:val="24"/>
          <w:szCs w:val="24"/>
        </w:rPr>
        <w:t>the proposed</w:t>
      </w:r>
      <w:r w:rsidRPr="00A22A63">
        <w:rPr>
          <w:rFonts w:ascii="Times New Roman" w:hAnsi="Times New Roman" w:cs="Times New Roman"/>
          <w:sz w:val="24"/>
          <w:szCs w:val="24"/>
        </w:rPr>
        <w:t xml:space="preserve"> research. A strong framework clearly tracks how </w:t>
      </w:r>
      <w:r w:rsidR="00350D68">
        <w:rPr>
          <w:rFonts w:ascii="Times New Roman" w:hAnsi="Times New Roman" w:cs="Times New Roman"/>
          <w:sz w:val="24"/>
          <w:szCs w:val="24"/>
        </w:rPr>
        <w:t>students</w:t>
      </w:r>
      <w:r w:rsidRPr="00A22A63">
        <w:rPr>
          <w:rFonts w:ascii="Times New Roman" w:hAnsi="Times New Roman" w:cs="Times New Roman"/>
          <w:sz w:val="24"/>
          <w:szCs w:val="24"/>
        </w:rPr>
        <w:t xml:space="preserve"> move from idea to theory to analysis, and it lays the foundation for meaningful interpretation</w:t>
      </w:r>
      <w:r w:rsidR="00F52FA2">
        <w:rPr>
          <w:rFonts w:ascii="Times New Roman" w:hAnsi="Times New Roman" w:cs="Times New Roman"/>
          <w:sz w:val="24"/>
          <w:szCs w:val="24"/>
        </w:rPr>
        <w:t xml:space="preserve">, </w:t>
      </w:r>
      <w:r w:rsidRPr="00A22A63">
        <w:rPr>
          <w:rFonts w:ascii="Times New Roman" w:hAnsi="Times New Roman" w:cs="Times New Roman"/>
          <w:sz w:val="24"/>
          <w:szCs w:val="24"/>
        </w:rPr>
        <w:t>regardless of whether the data confirms your expectations.</w:t>
      </w:r>
      <w:r w:rsidR="00F52FA2">
        <w:rPr>
          <w:rFonts w:ascii="Times New Roman" w:hAnsi="Times New Roman" w:cs="Times New Roman"/>
          <w:sz w:val="28"/>
          <w:szCs w:val="28"/>
        </w:rPr>
        <w:t xml:space="preserve"> </w:t>
      </w:r>
      <w:r w:rsidR="00692C91">
        <w:rPr>
          <w:rFonts w:ascii="Times New Roman" w:hAnsi="Times New Roman" w:cs="Times New Roman"/>
          <w:sz w:val="24"/>
          <w:szCs w:val="24"/>
          <w:lang w:val="en-US"/>
        </w:rPr>
        <w:t>The following links provide further resources around constructing a strong core of research papers:</w:t>
      </w:r>
    </w:p>
    <w:p w14:paraId="699728C7" w14:textId="77777777" w:rsidR="00692C91" w:rsidRDefault="00692C91" w:rsidP="00692C91">
      <w:pPr>
        <w:pStyle w:val="ListParagraph"/>
        <w:numPr>
          <w:ilvl w:val="0"/>
          <w:numId w:val="5"/>
        </w:numPr>
        <w:spacing w:line="360" w:lineRule="auto"/>
        <w:jc w:val="both"/>
        <w:rPr>
          <w:rFonts w:ascii="Times New Roman" w:hAnsi="Times New Roman" w:cs="Times New Roman"/>
          <w:sz w:val="24"/>
          <w:szCs w:val="24"/>
        </w:rPr>
      </w:pPr>
      <w:hyperlink r:id="rId11" w:history="1">
        <w:r w:rsidRPr="004103A7">
          <w:rPr>
            <w:rStyle w:val="Hyperlink"/>
            <w:rFonts w:ascii="Times New Roman" w:hAnsi="Times New Roman" w:cs="Times New Roman"/>
            <w:sz w:val="24"/>
            <w:szCs w:val="24"/>
          </w:rPr>
          <w:t>https://marcfbellemare.com/wordpress/12797</w:t>
        </w:r>
      </w:hyperlink>
      <w:r>
        <w:rPr>
          <w:rFonts w:ascii="Times New Roman" w:hAnsi="Times New Roman" w:cs="Times New Roman"/>
          <w:sz w:val="24"/>
          <w:szCs w:val="24"/>
        </w:rPr>
        <w:t xml:space="preserve"> </w:t>
      </w:r>
    </w:p>
    <w:p w14:paraId="7029F241" w14:textId="5AFD6D49" w:rsidR="00692C91" w:rsidRDefault="00692C91" w:rsidP="00713081">
      <w:pPr>
        <w:pStyle w:val="ListParagraph"/>
        <w:numPr>
          <w:ilvl w:val="0"/>
          <w:numId w:val="5"/>
        </w:numPr>
        <w:spacing w:line="360" w:lineRule="auto"/>
        <w:jc w:val="both"/>
        <w:rPr>
          <w:rFonts w:ascii="Times New Roman" w:hAnsi="Times New Roman" w:cs="Times New Roman"/>
          <w:sz w:val="24"/>
          <w:szCs w:val="24"/>
        </w:rPr>
      </w:pPr>
      <w:hyperlink r:id="rId12" w:history="1">
        <w:r w:rsidRPr="004103A7">
          <w:rPr>
            <w:rStyle w:val="Hyperlink"/>
            <w:rFonts w:ascii="Times New Roman" w:hAnsi="Times New Roman" w:cs="Times New Roman"/>
            <w:sz w:val="24"/>
            <w:szCs w:val="24"/>
          </w:rPr>
          <w:t>https://t.co/Co167shTrN</w:t>
        </w:r>
      </w:hyperlink>
      <w:r>
        <w:rPr>
          <w:rFonts w:ascii="Times New Roman" w:hAnsi="Times New Roman" w:cs="Times New Roman"/>
          <w:sz w:val="24"/>
          <w:szCs w:val="24"/>
        </w:rPr>
        <w:t xml:space="preserve"> </w:t>
      </w:r>
    </w:p>
    <w:p w14:paraId="23053DD5" w14:textId="68ECE965" w:rsidR="005A2C99" w:rsidRPr="005A2C99" w:rsidRDefault="005A2C99" w:rsidP="005A2C99">
      <w:pPr>
        <w:pStyle w:val="ListParagraph"/>
        <w:numPr>
          <w:ilvl w:val="0"/>
          <w:numId w:val="5"/>
        </w:numPr>
        <w:rPr>
          <w:rFonts w:ascii="Times New Roman" w:hAnsi="Times New Roman" w:cs="Times New Roman"/>
          <w:sz w:val="24"/>
          <w:szCs w:val="24"/>
        </w:rPr>
      </w:pPr>
      <w:r w:rsidRPr="00391D8A">
        <w:rPr>
          <w:rFonts w:ascii="Times New Roman" w:hAnsi="Times New Roman" w:cs="Times New Roman"/>
          <w:sz w:val="24"/>
          <w:szCs w:val="24"/>
          <w:lang w:val="nl-NL"/>
        </w:rPr>
        <w:t xml:space="preserve">Van Wee, B. </w:t>
      </w:r>
      <w:proofErr w:type="spellStart"/>
      <w:r w:rsidRPr="00391D8A">
        <w:rPr>
          <w:rFonts w:ascii="Times New Roman" w:hAnsi="Times New Roman" w:cs="Times New Roman"/>
          <w:sz w:val="24"/>
          <w:szCs w:val="24"/>
          <w:lang w:val="nl-NL"/>
        </w:rPr>
        <w:t>and</w:t>
      </w:r>
      <w:proofErr w:type="spellEnd"/>
      <w:r w:rsidRPr="00391D8A">
        <w:rPr>
          <w:rFonts w:ascii="Times New Roman" w:hAnsi="Times New Roman" w:cs="Times New Roman"/>
          <w:sz w:val="24"/>
          <w:szCs w:val="24"/>
          <w:lang w:val="nl-NL"/>
        </w:rPr>
        <w:t xml:space="preserve"> </w:t>
      </w:r>
      <w:proofErr w:type="spellStart"/>
      <w:r w:rsidRPr="00391D8A">
        <w:rPr>
          <w:rFonts w:ascii="Times New Roman" w:hAnsi="Times New Roman" w:cs="Times New Roman"/>
          <w:sz w:val="24"/>
          <w:szCs w:val="24"/>
          <w:lang w:val="nl-NL"/>
        </w:rPr>
        <w:t>Banister</w:t>
      </w:r>
      <w:proofErr w:type="spellEnd"/>
      <w:r w:rsidRPr="00391D8A">
        <w:rPr>
          <w:rFonts w:ascii="Times New Roman" w:hAnsi="Times New Roman" w:cs="Times New Roman"/>
          <w:sz w:val="24"/>
          <w:szCs w:val="24"/>
          <w:lang w:val="nl-NL"/>
        </w:rPr>
        <w:t xml:space="preserve">, D. 2016. </w:t>
      </w:r>
      <w:r w:rsidRPr="005A2C99">
        <w:rPr>
          <w:rFonts w:ascii="Times New Roman" w:hAnsi="Times New Roman" w:cs="Times New Roman"/>
          <w:sz w:val="24"/>
          <w:szCs w:val="24"/>
        </w:rPr>
        <w:t>‘How to Write a Literature Review Paper?’. Transport Reviews, 36(2). Pp. 278–288.</w:t>
      </w:r>
    </w:p>
    <w:p w14:paraId="35837214" w14:textId="77777777" w:rsidR="00F43F3F" w:rsidRDefault="00707322" w:rsidP="00F43F3F">
      <w:pPr>
        <w:pStyle w:val="Heading3"/>
        <w:rPr>
          <w:rFonts w:ascii="Times New Roman" w:hAnsi="Times New Roman" w:cs="Times New Roman"/>
          <w:b/>
          <w:bCs/>
          <w:color w:val="auto"/>
        </w:rPr>
      </w:pPr>
      <w:bookmarkStart w:id="16" w:name="_Toc203467574"/>
      <w:r w:rsidRPr="00236AD8">
        <w:rPr>
          <w:rFonts w:ascii="Times New Roman" w:hAnsi="Times New Roman" w:cs="Times New Roman"/>
          <w:b/>
          <w:bCs/>
          <w:color w:val="auto"/>
        </w:rPr>
        <w:t>4.4 Data and Methods</w:t>
      </w:r>
      <w:bookmarkEnd w:id="16"/>
    </w:p>
    <w:p w14:paraId="1A584778" w14:textId="15DA32CF" w:rsidR="00F43F3F" w:rsidRPr="00F43F3F" w:rsidRDefault="005B550A" w:rsidP="00F43F3F">
      <w:pPr>
        <w:spacing w:line="360" w:lineRule="auto"/>
        <w:jc w:val="both"/>
        <w:rPr>
          <w:rFonts w:ascii="Times New Roman" w:hAnsi="Times New Roman" w:cs="Times New Roman"/>
          <w:sz w:val="24"/>
          <w:szCs w:val="24"/>
        </w:rPr>
      </w:pPr>
      <w:r w:rsidRPr="00F43F3F">
        <w:rPr>
          <w:rFonts w:ascii="Times New Roman" w:hAnsi="Times New Roman" w:cs="Times New Roman"/>
          <w:sz w:val="24"/>
          <w:szCs w:val="24"/>
        </w:rPr>
        <w:t xml:space="preserve">Whether </w:t>
      </w:r>
      <w:r w:rsidR="00350D68">
        <w:rPr>
          <w:rFonts w:ascii="Times New Roman" w:hAnsi="Times New Roman" w:cs="Times New Roman"/>
          <w:sz w:val="24"/>
          <w:szCs w:val="24"/>
        </w:rPr>
        <w:t>a</w:t>
      </w:r>
      <w:r w:rsidRPr="00F43F3F">
        <w:rPr>
          <w:rFonts w:ascii="Times New Roman" w:hAnsi="Times New Roman" w:cs="Times New Roman"/>
          <w:sz w:val="24"/>
          <w:szCs w:val="24"/>
        </w:rPr>
        <w:t xml:space="preserve"> thesis adopts a quantitative or qualitative approach, the Introduction and Literature Review sections typically follow a similar format. In contrast, the Data and Methods section will differ considerably depending on </w:t>
      </w:r>
      <w:r w:rsidR="00350D68">
        <w:rPr>
          <w:rFonts w:ascii="Times New Roman" w:hAnsi="Times New Roman" w:cs="Times New Roman"/>
          <w:sz w:val="24"/>
          <w:szCs w:val="24"/>
        </w:rPr>
        <w:t>the</w:t>
      </w:r>
      <w:r w:rsidRPr="00F43F3F">
        <w:rPr>
          <w:rFonts w:ascii="Times New Roman" w:hAnsi="Times New Roman" w:cs="Times New Roman"/>
          <w:sz w:val="24"/>
          <w:szCs w:val="24"/>
        </w:rPr>
        <w:t xml:space="preserve"> methodological choices</w:t>
      </w:r>
      <w:r w:rsidR="00350D68">
        <w:rPr>
          <w:rFonts w:ascii="Times New Roman" w:hAnsi="Times New Roman" w:cs="Times New Roman"/>
          <w:sz w:val="24"/>
          <w:szCs w:val="24"/>
        </w:rPr>
        <w:t xml:space="preserve"> made</w:t>
      </w:r>
      <w:r w:rsidRPr="00F43F3F">
        <w:rPr>
          <w:rFonts w:ascii="Times New Roman" w:hAnsi="Times New Roman" w:cs="Times New Roman"/>
          <w:sz w:val="24"/>
          <w:szCs w:val="24"/>
        </w:rPr>
        <w:t xml:space="preserve">. That said, some </w:t>
      </w:r>
      <w:r w:rsidRPr="00F43F3F">
        <w:rPr>
          <w:rFonts w:ascii="Times New Roman" w:hAnsi="Times New Roman" w:cs="Times New Roman"/>
          <w:sz w:val="24"/>
          <w:szCs w:val="24"/>
        </w:rPr>
        <w:lastRenderedPageBreak/>
        <w:t>general principles apply across BSc or MSc</w:t>
      </w:r>
      <w:r w:rsidR="00350D68">
        <w:rPr>
          <w:rFonts w:ascii="Times New Roman" w:hAnsi="Times New Roman" w:cs="Times New Roman"/>
          <w:sz w:val="24"/>
          <w:szCs w:val="24"/>
        </w:rPr>
        <w:t xml:space="preserve"> theses</w:t>
      </w:r>
      <w:r w:rsidRPr="00F43F3F">
        <w:rPr>
          <w:rFonts w:ascii="Times New Roman" w:hAnsi="Times New Roman" w:cs="Times New Roman"/>
          <w:sz w:val="24"/>
          <w:szCs w:val="24"/>
        </w:rPr>
        <w:t xml:space="preserve"> alike, and these can help </w:t>
      </w:r>
      <w:r w:rsidR="00350D68">
        <w:rPr>
          <w:rFonts w:ascii="Times New Roman" w:hAnsi="Times New Roman" w:cs="Times New Roman"/>
          <w:sz w:val="24"/>
          <w:szCs w:val="24"/>
        </w:rPr>
        <w:t>students</w:t>
      </w:r>
      <w:r w:rsidRPr="00F43F3F">
        <w:rPr>
          <w:rFonts w:ascii="Times New Roman" w:hAnsi="Times New Roman" w:cs="Times New Roman"/>
          <w:sz w:val="24"/>
          <w:szCs w:val="24"/>
        </w:rPr>
        <w:t xml:space="preserve"> structure this section clearly and consistently.</w:t>
      </w:r>
      <w:r w:rsidR="00F43F3F" w:rsidRPr="00F43F3F">
        <w:rPr>
          <w:rFonts w:ascii="Times New Roman" w:hAnsi="Times New Roman" w:cs="Times New Roman"/>
          <w:sz w:val="24"/>
          <w:szCs w:val="24"/>
        </w:rPr>
        <w:t xml:space="preserve"> </w:t>
      </w:r>
      <w:r w:rsidRPr="00F43F3F">
        <w:rPr>
          <w:rFonts w:ascii="Times New Roman" w:hAnsi="Times New Roman" w:cs="Times New Roman"/>
          <w:sz w:val="24"/>
          <w:szCs w:val="24"/>
        </w:rPr>
        <w:t>A common structure for this section includes:</w:t>
      </w:r>
    </w:p>
    <w:p w14:paraId="3F45CCBC" w14:textId="77777777" w:rsidR="00F43F3F" w:rsidRPr="00F43F3F" w:rsidRDefault="005B550A" w:rsidP="00F43F3F">
      <w:pPr>
        <w:pStyle w:val="ListParagraph"/>
        <w:numPr>
          <w:ilvl w:val="0"/>
          <w:numId w:val="52"/>
        </w:numPr>
        <w:spacing w:line="360" w:lineRule="auto"/>
        <w:jc w:val="both"/>
        <w:rPr>
          <w:rFonts w:ascii="Times New Roman" w:hAnsi="Times New Roman" w:cs="Times New Roman"/>
          <w:b/>
          <w:bCs/>
          <w:sz w:val="24"/>
          <w:szCs w:val="24"/>
        </w:rPr>
      </w:pPr>
      <w:r w:rsidRPr="00F43F3F">
        <w:rPr>
          <w:rFonts w:ascii="Times New Roman" w:hAnsi="Times New Roman" w:cs="Times New Roman"/>
          <w:b/>
          <w:bCs/>
          <w:sz w:val="24"/>
          <w:szCs w:val="24"/>
        </w:rPr>
        <w:t>Study Context</w:t>
      </w:r>
    </w:p>
    <w:p w14:paraId="25A220B4" w14:textId="77777777" w:rsidR="00F43F3F" w:rsidRPr="00F43F3F" w:rsidRDefault="005B550A" w:rsidP="00F43F3F">
      <w:pPr>
        <w:pStyle w:val="ListParagraph"/>
        <w:numPr>
          <w:ilvl w:val="0"/>
          <w:numId w:val="52"/>
        </w:numPr>
        <w:spacing w:line="360" w:lineRule="auto"/>
        <w:jc w:val="both"/>
        <w:rPr>
          <w:rFonts w:ascii="Times New Roman" w:hAnsi="Times New Roman" w:cs="Times New Roman"/>
          <w:b/>
          <w:bCs/>
          <w:sz w:val="24"/>
          <w:szCs w:val="24"/>
        </w:rPr>
      </w:pPr>
      <w:r w:rsidRPr="00F43F3F">
        <w:rPr>
          <w:rFonts w:ascii="Times New Roman" w:hAnsi="Times New Roman" w:cs="Times New Roman"/>
          <w:b/>
          <w:bCs/>
          <w:sz w:val="24"/>
          <w:szCs w:val="24"/>
        </w:rPr>
        <w:t>Data</w:t>
      </w:r>
    </w:p>
    <w:p w14:paraId="26336586" w14:textId="77777777" w:rsidR="00F43F3F" w:rsidRPr="00F43F3F" w:rsidRDefault="005B550A" w:rsidP="00F43F3F">
      <w:pPr>
        <w:pStyle w:val="ListParagraph"/>
        <w:numPr>
          <w:ilvl w:val="0"/>
          <w:numId w:val="52"/>
        </w:numPr>
        <w:spacing w:line="360" w:lineRule="auto"/>
        <w:jc w:val="both"/>
        <w:rPr>
          <w:rFonts w:ascii="Times New Roman" w:hAnsi="Times New Roman" w:cs="Times New Roman"/>
          <w:b/>
          <w:bCs/>
          <w:sz w:val="24"/>
          <w:szCs w:val="24"/>
        </w:rPr>
      </w:pPr>
      <w:r w:rsidRPr="00F43F3F">
        <w:rPr>
          <w:rFonts w:ascii="Times New Roman" w:hAnsi="Times New Roman" w:cs="Times New Roman"/>
          <w:b/>
          <w:bCs/>
          <w:sz w:val="24"/>
          <w:szCs w:val="24"/>
        </w:rPr>
        <w:t>Methods</w:t>
      </w:r>
    </w:p>
    <w:p w14:paraId="25332286" w14:textId="4B42611E" w:rsidR="005B550A" w:rsidRPr="00F43F3F" w:rsidRDefault="005B550A" w:rsidP="00F43F3F">
      <w:pPr>
        <w:spacing w:line="360" w:lineRule="auto"/>
        <w:jc w:val="both"/>
        <w:rPr>
          <w:rFonts w:ascii="Times New Roman" w:hAnsi="Times New Roman" w:cs="Times New Roman"/>
          <w:sz w:val="24"/>
          <w:szCs w:val="24"/>
        </w:rPr>
      </w:pPr>
      <w:r w:rsidRPr="00F43F3F">
        <w:rPr>
          <w:rFonts w:ascii="Times New Roman" w:hAnsi="Times New Roman" w:cs="Times New Roman"/>
          <w:sz w:val="24"/>
          <w:szCs w:val="24"/>
        </w:rPr>
        <w:t xml:space="preserve">The recommended length for this section is 1000 to 2500 words. Writing fewer than 1000 words usually leads to an underdeveloped explanation of </w:t>
      </w:r>
      <w:r w:rsidR="00350D68">
        <w:rPr>
          <w:rFonts w:ascii="Times New Roman" w:hAnsi="Times New Roman" w:cs="Times New Roman"/>
          <w:sz w:val="24"/>
          <w:szCs w:val="24"/>
        </w:rPr>
        <w:t>the</w:t>
      </w:r>
      <w:r w:rsidRPr="00F43F3F">
        <w:rPr>
          <w:rFonts w:ascii="Times New Roman" w:hAnsi="Times New Roman" w:cs="Times New Roman"/>
          <w:sz w:val="24"/>
          <w:szCs w:val="24"/>
        </w:rPr>
        <w:t xml:space="preserve"> empirical work. Going over 2500 may be appropriate in rare, complex cases, but most students are unlikely to require that much space. The goal here is clarity, transparency, and replicability: a reader should be able to understand exactly what </w:t>
      </w:r>
      <w:r w:rsidR="00350D68">
        <w:rPr>
          <w:rFonts w:ascii="Times New Roman" w:hAnsi="Times New Roman" w:cs="Times New Roman"/>
          <w:sz w:val="24"/>
          <w:szCs w:val="24"/>
        </w:rPr>
        <w:t>students</w:t>
      </w:r>
      <w:r w:rsidRPr="00F43F3F">
        <w:rPr>
          <w:rFonts w:ascii="Times New Roman" w:hAnsi="Times New Roman" w:cs="Times New Roman"/>
          <w:sz w:val="24"/>
          <w:szCs w:val="24"/>
        </w:rPr>
        <w:t xml:space="preserve"> did</w:t>
      </w:r>
      <w:r w:rsidR="00F43F3F">
        <w:rPr>
          <w:rFonts w:ascii="Times New Roman" w:hAnsi="Times New Roman" w:cs="Times New Roman"/>
          <w:sz w:val="24"/>
          <w:szCs w:val="24"/>
        </w:rPr>
        <w:t xml:space="preserve">, </w:t>
      </w:r>
      <w:r w:rsidRPr="00F43F3F">
        <w:rPr>
          <w:rFonts w:ascii="Times New Roman" w:hAnsi="Times New Roman" w:cs="Times New Roman"/>
          <w:sz w:val="24"/>
          <w:szCs w:val="24"/>
        </w:rPr>
        <w:t>and why</w:t>
      </w:r>
      <w:r w:rsidR="00F43F3F">
        <w:rPr>
          <w:rFonts w:ascii="Times New Roman" w:hAnsi="Times New Roman" w:cs="Times New Roman"/>
          <w:sz w:val="24"/>
          <w:szCs w:val="24"/>
        </w:rPr>
        <w:t xml:space="preserve">, </w:t>
      </w:r>
      <w:r w:rsidRPr="00F43F3F">
        <w:rPr>
          <w:rFonts w:ascii="Times New Roman" w:hAnsi="Times New Roman" w:cs="Times New Roman"/>
          <w:sz w:val="24"/>
          <w:szCs w:val="24"/>
        </w:rPr>
        <w:t>a</w:t>
      </w:r>
      <w:r w:rsidR="00F43F3F">
        <w:rPr>
          <w:rFonts w:ascii="Times New Roman" w:hAnsi="Times New Roman" w:cs="Times New Roman"/>
          <w:sz w:val="24"/>
          <w:szCs w:val="24"/>
        </w:rPr>
        <w:t>s well as</w:t>
      </w:r>
      <w:r w:rsidRPr="00F43F3F">
        <w:rPr>
          <w:rFonts w:ascii="Times New Roman" w:hAnsi="Times New Roman" w:cs="Times New Roman"/>
          <w:sz w:val="24"/>
          <w:szCs w:val="24"/>
        </w:rPr>
        <w:t xml:space="preserve"> replicate </w:t>
      </w:r>
      <w:r w:rsidR="00350D68">
        <w:rPr>
          <w:rFonts w:ascii="Times New Roman" w:hAnsi="Times New Roman" w:cs="Times New Roman"/>
          <w:sz w:val="24"/>
          <w:szCs w:val="24"/>
        </w:rPr>
        <w:t xml:space="preserve">the </w:t>
      </w:r>
      <w:r w:rsidRPr="00F43F3F">
        <w:rPr>
          <w:rFonts w:ascii="Times New Roman" w:hAnsi="Times New Roman" w:cs="Times New Roman"/>
          <w:sz w:val="24"/>
          <w:szCs w:val="24"/>
        </w:rPr>
        <w:t xml:space="preserve">study without needing to consult </w:t>
      </w:r>
      <w:r w:rsidR="00350D68">
        <w:rPr>
          <w:rFonts w:ascii="Times New Roman" w:hAnsi="Times New Roman" w:cs="Times New Roman"/>
          <w:sz w:val="24"/>
          <w:szCs w:val="24"/>
        </w:rPr>
        <w:t>the</w:t>
      </w:r>
      <w:r w:rsidRPr="00F43F3F">
        <w:rPr>
          <w:rFonts w:ascii="Times New Roman" w:hAnsi="Times New Roman" w:cs="Times New Roman"/>
          <w:sz w:val="24"/>
          <w:szCs w:val="24"/>
        </w:rPr>
        <w:t xml:space="preserve"> code or raw materials.</w:t>
      </w:r>
    </w:p>
    <w:p w14:paraId="2AEB8EE3" w14:textId="006FD473" w:rsidR="00BC5217" w:rsidRDefault="005B550A" w:rsidP="00BC5217">
      <w:pPr>
        <w:pStyle w:val="NormalWeb"/>
        <w:spacing w:line="360" w:lineRule="auto"/>
        <w:jc w:val="both"/>
      </w:pPr>
      <w:r>
        <w:t>Th</w:t>
      </w:r>
      <w:r w:rsidR="00F43F3F">
        <w:t xml:space="preserve">e </w:t>
      </w:r>
      <w:r w:rsidR="00F43F3F">
        <w:rPr>
          <w:b/>
          <w:bCs/>
        </w:rPr>
        <w:t>Study Context</w:t>
      </w:r>
      <w:r>
        <w:t xml:space="preserve"> subsection allows </w:t>
      </w:r>
      <w:r w:rsidR="00350D68">
        <w:t>students</w:t>
      </w:r>
      <w:r>
        <w:t xml:space="preserve"> to explain the </w:t>
      </w:r>
      <w:r>
        <w:rPr>
          <w:rStyle w:val="Emphasis"/>
          <w:rFonts w:eastAsiaTheme="majorEastAsia"/>
        </w:rPr>
        <w:t>where</w:t>
      </w:r>
      <w:r>
        <w:t xml:space="preserve">, </w:t>
      </w:r>
      <w:r>
        <w:rPr>
          <w:rStyle w:val="Emphasis"/>
          <w:rFonts w:eastAsiaTheme="majorEastAsia"/>
        </w:rPr>
        <w:t>when</w:t>
      </w:r>
      <w:r>
        <w:t xml:space="preserve">, and </w:t>
      </w:r>
      <w:r>
        <w:rPr>
          <w:rStyle w:val="Emphasis"/>
          <w:rFonts w:eastAsiaTheme="majorEastAsia"/>
        </w:rPr>
        <w:t>for whom</w:t>
      </w:r>
      <w:r>
        <w:t xml:space="preserve"> of </w:t>
      </w:r>
      <w:r w:rsidR="00350D68">
        <w:t>the</w:t>
      </w:r>
      <w:r>
        <w:t xml:space="preserve"> study. Is </w:t>
      </w:r>
      <w:r w:rsidR="00350D68">
        <w:t>the</w:t>
      </w:r>
      <w:r>
        <w:t xml:space="preserve"> research focused on a particular place, time period, or population group? If so, make that explicit. For example, urban studies theses may involve a specific city, planning reform, or housing system that affects how we interpret your results. If </w:t>
      </w:r>
      <w:r w:rsidR="00350D68">
        <w:t>the</w:t>
      </w:r>
      <w:r>
        <w:t xml:space="preserve"> case is especially niche or contextualised, some detail is helpful</w:t>
      </w:r>
      <w:r w:rsidR="00F43F3F">
        <w:t>. T</w:t>
      </w:r>
      <w:r>
        <w:t>his may include a map, descriptive statistics, or brief background information. If not, keep the section short and focused.</w:t>
      </w:r>
    </w:p>
    <w:p w14:paraId="42711A35" w14:textId="652DD133" w:rsidR="00BC5217" w:rsidRDefault="005B550A" w:rsidP="00BC5217">
      <w:pPr>
        <w:pStyle w:val="NormalWeb"/>
        <w:spacing w:line="360" w:lineRule="auto"/>
        <w:jc w:val="both"/>
      </w:pPr>
      <w:r>
        <w:t xml:space="preserve">The </w:t>
      </w:r>
      <w:r w:rsidR="00BC5217">
        <w:rPr>
          <w:rStyle w:val="Emphasis"/>
          <w:rFonts w:eastAsiaTheme="majorEastAsia"/>
          <w:b/>
          <w:bCs/>
          <w:i w:val="0"/>
          <w:iCs w:val="0"/>
        </w:rPr>
        <w:t>Data</w:t>
      </w:r>
      <w:r>
        <w:t xml:space="preserve"> subsection should explain what kind of data </w:t>
      </w:r>
      <w:r w:rsidR="00350D68">
        <w:t>is</w:t>
      </w:r>
      <w:r>
        <w:t xml:space="preserve"> use</w:t>
      </w:r>
      <w:r w:rsidR="00350D68">
        <w:t>d</w:t>
      </w:r>
      <w:r>
        <w:t xml:space="preserve">, how it was obtained, and how it relates to </w:t>
      </w:r>
      <w:r w:rsidR="00350D68">
        <w:t>the</w:t>
      </w:r>
      <w:r>
        <w:t xml:space="preserve"> research question. Whether </w:t>
      </w:r>
      <w:r w:rsidR="00350D68">
        <w:t>the</w:t>
      </w:r>
      <w:r>
        <w:t xml:space="preserve"> data is primary or secondary, qualitative or quantitative, this section should address core issues such as:</w:t>
      </w:r>
    </w:p>
    <w:p w14:paraId="677668FD" w14:textId="77777777" w:rsidR="00BC5217" w:rsidRDefault="005B550A" w:rsidP="00914D03">
      <w:pPr>
        <w:pStyle w:val="NormalWeb"/>
        <w:numPr>
          <w:ilvl w:val="0"/>
          <w:numId w:val="53"/>
        </w:numPr>
        <w:spacing w:line="360" w:lineRule="auto"/>
        <w:jc w:val="both"/>
      </w:pPr>
      <w:r>
        <w:t>How was the data collected?</w:t>
      </w:r>
    </w:p>
    <w:p w14:paraId="3BEE3800" w14:textId="77777777" w:rsidR="00BC5217" w:rsidRDefault="005B550A" w:rsidP="00914D03">
      <w:pPr>
        <w:pStyle w:val="NormalWeb"/>
        <w:numPr>
          <w:ilvl w:val="0"/>
          <w:numId w:val="53"/>
        </w:numPr>
        <w:spacing w:line="360" w:lineRule="auto"/>
        <w:jc w:val="both"/>
      </w:pPr>
      <w:r>
        <w:t>What is the sample size and sampling strategy?</w:t>
      </w:r>
    </w:p>
    <w:p w14:paraId="673FB8DC" w14:textId="77777777" w:rsidR="00BC5217" w:rsidRDefault="005B550A" w:rsidP="00914D03">
      <w:pPr>
        <w:pStyle w:val="NormalWeb"/>
        <w:numPr>
          <w:ilvl w:val="0"/>
          <w:numId w:val="53"/>
        </w:numPr>
        <w:spacing w:line="360" w:lineRule="auto"/>
        <w:jc w:val="both"/>
      </w:pPr>
      <w:r>
        <w:t>Who is the population of interest?</w:t>
      </w:r>
    </w:p>
    <w:p w14:paraId="0A7194E3" w14:textId="77777777" w:rsidR="00BC5217" w:rsidRDefault="005B550A" w:rsidP="00914D03">
      <w:pPr>
        <w:pStyle w:val="NormalWeb"/>
        <w:numPr>
          <w:ilvl w:val="0"/>
          <w:numId w:val="53"/>
        </w:numPr>
        <w:spacing w:line="360" w:lineRule="auto"/>
        <w:jc w:val="both"/>
      </w:pPr>
      <w:r>
        <w:t>What are the key variables or materials?</w:t>
      </w:r>
    </w:p>
    <w:p w14:paraId="397FF0DD" w14:textId="77777777" w:rsidR="00914D03" w:rsidRDefault="005B550A" w:rsidP="005B550A">
      <w:pPr>
        <w:pStyle w:val="NormalWeb"/>
        <w:numPr>
          <w:ilvl w:val="0"/>
          <w:numId w:val="53"/>
        </w:numPr>
        <w:spacing w:line="360" w:lineRule="auto"/>
        <w:jc w:val="both"/>
      </w:pPr>
      <w:r>
        <w:t>Why is this dataset or material appropriate?</w:t>
      </w:r>
    </w:p>
    <w:p w14:paraId="7D11D985" w14:textId="4076FE85" w:rsidR="00914D03" w:rsidRDefault="005B550A" w:rsidP="00914D03">
      <w:pPr>
        <w:pStyle w:val="NormalWeb"/>
        <w:spacing w:line="360" w:lineRule="auto"/>
        <w:jc w:val="both"/>
      </w:pPr>
      <w:r>
        <w:t xml:space="preserve">In </w:t>
      </w:r>
      <w:r w:rsidRPr="002D5FD8">
        <w:rPr>
          <w:rStyle w:val="Strong"/>
          <w:rFonts w:eastAsiaTheme="majorEastAsia"/>
          <w:b w:val="0"/>
          <w:bCs w:val="0"/>
          <w:i/>
          <w:iCs/>
        </w:rPr>
        <w:t>quantitative theses</w:t>
      </w:r>
      <w:r>
        <w:t xml:space="preserve">, include a table of descriptive statistics for the main variables. This helps to establish the structure of </w:t>
      </w:r>
      <w:r w:rsidR="00350D68">
        <w:t>the</w:t>
      </w:r>
      <w:r>
        <w:t xml:space="preserve"> dataset and shows that </w:t>
      </w:r>
      <w:r w:rsidR="00350D68">
        <w:t>students</w:t>
      </w:r>
      <w:r>
        <w:t xml:space="preserve"> understand what </w:t>
      </w:r>
      <w:r w:rsidR="00350D68">
        <w:t>they</w:t>
      </w:r>
      <w:r>
        <w:t xml:space="preserve"> are working with.</w:t>
      </w:r>
      <w:r w:rsidR="00914D03">
        <w:t xml:space="preserve"> It can be especially useful to also include a map, or another visualisation focusing on some key variables </w:t>
      </w:r>
      <w:r w:rsidR="00350D68">
        <w:t>the research is</w:t>
      </w:r>
      <w:r w:rsidR="00914D03">
        <w:t xml:space="preserve"> interested in.</w:t>
      </w:r>
    </w:p>
    <w:p w14:paraId="3ACE086A" w14:textId="370DAC95" w:rsidR="002D5FD8" w:rsidRDefault="005B550A" w:rsidP="002D5FD8">
      <w:pPr>
        <w:pStyle w:val="NormalWeb"/>
        <w:spacing w:line="360" w:lineRule="auto"/>
        <w:jc w:val="both"/>
      </w:pPr>
      <w:r>
        <w:lastRenderedPageBreak/>
        <w:t xml:space="preserve">In </w:t>
      </w:r>
      <w:r w:rsidRPr="002D5FD8">
        <w:rPr>
          <w:rStyle w:val="Strong"/>
          <w:rFonts w:eastAsiaTheme="majorEastAsia"/>
          <w:b w:val="0"/>
          <w:bCs w:val="0"/>
          <w:i/>
          <w:iCs/>
        </w:rPr>
        <w:t>qualitative theses</w:t>
      </w:r>
      <w:r>
        <w:t>, while summary statistics may not apply in the same way,</w:t>
      </w:r>
      <w:r w:rsidR="00350D68">
        <w:t xml:space="preserve"> students </w:t>
      </w:r>
      <w:r>
        <w:t xml:space="preserve">should still provide a clear sense of how </w:t>
      </w:r>
      <w:r w:rsidR="00350D68">
        <w:t>the</w:t>
      </w:r>
      <w:r>
        <w:t xml:space="preserve"> data fits into a broader context. For instance, a thesis based on interviews with transport planners might include contextual figures on travel behaviour in the study area, or a map showing the transport infrastructure under discussion.</w:t>
      </w:r>
      <w:r w:rsidR="002D5FD8">
        <w:t xml:space="preserve"> </w:t>
      </w:r>
    </w:p>
    <w:p w14:paraId="369BE389" w14:textId="61031192" w:rsidR="005B550A" w:rsidRDefault="005B550A" w:rsidP="002D5FD8">
      <w:pPr>
        <w:pStyle w:val="NormalWeb"/>
        <w:spacing w:line="360" w:lineRule="auto"/>
        <w:jc w:val="both"/>
      </w:pPr>
      <w:r>
        <w:t>Th</w:t>
      </w:r>
      <w:r w:rsidR="002D5FD8">
        <w:t xml:space="preserve">e </w:t>
      </w:r>
      <w:r w:rsidR="002D5FD8">
        <w:rPr>
          <w:b/>
          <w:bCs/>
        </w:rPr>
        <w:t>Methods</w:t>
      </w:r>
      <w:r>
        <w:t xml:space="preserve"> subsection should clearly describe </w:t>
      </w:r>
      <w:r>
        <w:rPr>
          <w:rStyle w:val="Emphasis"/>
          <w:rFonts w:eastAsiaTheme="majorEastAsia"/>
        </w:rPr>
        <w:t>how</w:t>
      </w:r>
      <w:r>
        <w:t xml:space="preserve"> </w:t>
      </w:r>
      <w:r w:rsidR="00350D68">
        <w:t>students</w:t>
      </w:r>
      <w:r>
        <w:t xml:space="preserve"> analysed </w:t>
      </w:r>
      <w:r w:rsidR="00350D68">
        <w:t>the</w:t>
      </w:r>
      <w:r>
        <w:t xml:space="preserve"> data and </w:t>
      </w:r>
      <w:r>
        <w:rPr>
          <w:rStyle w:val="Emphasis"/>
          <w:rFonts w:eastAsiaTheme="majorEastAsia"/>
        </w:rPr>
        <w:t>why</w:t>
      </w:r>
      <w:r>
        <w:t xml:space="preserve"> that method is suitable. Here, transparency and reflection are key. Research always involves a number of </w:t>
      </w:r>
      <w:r w:rsidRPr="002D5FD8">
        <w:rPr>
          <w:rStyle w:val="Strong"/>
          <w:rFonts w:eastAsiaTheme="majorEastAsia"/>
          <w:b w:val="0"/>
          <w:bCs w:val="0"/>
        </w:rPr>
        <w:t>arbitrary or subjective decisions</w:t>
      </w:r>
      <w:r w:rsidR="002D5FD8">
        <w:t xml:space="preserve">: </w:t>
      </w:r>
      <w:r>
        <w:t>what data to include, which variables to operationalise, which cases to drop, how to define key categories, and which models or coding strategies to adopt. These choices matter. Rather than downplaying them, it</w:t>
      </w:r>
      <w:r w:rsidR="00350D68">
        <w:t xml:space="preserve"> i</w:t>
      </w:r>
      <w:r>
        <w:t xml:space="preserve">s important to </w:t>
      </w:r>
      <w:r w:rsidRPr="002D5FD8">
        <w:rPr>
          <w:rStyle w:val="Strong"/>
          <w:rFonts w:eastAsiaTheme="majorEastAsia"/>
          <w:b w:val="0"/>
          <w:bCs w:val="0"/>
        </w:rPr>
        <w:t>acknowledge and reflect</w:t>
      </w:r>
      <w:r>
        <w:t xml:space="preserve"> on them. Why were certain choices made? How might they have influenced </w:t>
      </w:r>
      <w:r w:rsidR="00350D68">
        <w:t>the</w:t>
      </w:r>
      <w:r>
        <w:t xml:space="preserve"> findings?</w:t>
      </w:r>
      <w:r w:rsidR="002D5FD8">
        <w:t xml:space="preserve"> </w:t>
      </w:r>
    </w:p>
    <w:p w14:paraId="7E1F0461" w14:textId="30BC3F21" w:rsidR="0070793F" w:rsidRDefault="005B550A" w:rsidP="002D5FD8">
      <w:pPr>
        <w:pStyle w:val="NormalWeb"/>
        <w:spacing w:line="360" w:lineRule="auto"/>
        <w:jc w:val="both"/>
      </w:pPr>
      <w:r>
        <w:t xml:space="preserve">For </w:t>
      </w:r>
      <w:r w:rsidRPr="002D5FD8">
        <w:rPr>
          <w:rStyle w:val="Strong"/>
          <w:rFonts w:eastAsiaTheme="majorEastAsia"/>
          <w:b w:val="0"/>
          <w:bCs w:val="0"/>
          <w:i/>
          <w:iCs/>
        </w:rPr>
        <w:t>quantitative theses</w:t>
      </w:r>
      <w:r>
        <w:t xml:space="preserve">, </w:t>
      </w:r>
      <w:r w:rsidR="00350D68">
        <w:t>students</w:t>
      </w:r>
      <w:r>
        <w:t xml:space="preserve"> should</w:t>
      </w:r>
      <w:r w:rsidR="002D5FD8">
        <w:t xml:space="preserve"> c</w:t>
      </w:r>
      <w:r>
        <w:t>learly name and describe the method used</w:t>
      </w:r>
      <w:r w:rsidR="002D5FD8">
        <w:t xml:space="preserve"> as well as p</w:t>
      </w:r>
      <w:r>
        <w:t xml:space="preserve">resent the </w:t>
      </w:r>
      <w:r w:rsidRPr="002D5FD8">
        <w:rPr>
          <w:rStyle w:val="Strong"/>
          <w:rFonts w:eastAsiaTheme="majorEastAsia"/>
          <w:b w:val="0"/>
          <w:bCs w:val="0"/>
        </w:rPr>
        <w:t>model equation</w:t>
      </w:r>
      <w:r w:rsidR="002D5FD8">
        <w:t xml:space="preserve">, as it applies to </w:t>
      </w:r>
      <w:r w:rsidR="00350D68">
        <w:t>their</w:t>
      </w:r>
      <w:r w:rsidR="002D5FD8">
        <w:t xml:space="preserve"> specific context,</w:t>
      </w:r>
      <w:r>
        <w:t xml:space="preserve"> and explain its components</w:t>
      </w:r>
      <w:r w:rsidR="002D5FD8">
        <w:t>. When doing this, it should be clear how the chosen method links to your proposed research question. In addition, it is important to d</w:t>
      </w:r>
      <w:r>
        <w:t xml:space="preserve">iscuss the </w:t>
      </w:r>
      <w:r w:rsidRPr="002D5FD8">
        <w:rPr>
          <w:rStyle w:val="Strong"/>
          <w:rFonts w:eastAsiaTheme="majorEastAsia"/>
          <w:b w:val="0"/>
          <w:bCs w:val="0"/>
        </w:rPr>
        <w:t>assumptions</w:t>
      </w:r>
      <w:r>
        <w:t xml:space="preserve"> of </w:t>
      </w:r>
      <w:r w:rsidR="00350D68">
        <w:t>the</w:t>
      </w:r>
      <w:r>
        <w:t xml:space="preserve"> model and whether they are met</w:t>
      </w:r>
      <w:r w:rsidR="002D5FD8">
        <w:t xml:space="preserve">. Testing model assumptions (e.g., linearity, homoscedasticity, independence) is important for evaluating whether </w:t>
      </w:r>
      <w:r w:rsidR="00350D68">
        <w:t xml:space="preserve">the </w:t>
      </w:r>
      <w:r w:rsidR="002D5FD8">
        <w:t>results are statistically meaningful, and this provides a nice gateway to reflecting on</w:t>
      </w:r>
      <w:r>
        <w:t xml:space="preserve"> the </w:t>
      </w:r>
      <w:r w:rsidRPr="002D5FD8">
        <w:rPr>
          <w:rStyle w:val="Strong"/>
          <w:rFonts w:eastAsiaTheme="majorEastAsia"/>
          <w:b w:val="0"/>
          <w:bCs w:val="0"/>
        </w:rPr>
        <w:t>generalisability</w:t>
      </w:r>
      <w:r>
        <w:t xml:space="preserve"> of </w:t>
      </w:r>
      <w:r w:rsidR="00350D68">
        <w:t>the</w:t>
      </w:r>
      <w:r>
        <w:t xml:space="preserve"> findings: under what conditions are they likely to hold?</w:t>
      </w:r>
      <w:r w:rsidR="002D5FD8">
        <w:t xml:space="preserve"> </w:t>
      </w:r>
    </w:p>
    <w:p w14:paraId="3B232AA2" w14:textId="7CC291BB" w:rsidR="002D5FD8" w:rsidRDefault="002D5FD8" w:rsidP="002D5FD8">
      <w:pPr>
        <w:pStyle w:val="NormalWeb"/>
        <w:spacing w:line="360" w:lineRule="auto"/>
        <w:jc w:val="both"/>
      </w:pPr>
      <w:r>
        <w:t xml:space="preserve">To support these claims, </w:t>
      </w:r>
      <w:r w:rsidR="00350D68">
        <w:t>students</w:t>
      </w:r>
      <w:r>
        <w:t xml:space="preserve"> should also reflect upon the robustness </w:t>
      </w:r>
      <w:r w:rsidR="005B550A">
        <w:t xml:space="preserve">of </w:t>
      </w:r>
      <w:r w:rsidR="00350D68">
        <w:t>the</w:t>
      </w:r>
      <w:r w:rsidR="005B550A">
        <w:t xml:space="preserve"> results: Have you tested alternative model specifications? Have you changed the sample, scale, or time period to check if results hold?</w:t>
      </w:r>
      <w:r>
        <w:t xml:space="preserve"> </w:t>
      </w:r>
      <w:r w:rsidR="005B550A">
        <w:t>Robustness checks are essential in any empirical wor</w:t>
      </w:r>
      <w:r>
        <w:t>k. T</w:t>
      </w:r>
      <w:r w:rsidR="005B550A">
        <w:t xml:space="preserve">hey help test whether your conclusions are sensitive to minor variations in model design or data structure. The inclusion of a properly specified equation is particularly helpful. It not only clarifies </w:t>
      </w:r>
      <w:r w:rsidR="00350D68">
        <w:t>the</w:t>
      </w:r>
      <w:r w:rsidR="005B550A">
        <w:t xml:space="preserve"> empirical strategy, but it also serves as a signal</w:t>
      </w:r>
      <w:r w:rsidR="00350D68">
        <w:t xml:space="preserve"> that students </w:t>
      </w:r>
      <w:r w:rsidR="005B550A">
        <w:t xml:space="preserve">understand the logic of the method. If </w:t>
      </w:r>
      <w:r w:rsidR="00350D68">
        <w:t>students</w:t>
      </w:r>
      <w:r w:rsidR="0070793F">
        <w:t xml:space="preserve"> a</w:t>
      </w:r>
      <w:r w:rsidR="005B550A">
        <w:t xml:space="preserve">re using regression, for example, </w:t>
      </w:r>
      <w:r w:rsidR="00350D68">
        <w:t>the</w:t>
      </w:r>
      <w:r w:rsidR="005B550A">
        <w:t xml:space="preserve"> equation should make clear what the dependent and independent variables are, and how the model links them.</w:t>
      </w:r>
    </w:p>
    <w:p w14:paraId="22AF3446" w14:textId="369D5F93" w:rsidR="002D5FD8" w:rsidRDefault="005B550A" w:rsidP="002D5FD8">
      <w:pPr>
        <w:pStyle w:val="NormalWeb"/>
        <w:spacing w:line="360" w:lineRule="auto"/>
        <w:jc w:val="both"/>
      </w:pPr>
      <w:r>
        <w:t xml:space="preserve">For </w:t>
      </w:r>
      <w:r w:rsidRPr="002D5FD8">
        <w:rPr>
          <w:rStyle w:val="Strong"/>
          <w:rFonts w:eastAsiaTheme="majorEastAsia"/>
          <w:b w:val="0"/>
          <w:bCs w:val="0"/>
          <w:i/>
          <w:iCs/>
        </w:rPr>
        <w:t>qualitative theses</w:t>
      </w:r>
      <w:r>
        <w:t xml:space="preserve">, the same principles of transparency and reflection apply. </w:t>
      </w:r>
      <w:r w:rsidR="00350D68">
        <w:t>Students</w:t>
      </w:r>
      <w:r>
        <w:t xml:space="preserve"> must explain</w:t>
      </w:r>
      <w:r w:rsidR="002D5FD8">
        <w:t xml:space="preserve"> w</w:t>
      </w:r>
      <w:r>
        <w:t xml:space="preserve">hat method of analysis </w:t>
      </w:r>
      <w:r w:rsidR="00350D68">
        <w:t>is</w:t>
      </w:r>
      <w:r>
        <w:t xml:space="preserve"> used (e.g., thematic coding, grounded theory, discourse analysis)</w:t>
      </w:r>
      <w:r w:rsidR="002D5FD8">
        <w:t>, w</w:t>
      </w:r>
      <w:r>
        <w:t xml:space="preserve">hy this method suits </w:t>
      </w:r>
      <w:r w:rsidR="00350D68">
        <w:t>the</w:t>
      </w:r>
      <w:r>
        <w:t xml:space="preserve"> research question</w:t>
      </w:r>
      <w:r w:rsidR="002D5FD8">
        <w:t>, as well as w</w:t>
      </w:r>
      <w:r>
        <w:t xml:space="preserve">ho </w:t>
      </w:r>
      <w:r w:rsidR="00350D68">
        <w:t>the</w:t>
      </w:r>
      <w:r>
        <w:t xml:space="preserve"> participants or sources are, how they were selected, and how many were included</w:t>
      </w:r>
      <w:r w:rsidR="002D5FD8">
        <w:t xml:space="preserve">. From there, </w:t>
      </w:r>
      <w:r w:rsidR="00350D68">
        <w:t>students</w:t>
      </w:r>
      <w:r w:rsidR="002D5FD8">
        <w:t xml:space="preserve"> need </w:t>
      </w:r>
      <w:r w:rsidR="002D5FD8">
        <w:lastRenderedPageBreak/>
        <w:t>to discuss h</w:t>
      </w:r>
      <w:r>
        <w:t xml:space="preserve">ow </w:t>
      </w:r>
      <w:r w:rsidR="00350D68">
        <w:t>the</w:t>
      </w:r>
      <w:r>
        <w:t xml:space="preserve"> data was processed (e.g., coding tree, analytical software)</w:t>
      </w:r>
      <w:r w:rsidR="002D5FD8">
        <w:t xml:space="preserve"> and h</w:t>
      </w:r>
      <w:r>
        <w:t xml:space="preserve">ow </w:t>
      </w:r>
      <w:r w:rsidR="00350D68">
        <w:t>the</w:t>
      </w:r>
      <w:r>
        <w:t xml:space="preserve"> findings relate back to </w:t>
      </w:r>
      <w:r w:rsidR="00350D68">
        <w:t>the</w:t>
      </w:r>
      <w:r>
        <w:t xml:space="preserve"> core concepts or framework</w:t>
      </w:r>
      <w:r w:rsidR="002D5FD8">
        <w:t xml:space="preserve"> </w:t>
      </w:r>
      <w:r>
        <w:t>While qualitative research does not involve statistical assumptions in the same way as quantitative work,</w:t>
      </w:r>
      <w:r w:rsidR="00350D68">
        <w:t xml:space="preserve"> students</w:t>
      </w:r>
      <w:r>
        <w:t xml:space="preserve"> still need to reflect on the </w:t>
      </w:r>
      <w:r w:rsidRPr="002D5FD8">
        <w:rPr>
          <w:rStyle w:val="Strong"/>
          <w:rFonts w:eastAsiaTheme="majorEastAsia"/>
          <w:b w:val="0"/>
          <w:bCs w:val="0"/>
        </w:rPr>
        <w:t>scope, limits, and generalisability</w:t>
      </w:r>
      <w:r>
        <w:t xml:space="preserve"> of </w:t>
      </w:r>
      <w:r w:rsidR="00350D68">
        <w:t>the</w:t>
      </w:r>
      <w:r>
        <w:t xml:space="preserve"> findings. What perspectives are included</w:t>
      </w:r>
      <w:r w:rsidR="002D5FD8">
        <w:t xml:space="preserve">, </w:t>
      </w:r>
      <w:r>
        <w:t xml:space="preserve">and which are not? Does </w:t>
      </w:r>
      <w:r w:rsidR="00350D68">
        <w:t>the</w:t>
      </w:r>
      <w:r>
        <w:t xml:space="preserve"> data allow you to speak more broadly, or is it more appropriate to emphasise the specificity of </w:t>
      </w:r>
      <w:r w:rsidR="00350D68">
        <w:t>the</w:t>
      </w:r>
      <w:r>
        <w:t xml:space="preserve"> case? These kinds of reflections demonstrate that </w:t>
      </w:r>
      <w:r w:rsidR="00350D68">
        <w:t>students</w:t>
      </w:r>
      <w:r>
        <w:t xml:space="preserve"> understand the logic and limitations of </w:t>
      </w:r>
      <w:r w:rsidR="00350D68">
        <w:t>the chosen</w:t>
      </w:r>
      <w:r>
        <w:t xml:space="preserve"> approach.</w:t>
      </w:r>
    </w:p>
    <w:p w14:paraId="5E615380" w14:textId="1369A662" w:rsidR="005B550A" w:rsidRDefault="005B550A" w:rsidP="002D5FD8">
      <w:pPr>
        <w:pStyle w:val="NormalWeb"/>
        <w:spacing w:line="360" w:lineRule="auto"/>
        <w:jc w:val="both"/>
      </w:pPr>
      <w:r>
        <w:t xml:space="preserve">Finally, in both cases, remember that any </w:t>
      </w:r>
      <w:r w:rsidRPr="002D5FD8">
        <w:rPr>
          <w:rStyle w:val="Strong"/>
          <w:rFonts w:eastAsiaTheme="majorEastAsia"/>
          <w:b w:val="0"/>
          <w:bCs w:val="0"/>
        </w:rPr>
        <w:t>raw material</w:t>
      </w:r>
      <w:r>
        <w:t xml:space="preserve"> used</w:t>
      </w:r>
      <w:r w:rsidR="002D5FD8">
        <w:t xml:space="preserve"> (i.e., </w:t>
      </w:r>
      <w:r>
        <w:t>data, transcripts, code, or coding trees</w:t>
      </w:r>
      <w:r w:rsidR="002D5FD8">
        <w:t xml:space="preserve">) </w:t>
      </w:r>
      <w:r>
        <w:t xml:space="preserve">must be kept and submitted as part of </w:t>
      </w:r>
      <w:r w:rsidR="00350D68">
        <w:t>the</w:t>
      </w:r>
      <w:r>
        <w:t xml:space="preserve"> thesis. For quantitative work, this includes both the dataset and code. For qualitative work, it includes anonymised interview transcripts, raw documents, notes, coding outputs, or software exports. These materials allow supervisors and assessors to verify </w:t>
      </w:r>
      <w:r w:rsidR="00350D68">
        <w:t>the</w:t>
      </w:r>
      <w:r>
        <w:t xml:space="preserve"> work if needed.</w:t>
      </w:r>
    </w:p>
    <w:p w14:paraId="7A825C59" w14:textId="24AEBBA4" w:rsidR="00692C91" w:rsidRDefault="00692C91" w:rsidP="00FF139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following links provide further resources around constructing a strong core of research papers:</w:t>
      </w:r>
    </w:p>
    <w:p w14:paraId="2E06FE1A" w14:textId="5A53008C" w:rsidR="00692C91" w:rsidRPr="00692C91" w:rsidRDefault="00692C91" w:rsidP="00692C91">
      <w:pPr>
        <w:pStyle w:val="ListParagraph"/>
        <w:numPr>
          <w:ilvl w:val="0"/>
          <w:numId w:val="8"/>
        </w:numPr>
        <w:spacing w:line="360" w:lineRule="auto"/>
        <w:jc w:val="both"/>
        <w:rPr>
          <w:rFonts w:ascii="Times New Roman" w:hAnsi="Times New Roman" w:cs="Times New Roman"/>
          <w:sz w:val="24"/>
          <w:szCs w:val="24"/>
        </w:rPr>
      </w:pPr>
      <w:hyperlink r:id="rId13" w:history="1">
        <w:r w:rsidRPr="00692C91">
          <w:rPr>
            <w:rStyle w:val="Hyperlink"/>
            <w:rFonts w:ascii="Times New Roman" w:hAnsi="Times New Roman" w:cs="Times New Roman"/>
            <w:sz w:val="24"/>
            <w:szCs w:val="24"/>
          </w:rPr>
          <w:t>https://marcfbellemare.com/wordpress/12797</w:t>
        </w:r>
      </w:hyperlink>
      <w:r w:rsidRPr="00692C91">
        <w:rPr>
          <w:rFonts w:ascii="Times New Roman" w:hAnsi="Times New Roman" w:cs="Times New Roman"/>
          <w:sz w:val="24"/>
          <w:szCs w:val="24"/>
        </w:rPr>
        <w:t xml:space="preserve"> </w:t>
      </w:r>
    </w:p>
    <w:p w14:paraId="1E7DF0F6" w14:textId="46C5403D" w:rsidR="00692C91" w:rsidRPr="00692C91" w:rsidRDefault="00692C91" w:rsidP="00692C91">
      <w:pPr>
        <w:pStyle w:val="ListParagraph"/>
        <w:numPr>
          <w:ilvl w:val="0"/>
          <w:numId w:val="8"/>
        </w:numPr>
        <w:spacing w:line="360" w:lineRule="auto"/>
        <w:jc w:val="both"/>
        <w:rPr>
          <w:rFonts w:ascii="Times New Roman" w:hAnsi="Times New Roman" w:cs="Times New Roman"/>
          <w:sz w:val="24"/>
          <w:szCs w:val="24"/>
        </w:rPr>
      </w:pPr>
      <w:hyperlink r:id="rId14" w:history="1">
        <w:r w:rsidRPr="00692C91">
          <w:rPr>
            <w:rStyle w:val="Hyperlink"/>
            <w:rFonts w:ascii="Times New Roman" w:hAnsi="Times New Roman" w:cs="Times New Roman"/>
            <w:sz w:val="24"/>
            <w:szCs w:val="24"/>
          </w:rPr>
          <w:t>https://t.co/Co167shTrN</w:t>
        </w:r>
      </w:hyperlink>
      <w:r w:rsidRPr="00692C91">
        <w:rPr>
          <w:rFonts w:ascii="Times New Roman" w:hAnsi="Times New Roman" w:cs="Times New Roman"/>
          <w:sz w:val="24"/>
          <w:szCs w:val="24"/>
        </w:rPr>
        <w:t xml:space="preserve"> </w:t>
      </w:r>
    </w:p>
    <w:p w14:paraId="60062C68" w14:textId="77777777" w:rsidR="002D5FD8" w:rsidRDefault="00707322" w:rsidP="002D5FD8">
      <w:pPr>
        <w:pStyle w:val="Heading3"/>
        <w:rPr>
          <w:rFonts w:ascii="Times New Roman" w:hAnsi="Times New Roman" w:cs="Times New Roman"/>
          <w:b/>
          <w:bCs/>
          <w:color w:val="auto"/>
        </w:rPr>
      </w:pPr>
      <w:bookmarkStart w:id="17" w:name="_Toc203467575"/>
      <w:r w:rsidRPr="00236AD8">
        <w:rPr>
          <w:rFonts w:ascii="Times New Roman" w:hAnsi="Times New Roman" w:cs="Times New Roman"/>
          <w:b/>
          <w:bCs/>
          <w:color w:val="auto"/>
        </w:rPr>
        <w:t>4.</w:t>
      </w:r>
      <w:r w:rsidR="00B64B54">
        <w:rPr>
          <w:rFonts w:ascii="Times New Roman" w:hAnsi="Times New Roman" w:cs="Times New Roman"/>
          <w:b/>
          <w:bCs/>
          <w:color w:val="auto"/>
        </w:rPr>
        <w:t>5</w:t>
      </w:r>
      <w:r w:rsidRPr="00236AD8">
        <w:rPr>
          <w:rFonts w:ascii="Times New Roman" w:hAnsi="Times New Roman" w:cs="Times New Roman"/>
          <w:b/>
          <w:bCs/>
          <w:color w:val="auto"/>
        </w:rPr>
        <w:t xml:space="preserve"> Results </w:t>
      </w:r>
      <w:r w:rsidR="00291C2F" w:rsidRPr="00236AD8">
        <w:rPr>
          <w:rFonts w:ascii="Times New Roman" w:hAnsi="Times New Roman" w:cs="Times New Roman"/>
          <w:b/>
          <w:bCs/>
          <w:color w:val="auto"/>
        </w:rPr>
        <w:t>(</w:t>
      </w:r>
      <w:r w:rsidRPr="00236AD8">
        <w:rPr>
          <w:rFonts w:ascii="Times New Roman" w:hAnsi="Times New Roman" w:cs="Times New Roman"/>
          <w:b/>
          <w:bCs/>
          <w:color w:val="auto"/>
        </w:rPr>
        <w:t>and Discussion</w:t>
      </w:r>
      <w:r w:rsidR="00291C2F" w:rsidRPr="00236AD8">
        <w:rPr>
          <w:rFonts w:ascii="Times New Roman" w:hAnsi="Times New Roman" w:cs="Times New Roman"/>
          <w:b/>
          <w:bCs/>
          <w:color w:val="auto"/>
        </w:rPr>
        <w:t>)</w:t>
      </w:r>
      <w:bookmarkEnd w:id="17"/>
    </w:p>
    <w:p w14:paraId="171094EB" w14:textId="17C31FA9" w:rsidR="002D5FD8" w:rsidRPr="002D5FD8" w:rsidRDefault="002D5FD8" w:rsidP="002D5FD8">
      <w:pPr>
        <w:spacing w:line="360" w:lineRule="auto"/>
        <w:jc w:val="both"/>
        <w:rPr>
          <w:rFonts w:ascii="Times New Roman" w:hAnsi="Times New Roman" w:cs="Times New Roman"/>
          <w:sz w:val="24"/>
          <w:szCs w:val="24"/>
        </w:rPr>
      </w:pPr>
      <w:r w:rsidRPr="002D5FD8">
        <w:rPr>
          <w:rFonts w:ascii="Times New Roman" w:hAnsi="Times New Roman" w:cs="Times New Roman"/>
          <w:sz w:val="24"/>
          <w:szCs w:val="24"/>
        </w:rPr>
        <w:t xml:space="preserve">The section following your </w:t>
      </w:r>
      <w:r w:rsidRPr="00350D68">
        <w:rPr>
          <w:rFonts w:ascii="Times New Roman" w:hAnsi="Times New Roman" w:cs="Times New Roman"/>
          <w:sz w:val="24"/>
          <w:szCs w:val="24"/>
        </w:rPr>
        <w:t>Data and Methods</w:t>
      </w:r>
      <w:r>
        <w:rPr>
          <w:rFonts w:ascii="Times New Roman" w:hAnsi="Times New Roman" w:cs="Times New Roman"/>
          <w:sz w:val="24"/>
          <w:szCs w:val="24"/>
        </w:rPr>
        <w:t xml:space="preserve"> section</w:t>
      </w:r>
      <w:r w:rsidRPr="002D5FD8">
        <w:rPr>
          <w:rFonts w:ascii="Times New Roman" w:hAnsi="Times New Roman" w:cs="Times New Roman"/>
          <w:sz w:val="24"/>
          <w:szCs w:val="24"/>
        </w:rPr>
        <w:t xml:space="preserve"> can be titled either </w:t>
      </w:r>
      <w:r w:rsidRPr="00350D68">
        <w:rPr>
          <w:rFonts w:ascii="Times New Roman" w:hAnsi="Times New Roman" w:cs="Times New Roman"/>
          <w:sz w:val="24"/>
          <w:szCs w:val="24"/>
        </w:rPr>
        <w:t>Results</w:t>
      </w:r>
      <w:r w:rsidRPr="002D5FD8">
        <w:rPr>
          <w:rFonts w:ascii="Times New Roman" w:hAnsi="Times New Roman" w:cs="Times New Roman"/>
          <w:sz w:val="24"/>
          <w:szCs w:val="24"/>
        </w:rPr>
        <w:t xml:space="preserve"> or </w:t>
      </w:r>
      <w:r w:rsidRPr="00350D68">
        <w:rPr>
          <w:rFonts w:ascii="Times New Roman" w:hAnsi="Times New Roman" w:cs="Times New Roman"/>
          <w:sz w:val="24"/>
          <w:szCs w:val="24"/>
        </w:rPr>
        <w:t>Results and Discussion</w:t>
      </w:r>
      <w:r w:rsidRPr="002D5FD8">
        <w:rPr>
          <w:rFonts w:ascii="Times New Roman" w:hAnsi="Times New Roman" w:cs="Times New Roman"/>
          <w:sz w:val="24"/>
          <w:szCs w:val="24"/>
        </w:rPr>
        <w:t xml:space="preserve">, and this applies equally to BSc and MSc theses. The distinction matters. If </w:t>
      </w:r>
      <w:r w:rsidR="00350D68">
        <w:rPr>
          <w:rFonts w:ascii="Times New Roman" w:hAnsi="Times New Roman" w:cs="Times New Roman"/>
          <w:sz w:val="24"/>
          <w:szCs w:val="24"/>
        </w:rPr>
        <w:t>students</w:t>
      </w:r>
      <w:r w:rsidRPr="002D5FD8">
        <w:rPr>
          <w:rFonts w:ascii="Times New Roman" w:hAnsi="Times New Roman" w:cs="Times New Roman"/>
          <w:sz w:val="24"/>
          <w:szCs w:val="24"/>
        </w:rPr>
        <w:t xml:space="preserve"> label the section </w:t>
      </w:r>
      <w:r w:rsidRPr="00350D68">
        <w:rPr>
          <w:rFonts w:ascii="Times New Roman" w:hAnsi="Times New Roman" w:cs="Times New Roman"/>
          <w:sz w:val="24"/>
          <w:szCs w:val="24"/>
        </w:rPr>
        <w:t>Results</w:t>
      </w:r>
      <w:r w:rsidRPr="002D5FD8">
        <w:rPr>
          <w:rFonts w:ascii="Times New Roman" w:hAnsi="Times New Roman" w:cs="Times New Roman"/>
          <w:sz w:val="24"/>
          <w:szCs w:val="24"/>
        </w:rPr>
        <w:t xml:space="preserve">, </w:t>
      </w:r>
      <w:r w:rsidR="00350D68">
        <w:rPr>
          <w:rFonts w:ascii="Times New Roman" w:hAnsi="Times New Roman" w:cs="Times New Roman"/>
          <w:sz w:val="24"/>
          <w:szCs w:val="24"/>
        </w:rPr>
        <w:t>the</w:t>
      </w:r>
      <w:r w:rsidRPr="002D5FD8">
        <w:rPr>
          <w:rFonts w:ascii="Times New Roman" w:hAnsi="Times New Roman" w:cs="Times New Roman"/>
          <w:sz w:val="24"/>
          <w:szCs w:val="24"/>
        </w:rPr>
        <w:t xml:space="preserve"> focus should be strictly on presenting and interpreting </w:t>
      </w:r>
      <w:r w:rsidR="00350D68">
        <w:rPr>
          <w:rFonts w:ascii="Times New Roman" w:hAnsi="Times New Roman" w:cs="Times New Roman"/>
          <w:sz w:val="24"/>
          <w:szCs w:val="24"/>
        </w:rPr>
        <w:t>the</w:t>
      </w:r>
      <w:r w:rsidRPr="002D5FD8">
        <w:rPr>
          <w:rFonts w:ascii="Times New Roman" w:hAnsi="Times New Roman" w:cs="Times New Roman"/>
          <w:sz w:val="24"/>
          <w:szCs w:val="24"/>
        </w:rPr>
        <w:t xml:space="preserve"> findings as they relate directly to </w:t>
      </w:r>
      <w:r w:rsidR="00350D68">
        <w:rPr>
          <w:rFonts w:ascii="Times New Roman" w:hAnsi="Times New Roman" w:cs="Times New Roman"/>
          <w:sz w:val="24"/>
          <w:szCs w:val="24"/>
        </w:rPr>
        <w:t xml:space="preserve">the </w:t>
      </w:r>
      <w:r w:rsidRPr="002D5FD8">
        <w:rPr>
          <w:rFonts w:ascii="Times New Roman" w:hAnsi="Times New Roman" w:cs="Times New Roman"/>
          <w:sz w:val="24"/>
          <w:szCs w:val="24"/>
        </w:rPr>
        <w:t>research question</w:t>
      </w:r>
      <w:r>
        <w:rPr>
          <w:rFonts w:ascii="Times New Roman" w:hAnsi="Times New Roman" w:cs="Times New Roman"/>
          <w:sz w:val="24"/>
          <w:szCs w:val="24"/>
        </w:rPr>
        <w:t xml:space="preserve">, </w:t>
      </w:r>
      <w:r w:rsidRPr="002D5FD8">
        <w:rPr>
          <w:rFonts w:ascii="Times New Roman" w:hAnsi="Times New Roman" w:cs="Times New Roman"/>
          <w:sz w:val="24"/>
          <w:szCs w:val="24"/>
        </w:rPr>
        <w:t>without yet discussing broader implications. In a quantitative thesis, this means clearly interpreting the sign, magnitude, and statistical significance of coefficients, and commenting on model fit where relevant. Shallow reporting</w:t>
      </w:r>
      <w:r>
        <w:rPr>
          <w:rFonts w:ascii="Times New Roman" w:hAnsi="Times New Roman" w:cs="Times New Roman"/>
          <w:sz w:val="24"/>
          <w:szCs w:val="24"/>
        </w:rPr>
        <w:t xml:space="preserve">, </w:t>
      </w:r>
      <w:r w:rsidRPr="002D5FD8">
        <w:rPr>
          <w:rFonts w:ascii="Times New Roman" w:hAnsi="Times New Roman" w:cs="Times New Roman"/>
          <w:sz w:val="24"/>
          <w:szCs w:val="24"/>
        </w:rPr>
        <w:t>such as simply stating whether results are significant</w:t>
      </w:r>
      <w:r>
        <w:rPr>
          <w:rFonts w:ascii="Times New Roman" w:hAnsi="Times New Roman" w:cs="Times New Roman"/>
          <w:sz w:val="24"/>
          <w:szCs w:val="24"/>
        </w:rPr>
        <w:t xml:space="preserve">, </w:t>
      </w:r>
      <w:r w:rsidRPr="002D5FD8">
        <w:rPr>
          <w:rFonts w:ascii="Times New Roman" w:hAnsi="Times New Roman" w:cs="Times New Roman"/>
          <w:sz w:val="24"/>
          <w:szCs w:val="24"/>
        </w:rPr>
        <w:t xml:space="preserve">is not sufficient. </w:t>
      </w:r>
      <w:r w:rsidR="00350D68">
        <w:rPr>
          <w:rFonts w:ascii="Times New Roman" w:hAnsi="Times New Roman" w:cs="Times New Roman"/>
          <w:sz w:val="24"/>
          <w:szCs w:val="24"/>
        </w:rPr>
        <w:t>Students</w:t>
      </w:r>
      <w:r w:rsidRPr="002D5FD8">
        <w:rPr>
          <w:rFonts w:ascii="Times New Roman" w:hAnsi="Times New Roman" w:cs="Times New Roman"/>
          <w:sz w:val="24"/>
          <w:szCs w:val="24"/>
        </w:rPr>
        <w:t xml:space="preserve"> are expected to interpret </w:t>
      </w:r>
      <w:r w:rsidR="00350D68">
        <w:rPr>
          <w:rFonts w:ascii="Times New Roman" w:hAnsi="Times New Roman" w:cs="Times New Roman"/>
          <w:sz w:val="24"/>
          <w:szCs w:val="24"/>
        </w:rPr>
        <w:t>the</w:t>
      </w:r>
      <w:r w:rsidRPr="002D5FD8">
        <w:rPr>
          <w:rFonts w:ascii="Times New Roman" w:hAnsi="Times New Roman" w:cs="Times New Roman"/>
          <w:sz w:val="24"/>
          <w:szCs w:val="24"/>
        </w:rPr>
        <w:t xml:space="preserve"> results correctly and completely. Any evaluation of practical relevance, policy implications, or theoretical significance should be reserved for the </w:t>
      </w:r>
      <w:r w:rsidRPr="00350D68">
        <w:rPr>
          <w:rFonts w:ascii="Times New Roman" w:hAnsi="Times New Roman" w:cs="Times New Roman"/>
          <w:sz w:val="24"/>
          <w:szCs w:val="24"/>
        </w:rPr>
        <w:t>Discussion</w:t>
      </w:r>
      <w:r w:rsidRPr="002D5FD8">
        <w:rPr>
          <w:rFonts w:ascii="Times New Roman" w:hAnsi="Times New Roman" w:cs="Times New Roman"/>
          <w:sz w:val="24"/>
          <w:szCs w:val="24"/>
        </w:rPr>
        <w:t>.</w:t>
      </w:r>
    </w:p>
    <w:p w14:paraId="722DB4EA" w14:textId="1443C025" w:rsidR="002D5FD8" w:rsidRPr="002D5FD8" w:rsidRDefault="002D5FD8" w:rsidP="002D5FD8">
      <w:pPr>
        <w:pStyle w:val="NormalWeb"/>
        <w:spacing w:line="360" w:lineRule="auto"/>
        <w:jc w:val="both"/>
      </w:pPr>
      <w:r w:rsidRPr="002D5FD8">
        <w:t xml:space="preserve">If </w:t>
      </w:r>
      <w:r w:rsidR="00350D68">
        <w:t>the</w:t>
      </w:r>
      <w:r w:rsidRPr="002D5FD8">
        <w:t xml:space="preserve"> section is instead titled </w:t>
      </w:r>
      <w:r w:rsidRPr="00350D68">
        <w:rPr>
          <w:rStyle w:val="Strong"/>
          <w:rFonts w:eastAsiaTheme="majorEastAsia"/>
          <w:b w:val="0"/>
          <w:bCs w:val="0"/>
        </w:rPr>
        <w:t>Results and Discussion</w:t>
      </w:r>
      <w:r w:rsidRPr="002D5FD8">
        <w:t xml:space="preserve">, </w:t>
      </w:r>
      <w:r w:rsidR="00350D68">
        <w:t>students</w:t>
      </w:r>
      <w:r w:rsidR="0070793F">
        <w:t xml:space="preserve"> a</w:t>
      </w:r>
      <w:r w:rsidRPr="002D5FD8">
        <w:t xml:space="preserve">re expected to weave these interpretations together with broader reflections. This includes linking </w:t>
      </w:r>
      <w:r w:rsidR="00350D68">
        <w:t>the</w:t>
      </w:r>
      <w:r w:rsidRPr="002D5FD8">
        <w:t xml:space="preserve"> findings back to </w:t>
      </w:r>
      <w:r w:rsidRPr="002D5FD8">
        <w:rPr>
          <w:rStyle w:val="Strong"/>
          <w:rFonts w:eastAsiaTheme="majorEastAsia"/>
          <w:b w:val="0"/>
          <w:bCs w:val="0"/>
        </w:rPr>
        <w:t>theory and existing literature</w:t>
      </w:r>
      <w:r w:rsidRPr="002D5FD8">
        <w:t xml:space="preserve">, which is essential for demonstrating what </w:t>
      </w:r>
      <w:r w:rsidR="00350D68">
        <w:t>the</w:t>
      </w:r>
      <w:r w:rsidRPr="002D5FD8">
        <w:t xml:space="preserve"> results mean in a wider academic or societal context.</w:t>
      </w:r>
      <w:r>
        <w:t xml:space="preserve"> </w:t>
      </w:r>
      <w:r w:rsidRPr="002D5FD8">
        <w:t xml:space="preserve">This is also where </w:t>
      </w:r>
      <w:r w:rsidR="00350D68">
        <w:t>students</w:t>
      </w:r>
      <w:r w:rsidRPr="002D5FD8">
        <w:t xml:space="preserve"> can begin to </w:t>
      </w:r>
      <w:r w:rsidRPr="00BD6FD0">
        <w:rPr>
          <w:rStyle w:val="Strong"/>
          <w:rFonts w:eastAsiaTheme="majorEastAsia"/>
          <w:b w:val="0"/>
          <w:bCs w:val="0"/>
        </w:rPr>
        <w:t xml:space="preserve">propose answers </w:t>
      </w:r>
      <w:r w:rsidRPr="00BD6FD0">
        <w:rPr>
          <w:rStyle w:val="Strong"/>
          <w:rFonts w:eastAsiaTheme="majorEastAsia"/>
          <w:b w:val="0"/>
          <w:bCs w:val="0"/>
        </w:rPr>
        <w:lastRenderedPageBreak/>
        <w:t xml:space="preserve">to </w:t>
      </w:r>
      <w:r w:rsidR="00350D68">
        <w:rPr>
          <w:rStyle w:val="Strong"/>
          <w:rFonts w:eastAsiaTheme="majorEastAsia"/>
          <w:b w:val="0"/>
          <w:bCs w:val="0"/>
        </w:rPr>
        <w:t>the</w:t>
      </w:r>
      <w:r w:rsidRPr="00BD6FD0">
        <w:rPr>
          <w:rStyle w:val="Strong"/>
          <w:rFonts w:eastAsiaTheme="majorEastAsia"/>
          <w:b w:val="0"/>
          <w:bCs w:val="0"/>
        </w:rPr>
        <w:t xml:space="preserve"> research question</w:t>
      </w:r>
      <w:r w:rsidRPr="002D5FD8">
        <w:t xml:space="preserve">. For this reason, combined </w:t>
      </w:r>
      <w:r w:rsidRPr="00350D68">
        <w:t>Results and Discussion</w:t>
      </w:r>
      <w:r w:rsidRPr="002D5FD8">
        <w:t xml:space="preserve"> sections typically run about </w:t>
      </w:r>
      <w:r w:rsidRPr="00BD6FD0">
        <w:rPr>
          <w:rStyle w:val="Strong"/>
          <w:rFonts w:eastAsiaTheme="majorEastAsia"/>
          <w:b w:val="0"/>
          <w:bCs w:val="0"/>
        </w:rPr>
        <w:t>1500–2000 words</w:t>
      </w:r>
      <w:r w:rsidRPr="002D5FD8">
        <w:t xml:space="preserve">, compared to </w:t>
      </w:r>
      <w:r w:rsidRPr="00BD6FD0">
        <w:rPr>
          <w:rStyle w:val="Strong"/>
          <w:rFonts w:eastAsiaTheme="majorEastAsia"/>
          <w:b w:val="0"/>
          <w:bCs w:val="0"/>
        </w:rPr>
        <w:t>750–1250 words</w:t>
      </w:r>
      <w:r w:rsidRPr="002D5FD8">
        <w:t xml:space="preserve"> for </w:t>
      </w:r>
      <w:r w:rsidRPr="00350D68">
        <w:t>Results</w:t>
      </w:r>
      <w:r w:rsidRPr="002D5FD8">
        <w:t>-only sections.</w:t>
      </w:r>
    </w:p>
    <w:p w14:paraId="5E826207" w14:textId="509DFD4C" w:rsidR="002D5FD8" w:rsidRPr="002D5FD8" w:rsidRDefault="002D5FD8" w:rsidP="002D5FD8">
      <w:pPr>
        <w:pStyle w:val="NormalWeb"/>
        <w:spacing w:line="360" w:lineRule="auto"/>
        <w:jc w:val="both"/>
      </w:pPr>
      <w:r w:rsidRPr="002D5FD8">
        <w:t xml:space="preserve">In </w:t>
      </w:r>
      <w:r w:rsidRPr="00BD6FD0">
        <w:rPr>
          <w:rStyle w:val="Strong"/>
          <w:rFonts w:eastAsiaTheme="majorEastAsia"/>
          <w:b w:val="0"/>
          <w:bCs w:val="0"/>
          <w:i/>
          <w:iCs/>
        </w:rPr>
        <w:t>qualitative theses</w:t>
      </w:r>
      <w:r w:rsidRPr="002D5FD8">
        <w:t xml:space="preserve">, the same standards apply. Results should be structured around clear analytical themes, grounded in data, and tied directly to your research question. Quotations should serve to illustrate key points, not to substitute for analysis. Avoid listing what individual interviewees said in isolation; instead, synthesise across respondents and use </w:t>
      </w:r>
      <w:r w:rsidRPr="00BD6FD0">
        <w:rPr>
          <w:rStyle w:val="Strong"/>
          <w:rFonts w:eastAsiaTheme="majorEastAsia"/>
          <w:b w:val="0"/>
          <w:bCs w:val="0"/>
        </w:rPr>
        <w:t>subheadings</w:t>
      </w:r>
      <w:r w:rsidRPr="002D5FD8">
        <w:t xml:space="preserve"> to organise key themes.</w:t>
      </w:r>
    </w:p>
    <w:p w14:paraId="5B8D9682" w14:textId="6B0A7E88" w:rsidR="002D5FD8" w:rsidRDefault="002D5FD8" w:rsidP="002D5FD8">
      <w:pPr>
        <w:pStyle w:val="NormalWeb"/>
        <w:spacing w:line="360" w:lineRule="auto"/>
        <w:jc w:val="both"/>
      </w:pPr>
      <w:r w:rsidRPr="002D5FD8">
        <w:t xml:space="preserve">Crucially, in both qualitative and quantitative work, the </w:t>
      </w:r>
      <w:r w:rsidRPr="00BD6FD0">
        <w:rPr>
          <w:rStyle w:val="Strong"/>
          <w:rFonts w:eastAsiaTheme="majorEastAsia"/>
          <w:b w:val="0"/>
          <w:bCs w:val="0"/>
        </w:rPr>
        <w:t xml:space="preserve">content </w:t>
      </w:r>
      <w:r w:rsidR="00350D68">
        <w:rPr>
          <w:rStyle w:val="Strong"/>
          <w:rFonts w:eastAsiaTheme="majorEastAsia"/>
          <w:b w:val="0"/>
          <w:bCs w:val="0"/>
        </w:rPr>
        <w:t>students</w:t>
      </w:r>
      <w:r w:rsidRPr="00BD6FD0">
        <w:rPr>
          <w:rStyle w:val="Strong"/>
          <w:rFonts w:eastAsiaTheme="majorEastAsia"/>
          <w:b w:val="0"/>
          <w:bCs w:val="0"/>
        </w:rPr>
        <w:t xml:space="preserve"> choose to present</w:t>
      </w:r>
      <w:r w:rsidR="00BD6FD0">
        <w:rPr>
          <w:rStyle w:val="Strong"/>
          <w:rFonts w:eastAsiaTheme="majorEastAsia"/>
          <w:b w:val="0"/>
          <w:bCs w:val="0"/>
        </w:rPr>
        <w:t xml:space="preserve">, </w:t>
      </w:r>
      <w:r w:rsidRPr="00BD6FD0">
        <w:rPr>
          <w:rStyle w:val="Strong"/>
          <w:rFonts w:eastAsiaTheme="majorEastAsia"/>
          <w:b w:val="0"/>
          <w:bCs w:val="0"/>
        </w:rPr>
        <w:t>whether tables, graphs, or quotes</w:t>
      </w:r>
      <w:r w:rsidR="00BD6FD0">
        <w:rPr>
          <w:rStyle w:val="Strong"/>
          <w:rFonts w:eastAsiaTheme="majorEastAsia"/>
          <w:b w:val="0"/>
          <w:bCs w:val="0"/>
        </w:rPr>
        <w:t xml:space="preserve">, </w:t>
      </w:r>
      <w:r w:rsidRPr="00BD6FD0">
        <w:rPr>
          <w:rStyle w:val="Strong"/>
          <w:rFonts w:eastAsiaTheme="majorEastAsia"/>
          <w:b w:val="0"/>
          <w:bCs w:val="0"/>
        </w:rPr>
        <w:t>must be deliberate and meaningful</w:t>
      </w:r>
      <w:r w:rsidRPr="002D5FD8">
        <w:t xml:space="preserve">. Not all visualisations or excerpts add value. Avoid overloading the section with unfiltered outputs. Instead, guide the reader: explain what each element shows, why it matters, and how it contributes to answering your research question. Content should always be contextualised, not just displayed. Whether </w:t>
      </w:r>
      <w:r w:rsidR="001211D3">
        <w:t xml:space="preserve">students </w:t>
      </w:r>
      <w:r w:rsidRPr="002D5FD8">
        <w:t xml:space="preserve">separate Results and Discussion or integrate them, </w:t>
      </w:r>
      <w:r w:rsidR="001211D3">
        <w:t>the</w:t>
      </w:r>
      <w:r w:rsidRPr="002D5FD8">
        <w:t xml:space="preserve"> goal is to show not just what you found, but that you understand it, can explain it clearly, and can situate it within the relevant theoretical and empirical landscape.</w:t>
      </w:r>
    </w:p>
    <w:p w14:paraId="5EFF9C9D" w14:textId="53B82C70" w:rsidR="00692C91" w:rsidRDefault="00692C91" w:rsidP="00692C9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following links provide further resources around constructing a strong core of research papers:</w:t>
      </w:r>
    </w:p>
    <w:p w14:paraId="0F281233" w14:textId="77777777" w:rsidR="00692C91" w:rsidRDefault="00692C91" w:rsidP="00692C91">
      <w:pPr>
        <w:pStyle w:val="ListParagraph"/>
        <w:numPr>
          <w:ilvl w:val="0"/>
          <w:numId w:val="6"/>
        </w:numPr>
        <w:spacing w:line="360" w:lineRule="auto"/>
        <w:jc w:val="both"/>
        <w:rPr>
          <w:rFonts w:ascii="Times New Roman" w:hAnsi="Times New Roman" w:cs="Times New Roman"/>
          <w:sz w:val="24"/>
          <w:szCs w:val="24"/>
        </w:rPr>
      </w:pPr>
      <w:hyperlink r:id="rId15" w:history="1">
        <w:r w:rsidRPr="004103A7">
          <w:rPr>
            <w:rStyle w:val="Hyperlink"/>
            <w:rFonts w:ascii="Times New Roman" w:hAnsi="Times New Roman" w:cs="Times New Roman"/>
            <w:sz w:val="24"/>
            <w:szCs w:val="24"/>
          </w:rPr>
          <w:t>https://marcfbellemare.com/wordpress/12797</w:t>
        </w:r>
      </w:hyperlink>
      <w:r>
        <w:rPr>
          <w:rFonts w:ascii="Times New Roman" w:hAnsi="Times New Roman" w:cs="Times New Roman"/>
          <w:sz w:val="24"/>
          <w:szCs w:val="24"/>
        </w:rPr>
        <w:t xml:space="preserve"> </w:t>
      </w:r>
    </w:p>
    <w:p w14:paraId="34FCBD86" w14:textId="55FEA6F9" w:rsidR="00692C91" w:rsidRPr="00692C91" w:rsidRDefault="00692C91" w:rsidP="002910BF">
      <w:pPr>
        <w:pStyle w:val="ListParagraph"/>
        <w:numPr>
          <w:ilvl w:val="0"/>
          <w:numId w:val="6"/>
        </w:numPr>
        <w:spacing w:line="360" w:lineRule="auto"/>
        <w:jc w:val="both"/>
        <w:rPr>
          <w:rFonts w:ascii="Times New Roman" w:hAnsi="Times New Roman" w:cs="Times New Roman"/>
          <w:sz w:val="24"/>
          <w:szCs w:val="24"/>
        </w:rPr>
      </w:pPr>
      <w:hyperlink r:id="rId16" w:history="1">
        <w:r w:rsidRPr="004103A7">
          <w:rPr>
            <w:rStyle w:val="Hyperlink"/>
            <w:rFonts w:ascii="Times New Roman" w:hAnsi="Times New Roman" w:cs="Times New Roman"/>
            <w:sz w:val="24"/>
            <w:szCs w:val="24"/>
          </w:rPr>
          <w:t>https://t.co/Co167shTrN</w:t>
        </w:r>
      </w:hyperlink>
      <w:r>
        <w:rPr>
          <w:rFonts w:ascii="Times New Roman" w:hAnsi="Times New Roman" w:cs="Times New Roman"/>
          <w:sz w:val="24"/>
          <w:szCs w:val="24"/>
        </w:rPr>
        <w:t xml:space="preserve"> </w:t>
      </w:r>
    </w:p>
    <w:p w14:paraId="0D5F0526" w14:textId="77777777" w:rsidR="00BD6FD0" w:rsidRDefault="00291C2F" w:rsidP="00BD6FD0">
      <w:pPr>
        <w:pStyle w:val="Heading3"/>
        <w:rPr>
          <w:rFonts w:ascii="Times New Roman" w:hAnsi="Times New Roman" w:cs="Times New Roman"/>
          <w:b/>
          <w:bCs/>
          <w:color w:val="auto"/>
        </w:rPr>
      </w:pPr>
      <w:bookmarkStart w:id="18" w:name="_Toc203467576"/>
      <w:r w:rsidRPr="00236AD8">
        <w:rPr>
          <w:rFonts w:ascii="Times New Roman" w:hAnsi="Times New Roman" w:cs="Times New Roman"/>
          <w:b/>
          <w:bCs/>
          <w:color w:val="auto"/>
        </w:rPr>
        <w:t>4.</w:t>
      </w:r>
      <w:r w:rsidR="00674A05">
        <w:rPr>
          <w:rFonts w:ascii="Times New Roman" w:hAnsi="Times New Roman" w:cs="Times New Roman"/>
          <w:b/>
          <w:bCs/>
          <w:color w:val="auto"/>
        </w:rPr>
        <w:t>6</w:t>
      </w:r>
      <w:r w:rsidRPr="00236AD8">
        <w:rPr>
          <w:rFonts w:ascii="Times New Roman" w:hAnsi="Times New Roman" w:cs="Times New Roman"/>
          <w:b/>
          <w:bCs/>
          <w:color w:val="auto"/>
        </w:rPr>
        <w:t xml:space="preserve"> (Discussion and) Conclusion</w:t>
      </w:r>
      <w:bookmarkEnd w:id="18"/>
    </w:p>
    <w:p w14:paraId="17DFBB1B" w14:textId="52084D06" w:rsidR="00BD6FD0" w:rsidRPr="00BD6FD0" w:rsidRDefault="00BD6FD0" w:rsidP="00BD6FD0">
      <w:pPr>
        <w:spacing w:line="360" w:lineRule="auto"/>
        <w:jc w:val="both"/>
        <w:rPr>
          <w:rFonts w:ascii="Times New Roman" w:hAnsi="Times New Roman" w:cs="Times New Roman"/>
          <w:sz w:val="24"/>
          <w:szCs w:val="24"/>
        </w:rPr>
      </w:pPr>
      <w:r w:rsidRPr="00BD6FD0">
        <w:rPr>
          <w:rFonts w:ascii="Times New Roman" w:hAnsi="Times New Roman" w:cs="Times New Roman"/>
          <w:sz w:val="24"/>
          <w:szCs w:val="24"/>
        </w:rPr>
        <w:t xml:space="preserve">If you choose to include your </w:t>
      </w:r>
      <w:r w:rsidRPr="001211D3">
        <w:rPr>
          <w:rFonts w:ascii="Times New Roman" w:hAnsi="Times New Roman" w:cs="Times New Roman"/>
          <w:sz w:val="24"/>
          <w:szCs w:val="24"/>
        </w:rPr>
        <w:t>Discussion</w:t>
      </w:r>
      <w:r w:rsidRPr="00BD6FD0">
        <w:rPr>
          <w:rFonts w:ascii="Times New Roman" w:hAnsi="Times New Roman" w:cs="Times New Roman"/>
          <w:sz w:val="24"/>
          <w:szCs w:val="24"/>
        </w:rPr>
        <w:t xml:space="preserve"> within the </w:t>
      </w:r>
      <w:r w:rsidRPr="001211D3">
        <w:rPr>
          <w:rFonts w:ascii="Times New Roman" w:hAnsi="Times New Roman" w:cs="Times New Roman"/>
          <w:sz w:val="24"/>
          <w:szCs w:val="24"/>
        </w:rPr>
        <w:t>Conclusion</w:t>
      </w:r>
      <w:r w:rsidRPr="00BD6FD0">
        <w:rPr>
          <w:rFonts w:ascii="Times New Roman" w:hAnsi="Times New Roman" w:cs="Times New Roman"/>
          <w:sz w:val="24"/>
          <w:szCs w:val="24"/>
        </w:rPr>
        <w:t xml:space="preserve"> section, that</w:t>
      </w:r>
      <w:r w:rsidR="001211D3">
        <w:rPr>
          <w:rFonts w:ascii="Times New Roman" w:hAnsi="Times New Roman" w:cs="Times New Roman"/>
          <w:sz w:val="24"/>
          <w:szCs w:val="24"/>
        </w:rPr>
        <w:t xml:space="preserve"> i</w:t>
      </w:r>
      <w:r w:rsidRPr="00BD6FD0">
        <w:rPr>
          <w:rFonts w:ascii="Times New Roman" w:hAnsi="Times New Roman" w:cs="Times New Roman"/>
          <w:sz w:val="24"/>
          <w:szCs w:val="24"/>
        </w:rPr>
        <w:t xml:space="preserve">s perfectly acceptable. The same expectations apply regardless of structure or whether </w:t>
      </w:r>
      <w:r w:rsidR="001211D3">
        <w:rPr>
          <w:rFonts w:ascii="Times New Roman" w:hAnsi="Times New Roman" w:cs="Times New Roman"/>
          <w:sz w:val="24"/>
          <w:szCs w:val="24"/>
        </w:rPr>
        <w:t>students</w:t>
      </w:r>
      <w:r w:rsidRPr="00BD6FD0">
        <w:rPr>
          <w:rFonts w:ascii="Times New Roman" w:hAnsi="Times New Roman" w:cs="Times New Roman"/>
          <w:sz w:val="24"/>
          <w:szCs w:val="24"/>
        </w:rPr>
        <w:t xml:space="preserve"> are writing a BSc or MSc thesis. Importantly, the length of the discussion component should remain consistent even if it is merged into the conclusion</w:t>
      </w:r>
      <w:r>
        <w:rPr>
          <w:rFonts w:ascii="Times New Roman" w:hAnsi="Times New Roman" w:cs="Times New Roman"/>
          <w:sz w:val="24"/>
          <w:szCs w:val="24"/>
        </w:rPr>
        <w:t xml:space="preserve">: </w:t>
      </w:r>
      <w:r w:rsidRPr="00BD6FD0">
        <w:rPr>
          <w:rFonts w:ascii="Times New Roman" w:hAnsi="Times New Roman" w:cs="Times New Roman"/>
          <w:sz w:val="24"/>
          <w:szCs w:val="24"/>
        </w:rPr>
        <w:t>around 750 words is a good target.</w:t>
      </w:r>
    </w:p>
    <w:p w14:paraId="7D19A896" w14:textId="1B8C64B2" w:rsidR="00BD6FD0" w:rsidRPr="00BD6FD0" w:rsidRDefault="00BD6FD0" w:rsidP="00BD6FD0">
      <w:pPr>
        <w:pStyle w:val="NormalWeb"/>
        <w:spacing w:line="360" w:lineRule="auto"/>
        <w:jc w:val="both"/>
      </w:pPr>
      <w:r w:rsidRPr="00BD6FD0">
        <w:t xml:space="preserve">Without an embedded discussion, the </w:t>
      </w:r>
      <w:r w:rsidRPr="001211D3">
        <w:rPr>
          <w:rStyle w:val="Strong"/>
          <w:rFonts w:eastAsiaTheme="majorEastAsia"/>
          <w:b w:val="0"/>
          <w:bCs w:val="0"/>
        </w:rPr>
        <w:t>Conclusion</w:t>
      </w:r>
      <w:r w:rsidRPr="00BD6FD0">
        <w:t xml:space="preserve"> should typically be </w:t>
      </w:r>
      <w:r w:rsidRPr="00BD6FD0">
        <w:rPr>
          <w:rStyle w:val="Strong"/>
          <w:rFonts w:eastAsiaTheme="majorEastAsia"/>
          <w:b w:val="0"/>
          <w:bCs w:val="0"/>
        </w:rPr>
        <w:t>750–1000 words</w:t>
      </w:r>
      <w:r w:rsidRPr="00BD6FD0">
        <w:t xml:space="preserve"> for MSc theses and </w:t>
      </w:r>
      <w:r w:rsidRPr="00BD6FD0">
        <w:rPr>
          <w:rStyle w:val="Strong"/>
          <w:rFonts w:eastAsiaTheme="majorEastAsia"/>
          <w:b w:val="0"/>
          <w:bCs w:val="0"/>
        </w:rPr>
        <w:t>500–800 words</w:t>
      </w:r>
      <w:r w:rsidRPr="00BD6FD0">
        <w:t xml:space="preserve"> for BSc theses. In either case, it should be </w:t>
      </w:r>
      <w:r w:rsidRPr="00BD6FD0">
        <w:rPr>
          <w:rStyle w:val="Strong"/>
          <w:rFonts w:eastAsiaTheme="majorEastAsia"/>
          <w:b w:val="0"/>
          <w:bCs w:val="0"/>
        </w:rPr>
        <w:t>shorter than the</w:t>
      </w:r>
      <w:r w:rsidRPr="00BD6FD0">
        <w:rPr>
          <w:rStyle w:val="Strong"/>
          <w:rFonts w:eastAsiaTheme="majorEastAsia"/>
        </w:rPr>
        <w:t xml:space="preserve"> </w:t>
      </w:r>
      <w:r w:rsidRPr="001211D3">
        <w:rPr>
          <w:rStyle w:val="Strong"/>
          <w:rFonts w:eastAsiaTheme="majorEastAsia"/>
          <w:b w:val="0"/>
          <w:bCs w:val="0"/>
        </w:rPr>
        <w:t>Introduction</w:t>
      </w:r>
      <w:r w:rsidRPr="00BD6FD0">
        <w:t xml:space="preserve">, but still revisit many of the same themes. </w:t>
      </w:r>
      <w:r w:rsidR="001211D3">
        <w:t xml:space="preserve">Students </w:t>
      </w:r>
      <w:r w:rsidRPr="00BD6FD0">
        <w:t xml:space="preserve">should briefly restate what </w:t>
      </w:r>
      <w:r w:rsidR="001211D3">
        <w:t>has been</w:t>
      </w:r>
      <w:r w:rsidRPr="00BD6FD0">
        <w:t xml:space="preserve"> researched, how </w:t>
      </w:r>
      <w:r w:rsidR="001211D3">
        <w:t>it has been</w:t>
      </w:r>
      <w:r w:rsidRPr="00BD6FD0">
        <w:t xml:space="preserve"> approached, what </w:t>
      </w:r>
      <w:r w:rsidR="001211D3">
        <w:t xml:space="preserve">has been </w:t>
      </w:r>
      <w:r w:rsidRPr="00BD6FD0">
        <w:t>found, and why it matters</w:t>
      </w:r>
      <w:r>
        <w:t xml:space="preserve">: </w:t>
      </w:r>
      <w:r w:rsidRPr="00BD6FD0">
        <w:t xml:space="preserve">academically, societally, and/or for policy. More crucially, this section is where </w:t>
      </w:r>
      <w:r w:rsidR="001211D3">
        <w:t>students</w:t>
      </w:r>
      <w:r w:rsidRPr="00BD6FD0">
        <w:t xml:space="preserve"> </w:t>
      </w:r>
      <w:r w:rsidRPr="00BD6FD0">
        <w:lastRenderedPageBreak/>
        <w:t xml:space="preserve">clearly </w:t>
      </w:r>
      <w:r w:rsidRPr="00BD6FD0">
        <w:rPr>
          <w:rStyle w:val="Strong"/>
          <w:rFonts w:eastAsiaTheme="majorEastAsia"/>
          <w:b w:val="0"/>
          <w:bCs w:val="0"/>
        </w:rPr>
        <w:t xml:space="preserve">answer </w:t>
      </w:r>
      <w:r w:rsidR="001211D3">
        <w:rPr>
          <w:rStyle w:val="Strong"/>
          <w:rFonts w:eastAsiaTheme="majorEastAsia"/>
          <w:b w:val="0"/>
          <w:bCs w:val="0"/>
        </w:rPr>
        <w:t>the</w:t>
      </w:r>
      <w:r w:rsidRPr="00BD6FD0">
        <w:rPr>
          <w:rStyle w:val="Strong"/>
          <w:rFonts w:eastAsiaTheme="majorEastAsia"/>
          <w:b w:val="0"/>
          <w:bCs w:val="0"/>
        </w:rPr>
        <w:t xml:space="preserve"> core research question(s)</w:t>
      </w:r>
      <w:r w:rsidRPr="00BD6FD0">
        <w:t xml:space="preserve">, drawing from </w:t>
      </w:r>
      <w:r w:rsidR="001211D3">
        <w:t>the</w:t>
      </w:r>
      <w:r w:rsidRPr="00BD6FD0">
        <w:t xml:space="preserve"> findings in a concise and synthesised way. This can take the form of a summary, but rigid formats are not required.</w:t>
      </w:r>
    </w:p>
    <w:p w14:paraId="5C658205" w14:textId="7C5E9568" w:rsidR="00BD6FD0" w:rsidRPr="00BD6FD0" w:rsidRDefault="00BD6FD0" w:rsidP="00BD6FD0">
      <w:pPr>
        <w:pStyle w:val="NormalWeb"/>
        <w:spacing w:line="360" w:lineRule="auto"/>
        <w:jc w:val="both"/>
      </w:pPr>
      <w:r w:rsidRPr="00BD6FD0">
        <w:t xml:space="preserve">Equally important is a thoughtful discussion of the </w:t>
      </w:r>
      <w:r w:rsidRPr="00BD6FD0">
        <w:rPr>
          <w:rStyle w:val="Strong"/>
          <w:rFonts w:eastAsiaTheme="majorEastAsia"/>
          <w:b w:val="0"/>
          <w:bCs w:val="0"/>
        </w:rPr>
        <w:t>limitations</w:t>
      </w:r>
      <w:r w:rsidRPr="00BD6FD0">
        <w:t xml:space="preserve"> of </w:t>
      </w:r>
      <w:r w:rsidR="001211D3">
        <w:t>the</w:t>
      </w:r>
      <w:r w:rsidRPr="00BD6FD0">
        <w:t xml:space="preserve"> research and </w:t>
      </w:r>
      <w:r w:rsidRPr="00BD6FD0">
        <w:rPr>
          <w:rStyle w:val="Strong"/>
          <w:rFonts w:eastAsiaTheme="majorEastAsia"/>
          <w:b w:val="0"/>
          <w:bCs w:val="0"/>
        </w:rPr>
        <w:t>future research directions</w:t>
      </w:r>
      <w:r w:rsidRPr="00BD6FD0">
        <w:t>. These often go hand-in-hand: a limitation (e.g., not being able to study X due to data constraints) can naturally point to a productive future research avenue. However, it</w:t>
      </w:r>
      <w:r w:rsidR="001211D3">
        <w:t xml:space="preserve"> i</w:t>
      </w:r>
      <w:r w:rsidRPr="00BD6FD0">
        <w:t xml:space="preserve">s essential to understand what constitutes a genuine limitation. Failing to confirm a hypothesis or research question is a </w:t>
      </w:r>
      <w:r w:rsidRPr="00BD6FD0">
        <w:rPr>
          <w:rStyle w:val="Strong"/>
          <w:rFonts w:eastAsiaTheme="majorEastAsia"/>
          <w:b w:val="0"/>
          <w:bCs w:val="0"/>
        </w:rPr>
        <w:t>result</w:t>
      </w:r>
      <w:r w:rsidRPr="00BD6FD0">
        <w:t>, not a limitation. A limitation involves theoretical gaps or methodological constraints</w:t>
      </w:r>
      <w:r>
        <w:t xml:space="preserve">, </w:t>
      </w:r>
      <w:r w:rsidRPr="00BD6FD0">
        <w:t xml:space="preserve">such as </w:t>
      </w:r>
      <w:r w:rsidRPr="00BD6FD0">
        <w:rPr>
          <w:rStyle w:val="Strong"/>
          <w:rFonts w:eastAsiaTheme="majorEastAsia"/>
          <w:b w:val="0"/>
          <w:bCs w:val="0"/>
        </w:rPr>
        <w:t>data that fails to fully capture key variables</w:t>
      </w:r>
      <w:r w:rsidRPr="00BD6FD0">
        <w:rPr>
          <w:b/>
          <w:bCs/>
        </w:rPr>
        <w:t xml:space="preserve">, </w:t>
      </w:r>
      <w:r w:rsidRPr="00BD6FD0">
        <w:rPr>
          <w:rStyle w:val="Strong"/>
          <w:rFonts w:eastAsiaTheme="majorEastAsia"/>
          <w:b w:val="0"/>
          <w:bCs w:val="0"/>
        </w:rPr>
        <w:t>measurement issues</w:t>
      </w:r>
      <w:r w:rsidRPr="00BD6FD0">
        <w:rPr>
          <w:b/>
          <w:bCs/>
        </w:rPr>
        <w:t xml:space="preserve">, </w:t>
      </w:r>
      <w:r w:rsidRPr="00BD6FD0">
        <w:t>or</w:t>
      </w:r>
      <w:r w:rsidRPr="00BD6FD0">
        <w:rPr>
          <w:b/>
          <w:bCs/>
        </w:rPr>
        <w:t xml:space="preserve"> </w:t>
      </w:r>
      <w:r w:rsidRPr="00BD6FD0">
        <w:rPr>
          <w:rStyle w:val="Strong"/>
          <w:rFonts w:eastAsiaTheme="majorEastAsia"/>
          <w:b w:val="0"/>
          <w:bCs w:val="0"/>
        </w:rPr>
        <w:t>unaddressed complexity in qualitative frameworks</w:t>
      </w:r>
      <w:r w:rsidRPr="00BD6FD0">
        <w:t>. Simply stating something is a limitation is</w:t>
      </w:r>
      <w:r w:rsidR="001211D3">
        <w:t xml:space="preserve"> no</w:t>
      </w:r>
      <w:r w:rsidRPr="00BD6FD0">
        <w:t>t enough</w:t>
      </w:r>
      <w:r>
        <w:t xml:space="preserve">, </w:t>
      </w:r>
      <w:r w:rsidR="001211D3">
        <w:t>students</w:t>
      </w:r>
      <w:r w:rsidRPr="00BD6FD0">
        <w:t xml:space="preserve"> must </w:t>
      </w:r>
      <w:r w:rsidRPr="00BD6FD0">
        <w:rPr>
          <w:rStyle w:val="Strong"/>
          <w:rFonts w:eastAsiaTheme="majorEastAsia"/>
          <w:b w:val="0"/>
          <w:bCs w:val="0"/>
        </w:rPr>
        <w:t>explain why</w:t>
      </w:r>
      <w:r w:rsidRPr="00BD6FD0">
        <w:t xml:space="preserve"> it limits </w:t>
      </w:r>
      <w:r w:rsidR="001211D3">
        <w:t>the</w:t>
      </w:r>
      <w:r w:rsidRPr="00BD6FD0">
        <w:t xml:space="preserve"> findings.</w:t>
      </w:r>
    </w:p>
    <w:p w14:paraId="3D39D980" w14:textId="34EB1677" w:rsidR="00BD6FD0" w:rsidRPr="00BD6FD0" w:rsidRDefault="00BD6FD0" w:rsidP="00BD6FD0">
      <w:pPr>
        <w:pStyle w:val="NormalWeb"/>
        <w:spacing w:line="360" w:lineRule="auto"/>
        <w:jc w:val="both"/>
      </w:pPr>
      <w:r w:rsidRPr="00BD6FD0">
        <w:t xml:space="preserve">Similarly, proposed directions for future research must be </w:t>
      </w:r>
      <w:r w:rsidRPr="00BD6FD0">
        <w:rPr>
          <w:rFonts w:eastAsiaTheme="majorEastAsia"/>
        </w:rPr>
        <w:t>justified</w:t>
      </w:r>
      <w:r w:rsidRPr="00BD6FD0">
        <w:t xml:space="preserve">, not just listed. </w:t>
      </w:r>
      <w:r w:rsidR="001211D3">
        <w:t>Students</w:t>
      </w:r>
      <w:r w:rsidRPr="00BD6FD0">
        <w:t xml:space="preserve"> need to explain why these avenues are meaningful, how they address current shortcomings, or what value they could add. A vague or superficial treatment of these components can weaken </w:t>
      </w:r>
      <w:r w:rsidR="001211D3">
        <w:t xml:space="preserve">the </w:t>
      </w:r>
      <w:r w:rsidRPr="00BD6FD0">
        <w:t>conclusion and cost you marks.</w:t>
      </w:r>
    </w:p>
    <w:p w14:paraId="5B650F60" w14:textId="30F3913C" w:rsidR="00BD6FD0" w:rsidRDefault="00BD6FD0" w:rsidP="00BD6FD0">
      <w:pPr>
        <w:pStyle w:val="NormalWeb"/>
        <w:spacing w:line="360" w:lineRule="auto"/>
        <w:jc w:val="both"/>
      </w:pPr>
      <w:r w:rsidRPr="00BD6FD0">
        <w:t xml:space="preserve">In short, whether or not </w:t>
      </w:r>
      <w:r w:rsidR="001211D3">
        <w:t>students</w:t>
      </w:r>
      <w:r w:rsidRPr="00BD6FD0">
        <w:t xml:space="preserve"> include the Discussion here, the </w:t>
      </w:r>
      <w:r w:rsidRPr="00BD6FD0">
        <w:rPr>
          <w:rStyle w:val="Strong"/>
          <w:rFonts w:eastAsiaTheme="majorEastAsia"/>
          <w:b w:val="0"/>
          <w:bCs w:val="0"/>
        </w:rPr>
        <w:t>Conclusion should synthesise, not repeat</w:t>
      </w:r>
      <w:r w:rsidRPr="00BD6FD0">
        <w:t xml:space="preserve">. It should communicate that you understand what </w:t>
      </w:r>
      <w:r w:rsidR="001211D3">
        <w:t>the</w:t>
      </w:r>
      <w:r w:rsidRPr="00BD6FD0">
        <w:t xml:space="preserve"> findings mean, what their limits are, and </w:t>
      </w:r>
      <w:r>
        <w:t>w</w:t>
      </w:r>
      <w:r w:rsidRPr="00BD6FD0">
        <w:t>here the research can go from here.</w:t>
      </w:r>
    </w:p>
    <w:p w14:paraId="52719EFA" w14:textId="3F6D33B2" w:rsidR="006B738F" w:rsidRDefault="006B738F" w:rsidP="003D0059">
      <w:pPr>
        <w:spacing w:line="360" w:lineRule="auto"/>
        <w:jc w:val="both"/>
        <w:rPr>
          <w:rFonts w:ascii="Times New Roman" w:hAnsi="Times New Roman" w:cs="Times New Roman"/>
          <w:sz w:val="24"/>
          <w:szCs w:val="24"/>
        </w:rPr>
      </w:pPr>
      <w:r>
        <w:rPr>
          <w:rFonts w:ascii="Times New Roman" w:hAnsi="Times New Roman" w:cs="Times New Roman"/>
          <w:sz w:val="24"/>
          <w:szCs w:val="24"/>
        </w:rPr>
        <w:t>The following links provide further resources around constructing a strong concluding section of a research paper:</w:t>
      </w:r>
    </w:p>
    <w:p w14:paraId="5040E553" w14:textId="58C39F96" w:rsidR="00692C91" w:rsidRPr="00893B94" w:rsidRDefault="00692C91" w:rsidP="00893B94">
      <w:pPr>
        <w:pStyle w:val="ListParagraph"/>
        <w:numPr>
          <w:ilvl w:val="0"/>
          <w:numId w:val="4"/>
        </w:numPr>
        <w:spacing w:line="360" w:lineRule="auto"/>
        <w:jc w:val="both"/>
        <w:rPr>
          <w:rFonts w:ascii="Times New Roman" w:hAnsi="Times New Roman" w:cs="Times New Roman"/>
          <w:sz w:val="24"/>
          <w:szCs w:val="24"/>
        </w:rPr>
      </w:pPr>
      <w:hyperlink r:id="rId17" w:history="1">
        <w:r w:rsidRPr="004103A7">
          <w:rPr>
            <w:rStyle w:val="Hyperlink"/>
            <w:rFonts w:ascii="Times New Roman" w:hAnsi="Times New Roman" w:cs="Times New Roman"/>
            <w:sz w:val="24"/>
            <w:szCs w:val="24"/>
          </w:rPr>
          <w:t>https://marcfbellemare.com/wordpress/12060</w:t>
        </w:r>
      </w:hyperlink>
      <w:r>
        <w:rPr>
          <w:rFonts w:ascii="Times New Roman" w:hAnsi="Times New Roman" w:cs="Times New Roman"/>
          <w:sz w:val="24"/>
          <w:szCs w:val="24"/>
        </w:rPr>
        <w:t xml:space="preserve"> </w:t>
      </w:r>
    </w:p>
    <w:p w14:paraId="4C542D28" w14:textId="77777777" w:rsidR="00BD6FD0" w:rsidRDefault="00291C2F" w:rsidP="00BD6FD0">
      <w:pPr>
        <w:pStyle w:val="Heading3"/>
        <w:rPr>
          <w:rFonts w:ascii="Times New Roman" w:hAnsi="Times New Roman" w:cs="Times New Roman"/>
          <w:b/>
          <w:bCs/>
          <w:color w:val="auto"/>
        </w:rPr>
      </w:pPr>
      <w:bookmarkStart w:id="19" w:name="_Toc203467577"/>
      <w:r w:rsidRPr="00236AD8">
        <w:rPr>
          <w:rFonts w:ascii="Times New Roman" w:hAnsi="Times New Roman" w:cs="Times New Roman"/>
          <w:b/>
          <w:bCs/>
          <w:color w:val="auto"/>
        </w:rPr>
        <w:t>4.</w:t>
      </w:r>
      <w:r w:rsidR="00674A05">
        <w:rPr>
          <w:rFonts w:ascii="Times New Roman" w:hAnsi="Times New Roman" w:cs="Times New Roman"/>
          <w:b/>
          <w:bCs/>
          <w:color w:val="auto"/>
        </w:rPr>
        <w:t>7</w:t>
      </w:r>
      <w:r w:rsidRPr="00236AD8">
        <w:rPr>
          <w:rFonts w:ascii="Times New Roman" w:hAnsi="Times New Roman" w:cs="Times New Roman"/>
          <w:b/>
          <w:bCs/>
          <w:color w:val="auto"/>
        </w:rPr>
        <w:t xml:space="preserve"> List of References</w:t>
      </w:r>
      <w:bookmarkEnd w:id="19"/>
    </w:p>
    <w:p w14:paraId="6F69159A" w14:textId="2D9B695C" w:rsidR="00BD6FD0" w:rsidRPr="00BD6FD0" w:rsidRDefault="00BD6FD0" w:rsidP="00BD6FD0">
      <w:pPr>
        <w:spacing w:line="360" w:lineRule="auto"/>
        <w:jc w:val="both"/>
        <w:rPr>
          <w:rFonts w:ascii="Times New Roman" w:hAnsi="Times New Roman" w:cs="Times New Roman"/>
          <w:sz w:val="24"/>
          <w:szCs w:val="24"/>
        </w:rPr>
      </w:pPr>
      <w:r w:rsidRPr="00BD6FD0">
        <w:rPr>
          <w:rFonts w:ascii="Times New Roman" w:hAnsi="Times New Roman" w:cs="Times New Roman"/>
          <w:sz w:val="24"/>
          <w:szCs w:val="24"/>
        </w:rPr>
        <w:t xml:space="preserve">As advanced university students, you are expected to consistently and correctly format all references throughout your thesis. The specific referencing style is up to </w:t>
      </w:r>
      <w:r w:rsidR="001211D3">
        <w:rPr>
          <w:rFonts w:ascii="Times New Roman" w:hAnsi="Times New Roman" w:cs="Times New Roman"/>
          <w:sz w:val="24"/>
          <w:szCs w:val="24"/>
        </w:rPr>
        <w:t>each student</w:t>
      </w:r>
      <w:r w:rsidRPr="00BD6FD0">
        <w:rPr>
          <w:rFonts w:ascii="Times New Roman" w:hAnsi="Times New Roman" w:cs="Times New Roman"/>
          <w:sz w:val="24"/>
          <w:szCs w:val="24"/>
        </w:rPr>
        <w:t>, but it must be applied uniformly. That said, APA or Harvard styles are recommended, as they align with FSS standards.</w:t>
      </w:r>
    </w:p>
    <w:p w14:paraId="2D6E9CCC" w14:textId="5ACCB62B" w:rsidR="00BD6FD0" w:rsidRPr="00BD6FD0" w:rsidRDefault="00BD6FD0" w:rsidP="00BD6FD0">
      <w:pPr>
        <w:pStyle w:val="NormalWeb"/>
        <w:spacing w:line="360" w:lineRule="auto"/>
        <w:jc w:val="both"/>
      </w:pPr>
      <w:r w:rsidRPr="00BD6FD0">
        <w:t xml:space="preserve">Each reference must include </w:t>
      </w:r>
      <w:r w:rsidRPr="00BD6FD0">
        <w:rPr>
          <w:rStyle w:val="Strong"/>
          <w:rFonts w:eastAsiaTheme="majorEastAsia"/>
          <w:b w:val="0"/>
          <w:bCs w:val="0"/>
        </w:rPr>
        <w:t>all essential elements</w:t>
      </w:r>
      <w:r w:rsidRPr="00BD6FD0">
        <w:t>: author(s), year, title, and DOI (where available). The goal is simple</w:t>
      </w:r>
      <w:r>
        <w:t xml:space="preserve">: </w:t>
      </w:r>
      <w:r w:rsidR="001211D3">
        <w:rPr>
          <w:rStyle w:val="Strong"/>
          <w:rFonts w:eastAsiaTheme="majorEastAsia"/>
          <w:b w:val="0"/>
          <w:bCs w:val="0"/>
        </w:rPr>
        <w:t>the assessors</w:t>
      </w:r>
      <w:r w:rsidRPr="00BD6FD0">
        <w:rPr>
          <w:rStyle w:val="Strong"/>
          <w:rFonts w:eastAsiaTheme="majorEastAsia"/>
          <w:b w:val="0"/>
          <w:bCs w:val="0"/>
        </w:rPr>
        <w:t xml:space="preserve"> must be able to locate the source quickly</w:t>
      </w:r>
      <w:r w:rsidRPr="00BD6FD0">
        <w:t xml:space="preserve">. If </w:t>
      </w:r>
      <w:r w:rsidR="001211D3">
        <w:t xml:space="preserve">the </w:t>
      </w:r>
      <w:r w:rsidRPr="00BD6FD0">
        <w:t>DOI links do</w:t>
      </w:r>
      <w:r w:rsidR="001211D3">
        <w:t xml:space="preserve"> not </w:t>
      </w:r>
      <w:r w:rsidRPr="00BD6FD0">
        <w:t xml:space="preserve">work or </w:t>
      </w:r>
      <w:r w:rsidR="001211D3">
        <w:t>the</w:t>
      </w:r>
      <w:r w:rsidRPr="00BD6FD0">
        <w:t xml:space="preserve"> references are incomplete, marks will be deducted.</w:t>
      </w:r>
    </w:p>
    <w:p w14:paraId="07820E83" w14:textId="77777777" w:rsidR="00BD6FD0" w:rsidRPr="00BD6FD0" w:rsidRDefault="00BD6FD0" w:rsidP="00BD6FD0">
      <w:pPr>
        <w:pStyle w:val="NormalWeb"/>
        <w:spacing w:line="360" w:lineRule="auto"/>
        <w:jc w:val="both"/>
      </w:pPr>
      <w:r w:rsidRPr="00BD6FD0">
        <w:lastRenderedPageBreak/>
        <w:t xml:space="preserve">This same principle applies to </w:t>
      </w:r>
      <w:r w:rsidRPr="00BD6FD0">
        <w:rPr>
          <w:rStyle w:val="Strong"/>
          <w:rFonts w:eastAsiaTheme="majorEastAsia"/>
          <w:b w:val="0"/>
          <w:bCs w:val="0"/>
        </w:rPr>
        <w:t>in-text citations</w:t>
      </w:r>
      <w:r w:rsidRPr="00BD6FD0">
        <w:t xml:space="preserve">. Author names and publication years must be clearly presented, and citations should be </w:t>
      </w:r>
      <w:r w:rsidRPr="00BD6FD0">
        <w:rPr>
          <w:rStyle w:val="Strong"/>
          <w:rFonts w:eastAsiaTheme="majorEastAsia"/>
          <w:b w:val="0"/>
          <w:bCs w:val="0"/>
        </w:rPr>
        <w:t>integrated smoothly into the text</w:t>
      </w:r>
      <w:r w:rsidRPr="00BD6FD0">
        <w:t>. Avoid clumsy or incorrect formatting, such as:</w:t>
      </w:r>
    </w:p>
    <w:p w14:paraId="2CC0D786" w14:textId="7C6DC496" w:rsidR="00CF601B" w:rsidRDefault="00652007" w:rsidP="00652007">
      <w:pPr>
        <w:spacing w:line="360" w:lineRule="auto"/>
        <w:ind w:left="720"/>
        <w:jc w:val="both"/>
        <w:rPr>
          <w:rFonts w:ascii="Times New Roman" w:hAnsi="Times New Roman" w:cs="Times New Roman"/>
          <w:i/>
          <w:iCs/>
          <w:sz w:val="24"/>
          <w:szCs w:val="24"/>
        </w:rPr>
      </w:pPr>
      <w:r w:rsidRPr="00652007">
        <w:rPr>
          <w:rFonts w:ascii="Times New Roman" w:hAnsi="Times New Roman" w:cs="Times New Roman"/>
          <w:i/>
          <w:iCs/>
          <w:sz w:val="24"/>
          <w:szCs w:val="24"/>
        </w:rPr>
        <w:t>Evidence suggests that agglomeration is good for growth. (O’Driscoll 2024).</w:t>
      </w:r>
    </w:p>
    <w:p w14:paraId="20133E18" w14:textId="77777777" w:rsidR="00BD6FD0" w:rsidRPr="00BD6FD0" w:rsidRDefault="00BD6FD0" w:rsidP="00BD6FD0">
      <w:pPr>
        <w:spacing w:line="360" w:lineRule="auto"/>
        <w:jc w:val="both"/>
        <w:rPr>
          <w:rFonts w:ascii="Times New Roman" w:hAnsi="Times New Roman" w:cs="Times New Roman"/>
          <w:sz w:val="24"/>
          <w:szCs w:val="24"/>
        </w:rPr>
      </w:pPr>
      <w:r w:rsidRPr="00BD6FD0">
        <w:rPr>
          <w:rFonts w:ascii="Times New Roman" w:hAnsi="Times New Roman" w:cs="Times New Roman"/>
          <w:sz w:val="24"/>
          <w:szCs w:val="24"/>
        </w:rPr>
        <w:t>Or overly wordy constructions like:</w:t>
      </w:r>
    </w:p>
    <w:p w14:paraId="2A0557D5" w14:textId="1072D2F2" w:rsidR="00652007" w:rsidRDefault="00652007" w:rsidP="00BD6FD0">
      <w:pPr>
        <w:spacing w:line="360" w:lineRule="auto"/>
        <w:ind w:firstLine="720"/>
        <w:jc w:val="both"/>
        <w:rPr>
          <w:rFonts w:ascii="Times New Roman" w:hAnsi="Times New Roman" w:cs="Times New Roman"/>
          <w:i/>
          <w:iCs/>
          <w:sz w:val="24"/>
          <w:szCs w:val="24"/>
        </w:rPr>
      </w:pPr>
      <w:r>
        <w:rPr>
          <w:rFonts w:ascii="Times New Roman" w:hAnsi="Times New Roman" w:cs="Times New Roman"/>
          <w:i/>
          <w:iCs/>
          <w:sz w:val="24"/>
          <w:szCs w:val="24"/>
        </w:rPr>
        <w:t>The article written by O’Driscoll (2024) says that agglomeration is good for growth.</w:t>
      </w:r>
    </w:p>
    <w:p w14:paraId="6F44777B" w14:textId="233725EA" w:rsidR="00652007" w:rsidRDefault="00BD6FD0" w:rsidP="00652007">
      <w:pPr>
        <w:spacing w:line="360" w:lineRule="auto"/>
        <w:jc w:val="both"/>
        <w:rPr>
          <w:rFonts w:ascii="Times New Roman" w:hAnsi="Times New Roman" w:cs="Times New Roman"/>
          <w:sz w:val="24"/>
          <w:szCs w:val="24"/>
        </w:rPr>
      </w:pPr>
      <w:r>
        <w:rPr>
          <w:rFonts w:ascii="Times New Roman" w:hAnsi="Times New Roman" w:cs="Times New Roman"/>
          <w:sz w:val="24"/>
          <w:szCs w:val="24"/>
        </w:rPr>
        <w:t>Instead, write</w:t>
      </w:r>
      <w:r w:rsidR="00652007">
        <w:rPr>
          <w:rFonts w:ascii="Times New Roman" w:hAnsi="Times New Roman" w:cs="Times New Roman"/>
          <w:sz w:val="24"/>
          <w:szCs w:val="24"/>
        </w:rPr>
        <w:t xml:space="preserve">: </w:t>
      </w:r>
    </w:p>
    <w:p w14:paraId="509E85D1" w14:textId="1A43788C" w:rsidR="00652007" w:rsidRPr="00652007" w:rsidRDefault="00652007" w:rsidP="00652007">
      <w:pPr>
        <w:spacing w:line="360" w:lineRule="auto"/>
        <w:ind w:left="720"/>
        <w:jc w:val="both"/>
        <w:rPr>
          <w:rFonts w:ascii="Times New Roman" w:hAnsi="Times New Roman" w:cs="Times New Roman"/>
          <w:sz w:val="24"/>
          <w:szCs w:val="24"/>
        </w:rPr>
      </w:pPr>
      <w:r>
        <w:rPr>
          <w:rFonts w:ascii="Times New Roman" w:hAnsi="Times New Roman" w:cs="Times New Roman"/>
          <w:i/>
          <w:iCs/>
          <w:sz w:val="24"/>
          <w:szCs w:val="24"/>
        </w:rPr>
        <w:t>O’Driscoll (2024) says that agglomeration is good for growth</w:t>
      </w:r>
      <w:r>
        <w:rPr>
          <w:rFonts w:ascii="Times New Roman" w:hAnsi="Times New Roman" w:cs="Times New Roman"/>
          <w:sz w:val="24"/>
          <w:szCs w:val="24"/>
        </w:rPr>
        <w:t>.</w:t>
      </w:r>
    </w:p>
    <w:p w14:paraId="11667470" w14:textId="77777777" w:rsidR="00BD6FD0" w:rsidRDefault="00291C2F" w:rsidP="00BD6FD0">
      <w:pPr>
        <w:pStyle w:val="Heading3"/>
        <w:rPr>
          <w:rFonts w:ascii="Times New Roman" w:hAnsi="Times New Roman" w:cs="Times New Roman"/>
          <w:b/>
          <w:bCs/>
          <w:color w:val="auto"/>
        </w:rPr>
      </w:pPr>
      <w:bookmarkStart w:id="20" w:name="_Toc203467578"/>
      <w:r w:rsidRPr="00236AD8">
        <w:rPr>
          <w:rFonts w:ascii="Times New Roman" w:hAnsi="Times New Roman" w:cs="Times New Roman"/>
          <w:b/>
          <w:bCs/>
          <w:color w:val="auto"/>
        </w:rPr>
        <w:t>4.</w:t>
      </w:r>
      <w:r w:rsidR="00674A05">
        <w:rPr>
          <w:rFonts w:ascii="Times New Roman" w:hAnsi="Times New Roman" w:cs="Times New Roman"/>
          <w:b/>
          <w:bCs/>
          <w:color w:val="auto"/>
        </w:rPr>
        <w:t>8</w:t>
      </w:r>
      <w:r w:rsidRPr="00236AD8">
        <w:rPr>
          <w:rFonts w:ascii="Times New Roman" w:hAnsi="Times New Roman" w:cs="Times New Roman"/>
          <w:b/>
          <w:bCs/>
          <w:color w:val="auto"/>
        </w:rPr>
        <w:t xml:space="preserve"> Appendices</w:t>
      </w:r>
      <w:bookmarkEnd w:id="20"/>
    </w:p>
    <w:p w14:paraId="18934284" w14:textId="1EE2D7EC" w:rsidR="00BD6FD0" w:rsidRPr="00BD6FD0" w:rsidRDefault="00BD6FD0" w:rsidP="00BD6FD0">
      <w:pPr>
        <w:spacing w:line="360" w:lineRule="auto"/>
        <w:jc w:val="both"/>
        <w:rPr>
          <w:rFonts w:ascii="Times New Roman" w:hAnsi="Times New Roman" w:cs="Times New Roman"/>
          <w:sz w:val="24"/>
          <w:szCs w:val="24"/>
        </w:rPr>
      </w:pPr>
      <w:r w:rsidRPr="00BD6FD0">
        <w:rPr>
          <w:rFonts w:ascii="Times New Roman" w:hAnsi="Times New Roman" w:cs="Times New Roman"/>
          <w:sz w:val="24"/>
          <w:szCs w:val="24"/>
        </w:rPr>
        <w:t>Appendices (or Supplementary Materials) can be highly valuable</w:t>
      </w:r>
      <w:r>
        <w:rPr>
          <w:rFonts w:ascii="Times New Roman" w:hAnsi="Times New Roman" w:cs="Times New Roman"/>
          <w:sz w:val="24"/>
          <w:szCs w:val="24"/>
        </w:rPr>
        <w:t xml:space="preserve"> </w:t>
      </w:r>
      <w:r w:rsidRPr="00BD6FD0">
        <w:rPr>
          <w:rFonts w:ascii="Times New Roman" w:hAnsi="Times New Roman" w:cs="Times New Roman"/>
          <w:sz w:val="24"/>
          <w:szCs w:val="24"/>
        </w:rPr>
        <w:t xml:space="preserve">if used appropriately. They are meant to support </w:t>
      </w:r>
      <w:r w:rsidR="001211D3">
        <w:rPr>
          <w:rFonts w:ascii="Times New Roman" w:hAnsi="Times New Roman" w:cs="Times New Roman"/>
          <w:sz w:val="24"/>
          <w:szCs w:val="24"/>
        </w:rPr>
        <w:t>the</w:t>
      </w:r>
      <w:r w:rsidRPr="00BD6FD0">
        <w:rPr>
          <w:rFonts w:ascii="Times New Roman" w:hAnsi="Times New Roman" w:cs="Times New Roman"/>
          <w:sz w:val="24"/>
          <w:szCs w:val="24"/>
        </w:rPr>
        <w:t xml:space="preserve"> work, not form the core of </w:t>
      </w:r>
      <w:r w:rsidR="001211D3">
        <w:rPr>
          <w:rFonts w:ascii="Times New Roman" w:hAnsi="Times New Roman" w:cs="Times New Roman"/>
          <w:sz w:val="24"/>
          <w:szCs w:val="24"/>
        </w:rPr>
        <w:t>the</w:t>
      </w:r>
      <w:r w:rsidRPr="00BD6FD0">
        <w:rPr>
          <w:rFonts w:ascii="Times New Roman" w:hAnsi="Times New Roman" w:cs="Times New Roman"/>
          <w:sz w:val="24"/>
          <w:szCs w:val="24"/>
        </w:rPr>
        <w:t xml:space="preserve"> analysis. Think of them as a space for materials that enhance transparency or demonstrate robustness, but are not essential to directly answering your research question.</w:t>
      </w:r>
    </w:p>
    <w:p w14:paraId="646B88C2" w14:textId="0C06380C" w:rsidR="00BD6FD0" w:rsidRPr="00BD6FD0" w:rsidRDefault="00BD6FD0" w:rsidP="00BD6FD0">
      <w:pPr>
        <w:pStyle w:val="NormalWeb"/>
        <w:spacing w:line="360" w:lineRule="auto"/>
        <w:jc w:val="both"/>
      </w:pPr>
      <w:r w:rsidRPr="00BD6FD0">
        <w:t xml:space="preserve">Typical quantitative content includes </w:t>
      </w:r>
      <w:r w:rsidRPr="00BD6FD0">
        <w:rPr>
          <w:rStyle w:val="Strong"/>
          <w:rFonts w:eastAsiaTheme="majorEastAsia"/>
          <w:b w:val="0"/>
          <w:bCs w:val="0"/>
        </w:rPr>
        <w:t>robustness checks, sensitivity analyses, assumption tests, or code</w:t>
      </w:r>
      <w:r w:rsidRPr="00BD6FD0">
        <w:t xml:space="preserve">. These elements strengthen </w:t>
      </w:r>
      <w:r w:rsidR="001211D3">
        <w:t>the</w:t>
      </w:r>
      <w:r w:rsidRPr="00BD6FD0">
        <w:t xml:space="preserve"> claims</w:t>
      </w:r>
      <w:r w:rsidR="001211D3">
        <w:t xml:space="preserve"> of the results</w:t>
      </w:r>
      <w:r w:rsidRPr="00BD6FD0">
        <w:t>, but are not central to your main argument.</w:t>
      </w:r>
    </w:p>
    <w:p w14:paraId="0C6A6D45" w14:textId="3C9A2F4A" w:rsidR="00BD6FD0" w:rsidRPr="00BD6FD0" w:rsidRDefault="00BD6FD0" w:rsidP="00BD6FD0">
      <w:pPr>
        <w:pStyle w:val="NormalWeb"/>
        <w:spacing w:line="360" w:lineRule="auto"/>
        <w:jc w:val="both"/>
      </w:pPr>
      <w:r w:rsidRPr="00BD6FD0">
        <w:t xml:space="preserve">For qualitative theses, include </w:t>
      </w:r>
      <w:r w:rsidRPr="00BD6FD0">
        <w:rPr>
          <w:rStyle w:val="Strong"/>
          <w:rFonts w:eastAsiaTheme="majorEastAsia"/>
          <w:b w:val="0"/>
          <w:bCs w:val="0"/>
        </w:rPr>
        <w:t>coding frameworks, extended interview transcripts</w:t>
      </w:r>
      <w:r w:rsidRPr="00BD6FD0">
        <w:t xml:space="preserve">, and any </w:t>
      </w:r>
      <w:r w:rsidRPr="00BD6FD0">
        <w:rPr>
          <w:rStyle w:val="Strong"/>
          <w:rFonts w:eastAsiaTheme="majorEastAsia"/>
          <w:b w:val="0"/>
          <w:bCs w:val="0"/>
        </w:rPr>
        <w:t>raw data or research materials</w:t>
      </w:r>
      <w:r w:rsidRPr="00BD6FD0">
        <w:rPr>
          <w:b/>
          <w:bCs/>
        </w:rPr>
        <w:t xml:space="preserve"> </w:t>
      </w:r>
      <w:r w:rsidRPr="00BD6FD0">
        <w:t xml:space="preserve">not presented in the main text. Transparency here is crucial. Failure to include such materials can result in </w:t>
      </w:r>
      <w:r w:rsidRPr="00BD6FD0">
        <w:rPr>
          <w:rStyle w:val="Strong"/>
          <w:rFonts w:eastAsiaTheme="majorEastAsia"/>
          <w:b w:val="0"/>
          <w:bCs w:val="0"/>
        </w:rPr>
        <w:t>lost marks</w:t>
      </w:r>
      <w:r w:rsidRPr="00BD6FD0">
        <w:t>, and</w:t>
      </w:r>
      <w:r>
        <w:t xml:space="preserve">, </w:t>
      </w:r>
      <w:r w:rsidRPr="00BD6FD0">
        <w:t>especially for qualitative work</w:t>
      </w:r>
      <w:r>
        <w:t xml:space="preserve">, </w:t>
      </w:r>
      <w:r w:rsidRPr="00BD6FD0">
        <w:t xml:space="preserve">may </w:t>
      </w:r>
      <w:r w:rsidRPr="00BD6FD0">
        <w:rPr>
          <w:rStyle w:val="Strong"/>
          <w:rFonts w:eastAsiaTheme="majorEastAsia"/>
          <w:b w:val="0"/>
          <w:bCs w:val="0"/>
        </w:rPr>
        <w:t>trigger academic integrity concerns</w:t>
      </w:r>
      <w:r w:rsidRPr="00BD6FD0">
        <w:t xml:space="preserve"> if there</w:t>
      </w:r>
      <w:r w:rsidR="001211D3">
        <w:t xml:space="preserve"> i</w:t>
      </w:r>
      <w:r w:rsidRPr="00BD6FD0">
        <w:t>s no clear evidence of how raw data was processed.</w:t>
      </w:r>
    </w:p>
    <w:p w14:paraId="6FA4B4DD" w14:textId="768D0CC1" w:rsidR="00BD6FD0" w:rsidRDefault="00BD6FD0" w:rsidP="00BD6FD0">
      <w:pPr>
        <w:pStyle w:val="NormalWeb"/>
        <w:spacing w:line="360" w:lineRule="auto"/>
        <w:jc w:val="both"/>
      </w:pPr>
      <w:r w:rsidRPr="00BD6FD0">
        <w:t xml:space="preserve">In short: use appendices to show </w:t>
      </w:r>
      <w:r w:rsidR="001211D3">
        <w:t>the</w:t>
      </w:r>
      <w:r w:rsidRPr="00BD6FD0">
        <w:t xml:space="preserve"> full process and support your findings</w:t>
      </w:r>
      <w:r w:rsidR="001211D3">
        <w:t xml:space="preserve">, </w:t>
      </w:r>
      <w:r w:rsidRPr="00BD6FD0">
        <w:t>but do</w:t>
      </w:r>
      <w:r w:rsidR="001211D3">
        <w:t xml:space="preserve"> not</w:t>
      </w:r>
      <w:r w:rsidRPr="00BD6FD0">
        <w:t xml:space="preserve"> overload your main text with details that belong elsewhere.</w:t>
      </w:r>
    </w:p>
    <w:p w14:paraId="20B2A34C" w14:textId="002F6265" w:rsidR="00A64F1F" w:rsidRPr="00A64F1F" w:rsidRDefault="00A64F1F" w:rsidP="00A64F1F">
      <w:pPr>
        <w:rPr>
          <w:rFonts w:ascii="Times New Roman" w:eastAsia="Times New Roman" w:hAnsi="Times New Roman" w:cs="Times New Roman"/>
          <w:kern w:val="0"/>
          <w:sz w:val="24"/>
          <w:szCs w:val="24"/>
          <w:lang w:eastAsia="en-GB"/>
          <w14:ligatures w14:val="none"/>
        </w:rPr>
      </w:pPr>
      <w:r>
        <w:br w:type="page"/>
      </w:r>
    </w:p>
    <w:p w14:paraId="0401005A" w14:textId="1CC93FE3" w:rsidR="00236AD8" w:rsidRDefault="00236AD8" w:rsidP="00236AD8">
      <w:pPr>
        <w:pStyle w:val="BestStyle"/>
      </w:pPr>
      <w:bookmarkStart w:id="21" w:name="_Toc203467579"/>
      <w:r>
        <w:lastRenderedPageBreak/>
        <w:t>5.0 Appendix 1: Student-Supervisor Agreement</w:t>
      </w:r>
      <w:bookmarkEnd w:id="21"/>
    </w:p>
    <w:p w14:paraId="4703906A" w14:textId="77777777" w:rsidR="006B738F" w:rsidRPr="006B738F" w:rsidRDefault="006B738F" w:rsidP="006B738F">
      <w:pPr>
        <w:pStyle w:val="Heading3"/>
      </w:pPr>
    </w:p>
    <w:tbl>
      <w:tblPr>
        <w:tblStyle w:val="TableGrid"/>
        <w:tblW w:w="0" w:type="auto"/>
        <w:tblLook w:val="04A0" w:firstRow="1" w:lastRow="0" w:firstColumn="1" w:lastColumn="0" w:noHBand="0" w:noVBand="1"/>
      </w:tblPr>
      <w:tblGrid>
        <w:gridCol w:w="3256"/>
        <w:gridCol w:w="2701"/>
        <w:gridCol w:w="2843"/>
      </w:tblGrid>
      <w:tr w:rsidR="006B738F" w:rsidRPr="006B738F" w14:paraId="20879D03" w14:textId="77777777" w:rsidTr="00D34251">
        <w:tc>
          <w:tcPr>
            <w:tcW w:w="3256" w:type="dxa"/>
            <w:vAlign w:val="bottom"/>
          </w:tcPr>
          <w:p w14:paraId="3ECA4BA4" w14:textId="77777777" w:rsidR="006B738F" w:rsidRPr="006B738F" w:rsidRDefault="006B738F" w:rsidP="006B738F">
            <w:pPr>
              <w:rPr>
                <w:rFonts w:ascii="Aptos" w:eastAsia="Georgia" w:hAnsi="Aptos" w:cs="Georgia"/>
                <w:sz w:val="20"/>
                <w:szCs w:val="20"/>
              </w:rPr>
            </w:pPr>
            <w:r w:rsidRPr="006B738F">
              <w:rPr>
                <w:rFonts w:ascii="Aptos" w:hAnsi="Aptos" w:cs="Arial"/>
                <w:sz w:val="20"/>
                <w:szCs w:val="20"/>
              </w:rPr>
              <w:t>Name student</w:t>
            </w:r>
          </w:p>
        </w:tc>
        <w:tc>
          <w:tcPr>
            <w:tcW w:w="5544" w:type="dxa"/>
            <w:gridSpan w:val="2"/>
          </w:tcPr>
          <w:p w14:paraId="71C4A8AB" w14:textId="77777777" w:rsidR="006B738F" w:rsidRPr="006B738F" w:rsidRDefault="006B738F" w:rsidP="006B738F">
            <w:pPr>
              <w:rPr>
                <w:rFonts w:ascii="Aptos" w:eastAsia="Georgia" w:hAnsi="Aptos" w:cs="Georgia"/>
                <w:b/>
              </w:rPr>
            </w:pPr>
          </w:p>
        </w:tc>
      </w:tr>
      <w:tr w:rsidR="006B738F" w:rsidRPr="006B738F" w14:paraId="22BA0E9B" w14:textId="77777777" w:rsidTr="00D34251">
        <w:tc>
          <w:tcPr>
            <w:tcW w:w="3256" w:type="dxa"/>
            <w:vAlign w:val="bottom"/>
          </w:tcPr>
          <w:p w14:paraId="0D9F3D5B" w14:textId="77777777" w:rsidR="006B738F" w:rsidRPr="006B738F" w:rsidRDefault="006B738F" w:rsidP="006B738F">
            <w:pPr>
              <w:rPr>
                <w:rFonts w:ascii="Aptos" w:eastAsia="Georgia" w:hAnsi="Aptos" w:cs="Georgia"/>
                <w:sz w:val="20"/>
                <w:szCs w:val="20"/>
              </w:rPr>
            </w:pPr>
            <w:r w:rsidRPr="006B738F">
              <w:rPr>
                <w:rFonts w:ascii="Aptos" w:hAnsi="Aptos" w:cs="Arial"/>
                <w:sz w:val="20"/>
                <w:szCs w:val="20"/>
              </w:rPr>
              <w:t>Student number</w:t>
            </w:r>
          </w:p>
        </w:tc>
        <w:tc>
          <w:tcPr>
            <w:tcW w:w="5544" w:type="dxa"/>
            <w:gridSpan w:val="2"/>
          </w:tcPr>
          <w:p w14:paraId="3101878E" w14:textId="77777777" w:rsidR="006B738F" w:rsidRPr="006B738F" w:rsidRDefault="006B738F" w:rsidP="006B738F">
            <w:pPr>
              <w:rPr>
                <w:rFonts w:ascii="Aptos" w:eastAsia="Georgia" w:hAnsi="Aptos" w:cs="Georgia"/>
                <w:b/>
              </w:rPr>
            </w:pPr>
          </w:p>
        </w:tc>
      </w:tr>
      <w:tr w:rsidR="006B738F" w:rsidRPr="006B738F" w14:paraId="0FB79108" w14:textId="77777777" w:rsidTr="00D34251">
        <w:tc>
          <w:tcPr>
            <w:tcW w:w="3256" w:type="dxa"/>
            <w:vAlign w:val="bottom"/>
          </w:tcPr>
          <w:p w14:paraId="56CF16BD" w14:textId="77777777" w:rsidR="006B738F" w:rsidRPr="006B738F" w:rsidRDefault="006B738F" w:rsidP="006B738F">
            <w:pPr>
              <w:rPr>
                <w:rFonts w:ascii="Aptos" w:eastAsia="Georgia" w:hAnsi="Aptos" w:cs="Georgia"/>
                <w:sz w:val="20"/>
                <w:szCs w:val="20"/>
              </w:rPr>
            </w:pPr>
            <w:r w:rsidRPr="006B738F">
              <w:rPr>
                <w:rFonts w:ascii="Aptos" w:eastAsia="Georgia" w:hAnsi="Aptos" w:cs="Georgia"/>
                <w:sz w:val="20"/>
                <w:szCs w:val="20"/>
              </w:rPr>
              <w:t>Topic</w:t>
            </w:r>
          </w:p>
        </w:tc>
        <w:tc>
          <w:tcPr>
            <w:tcW w:w="5544" w:type="dxa"/>
            <w:gridSpan w:val="2"/>
          </w:tcPr>
          <w:p w14:paraId="61A846F8" w14:textId="77777777" w:rsidR="006B738F" w:rsidRPr="006B738F" w:rsidRDefault="006B738F" w:rsidP="006B738F">
            <w:pPr>
              <w:rPr>
                <w:rFonts w:ascii="Aptos" w:eastAsia="Georgia" w:hAnsi="Aptos" w:cs="Georgia"/>
                <w:b/>
              </w:rPr>
            </w:pPr>
          </w:p>
        </w:tc>
      </w:tr>
      <w:tr w:rsidR="006B738F" w:rsidRPr="006B738F" w14:paraId="6A78316A" w14:textId="77777777" w:rsidTr="00D34251">
        <w:tc>
          <w:tcPr>
            <w:tcW w:w="3256" w:type="dxa"/>
            <w:vAlign w:val="bottom"/>
          </w:tcPr>
          <w:p w14:paraId="104399D4" w14:textId="77777777" w:rsidR="006B738F" w:rsidRPr="006B738F" w:rsidRDefault="006B738F" w:rsidP="006B738F">
            <w:pPr>
              <w:rPr>
                <w:rFonts w:ascii="Aptos" w:eastAsia="Georgia" w:hAnsi="Aptos" w:cs="Georgia"/>
                <w:sz w:val="20"/>
                <w:szCs w:val="20"/>
              </w:rPr>
            </w:pPr>
            <w:r w:rsidRPr="006B738F">
              <w:rPr>
                <w:rFonts w:ascii="Aptos" w:hAnsi="Aptos" w:cs="Arial"/>
                <w:sz w:val="20"/>
                <w:szCs w:val="20"/>
              </w:rPr>
              <w:t>Supervisor</w:t>
            </w:r>
          </w:p>
        </w:tc>
        <w:tc>
          <w:tcPr>
            <w:tcW w:w="5544" w:type="dxa"/>
            <w:gridSpan w:val="2"/>
          </w:tcPr>
          <w:p w14:paraId="0C711D28" w14:textId="77777777" w:rsidR="006B738F" w:rsidRPr="006B738F" w:rsidRDefault="006B738F" w:rsidP="006B738F">
            <w:pPr>
              <w:rPr>
                <w:rFonts w:ascii="Aptos" w:eastAsia="Georgia" w:hAnsi="Aptos" w:cs="Georgia"/>
                <w:bCs/>
              </w:rPr>
            </w:pPr>
            <w:r w:rsidRPr="006B738F">
              <w:rPr>
                <w:rFonts w:ascii="Aptos" w:eastAsia="Georgia" w:hAnsi="Aptos" w:cs="Georgia"/>
                <w:bCs/>
              </w:rPr>
              <w:t>Dr. Conor O’Driscoll</w:t>
            </w:r>
          </w:p>
        </w:tc>
      </w:tr>
      <w:tr w:rsidR="006B738F" w:rsidRPr="006B738F" w14:paraId="6D1DD8AF" w14:textId="77777777" w:rsidTr="00D34251">
        <w:tc>
          <w:tcPr>
            <w:tcW w:w="3256" w:type="dxa"/>
            <w:vAlign w:val="bottom"/>
          </w:tcPr>
          <w:p w14:paraId="200C9DF4" w14:textId="77777777" w:rsidR="006B738F" w:rsidRPr="006B738F" w:rsidRDefault="006B738F" w:rsidP="006B738F">
            <w:pPr>
              <w:rPr>
                <w:rFonts w:ascii="Aptos" w:eastAsia="Georgia" w:hAnsi="Aptos" w:cs="Georgia"/>
                <w:sz w:val="20"/>
                <w:szCs w:val="20"/>
              </w:rPr>
            </w:pPr>
            <w:r w:rsidRPr="006B738F">
              <w:rPr>
                <w:rFonts w:ascii="Aptos" w:hAnsi="Aptos" w:cs="Arial"/>
                <w:sz w:val="20"/>
                <w:szCs w:val="20"/>
              </w:rPr>
              <w:t>Date</w:t>
            </w:r>
          </w:p>
        </w:tc>
        <w:tc>
          <w:tcPr>
            <w:tcW w:w="5544" w:type="dxa"/>
            <w:gridSpan w:val="2"/>
          </w:tcPr>
          <w:p w14:paraId="1F146971" w14:textId="77777777" w:rsidR="006B738F" w:rsidRPr="006B738F" w:rsidRDefault="006B738F" w:rsidP="006B738F">
            <w:pPr>
              <w:rPr>
                <w:rFonts w:ascii="Aptos" w:eastAsia="Georgia" w:hAnsi="Aptos" w:cs="Georgia"/>
                <w:b/>
              </w:rPr>
            </w:pPr>
          </w:p>
        </w:tc>
      </w:tr>
      <w:tr w:rsidR="006B738F" w:rsidRPr="006B738F" w14:paraId="772F378A" w14:textId="77777777" w:rsidTr="00D34251">
        <w:tc>
          <w:tcPr>
            <w:tcW w:w="8800" w:type="dxa"/>
            <w:gridSpan w:val="3"/>
          </w:tcPr>
          <w:p w14:paraId="2D0E9A1A" w14:textId="77777777" w:rsidR="006B738F" w:rsidRPr="006B738F" w:rsidRDefault="006B738F" w:rsidP="006B738F">
            <w:pPr>
              <w:rPr>
                <w:rFonts w:ascii="Aptos Light" w:eastAsia="Georgia" w:hAnsi="Aptos Light" w:cs="Georgia"/>
                <w:sz w:val="20"/>
                <w:szCs w:val="20"/>
              </w:rPr>
            </w:pPr>
            <w:r w:rsidRPr="006B738F">
              <w:rPr>
                <w:rFonts w:ascii="Aptos Light" w:eastAsia="Georgia" w:hAnsi="Aptos Light" w:cs="Georgia"/>
                <w:sz w:val="20"/>
                <w:szCs w:val="20"/>
              </w:rPr>
              <w:t>Note: the supervisor has 28 hours available for supervising, reading and grading</w:t>
            </w:r>
          </w:p>
          <w:p w14:paraId="243A99E9" w14:textId="77777777" w:rsidR="006B738F" w:rsidRPr="006B738F" w:rsidRDefault="006B738F" w:rsidP="006B738F">
            <w:pPr>
              <w:rPr>
                <w:rFonts w:ascii="Aptos Light" w:eastAsia="Georgia" w:hAnsi="Aptos Light" w:cs="Georgia"/>
                <w:sz w:val="20"/>
                <w:szCs w:val="20"/>
              </w:rPr>
            </w:pPr>
          </w:p>
        </w:tc>
      </w:tr>
      <w:tr w:rsidR="006B738F" w:rsidRPr="006B738F" w14:paraId="507C56C1" w14:textId="77777777" w:rsidTr="00D34251">
        <w:tc>
          <w:tcPr>
            <w:tcW w:w="3256" w:type="dxa"/>
          </w:tcPr>
          <w:p w14:paraId="6972964D" w14:textId="77777777" w:rsidR="006B738F" w:rsidRPr="006B738F" w:rsidRDefault="006B738F" w:rsidP="006B738F">
            <w:pPr>
              <w:rPr>
                <w:rFonts w:ascii="Aptos" w:eastAsia="Georgia" w:hAnsi="Aptos" w:cs="Georgia"/>
                <w:b/>
              </w:rPr>
            </w:pPr>
            <w:r w:rsidRPr="006B738F">
              <w:rPr>
                <w:rFonts w:ascii="Aptos" w:eastAsia="Georgia" w:hAnsi="Aptos" w:cs="Georgia"/>
                <w:b/>
              </w:rPr>
              <w:t>Aim and expectations</w:t>
            </w:r>
          </w:p>
          <w:p w14:paraId="6BFCFAD6" w14:textId="77777777" w:rsidR="006B738F" w:rsidRPr="006B738F" w:rsidRDefault="006B738F" w:rsidP="006B738F">
            <w:pPr>
              <w:rPr>
                <w:rFonts w:ascii="Aptos" w:eastAsia="Georgia" w:hAnsi="Aptos" w:cs="Georgia"/>
                <w:b/>
              </w:rPr>
            </w:pPr>
          </w:p>
          <w:p w14:paraId="632FCF0A" w14:textId="77777777" w:rsidR="006B738F" w:rsidRPr="006B738F" w:rsidRDefault="006B738F" w:rsidP="006B73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ptos" w:hAnsi="Aptos" w:cs="Arial"/>
                <w:color w:val="000000"/>
                <w:sz w:val="18"/>
                <w:szCs w:val="18"/>
                <w:lang w:val="en-US"/>
              </w:rPr>
            </w:pPr>
            <w:r w:rsidRPr="006B738F">
              <w:rPr>
                <w:rFonts w:ascii="Aptos" w:hAnsi="Aptos" w:cs="Arial"/>
                <w:color w:val="000000"/>
                <w:sz w:val="18"/>
                <w:szCs w:val="18"/>
                <w:lang w:val="en-US"/>
              </w:rPr>
              <w:t>What area does your supervision relate to? Do you need assistance with a particular task, or work planning? What learning or development needs do you have, and how will supervision help you achieve these?</w:t>
            </w:r>
          </w:p>
          <w:p w14:paraId="3C2690AB" w14:textId="77777777" w:rsidR="006B738F" w:rsidRPr="006B738F" w:rsidRDefault="006B738F" w:rsidP="006B73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ptos" w:hAnsi="Aptos" w:cs="Arial"/>
                <w:color w:val="000000"/>
                <w:sz w:val="18"/>
                <w:szCs w:val="18"/>
                <w:lang w:val="en-US"/>
              </w:rPr>
            </w:pPr>
          </w:p>
        </w:tc>
        <w:tc>
          <w:tcPr>
            <w:tcW w:w="5544" w:type="dxa"/>
            <w:gridSpan w:val="2"/>
          </w:tcPr>
          <w:p w14:paraId="2E88C863" w14:textId="77777777" w:rsidR="006B738F" w:rsidRPr="006B738F" w:rsidRDefault="006B738F" w:rsidP="006B738F">
            <w:pPr>
              <w:rPr>
                <w:rFonts w:ascii="Aptos" w:eastAsia="Georgia" w:hAnsi="Aptos" w:cs="Georgia"/>
                <w:b/>
              </w:rPr>
            </w:pPr>
          </w:p>
        </w:tc>
      </w:tr>
      <w:tr w:rsidR="006B738F" w:rsidRPr="006B738F" w14:paraId="1A327934" w14:textId="77777777" w:rsidTr="00D34251">
        <w:tc>
          <w:tcPr>
            <w:tcW w:w="3256" w:type="dxa"/>
          </w:tcPr>
          <w:p w14:paraId="4D190D51" w14:textId="77777777" w:rsidR="006B738F" w:rsidRPr="006B738F" w:rsidRDefault="006B738F" w:rsidP="006B738F">
            <w:pPr>
              <w:rPr>
                <w:rFonts w:ascii="Aptos" w:eastAsia="Georgia" w:hAnsi="Aptos" w:cs="Georgia"/>
                <w:b/>
              </w:rPr>
            </w:pPr>
            <w:r w:rsidRPr="006B738F">
              <w:rPr>
                <w:rFonts w:ascii="Aptos" w:eastAsia="Georgia" w:hAnsi="Aptos" w:cs="Georgia"/>
                <w:b/>
              </w:rPr>
              <w:t>Frequency</w:t>
            </w:r>
          </w:p>
          <w:p w14:paraId="5520C925" w14:textId="77777777" w:rsidR="006B738F" w:rsidRPr="006B738F" w:rsidRDefault="006B738F" w:rsidP="006B738F">
            <w:pPr>
              <w:rPr>
                <w:rFonts w:ascii="Aptos" w:eastAsia="Georgia" w:hAnsi="Aptos" w:cs="Georgia"/>
                <w:b/>
              </w:rPr>
            </w:pPr>
          </w:p>
          <w:p w14:paraId="65D17FC8" w14:textId="77777777" w:rsidR="006B738F" w:rsidRPr="006B738F" w:rsidRDefault="006B738F" w:rsidP="006B73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ptos" w:hAnsi="Aptos" w:cs="Arial"/>
                <w:color w:val="000000"/>
                <w:sz w:val="18"/>
                <w:szCs w:val="18"/>
                <w:lang w:val="en-US"/>
              </w:rPr>
            </w:pPr>
            <w:r w:rsidRPr="006B738F">
              <w:rPr>
                <w:rFonts w:ascii="Aptos" w:hAnsi="Aptos" w:cs="Arial"/>
                <w:color w:val="000000"/>
                <w:sz w:val="18"/>
                <w:szCs w:val="18"/>
                <w:lang w:val="en-US"/>
              </w:rPr>
              <w:t>Will the supervision take place weekly, fortnightly or monthly? Or would a one-off session be appropriate? What will the duration of the supervision be? Will the supervision take place at a particular time of day? Have you both set aside protected time?</w:t>
            </w:r>
          </w:p>
          <w:p w14:paraId="312018B6" w14:textId="77777777" w:rsidR="006B738F" w:rsidRPr="006B738F" w:rsidRDefault="006B738F" w:rsidP="006B73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ptos" w:hAnsi="Aptos" w:cs="Arial"/>
                <w:color w:val="000000"/>
                <w:sz w:val="18"/>
                <w:szCs w:val="18"/>
                <w:lang w:val="en-US"/>
              </w:rPr>
            </w:pPr>
          </w:p>
        </w:tc>
        <w:tc>
          <w:tcPr>
            <w:tcW w:w="5544" w:type="dxa"/>
            <w:gridSpan w:val="2"/>
          </w:tcPr>
          <w:p w14:paraId="3760DE07" w14:textId="77777777" w:rsidR="006B738F" w:rsidRPr="006B738F" w:rsidRDefault="006B738F" w:rsidP="006B738F">
            <w:pPr>
              <w:rPr>
                <w:rFonts w:ascii="Aptos" w:eastAsia="Georgia" w:hAnsi="Aptos" w:cs="Georgia"/>
                <w:bCs/>
              </w:rPr>
            </w:pPr>
          </w:p>
        </w:tc>
      </w:tr>
      <w:tr w:rsidR="006B738F" w:rsidRPr="006B738F" w14:paraId="6CBB0321" w14:textId="77777777" w:rsidTr="00D34251">
        <w:tc>
          <w:tcPr>
            <w:tcW w:w="3256" w:type="dxa"/>
          </w:tcPr>
          <w:p w14:paraId="1D607E62" w14:textId="77777777" w:rsidR="006B738F" w:rsidRPr="006B738F" w:rsidRDefault="006B738F" w:rsidP="006B738F">
            <w:pPr>
              <w:rPr>
                <w:rFonts w:ascii="Aptos" w:eastAsia="Georgia" w:hAnsi="Aptos" w:cs="Georgia"/>
                <w:b/>
              </w:rPr>
            </w:pPr>
            <w:r w:rsidRPr="006B738F">
              <w:rPr>
                <w:rFonts w:ascii="Aptos" w:eastAsia="Georgia" w:hAnsi="Aptos" w:cs="Georgia"/>
                <w:b/>
              </w:rPr>
              <w:t>Feedback and notes</w:t>
            </w:r>
          </w:p>
          <w:p w14:paraId="19DD3BD0" w14:textId="77777777" w:rsidR="006B738F" w:rsidRPr="006B738F" w:rsidRDefault="006B738F" w:rsidP="006B738F">
            <w:pPr>
              <w:rPr>
                <w:rFonts w:ascii="Aptos" w:eastAsia="Georgia" w:hAnsi="Aptos" w:cs="Georgia"/>
                <w:b/>
              </w:rPr>
            </w:pPr>
          </w:p>
          <w:p w14:paraId="574C559B" w14:textId="77777777" w:rsidR="006B738F" w:rsidRPr="006B738F" w:rsidRDefault="006B738F" w:rsidP="006B738F">
            <w:pPr>
              <w:rPr>
                <w:rFonts w:ascii="Aptos" w:eastAsia="Georgia" w:hAnsi="Aptos" w:cs="Georgia"/>
                <w:bCs/>
                <w:sz w:val="18"/>
                <w:szCs w:val="18"/>
                <w:lang w:val="en-US"/>
              </w:rPr>
            </w:pPr>
            <w:r w:rsidRPr="006B738F">
              <w:rPr>
                <w:rFonts w:ascii="Aptos" w:eastAsia="Georgia" w:hAnsi="Aptos" w:cs="Georgia"/>
                <w:bCs/>
                <w:sz w:val="18"/>
                <w:szCs w:val="18"/>
                <w:lang w:val="en-US"/>
              </w:rPr>
              <w:t>How will feedback be provided to the supervisee, and the supervisor? What type of record will be kept, and how will this record be used?</w:t>
            </w:r>
          </w:p>
          <w:p w14:paraId="267CFA3F" w14:textId="77777777" w:rsidR="006B738F" w:rsidRPr="006B738F" w:rsidRDefault="006B738F" w:rsidP="006B738F">
            <w:pPr>
              <w:rPr>
                <w:rFonts w:ascii="Aptos" w:eastAsia="Georgia" w:hAnsi="Aptos" w:cs="Georgia"/>
                <w:bCs/>
                <w:sz w:val="18"/>
                <w:szCs w:val="18"/>
                <w:lang w:val="en-US"/>
              </w:rPr>
            </w:pPr>
            <w:r w:rsidRPr="006B738F">
              <w:rPr>
                <w:rFonts w:ascii="Aptos" w:eastAsia="Georgia" w:hAnsi="Aptos" w:cs="Georgia"/>
                <w:bCs/>
                <w:sz w:val="18"/>
                <w:szCs w:val="18"/>
                <w:lang w:val="en-US"/>
              </w:rPr>
              <w:t>Where will these records kept, and who will have access?</w:t>
            </w:r>
          </w:p>
          <w:p w14:paraId="2398FBAF" w14:textId="77777777" w:rsidR="006B738F" w:rsidRPr="006B738F" w:rsidRDefault="006B738F" w:rsidP="006B738F">
            <w:pPr>
              <w:rPr>
                <w:rFonts w:ascii="Aptos" w:eastAsia="Georgia" w:hAnsi="Aptos" w:cs="Georgia"/>
                <w:b/>
              </w:rPr>
            </w:pPr>
          </w:p>
        </w:tc>
        <w:tc>
          <w:tcPr>
            <w:tcW w:w="5544" w:type="dxa"/>
            <w:gridSpan w:val="2"/>
          </w:tcPr>
          <w:p w14:paraId="3EFC3646" w14:textId="77777777" w:rsidR="006B738F" w:rsidRPr="006B738F" w:rsidRDefault="006B738F" w:rsidP="006B738F">
            <w:pPr>
              <w:rPr>
                <w:rFonts w:ascii="Aptos" w:eastAsia="Georgia" w:hAnsi="Aptos" w:cs="Georgia"/>
                <w:bCs/>
              </w:rPr>
            </w:pPr>
            <w:r w:rsidRPr="006B738F">
              <w:rPr>
                <w:rFonts w:ascii="Aptos" w:eastAsia="Georgia" w:hAnsi="Aptos" w:cs="Georgia"/>
                <w:bCs/>
              </w:rPr>
              <w:t xml:space="preserve"> </w:t>
            </w:r>
          </w:p>
        </w:tc>
      </w:tr>
      <w:tr w:rsidR="006B738F" w:rsidRPr="006B738F" w14:paraId="12D5BFEE" w14:textId="77777777" w:rsidTr="00D34251">
        <w:tc>
          <w:tcPr>
            <w:tcW w:w="3256" w:type="dxa"/>
          </w:tcPr>
          <w:p w14:paraId="5D73F1D0" w14:textId="77777777" w:rsidR="006B738F" w:rsidRPr="006B738F" w:rsidRDefault="006B738F" w:rsidP="006B738F">
            <w:pPr>
              <w:rPr>
                <w:rFonts w:ascii="Aptos" w:eastAsia="Georgia" w:hAnsi="Aptos" w:cs="Georgia"/>
                <w:b/>
              </w:rPr>
            </w:pPr>
            <w:r w:rsidRPr="006B738F">
              <w:rPr>
                <w:rFonts w:ascii="Aptos" w:eastAsia="Georgia" w:hAnsi="Aptos" w:cs="Georgia"/>
                <w:b/>
              </w:rPr>
              <w:t>Planning</w:t>
            </w:r>
          </w:p>
          <w:p w14:paraId="441096E6" w14:textId="77777777" w:rsidR="006B738F" w:rsidRPr="006B738F" w:rsidRDefault="006B738F" w:rsidP="006B738F">
            <w:pPr>
              <w:rPr>
                <w:rFonts w:ascii="Aptos" w:eastAsia="Georgia" w:hAnsi="Aptos" w:cs="Georgia"/>
                <w:b/>
              </w:rPr>
            </w:pPr>
          </w:p>
          <w:p w14:paraId="4B79C354" w14:textId="77777777" w:rsidR="006B738F" w:rsidRPr="006B738F" w:rsidRDefault="006B738F" w:rsidP="006B738F">
            <w:pPr>
              <w:rPr>
                <w:rFonts w:ascii="Aptos" w:eastAsia="Georgia" w:hAnsi="Aptos" w:cs="Georgia"/>
                <w:bCs/>
                <w:sz w:val="18"/>
                <w:szCs w:val="18"/>
                <w:lang w:val="en-US"/>
              </w:rPr>
            </w:pPr>
            <w:r w:rsidRPr="006B738F">
              <w:rPr>
                <w:rFonts w:ascii="Aptos" w:eastAsia="Georgia" w:hAnsi="Aptos" w:cs="Georgia"/>
                <w:bCs/>
                <w:sz w:val="18"/>
                <w:szCs w:val="18"/>
                <w:lang w:val="en-US"/>
              </w:rPr>
              <w:t>What does the student's schedule look like? When does he or she expect to be ready? How does this fit into the supervisor's agenda? Which points of attention are important?</w:t>
            </w:r>
          </w:p>
          <w:p w14:paraId="19475C30" w14:textId="77777777" w:rsidR="006B738F" w:rsidRPr="006B738F" w:rsidRDefault="006B738F" w:rsidP="006B738F">
            <w:pPr>
              <w:rPr>
                <w:rFonts w:ascii="Aptos" w:eastAsia="Georgia" w:hAnsi="Aptos" w:cs="Georgia"/>
                <w:b/>
              </w:rPr>
            </w:pPr>
          </w:p>
        </w:tc>
        <w:tc>
          <w:tcPr>
            <w:tcW w:w="5544" w:type="dxa"/>
            <w:gridSpan w:val="2"/>
          </w:tcPr>
          <w:p w14:paraId="61A85BC7" w14:textId="77777777" w:rsidR="006B738F" w:rsidRPr="006B738F" w:rsidRDefault="006B738F" w:rsidP="006B738F">
            <w:pPr>
              <w:rPr>
                <w:rFonts w:ascii="Aptos" w:eastAsia="Georgia" w:hAnsi="Aptos" w:cs="Georgia"/>
                <w:bCs/>
              </w:rPr>
            </w:pPr>
          </w:p>
        </w:tc>
      </w:tr>
      <w:tr w:rsidR="006B738F" w:rsidRPr="006B738F" w14:paraId="4097F874" w14:textId="77777777" w:rsidTr="00D34251">
        <w:tc>
          <w:tcPr>
            <w:tcW w:w="3256" w:type="dxa"/>
          </w:tcPr>
          <w:p w14:paraId="2D30D0BF" w14:textId="77777777" w:rsidR="006B738F" w:rsidRPr="006B738F" w:rsidRDefault="006B738F" w:rsidP="006B738F">
            <w:pPr>
              <w:rPr>
                <w:rFonts w:ascii="Aptos" w:eastAsia="Georgia" w:hAnsi="Aptos" w:cs="Georgia"/>
                <w:b/>
              </w:rPr>
            </w:pPr>
            <w:r w:rsidRPr="006B738F">
              <w:rPr>
                <w:rFonts w:ascii="Aptos" w:eastAsia="Georgia" w:hAnsi="Aptos" w:cs="Georgia"/>
                <w:b/>
              </w:rPr>
              <w:t>Additional remarks</w:t>
            </w:r>
          </w:p>
          <w:p w14:paraId="44C50D92" w14:textId="77777777" w:rsidR="006B738F" w:rsidRPr="006B738F" w:rsidRDefault="006B738F" w:rsidP="006B738F">
            <w:pPr>
              <w:rPr>
                <w:rFonts w:ascii="Aptos" w:eastAsia="Georgia" w:hAnsi="Aptos" w:cs="Georgia"/>
                <w:b/>
              </w:rPr>
            </w:pPr>
          </w:p>
          <w:p w14:paraId="56A6803D" w14:textId="77777777" w:rsidR="006B738F" w:rsidRPr="006B738F" w:rsidRDefault="006B738F" w:rsidP="006B738F">
            <w:pPr>
              <w:rPr>
                <w:rFonts w:ascii="Aptos" w:eastAsia="Georgia" w:hAnsi="Aptos" w:cs="Georgia"/>
                <w:b/>
              </w:rPr>
            </w:pPr>
          </w:p>
          <w:p w14:paraId="4C929B12" w14:textId="77777777" w:rsidR="006B738F" w:rsidRPr="006B738F" w:rsidRDefault="006B738F" w:rsidP="006B738F">
            <w:pPr>
              <w:rPr>
                <w:rFonts w:ascii="Aptos" w:eastAsia="Georgia" w:hAnsi="Aptos" w:cs="Georgia"/>
                <w:b/>
              </w:rPr>
            </w:pPr>
          </w:p>
        </w:tc>
        <w:tc>
          <w:tcPr>
            <w:tcW w:w="5544" w:type="dxa"/>
            <w:gridSpan w:val="2"/>
          </w:tcPr>
          <w:p w14:paraId="2F53E57F" w14:textId="77777777" w:rsidR="006B738F" w:rsidRPr="006B738F" w:rsidRDefault="006B738F" w:rsidP="006B738F">
            <w:pPr>
              <w:rPr>
                <w:rFonts w:ascii="Aptos" w:eastAsia="Georgia" w:hAnsi="Aptos" w:cs="Georgia"/>
                <w:b/>
              </w:rPr>
            </w:pPr>
          </w:p>
        </w:tc>
      </w:tr>
      <w:tr w:rsidR="006B738F" w:rsidRPr="006B738F" w14:paraId="4F97C322" w14:textId="77777777" w:rsidTr="00D34251">
        <w:tc>
          <w:tcPr>
            <w:tcW w:w="3256" w:type="dxa"/>
          </w:tcPr>
          <w:p w14:paraId="21234047" w14:textId="77777777" w:rsidR="006B738F" w:rsidRPr="006B738F" w:rsidRDefault="006B738F" w:rsidP="006B738F">
            <w:pPr>
              <w:rPr>
                <w:rFonts w:ascii="Aptos" w:eastAsia="Georgia" w:hAnsi="Aptos" w:cs="Georgia"/>
                <w:b/>
              </w:rPr>
            </w:pPr>
            <w:r w:rsidRPr="006B738F">
              <w:rPr>
                <w:rFonts w:ascii="Aptos" w:eastAsia="Georgia" w:hAnsi="Aptos" w:cs="Georgia"/>
                <w:b/>
              </w:rPr>
              <w:t>Signatures</w:t>
            </w:r>
          </w:p>
          <w:p w14:paraId="606597DE" w14:textId="77777777" w:rsidR="006B738F" w:rsidRPr="006B738F" w:rsidRDefault="006B738F" w:rsidP="006B738F">
            <w:pPr>
              <w:rPr>
                <w:rFonts w:ascii="Aptos" w:eastAsia="Georgia" w:hAnsi="Aptos" w:cs="Georgia"/>
                <w:b/>
              </w:rPr>
            </w:pPr>
          </w:p>
          <w:p w14:paraId="348002B4" w14:textId="77777777" w:rsidR="006B738F" w:rsidRPr="006B738F" w:rsidRDefault="006B738F" w:rsidP="006B738F">
            <w:pPr>
              <w:rPr>
                <w:rFonts w:ascii="Aptos" w:eastAsia="Georgia" w:hAnsi="Aptos" w:cs="Georgia"/>
                <w:b/>
              </w:rPr>
            </w:pPr>
          </w:p>
        </w:tc>
        <w:tc>
          <w:tcPr>
            <w:tcW w:w="2701" w:type="dxa"/>
          </w:tcPr>
          <w:p w14:paraId="2DF4922D" w14:textId="77777777" w:rsidR="006B738F" w:rsidRPr="006B738F" w:rsidRDefault="006B738F" w:rsidP="006B738F">
            <w:pPr>
              <w:rPr>
                <w:rFonts w:ascii="Aptos" w:eastAsia="Georgia" w:hAnsi="Aptos" w:cs="Georgia"/>
                <w:b/>
              </w:rPr>
            </w:pPr>
            <w:r w:rsidRPr="006B738F">
              <w:rPr>
                <w:rFonts w:ascii="Aptos" w:eastAsia="Georgia" w:hAnsi="Aptos" w:cs="Georgia"/>
                <w:b/>
              </w:rPr>
              <w:t>Student</w:t>
            </w:r>
          </w:p>
        </w:tc>
        <w:tc>
          <w:tcPr>
            <w:tcW w:w="2843" w:type="dxa"/>
          </w:tcPr>
          <w:p w14:paraId="1A989993" w14:textId="77777777" w:rsidR="006B738F" w:rsidRPr="006B738F" w:rsidRDefault="006B738F" w:rsidP="006B738F">
            <w:pPr>
              <w:rPr>
                <w:rFonts w:ascii="Aptos" w:eastAsia="Georgia" w:hAnsi="Aptos" w:cs="Georgia"/>
                <w:b/>
              </w:rPr>
            </w:pPr>
            <w:r w:rsidRPr="006B738F">
              <w:rPr>
                <w:rFonts w:ascii="Aptos" w:eastAsia="Georgia" w:hAnsi="Aptos" w:cs="Georgia"/>
                <w:b/>
              </w:rPr>
              <w:t>Supervisor</w:t>
            </w:r>
          </w:p>
          <w:p w14:paraId="6B484BFB" w14:textId="077628FA" w:rsidR="006B738F" w:rsidRPr="006B738F" w:rsidRDefault="006B738F" w:rsidP="006B738F">
            <w:pPr>
              <w:rPr>
                <w:rFonts w:ascii="Aptos" w:eastAsia="Georgia" w:hAnsi="Aptos" w:cs="Georgia"/>
                <w:bCs/>
              </w:rPr>
            </w:pPr>
          </w:p>
        </w:tc>
      </w:tr>
    </w:tbl>
    <w:p w14:paraId="69412289" w14:textId="29A76828" w:rsidR="00236AD8" w:rsidRDefault="00236AD8" w:rsidP="00707322"/>
    <w:p w14:paraId="15212BB7" w14:textId="77777777" w:rsidR="0062404D" w:rsidRDefault="0062404D"/>
    <w:p w14:paraId="35AEDFFD" w14:textId="0280F591" w:rsidR="0062404D" w:rsidRDefault="0062404D" w:rsidP="0062404D">
      <w:pPr>
        <w:pStyle w:val="BestStyle"/>
      </w:pPr>
      <w:bookmarkStart w:id="22" w:name="_Toc203467580"/>
      <w:r>
        <w:t>6.0 Appendix 2: BSc Grading Rubric</w:t>
      </w:r>
      <w:bookmarkEnd w:id="22"/>
    </w:p>
    <w:p w14:paraId="76FA6FD2" w14:textId="0EA04620" w:rsidR="0062404D" w:rsidRDefault="0062404D" w:rsidP="0062404D">
      <w:pPr>
        <w:spacing w:before="32"/>
        <w:ind w:left="112"/>
        <w:rPr>
          <w:b/>
          <w:sz w:val="32"/>
        </w:rPr>
      </w:pPr>
      <w:r>
        <w:rPr>
          <w:b/>
          <w:sz w:val="32"/>
        </w:rPr>
        <w:t>Evaluation</w:t>
      </w:r>
      <w:r>
        <w:rPr>
          <w:b/>
          <w:spacing w:val="-9"/>
          <w:sz w:val="32"/>
        </w:rPr>
        <w:t xml:space="preserve"> </w:t>
      </w:r>
      <w:r>
        <w:rPr>
          <w:b/>
          <w:sz w:val="32"/>
        </w:rPr>
        <w:t>Form</w:t>
      </w:r>
      <w:r>
        <w:rPr>
          <w:b/>
          <w:spacing w:val="-9"/>
          <w:sz w:val="32"/>
        </w:rPr>
        <w:t xml:space="preserve"> </w:t>
      </w:r>
      <w:r>
        <w:rPr>
          <w:b/>
          <w:sz w:val="32"/>
        </w:rPr>
        <w:t>Bachelor</w:t>
      </w:r>
      <w:r>
        <w:rPr>
          <w:b/>
          <w:spacing w:val="-8"/>
          <w:sz w:val="32"/>
        </w:rPr>
        <w:t xml:space="preserve"> </w:t>
      </w:r>
      <w:r>
        <w:rPr>
          <w:b/>
          <w:spacing w:val="-2"/>
          <w:sz w:val="32"/>
        </w:rPr>
        <w:t>Project</w:t>
      </w:r>
    </w:p>
    <w:p w14:paraId="00A0B684" w14:textId="77777777" w:rsidR="0062404D" w:rsidRDefault="0062404D" w:rsidP="0062404D">
      <w:pPr>
        <w:pStyle w:val="BodyText"/>
        <w:spacing w:before="61"/>
        <w:rPr>
          <w:b/>
          <w:sz w:val="20"/>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83"/>
        <w:gridCol w:w="6345"/>
      </w:tblGrid>
      <w:tr w:rsidR="0062404D" w14:paraId="6BF461AD" w14:textId="77777777" w:rsidTr="00CB59EE">
        <w:trPr>
          <w:trHeight w:val="287"/>
        </w:trPr>
        <w:tc>
          <w:tcPr>
            <w:tcW w:w="3283" w:type="dxa"/>
          </w:tcPr>
          <w:p w14:paraId="308696BC" w14:textId="77777777" w:rsidR="0062404D" w:rsidRDefault="0062404D" w:rsidP="00CB59EE">
            <w:pPr>
              <w:pStyle w:val="TableParagraph"/>
              <w:spacing w:line="268" w:lineRule="exact"/>
              <w:ind w:left="110"/>
              <w:rPr>
                <w:sz w:val="24"/>
              </w:rPr>
            </w:pPr>
            <w:r>
              <w:rPr>
                <w:sz w:val="24"/>
              </w:rPr>
              <w:t>Student</w:t>
            </w:r>
            <w:r>
              <w:rPr>
                <w:spacing w:val="-2"/>
                <w:sz w:val="24"/>
              </w:rPr>
              <w:t xml:space="preserve"> </w:t>
            </w:r>
            <w:r>
              <w:rPr>
                <w:spacing w:val="-4"/>
                <w:sz w:val="24"/>
              </w:rPr>
              <w:t>Name</w:t>
            </w:r>
          </w:p>
        </w:tc>
        <w:tc>
          <w:tcPr>
            <w:tcW w:w="6345" w:type="dxa"/>
          </w:tcPr>
          <w:p w14:paraId="3651674A" w14:textId="77777777" w:rsidR="0062404D" w:rsidRDefault="0062404D" w:rsidP="00CB59EE">
            <w:pPr>
              <w:pStyle w:val="TableParagraph"/>
              <w:rPr>
                <w:sz w:val="20"/>
              </w:rPr>
            </w:pPr>
          </w:p>
        </w:tc>
      </w:tr>
      <w:tr w:rsidR="0062404D" w14:paraId="1C6CAB48" w14:textId="77777777" w:rsidTr="00CB59EE">
        <w:trPr>
          <w:trHeight w:val="292"/>
        </w:trPr>
        <w:tc>
          <w:tcPr>
            <w:tcW w:w="3283" w:type="dxa"/>
          </w:tcPr>
          <w:p w14:paraId="19541FA3" w14:textId="77777777" w:rsidR="0062404D" w:rsidRDefault="0062404D" w:rsidP="00CB59EE">
            <w:pPr>
              <w:pStyle w:val="TableParagraph"/>
              <w:spacing w:line="272" w:lineRule="exact"/>
              <w:ind w:left="110"/>
              <w:rPr>
                <w:sz w:val="24"/>
              </w:rPr>
            </w:pPr>
            <w:r>
              <w:rPr>
                <w:sz w:val="24"/>
              </w:rPr>
              <w:t>Student</w:t>
            </w:r>
            <w:r>
              <w:rPr>
                <w:spacing w:val="-2"/>
                <w:sz w:val="24"/>
              </w:rPr>
              <w:t xml:space="preserve"> Number</w:t>
            </w:r>
          </w:p>
        </w:tc>
        <w:tc>
          <w:tcPr>
            <w:tcW w:w="6345" w:type="dxa"/>
          </w:tcPr>
          <w:p w14:paraId="4B4E785F" w14:textId="77777777" w:rsidR="0062404D" w:rsidRDefault="0062404D" w:rsidP="00CB59EE">
            <w:pPr>
              <w:pStyle w:val="TableParagraph"/>
              <w:rPr>
                <w:sz w:val="20"/>
              </w:rPr>
            </w:pPr>
          </w:p>
        </w:tc>
      </w:tr>
      <w:tr w:rsidR="0062404D" w14:paraId="31781B0C" w14:textId="77777777" w:rsidTr="00CB59EE">
        <w:trPr>
          <w:trHeight w:val="287"/>
        </w:trPr>
        <w:tc>
          <w:tcPr>
            <w:tcW w:w="3283" w:type="dxa"/>
          </w:tcPr>
          <w:p w14:paraId="0FF3A9AC" w14:textId="77777777" w:rsidR="0062404D" w:rsidRDefault="0062404D" w:rsidP="00CB59EE">
            <w:pPr>
              <w:pStyle w:val="TableParagraph"/>
              <w:spacing w:line="268" w:lineRule="exact"/>
              <w:ind w:left="110"/>
              <w:rPr>
                <w:sz w:val="24"/>
              </w:rPr>
            </w:pPr>
            <w:r>
              <w:rPr>
                <w:sz w:val="24"/>
              </w:rPr>
              <w:t>Bachelor</w:t>
            </w:r>
            <w:r>
              <w:rPr>
                <w:spacing w:val="-3"/>
                <w:sz w:val="24"/>
              </w:rPr>
              <w:t xml:space="preserve"> </w:t>
            </w:r>
            <w:r>
              <w:rPr>
                <w:sz w:val="24"/>
              </w:rPr>
              <w:t>Program</w:t>
            </w:r>
            <w:r>
              <w:rPr>
                <w:spacing w:val="-2"/>
                <w:sz w:val="24"/>
              </w:rPr>
              <w:t xml:space="preserve"> (HGP/SPD)</w:t>
            </w:r>
          </w:p>
        </w:tc>
        <w:tc>
          <w:tcPr>
            <w:tcW w:w="6345" w:type="dxa"/>
          </w:tcPr>
          <w:p w14:paraId="11C0EE06" w14:textId="77777777" w:rsidR="0062404D" w:rsidRDefault="0062404D" w:rsidP="00CB59EE">
            <w:pPr>
              <w:pStyle w:val="TableParagraph"/>
              <w:rPr>
                <w:sz w:val="20"/>
              </w:rPr>
            </w:pPr>
          </w:p>
        </w:tc>
      </w:tr>
      <w:tr w:rsidR="0062404D" w14:paraId="568868B3" w14:textId="77777777" w:rsidTr="00CB59EE">
        <w:trPr>
          <w:trHeight w:val="287"/>
        </w:trPr>
        <w:tc>
          <w:tcPr>
            <w:tcW w:w="3283" w:type="dxa"/>
          </w:tcPr>
          <w:p w14:paraId="67B25E0B" w14:textId="77777777" w:rsidR="0062404D" w:rsidRDefault="0062404D" w:rsidP="00CB59EE">
            <w:pPr>
              <w:pStyle w:val="TableParagraph"/>
              <w:spacing w:line="268" w:lineRule="exact"/>
              <w:ind w:left="110"/>
              <w:rPr>
                <w:sz w:val="24"/>
              </w:rPr>
            </w:pPr>
            <w:r>
              <w:rPr>
                <w:sz w:val="24"/>
              </w:rPr>
              <w:t>Title</w:t>
            </w:r>
            <w:r>
              <w:rPr>
                <w:spacing w:val="-3"/>
                <w:sz w:val="24"/>
              </w:rPr>
              <w:t xml:space="preserve"> </w:t>
            </w:r>
            <w:r>
              <w:rPr>
                <w:sz w:val="24"/>
              </w:rPr>
              <w:t>Bachelor</w:t>
            </w:r>
            <w:r>
              <w:rPr>
                <w:spacing w:val="-2"/>
                <w:sz w:val="24"/>
              </w:rPr>
              <w:t xml:space="preserve"> </w:t>
            </w:r>
            <w:r>
              <w:rPr>
                <w:sz w:val="24"/>
              </w:rPr>
              <w:t>Project</w:t>
            </w:r>
            <w:r>
              <w:rPr>
                <w:spacing w:val="-1"/>
                <w:sz w:val="24"/>
              </w:rPr>
              <w:t xml:space="preserve"> </w:t>
            </w:r>
            <w:r>
              <w:rPr>
                <w:spacing w:val="-2"/>
                <w:sz w:val="24"/>
              </w:rPr>
              <w:t>Thesis</w:t>
            </w:r>
          </w:p>
        </w:tc>
        <w:tc>
          <w:tcPr>
            <w:tcW w:w="6345" w:type="dxa"/>
          </w:tcPr>
          <w:p w14:paraId="40CEBF29" w14:textId="77777777" w:rsidR="0062404D" w:rsidRDefault="0062404D" w:rsidP="00CB59EE">
            <w:pPr>
              <w:pStyle w:val="TableParagraph"/>
              <w:rPr>
                <w:sz w:val="20"/>
              </w:rPr>
            </w:pPr>
          </w:p>
        </w:tc>
      </w:tr>
      <w:tr w:rsidR="0062404D" w14:paraId="23DF2722" w14:textId="77777777" w:rsidTr="00CB59EE">
        <w:trPr>
          <w:trHeight w:val="292"/>
        </w:trPr>
        <w:tc>
          <w:tcPr>
            <w:tcW w:w="3283" w:type="dxa"/>
          </w:tcPr>
          <w:p w14:paraId="4A258EF1" w14:textId="77777777" w:rsidR="0062404D" w:rsidRDefault="0062404D" w:rsidP="00CB59EE">
            <w:pPr>
              <w:pStyle w:val="TableParagraph"/>
              <w:spacing w:line="272" w:lineRule="exact"/>
              <w:ind w:left="110"/>
              <w:rPr>
                <w:sz w:val="24"/>
              </w:rPr>
            </w:pPr>
            <w:r>
              <w:rPr>
                <w:spacing w:val="-4"/>
                <w:sz w:val="24"/>
              </w:rPr>
              <w:t>Date</w:t>
            </w:r>
          </w:p>
        </w:tc>
        <w:tc>
          <w:tcPr>
            <w:tcW w:w="6345" w:type="dxa"/>
          </w:tcPr>
          <w:p w14:paraId="1DE98D51" w14:textId="77777777" w:rsidR="0062404D" w:rsidRDefault="0062404D" w:rsidP="00CB59EE">
            <w:pPr>
              <w:pStyle w:val="TableParagraph"/>
              <w:rPr>
                <w:sz w:val="20"/>
              </w:rPr>
            </w:pPr>
          </w:p>
        </w:tc>
      </w:tr>
    </w:tbl>
    <w:p w14:paraId="42ECFA80" w14:textId="77777777" w:rsidR="0062404D" w:rsidRDefault="0062404D" w:rsidP="0062404D">
      <w:pPr>
        <w:pStyle w:val="BodyText"/>
        <w:spacing w:before="45" w:after="1"/>
        <w:rPr>
          <w:b/>
          <w:sz w:val="20"/>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83"/>
        <w:gridCol w:w="6345"/>
      </w:tblGrid>
      <w:tr w:rsidR="0062404D" w14:paraId="3BC321F8" w14:textId="77777777" w:rsidTr="00CB59EE">
        <w:trPr>
          <w:trHeight w:val="292"/>
        </w:trPr>
        <w:tc>
          <w:tcPr>
            <w:tcW w:w="9628" w:type="dxa"/>
            <w:gridSpan w:val="2"/>
          </w:tcPr>
          <w:p w14:paraId="1852CE5A" w14:textId="77777777" w:rsidR="0062404D" w:rsidRDefault="0062404D" w:rsidP="00CB59EE">
            <w:pPr>
              <w:pStyle w:val="TableParagraph"/>
              <w:spacing w:line="272" w:lineRule="exact"/>
              <w:ind w:left="110"/>
              <w:rPr>
                <w:i/>
                <w:sz w:val="24"/>
              </w:rPr>
            </w:pPr>
            <w:r>
              <w:rPr>
                <w:i/>
                <w:spacing w:val="-2"/>
                <w:sz w:val="24"/>
              </w:rPr>
              <w:t>Supervisor</w:t>
            </w:r>
          </w:p>
        </w:tc>
      </w:tr>
      <w:tr w:rsidR="0062404D" w14:paraId="4BAAF5AF" w14:textId="77777777" w:rsidTr="00CB59EE">
        <w:trPr>
          <w:trHeight w:val="287"/>
        </w:trPr>
        <w:tc>
          <w:tcPr>
            <w:tcW w:w="3283" w:type="dxa"/>
          </w:tcPr>
          <w:p w14:paraId="47FB07AD" w14:textId="77777777" w:rsidR="0062404D" w:rsidRDefault="0062404D" w:rsidP="00CB59EE">
            <w:pPr>
              <w:pStyle w:val="TableParagraph"/>
              <w:spacing w:line="268" w:lineRule="exact"/>
              <w:ind w:left="110"/>
              <w:rPr>
                <w:sz w:val="24"/>
              </w:rPr>
            </w:pPr>
            <w:r>
              <w:rPr>
                <w:spacing w:val="-4"/>
                <w:sz w:val="24"/>
              </w:rPr>
              <w:t>Name</w:t>
            </w:r>
          </w:p>
        </w:tc>
        <w:tc>
          <w:tcPr>
            <w:tcW w:w="6345" w:type="dxa"/>
          </w:tcPr>
          <w:p w14:paraId="046256DC" w14:textId="77777777" w:rsidR="0062404D" w:rsidRDefault="0062404D" w:rsidP="00CB59EE">
            <w:pPr>
              <w:pStyle w:val="TableParagraph"/>
              <w:rPr>
                <w:sz w:val="20"/>
              </w:rPr>
            </w:pPr>
          </w:p>
        </w:tc>
      </w:tr>
      <w:tr w:rsidR="0062404D" w14:paraId="5991BD5B" w14:textId="77777777" w:rsidTr="00CB59EE">
        <w:trPr>
          <w:trHeight w:val="1108"/>
        </w:trPr>
        <w:tc>
          <w:tcPr>
            <w:tcW w:w="3283" w:type="dxa"/>
          </w:tcPr>
          <w:p w14:paraId="78A02A84" w14:textId="77777777" w:rsidR="0062404D" w:rsidRDefault="0062404D" w:rsidP="00CB59EE">
            <w:pPr>
              <w:pStyle w:val="TableParagraph"/>
              <w:spacing w:before="128"/>
              <w:rPr>
                <w:b/>
                <w:sz w:val="24"/>
              </w:rPr>
            </w:pPr>
          </w:p>
          <w:p w14:paraId="338BF208" w14:textId="77777777" w:rsidR="0062404D" w:rsidRDefault="0062404D" w:rsidP="00CB59EE">
            <w:pPr>
              <w:pStyle w:val="TableParagraph"/>
              <w:ind w:left="110"/>
              <w:rPr>
                <w:sz w:val="24"/>
              </w:rPr>
            </w:pPr>
            <w:r>
              <w:rPr>
                <w:spacing w:val="-2"/>
                <w:sz w:val="24"/>
              </w:rPr>
              <w:t>Signature</w:t>
            </w:r>
          </w:p>
        </w:tc>
        <w:tc>
          <w:tcPr>
            <w:tcW w:w="6345" w:type="dxa"/>
          </w:tcPr>
          <w:p w14:paraId="1AD0DBEC" w14:textId="77777777" w:rsidR="0062404D" w:rsidRDefault="0062404D" w:rsidP="00CB59EE">
            <w:pPr>
              <w:pStyle w:val="TableParagraph"/>
              <w:rPr>
                <w:sz w:val="24"/>
              </w:rPr>
            </w:pPr>
          </w:p>
        </w:tc>
      </w:tr>
    </w:tbl>
    <w:p w14:paraId="471A36FB" w14:textId="77777777" w:rsidR="0062404D" w:rsidRDefault="0062404D" w:rsidP="0062404D">
      <w:pPr>
        <w:pStyle w:val="BodyText"/>
        <w:spacing w:before="49"/>
        <w:rPr>
          <w:b/>
          <w:sz w:val="20"/>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83"/>
        <w:gridCol w:w="6345"/>
      </w:tblGrid>
      <w:tr w:rsidR="0062404D" w14:paraId="72A76B87" w14:textId="77777777" w:rsidTr="00CB59EE">
        <w:trPr>
          <w:trHeight w:val="287"/>
        </w:trPr>
        <w:tc>
          <w:tcPr>
            <w:tcW w:w="9628" w:type="dxa"/>
            <w:gridSpan w:val="2"/>
          </w:tcPr>
          <w:p w14:paraId="53BC1CBD" w14:textId="77777777" w:rsidR="0062404D" w:rsidRDefault="0062404D" w:rsidP="00CB59EE">
            <w:pPr>
              <w:pStyle w:val="TableParagraph"/>
              <w:spacing w:line="268" w:lineRule="exact"/>
              <w:ind w:left="110"/>
              <w:rPr>
                <w:i/>
                <w:sz w:val="24"/>
              </w:rPr>
            </w:pPr>
            <w:r>
              <w:rPr>
                <w:i/>
                <w:sz w:val="24"/>
              </w:rPr>
              <w:t>Second</w:t>
            </w:r>
            <w:r>
              <w:rPr>
                <w:i/>
                <w:spacing w:val="-2"/>
                <w:sz w:val="24"/>
              </w:rPr>
              <w:t xml:space="preserve"> Assessor</w:t>
            </w:r>
          </w:p>
        </w:tc>
      </w:tr>
      <w:tr w:rsidR="0062404D" w14:paraId="07CD899B" w14:textId="77777777" w:rsidTr="00CB59EE">
        <w:trPr>
          <w:trHeight w:val="287"/>
        </w:trPr>
        <w:tc>
          <w:tcPr>
            <w:tcW w:w="3283" w:type="dxa"/>
          </w:tcPr>
          <w:p w14:paraId="1BD51753" w14:textId="77777777" w:rsidR="0062404D" w:rsidRDefault="0062404D" w:rsidP="00CB59EE">
            <w:pPr>
              <w:pStyle w:val="TableParagraph"/>
              <w:spacing w:line="268" w:lineRule="exact"/>
              <w:ind w:left="110"/>
              <w:rPr>
                <w:sz w:val="24"/>
              </w:rPr>
            </w:pPr>
            <w:r>
              <w:rPr>
                <w:spacing w:val="-4"/>
                <w:sz w:val="24"/>
              </w:rPr>
              <w:t>Name</w:t>
            </w:r>
          </w:p>
        </w:tc>
        <w:tc>
          <w:tcPr>
            <w:tcW w:w="6345" w:type="dxa"/>
          </w:tcPr>
          <w:p w14:paraId="58EC999A" w14:textId="77777777" w:rsidR="0062404D" w:rsidRDefault="0062404D" w:rsidP="00CB59EE">
            <w:pPr>
              <w:pStyle w:val="TableParagraph"/>
              <w:rPr>
                <w:sz w:val="20"/>
              </w:rPr>
            </w:pPr>
          </w:p>
        </w:tc>
      </w:tr>
      <w:tr w:rsidR="0062404D" w14:paraId="1F878260" w14:textId="77777777" w:rsidTr="00CB59EE">
        <w:trPr>
          <w:trHeight w:val="1113"/>
        </w:trPr>
        <w:tc>
          <w:tcPr>
            <w:tcW w:w="3283" w:type="dxa"/>
          </w:tcPr>
          <w:p w14:paraId="7324BEEB" w14:textId="77777777" w:rsidR="0062404D" w:rsidRDefault="0062404D" w:rsidP="00CB59EE">
            <w:pPr>
              <w:pStyle w:val="TableParagraph"/>
              <w:spacing w:before="133"/>
              <w:rPr>
                <w:b/>
                <w:sz w:val="24"/>
              </w:rPr>
            </w:pPr>
          </w:p>
          <w:p w14:paraId="63BD45BD" w14:textId="77777777" w:rsidR="0062404D" w:rsidRDefault="0062404D" w:rsidP="00CB59EE">
            <w:pPr>
              <w:pStyle w:val="TableParagraph"/>
              <w:ind w:left="110"/>
              <w:rPr>
                <w:sz w:val="24"/>
              </w:rPr>
            </w:pPr>
            <w:r>
              <w:rPr>
                <w:spacing w:val="-2"/>
                <w:sz w:val="24"/>
              </w:rPr>
              <w:t>Signature</w:t>
            </w:r>
          </w:p>
        </w:tc>
        <w:tc>
          <w:tcPr>
            <w:tcW w:w="6345" w:type="dxa"/>
          </w:tcPr>
          <w:p w14:paraId="6F2953FA" w14:textId="77777777" w:rsidR="0062404D" w:rsidRDefault="0062404D" w:rsidP="00CB59EE">
            <w:pPr>
              <w:pStyle w:val="TableParagraph"/>
              <w:rPr>
                <w:sz w:val="24"/>
              </w:rPr>
            </w:pPr>
          </w:p>
        </w:tc>
      </w:tr>
    </w:tbl>
    <w:p w14:paraId="2CA16D93" w14:textId="664D7F01" w:rsidR="0062404D" w:rsidRDefault="0062404D" w:rsidP="0062404D">
      <w:pPr>
        <w:pStyle w:val="BodyText"/>
        <w:spacing w:before="44"/>
        <w:rPr>
          <w:b/>
          <w:sz w:val="20"/>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83"/>
        <w:gridCol w:w="6345"/>
      </w:tblGrid>
      <w:tr w:rsidR="0062404D" w14:paraId="348A4C70" w14:textId="77777777" w:rsidTr="00CB59EE">
        <w:trPr>
          <w:trHeight w:val="556"/>
        </w:trPr>
        <w:tc>
          <w:tcPr>
            <w:tcW w:w="3283" w:type="dxa"/>
          </w:tcPr>
          <w:p w14:paraId="47F56BEE" w14:textId="77777777" w:rsidR="0062404D" w:rsidRDefault="0062404D" w:rsidP="00CB59EE">
            <w:pPr>
              <w:pStyle w:val="TableParagraph"/>
              <w:spacing w:before="131"/>
              <w:ind w:left="110"/>
              <w:rPr>
                <w:sz w:val="24"/>
              </w:rPr>
            </w:pPr>
            <w:r>
              <w:rPr>
                <w:sz w:val="24"/>
              </w:rPr>
              <w:t>Final</w:t>
            </w:r>
            <w:r>
              <w:rPr>
                <w:spacing w:val="-1"/>
                <w:sz w:val="24"/>
              </w:rPr>
              <w:t xml:space="preserve"> </w:t>
            </w:r>
            <w:r>
              <w:rPr>
                <w:sz w:val="24"/>
              </w:rPr>
              <w:t>Grade</w:t>
            </w:r>
            <w:r>
              <w:rPr>
                <w:spacing w:val="-2"/>
                <w:sz w:val="24"/>
              </w:rPr>
              <w:t xml:space="preserve"> </w:t>
            </w:r>
            <w:r>
              <w:rPr>
                <w:sz w:val="24"/>
              </w:rPr>
              <w:t>(one</w:t>
            </w:r>
            <w:r>
              <w:rPr>
                <w:spacing w:val="-1"/>
                <w:sz w:val="24"/>
              </w:rPr>
              <w:t xml:space="preserve"> </w:t>
            </w:r>
            <w:r>
              <w:rPr>
                <w:spacing w:val="-2"/>
                <w:sz w:val="24"/>
              </w:rPr>
              <w:t>decimal)</w:t>
            </w:r>
          </w:p>
        </w:tc>
        <w:tc>
          <w:tcPr>
            <w:tcW w:w="6345" w:type="dxa"/>
          </w:tcPr>
          <w:p w14:paraId="2D3A66E6" w14:textId="77777777" w:rsidR="0062404D" w:rsidRDefault="0062404D" w:rsidP="00CB59EE">
            <w:pPr>
              <w:pStyle w:val="TableParagraph"/>
              <w:rPr>
                <w:sz w:val="24"/>
              </w:rPr>
            </w:pPr>
          </w:p>
        </w:tc>
      </w:tr>
      <w:tr w:rsidR="0062404D" w14:paraId="3BD8FACD" w14:textId="77777777" w:rsidTr="00CB59EE">
        <w:trPr>
          <w:trHeight w:val="1108"/>
        </w:trPr>
        <w:tc>
          <w:tcPr>
            <w:tcW w:w="3283" w:type="dxa"/>
          </w:tcPr>
          <w:p w14:paraId="38A33815" w14:textId="77777777" w:rsidR="0062404D" w:rsidRDefault="0062404D" w:rsidP="00CB59EE">
            <w:pPr>
              <w:pStyle w:val="TableParagraph"/>
              <w:spacing w:before="128"/>
              <w:rPr>
                <w:b/>
                <w:sz w:val="24"/>
              </w:rPr>
            </w:pPr>
          </w:p>
          <w:p w14:paraId="68AB5DD6" w14:textId="77777777" w:rsidR="0062404D" w:rsidRDefault="0062404D" w:rsidP="00CB59EE">
            <w:pPr>
              <w:pStyle w:val="TableParagraph"/>
              <w:ind w:left="110"/>
              <w:rPr>
                <w:sz w:val="24"/>
              </w:rPr>
            </w:pPr>
            <w:r>
              <w:rPr>
                <w:sz w:val="24"/>
              </w:rPr>
              <w:t>Approved</w:t>
            </w:r>
            <w:r>
              <w:rPr>
                <w:spacing w:val="-1"/>
                <w:sz w:val="24"/>
              </w:rPr>
              <w:t xml:space="preserve"> </w:t>
            </w:r>
            <w:r>
              <w:rPr>
                <w:sz w:val="24"/>
              </w:rPr>
              <w:t xml:space="preserve">by </w:t>
            </w:r>
            <w:r>
              <w:rPr>
                <w:spacing w:val="-2"/>
                <w:sz w:val="24"/>
              </w:rPr>
              <w:t>Coordinator</w:t>
            </w:r>
          </w:p>
        </w:tc>
        <w:tc>
          <w:tcPr>
            <w:tcW w:w="6345" w:type="dxa"/>
          </w:tcPr>
          <w:p w14:paraId="113BBD47" w14:textId="77777777" w:rsidR="0062404D" w:rsidRDefault="0062404D" w:rsidP="00CB59EE">
            <w:pPr>
              <w:pStyle w:val="TableParagraph"/>
              <w:rPr>
                <w:sz w:val="24"/>
              </w:rPr>
            </w:pPr>
          </w:p>
        </w:tc>
      </w:tr>
    </w:tbl>
    <w:p w14:paraId="0ADBE019" w14:textId="63118278" w:rsidR="0062404D" w:rsidRDefault="00617D4B" w:rsidP="00617D4B">
      <w:pPr>
        <w:pStyle w:val="BodyText"/>
        <w:spacing w:before="68"/>
        <w:rPr>
          <w:b/>
          <w:sz w:val="3"/>
        </w:rPr>
      </w:pPr>
      <w:r>
        <w:rPr>
          <w:noProof/>
        </w:rPr>
        <w:lastRenderedPageBreak/>
        <mc:AlternateContent>
          <mc:Choice Requires="wpg">
            <w:drawing>
              <wp:anchor distT="0" distB="0" distL="0" distR="0" simplePos="0" relativeHeight="251659264" behindDoc="1" locked="0" layoutInCell="1" allowOverlap="1" wp14:anchorId="772C3C56" wp14:editId="260DC244">
                <wp:simplePos x="0" y="0"/>
                <wp:positionH relativeFrom="page">
                  <wp:posOffset>689317</wp:posOffset>
                </wp:positionH>
                <wp:positionV relativeFrom="paragraph">
                  <wp:posOffset>203982</wp:posOffset>
                </wp:positionV>
                <wp:extent cx="6154566" cy="3136900"/>
                <wp:effectExtent l="0" t="0" r="17780" b="12700"/>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54566" cy="3136900"/>
                          <a:chOff x="-25062" y="3047"/>
                          <a:chExt cx="6148825" cy="2548254"/>
                        </a:xfrm>
                      </wpg:grpSpPr>
                      <wps:wsp>
                        <wps:cNvPr id="4" name="Graphic 4"/>
                        <wps:cNvSpPr/>
                        <wps:spPr>
                          <a:xfrm>
                            <a:off x="85343" y="774191"/>
                            <a:ext cx="149860" cy="1755775"/>
                          </a:xfrm>
                          <a:custGeom>
                            <a:avLst/>
                            <a:gdLst/>
                            <a:ahLst/>
                            <a:cxnLst/>
                            <a:rect l="l" t="t" r="r" b="b"/>
                            <a:pathLst>
                              <a:path w="149860" h="1755775">
                                <a:moveTo>
                                  <a:pt x="0" y="0"/>
                                </a:moveTo>
                                <a:lnTo>
                                  <a:pt x="149351" y="0"/>
                                </a:lnTo>
                                <a:lnTo>
                                  <a:pt x="149351" y="134111"/>
                                </a:lnTo>
                                <a:lnTo>
                                  <a:pt x="0" y="134111"/>
                                </a:lnTo>
                                <a:lnTo>
                                  <a:pt x="0" y="0"/>
                                </a:lnTo>
                                <a:close/>
                              </a:path>
                              <a:path w="149860" h="1755775">
                                <a:moveTo>
                                  <a:pt x="0" y="173735"/>
                                </a:moveTo>
                                <a:lnTo>
                                  <a:pt x="149351" y="173735"/>
                                </a:lnTo>
                                <a:lnTo>
                                  <a:pt x="149351" y="307847"/>
                                </a:lnTo>
                                <a:lnTo>
                                  <a:pt x="0" y="307847"/>
                                </a:lnTo>
                                <a:lnTo>
                                  <a:pt x="0" y="173735"/>
                                </a:lnTo>
                                <a:close/>
                              </a:path>
                              <a:path w="149860" h="1755775">
                                <a:moveTo>
                                  <a:pt x="0" y="350519"/>
                                </a:moveTo>
                                <a:lnTo>
                                  <a:pt x="149351" y="350519"/>
                                </a:lnTo>
                                <a:lnTo>
                                  <a:pt x="149351" y="484631"/>
                                </a:lnTo>
                                <a:lnTo>
                                  <a:pt x="0" y="484631"/>
                                </a:lnTo>
                                <a:lnTo>
                                  <a:pt x="0" y="350519"/>
                                </a:lnTo>
                                <a:close/>
                              </a:path>
                              <a:path w="149860" h="1755775">
                                <a:moveTo>
                                  <a:pt x="0" y="527303"/>
                                </a:moveTo>
                                <a:lnTo>
                                  <a:pt x="149351" y="527303"/>
                                </a:lnTo>
                                <a:lnTo>
                                  <a:pt x="149351" y="661415"/>
                                </a:lnTo>
                                <a:lnTo>
                                  <a:pt x="0" y="661415"/>
                                </a:lnTo>
                                <a:lnTo>
                                  <a:pt x="0" y="527303"/>
                                </a:lnTo>
                                <a:close/>
                              </a:path>
                              <a:path w="149860" h="1755775">
                                <a:moveTo>
                                  <a:pt x="0" y="704087"/>
                                </a:moveTo>
                                <a:lnTo>
                                  <a:pt x="149351" y="704087"/>
                                </a:lnTo>
                                <a:lnTo>
                                  <a:pt x="149351" y="838199"/>
                                </a:lnTo>
                                <a:lnTo>
                                  <a:pt x="0" y="838199"/>
                                </a:lnTo>
                                <a:lnTo>
                                  <a:pt x="0" y="704087"/>
                                </a:lnTo>
                                <a:close/>
                              </a:path>
                              <a:path w="149860" h="1755775">
                                <a:moveTo>
                                  <a:pt x="0" y="1267967"/>
                                </a:moveTo>
                                <a:lnTo>
                                  <a:pt x="149351" y="1267967"/>
                                </a:lnTo>
                                <a:lnTo>
                                  <a:pt x="149351" y="1402079"/>
                                </a:lnTo>
                                <a:lnTo>
                                  <a:pt x="0" y="1402079"/>
                                </a:lnTo>
                                <a:lnTo>
                                  <a:pt x="0" y="1267967"/>
                                </a:lnTo>
                                <a:close/>
                              </a:path>
                              <a:path w="149860" h="1755775">
                                <a:moveTo>
                                  <a:pt x="0" y="1444751"/>
                                </a:moveTo>
                                <a:lnTo>
                                  <a:pt x="149351" y="1444751"/>
                                </a:lnTo>
                                <a:lnTo>
                                  <a:pt x="149351" y="1578863"/>
                                </a:lnTo>
                                <a:lnTo>
                                  <a:pt x="0" y="1578863"/>
                                </a:lnTo>
                                <a:lnTo>
                                  <a:pt x="0" y="1444751"/>
                                </a:lnTo>
                                <a:close/>
                              </a:path>
                              <a:path w="149860" h="1755775">
                                <a:moveTo>
                                  <a:pt x="0" y="1621535"/>
                                </a:moveTo>
                                <a:lnTo>
                                  <a:pt x="149351" y="1621535"/>
                                </a:lnTo>
                                <a:lnTo>
                                  <a:pt x="149351" y="1755647"/>
                                </a:lnTo>
                                <a:lnTo>
                                  <a:pt x="0" y="1755647"/>
                                </a:lnTo>
                                <a:lnTo>
                                  <a:pt x="0" y="1621535"/>
                                </a:lnTo>
                                <a:close/>
                              </a:path>
                            </a:pathLst>
                          </a:custGeom>
                          <a:ln w="9143">
                            <a:solidFill>
                              <a:srgbClr val="000000"/>
                            </a:solidFill>
                            <a:prstDash val="solid"/>
                          </a:ln>
                        </wps:spPr>
                        <wps:bodyPr wrap="square" lIns="0" tIns="0" rIns="0" bIns="0" rtlCol="0">
                          <a:prstTxWarp prst="textNoShape">
                            <a:avLst/>
                          </a:prstTxWarp>
                          <a:noAutofit/>
                        </wps:bodyPr>
                      </wps:wsp>
                      <wps:wsp>
                        <wps:cNvPr id="5" name="Textbox 5"/>
                        <wps:cNvSpPr txBox="1"/>
                        <wps:spPr>
                          <a:xfrm>
                            <a:off x="-25062" y="3047"/>
                            <a:ext cx="6148825" cy="2548254"/>
                          </a:xfrm>
                          <a:prstGeom prst="rect">
                            <a:avLst/>
                          </a:prstGeom>
                          <a:ln w="6096">
                            <a:solidFill>
                              <a:srgbClr val="000000"/>
                            </a:solidFill>
                            <a:prstDash val="solid"/>
                          </a:ln>
                        </wps:spPr>
                        <wps:txbx>
                          <w:txbxContent>
                            <w:p w14:paraId="5111EA25" w14:textId="77777777" w:rsidR="0062404D" w:rsidRDefault="0062404D" w:rsidP="0062404D">
                              <w:pPr>
                                <w:spacing w:line="242" w:lineRule="auto"/>
                                <w:ind w:left="105" w:right="205"/>
                                <w:rPr>
                                  <w:sz w:val="24"/>
                                </w:rPr>
                              </w:pPr>
                              <w:r>
                                <w:rPr>
                                  <w:b/>
                                  <w:sz w:val="24"/>
                                </w:rPr>
                                <w:t>Quick</w:t>
                              </w:r>
                              <w:r>
                                <w:rPr>
                                  <w:b/>
                                  <w:spacing w:val="-3"/>
                                  <w:sz w:val="24"/>
                                </w:rPr>
                                <w:t xml:space="preserve"> </w:t>
                              </w:r>
                              <w:r>
                                <w:rPr>
                                  <w:b/>
                                  <w:sz w:val="24"/>
                                </w:rPr>
                                <w:t>Scan</w:t>
                              </w:r>
                              <w:r>
                                <w:rPr>
                                  <w:sz w:val="24"/>
                                </w:rPr>
                                <w:t>:</w:t>
                              </w:r>
                              <w:r>
                                <w:rPr>
                                  <w:spacing w:val="-3"/>
                                  <w:sz w:val="24"/>
                                </w:rPr>
                                <w:t xml:space="preserve"> </w:t>
                              </w:r>
                              <w:r>
                                <w:rPr>
                                  <w:sz w:val="24"/>
                                </w:rPr>
                                <w:t>the</w:t>
                              </w:r>
                              <w:r>
                                <w:rPr>
                                  <w:spacing w:val="-4"/>
                                  <w:sz w:val="24"/>
                                </w:rPr>
                                <w:t xml:space="preserve"> </w:t>
                              </w:r>
                              <w:r>
                                <w:rPr>
                                  <w:sz w:val="24"/>
                                </w:rPr>
                                <w:t>thesis</w:t>
                              </w:r>
                              <w:r>
                                <w:rPr>
                                  <w:spacing w:val="-3"/>
                                  <w:sz w:val="24"/>
                                </w:rPr>
                                <w:t xml:space="preserve"> </w:t>
                              </w:r>
                              <w:r>
                                <w:rPr>
                                  <w:sz w:val="24"/>
                                </w:rPr>
                                <w:t>meets</w:t>
                              </w:r>
                              <w:r>
                                <w:rPr>
                                  <w:spacing w:val="-3"/>
                                  <w:sz w:val="24"/>
                                </w:rPr>
                                <w:t xml:space="preserve"> </w:t>
                              </w:r>
                              <w:r>
                                <w:rPr>
                                  <w:sz w:val="24"/>
                                </w:rPr>
                                <w:t>the</w:t>
                              </w:r>
                              <w:r>
                                <w:rPr>
                                  <w:spacing w:val="-4"/>
                                  <w:sz w:val="24"/>
                                </w:rPr>
                                <w:t xml:space="preserve"> </w:t>
                              </w:r>
                              <w:r>
                                <w:rPr>
                                  <w:sz w:val="24"/>
                                </w:rPr>
                                <w:t>minimum</w:t>
                              </w:r>
                              <w:r>
                                <w:rPr>
                                  <w:spacing w:val="-3"/>
                                  <w:sz w:val="24"/>
                                </w:rPr>
                                <w:t xml:space="preserve"> </w:t>
                              </w:r>
                              <w:r>
                                <w:rPr>
                                  <w:sz w:val="24"/>
                                </w:rPr>
                                <w:t>requirements</w:t>
                              </w:r>
                              <w:r>
                                <w:rPr>
                                  <w:spacing w:val="-3"/>
                                  <w:sz w:val="24"/>
                                </w:rPr>
                                <w:t xml:space="preserve"> </w:t>
                              </w:r>
                              <w:r>
                                <w:rPr>
                                  <w:sz w:val="24"/>
                                </w:rPr>
                                <w:t>for</w:t>
                              </w:r>
                              <w:r>
                                <w:rPr>
                                  <w:spacing w:val="-3"/>
                                  <w:sz w:val="24"/>
                                </w:rPr>
                                <w:t xml:space="preserve"> </w:t>
                              </w:r>
                              <w:r>
                                <w:rPr>
                                  <w:sz w:val="24"/>
                                </w:rPr>
                                <w:t>assessment</w:t>
                              </w:r>
                              <w:r>
                                <w:rPr>
                                  <w:spacing w:val="-3"/>
                                  <w:sz w:val="24"/>
                                </w:rPr>
                                <w:t xml:space="preserve"> </w:t>
                              </w:r>
                              <w:r>
                                <w:rPr>
                                  <w:sz w:val="24"/>
                                </w:rPr>
                                <w:t>when</w:t>
                              </w:r>
                              <w:r>
                                <w:rPr>
                                  <w:spacing w:val="-3"/>
                                  <w:sz w:val="24"/>
                                </w:rPr>
                                <w:t xml:space="preserve"> </w:t>
                              </w:r>
                              <w:r>
                                <w:rPr>
                                  <w:sz w:val="24"/>
                                </w:rPr>
                                <w:t>all</w:t>
                              </w:r>
                              <w:r>
                                <w:rPr>
                                  <w:spacing w:val="-3"/>
                                  <w:sz w:val="24"/>
                                </w:rPr>
                                <w:t xml:space="preserve"> </w:t>
                              </w:r>
                              <w:r>
                                <w:rPr>
                                  <w:sz w:val="24"/>
                                </w:rPr>
                                <w:t>boxes</w:t>
                              </w:r>
                              <w:r>
                                <w:rPr>
                                  <w:spacing w:val="-3"/>
                                  <w:sz w:val="24"/>
                                </w:rPr>
                                <w:t xml:space="preserve"> </w:t>
                              </w:r>
                              <w:r>
                                <w:rPr>
                                  <w:sz w:val="24"/>
                                </w:rPr>
                                <w:t xml:space="preserve">are </w:t>
                              </w:r>
                              <w:r>
                                <w:rPr>
                                  <w:spacing w:val="-2"/>
                                  <w:sz w:val="24"/>
                                </w:rPr>
                                <w:t>ticked</w:t>
                              </w:r>
                            </w:p>
                            <w:p w14:paraId="37508135" w14:textId="77777777" w:rsidR="0062404D" w:rsidRDefault="0062404D" w:rsidP="0062404D">
                              <w:pPr>
                                <w:spacing w:before="269"/>
                                <w:ind w:left="105"/>
                                <w:rPr>
                                  <w:sz w:val="24"/>
                                </w:rPr>
                              </w:pPr>
                              <w:r>
                                <w:rPr>
                                  <w:sz w:val="24"/>
                                </w:rPr>
                                <w:t>The</w:t>
                              </w:r>
                              <w:r>
                                <w:rPr>
                                  <w:spacing w:val="-1"/>
                                  <w:sz w:val="24"/>
                                </w:rPr>
                                <w:t xml:space="preserve"> </w:t>
                              </w:r>
                              <w:r>
                                <w:rPr>
                                  <w:spacing w:val="-2"/>
                                  <w:sz w:val="24"/>
                                </w:rPr>
                                <w:t>thesis:</w:t>
                              </w:r>
                            </w:p>
                            <w:p w14:paraId="26799A15" w14:textId="77777777" w:rsidR="0062404D" w:rsidRDefault="0062404D" w:rsidP="0062404D">
                              <w:pPr>
                                <w:spacing w:before="60"/>
                                <w:ind w:left="505" w:right="205"/>
                                <w:rPr>
                                  <w:sz w:val="24"/>
                                </w:rPr>
                              </w:pPr>
                              <w:r>
                                <w:rPr>
                                  <w:sz w:val="24"/>
                                </w:rPr>
                                <w:t>Only contains original work and no plagiarism has been identified (according to the TER) Contains</w:t>
                              </w:r>
                              <w:r>
                                <w:rPr>
                                  <w:spacing w:val="-3"/>
                                  <w:sz w:val="24"/>
                                </w:rPr>
                                <w:t xml:space="preserve"> </w:t>
                              </w:r>
                              <w:r>
                                <w:rPr>
                                  <w:sz w:val="24"/>
                                </w:rPr>
                                <w:t>an</w:t>
                              </w:r>
                              <w:r>
                                <w:rPr>
                                  <w:spacing w:val="-3"/>
                                  <w:sz w:val="24"/>
                                </w:rPr>
                                <w:t xml:space="preserve"> </w:t>
                              </w:r>
                              <w:r>
                                <w:rPr>
                                  <w:sz w:val="24"/>
                                </w:rPr>
                                <w:t>academic</w:t>
                              </w:r>
                              <w:r>
                                <w:rPr>
                                  <w:spacing w:val="-4"/>
                                  <w:sz w:val="24"/>
                                </w:rPr>
                                <w:t xml:space="preserve"> </w:t>
                              </w:r>
                              <w:r>
                                <w:rPr>
                                  <w:sz w:val="24"/>
                                </w:rPr>
                                <w:t>literature</w:t>
                              </w:r>
                              <w:r>
                                <w:rPr>
                                  <w:spacing w:val="-4"/>
                                  <w:sz w:val="24"/>
                                </w:rPr>
                                <w:t xml:space="preserve"> </w:t>
                              </w:r>
                              <w:r>
                                <w:rPr>
                                  <w:sz w:val="24"/>
                                </w:rPr>
                                <w:t>review</w:t>
                              </w:r>
                              <w:r>
                                <w:rPr>
                                  <w:spacing w:val="-3"/>
                                  <w:sz w:val="24"/>
                                </w:rPr>
                                <w:t xml:space="preserve"> </w:t>
                              </w:r>
                              <w:r>
                                <w:rPr>
                                  <w:sz w:val="24"/>
                                </w:rPr>
                                <w:t>which</w:t>
                              </w:r>
                              <w:r>
                                <w:rPr>
                                  <w:spacing w:val="-3"/>
                                  <w:sz w:val="24"/>
                                </w:rPr>
                                <w:t xml:space="preserve"> </w:t>
                              </w:r>
                              <w:r>
                                <w:rPr>
                                  <w:sz w:val="24"/>
                                </w:rPr>
                                <w:t>is</w:t>
                              </w:r>
                              <w:r>
                                <w:rPr>
                                  <w:spacing w:val="-3"/>
                                  <w:sz w:val="24"/>
                                </w:rPr>
                                <w:t xml:space="preserve"> </w:t>
                              </w:r>
                              <w:r>
                                <w:rPr>
                                  <w:sz w:val="24"/>
                                </w:rPr>
                                <w:t>substantial</w:t>
                              </w:r>
                              <w:r>
                                <w:rPr>
                                  <w:spacing w:val="-3"/>
                                  <w:sz w:val="24"/>
                                </w:rPr>
                                <w:t xml:space="preserve"> </w:t>
                              </w:r>
                              <w:r>
                                <w:rPr>
                                  <w:sz w:val="24"/>
                                </w:rPr>
                                <w:t>enough</w:t>
                              </w:r>
                              <w:r>
                                <w:rPr>
                                  <w:spacing w:val="-3"/>
                                  <w:sz w:val="24"/>
                                </w:rPr>
                                <w:t xml:space="preserve"> </w:t>
                              </w:r>
                              <w:r>
                                <w:rPr>
                                  <w:sz w:val="24"/>
                                </w:rPr>
                                <w:t>to</w:t>
                              </w:r>
                              <w:r>
                                <w:rPr>
                                  <w:spacing w:val="-3"/>
                                  <w:sz w:val="24"/>
                                </w:rPr>
                                <w:t xml:space="preserve"> </w:t>
                              </w:r>
                              <w:r>
                                <w:rPr>
                                  <w:sz w:val="24"/>
                                </w:rPr>
                                <w:t>consider</w:t>
                              </w:r>
                              <w:r>
                                <w:rPr>
                                  <w:spacing w:val="-3"/>
                                  <w:sz w:val="24"/>
                                </w:rPr>
                                <w:t xml:space="preserve"> </w:t>
                              </w:r>
                              <w:r>
                                <w:rPr>
                                  <w:sz w:val="24"/>
                                </w:rPr>
                                <w:t>it</w:t>
                              </w:r>
                              <w:r>
                                <w:rPr>
                                  <w:spacing w:val="-3"/>
                                  <w:sz w:val="24"/>
                                </w:rPr>
                                <w:t xml:space="preserve"> </w:t>
                              </w:r>
                              <w:r>
                                <w:rPr>
                                  <w:sz w:val="24"/>
                                </w:rPr>
                                <w:t>for</w:t>
                              </w:r>
                              <w:r>
                                <w:rPr>
                                  <w:spacing w:val="-3"/>
                                  <w:sz w:val="24"/>
                                </w:rPr>
                                <w:t xml:space="preserve"> </w:t>
                              </w:r>
                              <w:r>
                                <w:rPr>
                                  <w:sz w:val="24"/>
                                </w:rPr>
                                <w:t>grading Contains an explanation and discussion of the chosen research methods</w:t>
                              </w:r>
                            </w:p>
                            <w:p w14:paraId="2218EA94" w14:textId="77777777" w:rsidR="0062404D" w:rsidRDefault="0062404D" w:rsidP="0062404D">
                              <w:pPr>
                                <w:spacing w:before="3" w:line="242" w:lineRule="auto"/>
                                <w:ind w:left="505" w:right="1007"/>
                                <w:rPr>
                                  <w:sz w:val="24"/>
                                </w:rPr>
                              </w:pPr>
                              <w:r>
                                <w:rPr>
                                  <w:sz w:val="24"/>
                                </w:rPr>
                                <w:t>Contains</w:t>
                              </w:r>
                              <w:r>
                                <w:rPr>
                                  <w:spacing w:val="-4"/>
                                  <w:sz w:val="24"/>
                                </w:rPr>
                                <w:t xml:space="preserve"> </w:t>
                              </w:r>
                              <w:r>
                                <w:rPr>
                                  <w:sz w:val="24"/>
                                </w:rPr>
                                <w:t>an</w:t>
                              </w:r>
                              <w:r>
                                <w:rPr>
                                  <w:spacing w:val="-4"/>
                                  <w:sz w:val="24"/>
                                </w:rPr>
                                <w:t xml:space="preserve"> </w:t>
                              </w:r>
                              <w:r>
                                <w:rPr>
                                  <w:sz w:val="24"/>
                                </w:rPr>
                                <w:t>empirical</w:t>
                              </w:r>
                              <w:r>
                                <w:rPr>
                                  <w:spacing w:val="-4"/>
                                  <w:sz w:val="24"/>
                                </w:rPr>
                                <w:t xml:space="preserve"> </w:t>
                              </w:r>
                              <w:r>
                                <w:rPr>
                                  <w:sz w:val="24"/>
                                </w:rPr>
                                <w:t>section</w:t>
                              </w:r>
                              <w:r>
                                <w:rPr>
                                  <w:spacing w:val="-4"/>
                                  <w:sz w:val="24"/>
                                </w:rPr>
                                <w:t xml:space="preserve"> </w:t>
                              </w:r>
                              <w:r>
                                <w:rPr>
                                  <w:sz w:val="24"/>
                                </w:rPr>
                                <w:t>which</w:t>
                              </w:r>
                              <w:r>
                                <w:rPr>
                                  <w:spacing w:val="-4"/>
                                  <w:sz w:val="24"/>
                                </w:rPr>
                                <w:t xml:space="preserve"> </w:t>
                              </w:r>
                              <w:r>
                                <w:rPr>
                                  <w:sz w:val="24"/>
                                </w:rPr>
                                <w:t>is</w:t>
                              </w:r>
                              <w:r>
                                <w:rPr>
                                  <w:spacing w:val="-4"/>
                                  <w:sz w:val="24"/>
                                </w:rPr>
                                <w:t xml:space="preserve"> </w:t>
                              </w:r>
                              <w:r>
                                <w:rPr>
                                  <w:sz w:val="24"/>
                                </w:rPr>
                                <w:t>substantial</w:t>
                              </w:r>
                              <w:r>
                                <w:rPr>
                                  <w:spacing w:val="-4"/>
                                  <w:sz w:val="24"/>
                                </w:rPr>
                                <w:t xml:space="preserve"> </w:t>
                              </w:r>
                              <w:r>
                                <w:rPr>
                                  <w:sz w:val="24"/>
                                </w:rPr>
                                <w:t>enough</w:t>
                              </w:r>
                              <w:r>
                                <w:rPr>
                                  <w:spacing w:val="-4"/>
                                  <w:sz w:val="24"/>
                                </w:rPr>
                                <w:t xml:space="preserve"> </w:t>
                              </w:r>
                              <w:r>
                                <w:rPr>
                                  <w:sz w:val="24"/>
                                </w:rPr>
                                <w:t>to</w:t>
                              </w:r>
                              <w:r>
                                <w:rPr>
                                  <w:spacing w:val="-4"/>
                                  <w:sz w:val="24"/>
                                </w:rPr>
                                <w:t xml:space="preserve"> </w:t>
                              </w:r>
                              <w:r>
                                <w:rPr>
                                  <w:sz w:val="24"/>
                                </w:rPr>
                                <w:t>consider</w:t>
                              </w:r>
                              <w:r>
                                <w:rPr>
                                  <w:spacing w:val="-4"/>
                                  <w:sz w:val="24"/>
                                </w:rPr>
                                <w:t xml:space="preserve"> </w:t>
                              </w:r>
                              <w:r>
                                <w:rPr>
                                  <w:sz w:val="24"/>
                                </w:rPr>
                                <w:t>it</w:t>
                              </w:r>
                              <w:r>
                                <w:rPr>
                                  <w:spacing w:val="-4"/>
                                  <w:sz w:val="24"/>
                                </w:rPr>
                                <w:t xml:space="preserve"> </w:t>
                              </w:r>
                              <w:r>
                                <w:rPr>
                                  <w:sz w:val="24"/>
                                </w:rPr>
                                <w:t>for</w:t>
                              </w:r>
                              <w:r>
                                <w:rPr>
                                  <w:spacing w:val="-4"/>
                                  <w:sz w:val="24"/>
                                </w:rPr>
                                <w:t xml:space="preserve"> </w:t>
                              </w:r>
                              <w:r>
                                <w:rPr>
                                  <w:sz w:val="24"/>
                                </w:rPr>
                                <w:t>grading Is written in such a way that the contents are understandable</w:t>
                              </w:r>
                            </w:p>
                            <w:p w14:paraId="30EBE62A" w14:textId="77777777" w:rsidR="0062404D" w:rsidRDefault="0062404D" w:rsidP="0062404D">
                              <w:pPr>
                                <w:spacing w:before="273"/>
                                <w:ind w:left="105"/>
                                <w:jc w:val="both"/>
                                <w:rPr>
                                  <w:sz w:val="24"/>
                                </w:rPr>
                              </w:pPr>
                              <w:r>
                                <w:rPr>
                                  <w:sz w:val="24"/>
                                </w:rPr>
                                <w:t>The</w:t>
                              </w:r>
                              <w:r>
                                <w:rPr>
                                  <w:spacing w:val="-1"/>
                                  <w:sz w:val="24"/>
                                </w:rPr>
                                <w:t xml:space="preserve"> </w:t>
                              </w:r>
                              <w:r>
                                <w:rPr>
                                  <w:spacing w:val="-2"/>
                                  <w:sz w:val="24"/>
                                </w:rPr>
                                <w:t>student:</w:t>
                              </w:r>
                            </w:p>
                            <w:p w14:paraId="64E9AE26" w14:textId="477AF307" w:rsidR="0062404D" w:rsidRDefault="0062404D" w:rsidP="0062404D">
                              <w:pPr>
                                <w:spacing w:before="60" w:line="242" w:lineRule="auto"/>
                                <w:ind w:left="505" w:right="4289"/>
                                <w:jc w:val="both"/>
                                <w:rPr>
                                  <w:sz w:val="24"/>
                                </w:rPr>
                              </w:pPr>
                              <w:r>
                                <w:rPr>
                                  <w:sz w:val="24"/>
                                </w:rPr>
                                <w:t>Has</w:t>
                              </w:r>
                              <w:r>
                                <w:rPr>
                                  <w:spacing w:val="-5"/>
                                  <w:sz w:val="24"/>
                                </w:rPr>
                                <w:t xml:space="preserve"> </w:t>
                              </w:r>
                              <w:r>
                                <w:rPr>
                                  <w:sz w:val="24"/>
                                </w:rPr>
                                <w:t>completed</w:t>
                              </w:r>
                              <w:r>
                                <w:rPr>
                                  <w:spacing w:val="-6"/>
                                  <w:sz w:val="24"/>
                                </w:rPr>
                                <w:t xml:space="preserve"> </w:t>
                              </w:r>
                              <w:r>
                                <w:rPr>
                                  <w:sz w:val="24"/>
                                </w:rPr>
                                <w:t>and</w:t>
                              </w:r>
                              <w:r>
                                <w:rPr>
                                  <w:spacing w:val="-5"/>
                                  <w:sz w:val="24"/>
                                </w:rPr>
                                <w:t xml:space="preserve"> </w:t>
                              </w:r>
                              <w:r>
                                <w:rPr>
                                  <w:sz w:val="24"/>
                                </w:rPr>
                                <w:t>uploaded</w:t>
                              </w:r>
                              <w:r>
                                <w:rPr>
                                  <w:spacing w:val="-5"/>
                                  <w:sz w:val="24"/>
                                </w:rPr>
                                <w:t xml:space="preserve"> </w:t>
                              </w:r>
                              <w:r>
                                <w:rPr>
                                  <w:sz w:val="24"/>
                                </w:rPr>
                                <w:t>all</w:t>
                              </w:r>
                              <w:r>
                                <w:rPr>
                                  <w:spacing w:val="-5"/>
                                  <w:sz w:val="24"/>
                                </w:rPr>
                                <w:t xml:space="preserve"> </w:t>
                              </w:r>
                              <w:r>
                                <w:rPr>
                                  <w:sz w:val="24"/>
                                </w:rPr>
                                <w:t>the</w:t>
                              </w:r>
                              <w:r>
                                <w:rPr>
                                  <w:spacing w:val="-6"/>
                                  <w:sz w:val="24"/>
                                </w:rPr>
                                <w:t xml:space="preserve"> </w:t>
                              </w:r>
                              <w:r>
                                <w:rPr>
                                  <w:sz w:val="24"/>
                                </w:rPr>
                                <w:t>research</w:t>
                              </w:r>
                              <w:r w:rsidR="00617D4B">
                                <w:rPr>
                                  <w:spacing w:val="-5"/>
                                  <w:sz w:val="24"/>
                                </w:rPr>
                                <w:t xml:space="preserve"> </w:t>
                              </w:r>
                              <w:r>
                                <w:rPr>
                                  <w:sz w:val="24"/>
                                </w:rPr>
                                <w:t>steps Has uploaded the data files and data analysis files Has attended the supervision meetings</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772C3C56" id="Group 3" o:spid="_x0000_s1026" style="position:absolute;margin-left:54.3pt;margin-top:16.05pt;width:484.6pt;height:247pt;z-index:-251657216;mso-wrap-distance-left:0;mso-wrap-distance-right:0;mso-position-horizontal-relative:page;mso-width-relative:margin;mso-height-relative:margin" coordorigin="-250,30" coordsize="61488,254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">
                <v:shape id="Graphic 4" o:spid="_x0000_s1027" style="position:absolute;left:853;top:7741;width:1499;height:17558;visibility:visible;mso-wrap-style:square;v-text-anchor:top" coordsize="149860,17557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" path="m,l149351,r,134111l,134111,,xem,173735r149351,l149351,307847,,307847,,173735xem,350519r149351,l149351,484631,,484631,,350519xem,527303r149351,l149351,661415,,661415,,527303xem,704087r149351,l149351,838199,,838199,,704087xem,1267967r149351,l149351,1402079,,1402079,,1267967xem,1444751r149351,l149351,1578863,,1578863,,1444751xem,1621535r149351,l149351,1755647,,1755647,,1621535xe" filled="f" strokeweight=".25397mm">
                  <v:path arrowok="t"/>
                </v:shape>
                <v:shapetype id="_x0000_t202" coordsize="21600,21600" o:spt="202" path="m,l,21600r21600,l21600,xe">
                  <v:stroke joinstyle="miter"/>
                  <v:path gradientshapeok="t" o:connecttype="rect"/>
                </v:shapetype>
                <v:shape id="Textbox 5" o:spid="_x0000_s1028" type="#_x0000_t202" style="position:absolute;left:-250;top:30;width:61487;height:254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" filled="f" strokeweight=".48pt">
                  <v:textbox inset="0,0,0,0">
                    <w:txbxContent>
                      <w:p w14:paraId="5111EA25" w14:textId="77777777" w:rsidR="0062404D" w:rsidRDefault="0062404D" w:rsidP="0062404D">
                        <w:pPr>
                          <w:spacing w:line="242" w:lineRule="auto"/>
                          <w:ind w:left="105" w:right="205"/>
                          <w:rPr>
                            <w:sz w:val="24"/>
                          </w:rPr>
                        </w:pPr>
                        <w:r>
                          <w:rPr>
                            <w:b/>
                            <w:sz w:val="24"/>
                          </w:rPr>
                          <w:t>Quick</w:t>
                        </w:r>
                        <w:r>
                          <w:rPr>
                            <w:b/>
                            <w:spacing w:val="-3"/>
                            <w:sz w:val="24"/>
                          </w:rPr>
                          <w:t xml:space="preserve"> </w:t>
                        </w:r>
                        <w:r>
                          <w:rPr>
                            <w:b/>
                            <w:sz w:val="24"/>
                          </w:rPr>
                          <w:t>Scan</w:t>
                        </w:r>
                        <w:r>
                          <w:rPr>
                            <w:sz w:val="24"/>
                          </w:rPr>
                          <w:t>:</w:t>
                        </w:r>
                        <w:r>
                          <w:rPr>
                            <w:spacing w:val="-3"/>
                            <w:sz w:val="24"/>
                          </w:rPr>
                          <w:t xml:space="preserve"> </w:t>
                        </w:r>
                        <w:r>
                          <w:rPr>
                            <w:sz w:val="24"/>
                          </w:rPr>
                          <w:t>the</w:t>
                        </w:r>
                        <w:r>
                          <w:rPr>
                            <w:spacing w:val="-4"/>
                            <w:sz w:val="24"/>
                          </w:rPr>
                          <w:t xml:space="preserve"> </w:t>
                        </w:r>
                        <w:r>
                          <w:rPr>
                            <w:sz w:val="24"/>
                          </w:rPr>
                          <w:t>thesis</w:t>
                        </w:r>
                        <w:r>
                          <w:rPr>
                            <w:spacing w:val="-3"/>
                            <w:sz w:val="24"/>
                          </w:rPr>
                          <w:t xml:space="preserve"> </w:t>
                        </w:r>
                        <w:r>
                          <w:rPr>
                            <w:sz w:val="24"/>
                          </w:rPr>
                          <w:t>meets</w:t>
                        </w:r>
                        <w:r>
                          <w:rPr>
                            <w:spacing w:val="-3"/>
                            <w:sz w:val="24"/>
                          </w:rPr>
                          <w:t xml:space="preserve"> </w:t>
                        </w:r>
                        <w:r>
                          <w:rPr>
                            <w:sz w:val="24"/>
                          </w:rPr>
                          <w:t>the</w:t>
                        </w:r>
                        <w:r>
                          <w:rPr>
                            <w:spacing w:val="-4"/>
                            <w:sz w:val="24"/>
                          </w:rPr>
                          <w:t xml:space="preserve"> </w:t>
                        </w:r>
                        <w:r>
                          <w:rPr>
                            <w:sz w:val="24"/>
                          </w:rPr>
                          <w:t>minimum</w:t>
                        </w:r>
                        <w:r>
                          <w:rPr>
                            <w:spacing w:val="-3"/>
                            <w:sz w:val="24"/>
                          </w:rPr>
                          <w:t xml:space="preserve"> </w:t>
                        </w:r>
                        <w:r>
                          <w:rPr>
                            <w:sz w:val="24"/>
                          </w:rPr>
                          <w:t>requirements</w:t>
                        </w:r>
                        <w:r>
                          <w:rPr>
                            <w:spacing w:val="-3"/>
                            <w:sz w:val="24"/>
                          </w:rPr>
                          <w:t xml:space="preserve"> </w:t>
                        </w:r>
                        <w:r>
                          <w:rPr>
                            <w:sz w:val="24"/>
                          </w:rPr>
                          <w:t>for</w:t>
                        </w:r>
                        <w:r>
                          <w:rPr>
                            <w:spacing w:val="-3"/>
                            <w:sz w:val="24"/>
                          </w:rPr>
                          <w:t xml:space="preserve"> </w:t>
                        </w:r>
                        <w:r>
                          <w:rPr>
                            <w:sz w:val="24"/>
                          </w:rPr>
                          <w:t>assessment</w:t>
                        </w:r>
                        <w:r>
                          <w:rPr>
                            <w:spacing w:val="-3"/>
                            <w:sz w:val="24"/>
                          </w:rPr>
                          <w:t xml:space="preserve"> </w:t>
                        </w:r>
                        <w:r>
                          <w:rPr>
                            <w:sz w:val="24"/>
                          </w:rPr>
                          <w:t>when</w:t>
                        </w:r>
                        <w:r>
                          <w:rPr>
                            <w:spacing w:val="-3"/>
                            <w:sz w:val="24"/>
                          </w:rPr>
                          <w:t xml:space="preserve"> </w:t>
                        </w:r>
                        <w:r>
                          <w:rPr>
                            <w:sz w:val="24"/>
                          </w:rPr>
                          <w:t>all</w:t>
                        </w:r>
                        <w:r>
                          <w:rPr>
                            <w:spacing w:val="-3"/>
                            <w:sz w:val="24"/>
                          </w:rPr>
                          <w:t xml:space="preserve"> </w:t>
                        </w:r>
                        <w:r>
                          <w:rPr>
                            <w:sz w:val="24"/>
                          </w:rPr>
                          <w:t>boxes</w:t>
                        </w:r>
                        <w:r>
                          <w:rPr>
                            <w:spacing w:val="-3"/>
                            <w:sz w:val="24"/>
                          </w:rPr>
                          <w:t xml:space="preserve"> </w:t>
                        </w:r>
                        <w:r>
                          <w:rPr>
                            <w:sz w:val="24"/>
                          </w:rPr>
                          <w:t xml:space="preserve">are </w:t>
                        </w:r>
                        <w:r>
                          <w:rPr>
                            <w:spacing w:val="-2"/>
                            <w:sz w:val="24"/>
                          </w:rPr>
                          <w:t>ticked</w:t>
                        </w:r>
                      </w:p>
                      <w:p w14:paraId="37508135" w14:textId="77777777" w:rsidR="0062404D" w:rsidRDefault="0062404D" w:rsidP="0062404D">
                        <w:pPr>
                          <w:spacing w:before="269"/>
                          <w:ind w:left="105"/>
                          <w:rPr>
                            <w:sz w:val="24"/>
                          </w:rPr>
                        </w:pPr>
                        <w:r>
                          <w:rPr>
                            <w:sz w:val="24"/>
                          </w:rPr>
                          <w:t>The</w:t>
                        </w:r>
                        <w:r>
                          <w:rPr>
                            <w:spacing w:val="-1"/>
                            <w:sz w:val="24"/>
                          </w:rPr>
                          <w:t xml:space="preserve"> </w:t>
                        </w:r>
                        <w:r>
                          <w:rPr>
                            <w:spacing w:val="-2"/>
                            <w:sz w:val="24"/>
                          </w:rPr>
                          <w:t>thesis:</w:t>
                        </w:r>
                      </w:p>
                      <w:p w14:paraId="26799A15" w14:textId="77777777" w:rsidR="0062404D" w:rsidRDefault="0062404D" w:rsidP="0062404D">
                        <w:pPr>
                          <w:spacing w:before="60"/>
                          <w:ind w:left="505" w:right="205"/>
                          <w:rPr>
                            <w:sz w:val="24"/>
                          </w:rPr>
                        </w:pPr>
                        <w:r>
                          <w:rPr>
                            <w:sz w:val="24"/>
                          </w:rPr>
                          <w:t>Only contains original work and no plagiarism has been identified (according to the TER) Contains</w:t>
                        </w:r>
                        <w:r>
                          <w:rPr>
                            <w:spacing w:val="-3"/>
                            <w:sz w:val="24"/>
                          </w:rPr>
                          <w:t xml:space="preserve"> </w:t>
                        </w:r>
                        <w:r>
                          <w:rPr>
                            <w:sz w:val="24"/>
                          </w:rPr>
                          <w:t>an</w:t>
                        </w:r>
                        <w:r>
                          <w:rPr>
                            <w:spacing w:val="-3"/>
                            <w:sz w:val="24"/>
                          </w:rPr>
                          <w:t xml:space="preserve"> </w:t>
                        </w:r>
                        <w:r>
                          <w:rPr>
                            <w:sz w:val="24"/>
                          </w:rPr>
                          <w:t>academic</w:t>
                        </w:r>
                        <w:r>
                          <w:rPr>
                            <w:spacing w:val="-4"/>
                            <w:sz w:val="24"/>
                          </w:rPr>
                          <w:t xml:space="preserve"> </w:t>
                        </w:r>
                        <w:r>
                          <w:rPr>
                            <w:sz w:val="24"/>
                          </w:rPr>
                          <w:t>literature</w:t>
                        </w:r>
                        <w:r>
                          <w:rPr>
                            <w:spacing w:val="-4"/>
                            <w:sz w:val="24"/>
                          </w:rPr>
                          <w:t xml:space="preserve"> </w:t>
                        </w:r>
                        <w:r>
                          <w:rPr>
                            <w:sz w:val="24"/>
                          </w:rPr>
                          <w:t>review</w:t>
                        </w:r>
                        <w:r>
                          <w:rPr>
                            <w:spacing w:val="-3"/>
                            <w:sz w:val="24"/>
                          </w:rPr>
                          <w:t xml:space="preserve"> </w:t>
                        </w:r>
                        <w:r>
                          <w:rPr>
                            <w:sz w:val="24"/>
                          </w:rPr>
                          <w:t>which</w:t>
                        </w:r>
                        <w:r>
                          <w:rPr>
                            <w:spacing w:val="-3"/>
                            <w:sz w:val="24"/>
                          </w:rPr>
                          <w:t xml:space="preserve"> </w:t>
                        </w:r>
                        <w:r>
                          <w:rPr>
                            <w:sz w:val="24"/>
                          </w:rPr>
                          <w:t>is</w:t>
                        </w:r>
                        <w:r>
                          <w:rPr>
                            <w:spacing w:val="-3"/>
                            <w:sz w:val="24"/>
                          </w:rPr>
                          <w:t xml:space="preserve"> </w:t>
                        </w:r>
                        <w:r>
                          <w:rPr>
                            <w:sz w:val="24"/>
                          </w:rPr>
                          <w:t>substantial</w:t>
                        </w:r>
                        <w:r>
                          <w:rPr>
                            <w:spacing w:val="-3"/>
                            <w:sz w:val="24"/>
                          </w:rPr>
                          <w:t xml:space="preserve"> </w:t>
                        </w:r>
                        <w:r>
                          <w:rPr>
                            <w:sz w:val="24"/>
                          </w:rPr>
                          <w:t>enough</w:t>
                        </w:r>
                        <w:r>
                          <w:rPr>
                            <w:spacing w:val="-3"/>
                            <w:sz w:val="24"/>
                          </w:rPr>
                          <w:t xml:space="preserve"> </w:t>
                        </w:r>
                        <w:r>
                          <w:rPr>
                            <w:sz w:val="24"/>
                          </w:rPr>
                          <w:t>to</w:t>
                        </w:r>
                        <w:r>
                          <w:rPr>
                            <w:spacing w:val="-3"/>
                            <w:sz w:val="24"/>
                          </w:rPr>
                          <w:t xml:space="preserve"> </w:t>
                        </w:r>
                        <w:r>
                          <w:rPr>
                            <w:sz w:val="24"/>
                          </w:rPr>
                          <w:t>consider</w:t>
                        </w:r>
                        <w:r>
                          <w:rPr>
                            <w:spacing w:val="-3"/>
                            <w:sz w:val="24"/>
                          </w:rPr>
                          <w:t xml:space="preserve"> </w:t>
                        </w:r>
                        <w:r>
                          <w:rPr>
                            <w:sz w:val="24"/>
                          </w:rPr>
                          <w:t>it</w:t>
                        </w:r>
                        <w:r>
                          <w:rPr>
                            <w:spacing w:val="-3"/>
                            <w:sz w:val="24"/>
                          </w:rPr>
                          <w:t xml:space="preserve"> </w:t>
                        </w:r>
                        <w:r>
                          <w:rPr>
                            <w:sz w:val="24"/>
                          </w:rPr>
                          <w:t>for</w:t>
                        </w:r>
                        <w:r>
                          <w:rPr>
                            <w:spacing w:val="-3"/>
                            <w:sz w:val="24"/>
                          </w:rPr>
                          <w:t xml:space="preserve"> </w:t>
                        </w:r>
                        <w:r>
                          <w:rPr>
                            <w:sz w:val="24"/>
                          </w:rPr>
                          <w:t>grading Contains an explanation and discussion of the chosen research methods</w:t>
                        </w:r>
                      </w:p>
                      <w:p w14:paraId="2218EA94" w14:textId="77777777" w:rsidR="0062404D" w:rsidRDefault="0062404D" w:rsidP="0062404D">
                        <w:pPr>
                          <w:spacing w:before="3" w:line="242" w:lineRule="auto"/>
                          <w:ind w:left="505" w:right="1007"/>
                          <w:rPr>
                            <w:sz w:val="24"/>
                          </w:rPr>
                        </w:pPr>
                        <w:r>
                          <w:rPr>
                            <w:sz w:val="24"/>
                          </w:rPr>
                          <w:t>Contains</w:t>
                        </w:r>
                        <w:r>
                          <w:rPr>
                            <w:spacing w:val="-4"/>
                            <w:sz w:val="24"/>
                          </w:rPr>
                          <w:t xml:space="preserve"> </w:t>
                        </w:r>
                        <w:r>
                          <w:rPr>
                            <w:sz w:val="24"/>
                          </w:rPr>
                          <w:t>an</w:t>
                        </w:r>
                        <w:r>
                          <w:rPr>
                            <w:spacing w:val="-4"/>
                            <w:sz w:val="24"/>
                          </w:rPr>
                          <w:t xml:space="preserve"> </w:t>
                        </w:r>
                        <w:r>
                          <w:rPr>
                            <w:sz w:val="24"/>
                          </w:rPr>
                          <w:t>empirical</w:t>
                        </w:r>
                        <w:r>
                          <w:rPr>
                            <w:spacing w:val="-4"/>
                            <w:sz w:val="24"/>
                          </w:rPr>
                          <w:t xml:space="preserve"> </w:t>
                        </w:r>
                        <w:r>
                          <w:rPr>
                            <w:sz w:val="24"/>
                          </w:rPr>
                          <w:t>section</w:t>
                        </w:r>
                        <w:r>
                          <w:rPr>
                            <w:spacing w:val="-4"/>
                            <w:sz w:val="24"/>
                          </w:rPr>
                          <w:t xml:space="preserve"> </w:t>
                        </w:r>
                        <w:r>
                          <w:rPr>
                            <w:sz w:val="24"/>
                          </w:rPr>
                          <w:t>which</w:t>
                        </w:r>
                        <w:r>
                          <w:rPr>
                            <w:spacing w:val="-4"/>
                            <w:sz w:val="24"/>
                          </w:rPr>
                          <w:t xml:space="preserve"> </w:t>
                        </w:r>
                        <w:r>
                          <w:rPr>
                            <w:sz w:val="24"/>
                          </w:rPr>
                          <w:t>is</w:t>
                        </w:r>
                        <w:r>
                          <w:rPr>
                            <w:spacing w:val="-4"/>
                            <w:sz w:val="24"/>
                          </w:rPr>
                          <w:t xml:space="preserve"> </w:t>
                        </w:r>
                        <w:r>
                          <w:rPr>
                            <w:sz w:val="24"/>
                          </w:rPr>
                          <w:t>substantial</w:t>
                        </w:r>
                        <w:r>
                          <w:rPr>
                            <w:spacing w:val="-4"/>
                            <w:sz w:val="24"/>
                          </w:rPr>
                          <w:t xml:space="preserve"> </w:t>
                        </w:r>
                        <w:r>
                          <w:rPr>
                            <w:sz w:val="24"/>
                          </w:rPr>
                          <w:t>enough</w:t>
                        </w:r>
                        <w:r>
                          <w:rPr>
                            <w:spacing w:val="-4"/>
                            <w:sz w:val="24"/>
                          </w:rPr>
                          <w:t xml:space="preserve"> </w:t>
                        </w:r>
                        <w:r>
                          <w:rPr>
                            <w:sz w:val="24"/>
                          </w:rPr>
                          <w:t>to</w:t>
                        </w:r>
                        <w:r>
                          <w:rPr>
                            <w:spacing w:val="-4"/>
                            <w:sz w:val="24"/>
                          </w:rPr>
                          <w:t xml:space="preserve"> </w:t>
                        </w:r>
                        <w:r>
                          <w:rPr>
                            <w:sz w:val="24"/>
                          </w:rPr>
                          <w:t>consider</w:t>
                        </w:r>
                        <w:r>
                          <w:rPr>
                            <w:spacing w:val="-4"/>
                            <w:sz w:val="24"/>
                          </w:rPr>
                          <w:t xml:space="preserve"> </w:t>
                        </w:r>
                        <w:r>
                          <w:rPr>
                            <w:sz w:val="24"/>
                          </w:rPr>
                          <w:t>it</w:t>
                        </w:r>
                        <w:r>
                          <w:rPr>
                            <w:spacing w:val="-4"/>
                            <w:sz w:val="24"/>
                          </w:rPr>
                          <w:t xml:space="preserve"> </w:t>
                        </w:r>
                        <w:r>
                          <w:rPr>
                            <w:sz w:val="24"/>
                          </w:rPr>
                          <w:t>for</w:t>
                        </w:r>
                        <w:r>
                          <w:rPr>
                            <w:spacing w:val="-4"/>
                            <w:sz w:val="24"/>
                          </w:rPr>
                          <w:t xml:space="preserve"> </w:t>
                        </w:r>
                        <w:r>
                          <w:rPr>
                            <w:sz w:val="24"/>
                          </w:rPr>
                          <w:t>grading Is written in such a way that the contents are understandable</w:t>
                        </w:r>
                      </w:p>
                      <w:p w14:paraId="30EBE62A" w14:textId="77777777" w:rsidR="0062404D" w:rsidRDefault="0062404D" w:rsidP="0062404D">
                        <w:pPr>
                          <w:spacing w:before="273"/>
                          <w:ind w:left="105"/>
                          <w:jc w:val="both"/>
                          <w:rPr>
                            <w:sz w:val="24"/>
                          </w:rPr>
                        </w:pPr>
                        <w:r>
                          <w:rPr>
                            <w:sz w:val="24"/>
                          </w:rPr>
                          <w:t>The</w:t>
                        </w:r>
                        <w:r>
                          <w:rPr>
                            <w:spacing w:val="-1"/>
                            <w:sz w:val="24"/>
                          </w:rPr>
                          <w:t xml:space="preserve"> </w:t>
                        </w:r>
                        <w:r>
                          <w:rPr>
                            <w:spacing w:val="-2"/>
                            <w:sz w:val="24"/>
                          </w:rPr>
                          <w:t>student:</w:t>
                        </w:r>
                      </w:p>
                      <w:p w14:paraId="64E9AE26" w14:textId="477AF307" w:rsidR="0062404D" w:rsidRDefault="0062404D" w:rsidP="0062404D">
                        <w:pPr>
                          <w:spacing w:before="60" w:line="242" w:lineRule="auto"/>
                          <w:ind w:left="505" w:right="4289"/>
                          <w:jc w:val="both"/>
                          <w:rPr>
                            <w:sz w:val="24"/>
                          </w:rPr>
                        </w:pPr>
                        <w:r>
                          <w:rPr>
                            <w:sz w:val="24"/>
                          </w:rPr>
                          <w:t>Has</w:t>
                        </w:r>
                        <w:r>
                          <w:rPr>
                            <w:spacing w:val="-5"/>
                            <w:sz w:val="24"/>
                          </w:rPr>
                          <w:t xml:space="preserve"> </w:t>
                        </w:r>
                        <w:r>
                          <w:rPr>
                            <w:sz w:val="24"/>
                          </w:rPr>
                          <w:t>completed</w:t>
                        </w:r>
                        <w:r>
                          <w:rPr>
                            <w:spacing w:val="-6"/>
                            <w:sz w:val="24"/>
                          </w:rPr>
                          <w:t xml:space="preserve"> </w:t>
                        </w:r>
                        <w:r>
                          <w:rPr>
                            <w:sz w:val="24"/>
                          </w:rPr>
                          <w:t>and</w:t>
                        </w:r>
                        <w:r>
                          <w:rPr>
                            <w:spacing w:val="-5"/>
                            <w:sz w:val="24"/>
                          </w:rPr>
                          <w:t xml:space="preserve"> </w:t>
                        </w:r>
                        <w:r>
                          <w:rPr>
                            <w:sz w:val="24"/>
                          </w:rPr>
                          <w:t>uploaded</w:t>
                        </w:r>
                        <w:r>
                          <w:rPr>
                            <w:spacing w:val="-5"/>
                            <w:sz w:val="24"/>
                          </w:rPr>
                          <w:t xml:space="preserve"> </w:t>
                        </w:r>
                        <w:r>
                          <w:rPr>
                            <w:sz w:val="24"/>
                          </w:rPr>
                          <w:t>all</w:t>
                        </w:r>
                        <w:r>
                          <w:rPr>
                            <w:spacing w:val="-5"/>
                            <w:sz w:val="24"/>
                          </w:rPr>
                          <w:t xml:space="preserve"> </w:t>
                        </w:r>
                        <w:r>
                          <w:rPr>
                            <w:sz w:val="24"/>
                          </w:rPr>
                          <w:t>the</w:t>
                        </w:r>
                        <w:r>
                          <w:rPr>
                            <w:spacing w:val="-6"/>
                            <w:sz w:val="24"/>
                          </w:rPr>
                          <w:t xml:space="preserve"> </w:t>
                        </w:r>
                        <w:r>
                          <w:rPr>
                            <w:sz w:val="24"/>
                          </w:rPr>
                          <w:t>research</w:t>
                        </w:r>
                        <w:r w:rsidR="00617D4B">
                          <w:rPr>
                            <w:spacing w:val="-5"/>
                            <w:sz w:val="24"/>
                          </w:rPr>
                          <w:t xml:space="preserve"> </w:t>
                        </w:r>
                        <w:r>
                          <w:rPr>
                            <w:sz w:val="24"/>
                          </w:rPr>
                          <w:t>steps Has uploaded the data files and data analysis files Has attended the supervision meetings</w:t>
                        </w:r>
                      </w:p>
                    </w:txbxContent>
                  </v:textbox>
                </v:shape>
                <w10:wrap type="topAndBottom" anchorx="page"/>
              </v:group>
            </w:pict>
          </mc:Fallback>
        </mc:AlternateContent>
      </w:r>
    </w:p>
    <w:p w14:paraId="3030CCB7" w14:textId="77777777" w:rsidR="0062404D" w:rsidRDefault="0062404D" w:rsidP="0062404D">
      <w:pPr>
        <w:pStyle w:val="BodyText"/>
        <w:ind w:left="112"/>
        <w:rPr>
          <w:sz w:val="20"/>
        </w:rPr>
      </w:pPr>
      <w:r>
        <w:rPr>
          <w:noProof/>
          <w:sz w:val="20"/>
        </w:rPr>
        <mc:AlternateContent>
          <mc:Choice Requires="wpg">
            <w:drawing>
              <wp:inline distT="0" distB="0" distL="0" distR="0" wp14:anchorId="4A2A2F8E" wp14:editId="1F98DF38">
                <wp:extent cx="6423220" cy="1871003"/>
                <wp:effectExtent l="0" t="0" r="3175"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3220" cy="1871003"/>
                          <a:chOff x="0" y="0"/>
                          <a:chExt cx="6120765" cy="1591310"/>
                        </a:xfrm>
                      </wpg:grpSpPr>
                      <wps:wsp>
                        <wps:cNvPr id="7" name="Graphic 7"/>
                        <wps:cNvSpPr/>
                        <wps:spPr>
                          <a:xfrm>
                            <a:off x="0" y="0"/>
                            <a:ext cx="6120765" cy="1591310"/>
                          </a:xfrm>
                          <a:custGeom>
                            <a:avLst/>
                            <a:gdLst/>
                            <a:ahLst/>
                            <a:cxnLst/>
                            <a:rect l="l" t="t" r="r" b="b"/>
                            <a:pathLst>
                              <a:path w="6120765" h="1591310">
                                <a:moveTo>
                                  <a:pt x="6120384" y="0"/>
                                </a:moveTo>
                                <a:lnTo>
                                  <a:pt x="6114288" y="0"/>
                                </a:lnTo>
                                <a:lnTo>
                                  <a:pt x="6114288" y="6096"/>
                                </a:lnTo>
                                <a:lnTo>
                                  <a:pt x="6114288" y="182880"/>
                                </a:lnTo>
                                <a:lnTo>
                                  <a:pt x="6114288" y="1584960"/>
                                </a:lnTo>
                                <a:lnTo>
                                  <a:pt x="1170432" y="1584960"/>
                                </a:lnTo>
                                <a:lnTo>
                                  <a:pt x="1167384" y="1584960"/>
                                </a:lnTo>
                                <a:lnTo>
                                  <a:pt x="1161288" y="1584960"/>
                                </a:lnTo>
                                <a:lnTo>
                                  <a:pt x="6096" y="1584960"/>
                                </a:lnTo>
                                <a:lnTo>
                                  <a:pt x="6096" y="1408176"/>
                                </a:lnTo>
                                <a:lnTo>
                                  <a:pt x="6096" y="6096"/>
                                </a:lnTo>
                                <a:lnTo>
                                  <a:pt x="6114288" y="6096"/>
                                </a:lnTo>
                                <a:lnTo>
                                  <a:pt x="6114288" y="0"/>
                                </a:lnTo>
                                <a:lnTo>
                                  <a:pt x="6096" y="0"/>
                                </a:lnTo>
                                <a:lnTo>
                                  <a:pt x="0" y="0"/>
                                </a:lnTo>
                                <a:lnTo>
                                  <a:pt x="0" y="1591056"/>
                                </a:lnTo>
                                <a:lnTo>
                                  <a:pt x="6096" y="1591056"/>
                                </a:lnTo>
                                <a:lnTo>
                                  <a:pt x="6120384" y="1591056"/>
                                </a:lnTo>
                                <a:lnTo>
                                  <a:pt x="6120384" y="1584960"/>
                                </a:lnTo>
                                <a:lnTo>
                                  <a:pt x="6120384" y="6096"/>
                                </a:lnTo>
                                <a:lnTo>
                                  <a:pt x="6120384" y="0"/>
                                </a:lnTo>
                                <a:close/>
                              </a:path>
                            </a:pathLst>
                          </a:custGeom>
                          <a:solidFill>
                            <a:srgbClr val="000000"/>
                          </a:solidFill>
                        </wps:spPr>
                        <wps:bodyPr wrap="square" lIns="0" tIns="0" rIns="0" bIns="0" rtlCol="0">
                          <a:prstTxWarp prst="textNoShape">
                            <a:avLst/>
                          </a:prstTxWarp>
                          <a:noAutofit/>
                        </wps:bodyPr>
                      </wps:wsp>
                      <wps:wsp>
                        <wps:cNvPr id="8" name="Textbox 8"/>
                        <wps:cNvSpPr txBox="1"/>
                        <wps:spPr>
                          <a:xfrm>
                            <a:off x="21335" y="10498"/>
                            <a:ext cx="1401445" cy="168910"/>
                          </a:xfrm>
                          <a:prstGeom prst="rect">
                            <a:avLst/>
                          </a:prstGeom>
                        </wps:spPr>
                        <wps:txbx>
                          <w:txbxContent>
                            <w:p w14:paraId="73CAE049" w14:textId="77777777" w:rsidR="0062404D" w:rsidRDefault="0062404D" w:rsidP="0062404D">
                              <w:pPr>
                                <w:spacing w:line="266" w:lineRule="exact"/>
                                <w:rPr>
                                  <w:b/>
                                  <w:sz w:val="24"/>
                                </w:rPr>
                              </w:pPr>
                              <w:r>
                                <w:rPr>
                                  <w:b/>
                                  <w:sz w:val="24"/>
                                </w:rPr>
                                <w:t>Guide</w:t>
                              </w:r>
                              <w:r>
                                <w:rPr>
                                  <w:b/>
                                  <w:spacing w:val="-2"/>
                                  <w:sz w:val="24"/>
                                </w:rPr>
                                <w:t xml:space="preserve"> </w:t>
                              </w:r>
                              <w:r>
                                <w:rPr>
                                  <w:b/>
                                  <w:sz w:val="24"/>
                                </w:rPr>
                                <w:t>Scoring</w:t>
                              </w:r>
                              <w:r>
                                <w:rPr>
                                  <w:b/>
                                  <w:spacing w:val="-2"/>
                                  <w:sz w:val="24"/>
                                </w:rPr>
                                <w:t xml:space="preserve"> Levels</w:t>
                              </w:r>
                            </w:p>
                          </w:txbxContent>
                        </wps:txbx>
                        <wps:bodyPr wrap="square" lIns="0" tIns="0" rIns="0" bIns="0" rtlCol="0">
                          <a:noAutofit/>
                        </wps:bodyPr>
                      </wps:wsp>
                      <wps:wsp>
                        <wps:cNvPr id="9" name="Textbox 9"/>
                        <wps:cNvSpPr txBox="1"/>
                        <wps:spPr>
                          <a:xfrm>
                            <a:off x="21335" y="187282"/>
                            <a:ext cx="901700" cy="1394460"/>
                          </a:xfrm>
                          <a:prstGeom prst="rect">
                            <a:avLst/>
                          </a:prstGeom>
                        </wps:spPr>
                        <wps:txbx>
                          <w:txbxContent>
                            <w:p w14:paraId="490B53B8" w14:textId="77777777" w:rsidR="0062404D" w:rsidRDefault="0062404D" w:rsidP="0062404D">
                              <w:pPr>
                                <w:spacing w:line="360" w:lineRule="auto"/>
                                <w:ind w:right="34"/>
                                <w:rPr>
                                  <w:sz w:val="24"/>
                                </w:rPr>
                              </w:pPr>
                              <w:r>
                                <w:rPr>
                                  <w:spacing w:val="-2"/>
                                  <w:sz w:val="24"/>
                                </w:rPr>
                                <w:t xml:space="preserve">Excellent </w:t>
                              </w:r>
                              <w:r>
                                <w:rPr>
                                  <w:spacing w:val="-4"/>
                                  <w:sz w:val="24"/>
                                </w:rPr>
                                <w:t>Good</w:t>
                              </w:r>
                            </w:p>
                            <w:p w14:paraId="529795C8" w14:textId="77777777" w:rsidR="0062404D" w:rsidRDefault="0062404D" w:rsidP="0062404D">
                              <w:pPr>
                                <w:spacing w:before="126"/>
                                <w:rPr>
                                  <w:sz w:val="24"/>
                                </w:rPr>
                              </w:pPr>
                              <w:r>
                                <w:rPr>
                                  <w:spacing w:val="-2"/>
                                  <w:sz w:val="24"/>
                                </w:rPr>
                                <w:t>Satisfactory</w:t>
                              </w:r>
                            </w:p>
                            <w:p w14:paraId="1C59EEA1" w14:textId="77777777" w:rsidR="0062404D" w:rsidRDefault="0062404D" w:rsidP="0062404D">
                              <w:pPr>
                                <w:spacing w:before="142" w:line="410" w:lineRule="atLeast"/>
                                <w:rPr>
                                  <w:sz w:val="24"/>
                                </w:rPr>
                              </w:pPr>
                              <w:r>
                                <w:rPr>
                                  <w:spacing w:val="-2"/>
                                  <w:sz w:val="24"/>
                                </w:rPr>
                                <w:t>Unsatisfactory Missing</w:t>
                              </w:r>
                            </w:p>
                          </w:txbxContent>
                        </wps:txbx>
                        <wps:bodyPr wrap="square" lIns="0" tIns="0" rIns="0" bIns="0" rtlCol="0">
                          <a:noAutofit/>
                        </wps:bodyPr>
                      </wps:wsp>
                      <wps:wsp>
                        <wps:cNvPr id="10" name="Textbox 10"/>
                        <wps:cNvSpPr txBox="1"/>
                        <wps:spPr>
                          <a:xfrm>
                            <a:off x="1188719" y="187282"/>
                            <a:ext cx="4863465" cy="1394460"/>
                          </a:xfrm>
                          <a:prstGeom prst="rect">
                            <a:avLst/>
                          </a:prstGeom>
                        </wps:spPr>
                        <wps:txbx>
                          <w:txbxContent>
                            <w:p w14:paraId="41244937" w14:textId="77777777" w:rsidR="0062404D" w:rsidRDefault="0062404D" w:rsidP="0062404D">
                              <w:pPr>
                                <w:spacing w:line="265" w:lineRule="exact"/>
                                <w:rPr>
                                  <w:sz w:val="24"/>
                                </w:rPr>
                              </w:pPr>
                              <w:r>
                                <w:rPr>
                                  <w:sz w:val="24"/>
                                </w:rPr>
                                <w:t>The</w:t>
                              </w:r>
                              <w:r>
                                <w:rPr>
                                  <w:spacing w:val="-4"/>
                                  <w:sz w:val="24"/>
                                </w:rPr>
                                <w:t xml:space="preserve"> </w:t>
                              </w:r>
                              <w:r>
                                <w:rPr>
                                  <w:sz w:val="24"/>
                                </w:rPr>
                                <w:t>work</w:t>
                              </w:r>
                              <w:r>
                                <w:rPr>
                                  <w:spacing w:val="-1"/>
                                  <w:sz w:val="24"/>
                                </w:rPr>
                                <w:t xml:space="preserve"> </w:t>
                              </w:r>
                              <w:r>
                                <w:rPr>
                                  <w:sz w:val="24"/>
                                </w:rPr>
                                <w:t>is</w:t>
                              </w:r>
                              <w:r>
                                <w:rPr>
                                  <w:spacing w:val="-1"/>
                                  <w:sz w:val="24"/>
                                </w:rPr>
                                <w:t xml:space="preserve"> </w:t>
                              </w:r>
                              <w:r>
                                <w:rPr>
                                  <w:sz w:val="24"/>
                                </w:rPr>
                                <w:t>of very</w:t>
                              </w:r>
                              <w:r>
                                <w:rPr>
                                  <w:spacing w:val="-1"/>
                                  <w:sz w:val="24"/>
                                </w:rPr>
                                <w:t xml:space="preserve"> </w:t>
                              </w:r>
                              <w:r>
                                <w:rPr>
                                  <w:sz w:val="24"/>
                                </w:rPr>
                                <w:t>good</w:t>
                              </w:r>
                              <w:r>
                                <w:rPr>
                                  <w:spacing w:val="-1"/>
                                  <w:sz w:val="24"/>
                                </w:rPr>
                                <w:t xml:space="preserve"> </w:t>
                              </w:r>
                              <w:r>
                                <w:rPr>
                                  <w:sz w:val="24"/>
                                </w:rPr>
                                <w:t>quality for</w:t>
                              </w:r>
                              <w:r>
                                <w:rPr>
                                  <w:spacing w:val="-1"/>
                                  <w:sz w:val="24"/>
                                </w:rPr>
                                <w:t xml:space="preserve"> </w:t>
                              </w:r>
                              <w:r>
                                <w:rPr>
                                  <w:sz w:val="24"/>
                                </w:rPr>
                                <w:t>the</w:t>
                              </w:r>
                              <w:r>
                                <w:rPr>
                                  <w:spacing w:val="-2"/>
                                  <w:sz w:val="24"/>
                                </w:rPr>
                                <w:t xml:space="preserve"> </w:t>
                              </w:r>
                              <w:r>
                                <w:rPr>
                                  <w:sz w:val="24"/>
                                </w:rPr>
                                <w:t>standards of</w:t>
                              </w:r>
                              <w:r>
                                <w:rPr>
                                  <w:spacing w:val="-1"/>
                                  <w:sz w:val="24"/>
                                </w:rPr>
                                <w:t xml:space="preserve"> </w:t>
                              </w:r>
                              <w:r>
                                <w:rPr>
                                  <w:sz w:val="24"/>
                                </w:rPr>
                                <w:t>a</w:t>
                              </w:r>
                              <w:r>
                                <w:rPr>
                                  <w:spacing w:val="-2"/>
                                  <w:sz w:val="24"/>
                                </w:rPr>
                                <w:t xml:space="preserve"> </w:t>
                              </w:r>
                              <w:r>
                                <w:rPr>
                                  <w:sz w:val="24"/>
                                </w:rPr>
                                <w:t>Bachelor</w:t>
                              </w:r>
                              <w:r>
                                <w:rPr>
                                  <w:spacing w:val="-1"/>
                                  <w:sz w:val="24"/>
                                </w:rPr>
                                <w:t xml:space="preserve"> </w:t>
                              </w:r>
                              <w:r>
                                <w:rPr>
                                  <w:spacing w:val="-2"/>
                                  <w:sz w:val="24"/>
                                </w:rPr>
                                <w:t>degree</w:t>
                              </w:r>
                            </w:p>
                            <w:p w14:paraId="28199BB3" w14:textId="77777777" w:rsidR="0062404D" w:rsidRDefault="0062404D" w:rsidP="0062404D">
                              <w:pPr>
                                <w:spacing w:line="242" w:lineRule="auto"/>
                                <w:rPr>
                                  <w:sz w:val="24"/>
                                </w:rPr>
                              </w:pPr>
                              <w:r>
                                <w:rPr>
                                  <w:sz w:val="24"/>
                                </w:rPr>
                                <w:t>The</w:t>
                              </w:r>
                              <w:r>
                                <w:rPr>
                                  <w:spacing w:val="-4"/>
                                  <w:sz w:val="24"/>
                                </w:rPr>
                                <w:t xml:space="preserve"> </w:t>
                              </w:r>
                              <w:r>
                                <w:rPr>
                                  <w:sz w:val="24"/>
                                </w:rPr>
                                <w:t>work</w:t>
                              </w:r>
                              <w:r>
                                <w:rPr>
                                  <w:spacing w:val="-4"/>
                                  <w:sz w:val="24"/>
                                </w:rPr>
                                <w:t xml:space="preserve"> </w:t>
                              </w:r>
                              <w:r>
                                <w:rPr>
                                  <w:sz w:val="24"/>
                                </w:rPr>
                                <w:t>is</w:t>
                              </w:r>
                              <w:r>
                                <w:rPr>
                                  <w:spacing w:val="-4"/>
                                  <w:sz w:val="24"/>
                                </w:rPr>
                                <w:t xml:space="preserve"> </w:t>
                              </w:r>
                              <w:r>
                                <w:rPr>
                                  <w:sz w:val="24"/>
                                </w:rPr>
                                <w:t>well</w:t>
                              </w:r>
                              <w:r>
                                <w:rPr>
                                  <w:spacing w:val="-4"/>
                                  <w:sz w:val="24"/>
                                </w:rPr>
                                <w:t xml:space="preserve"> </w:t>
                              </w:r>
                              <w:r>
                                <w:rPr>
                                  <w:sz w:val="24"/>
                                </w:rPr>
                                <w:t>beyond</w:t>
                              </w:r>
                              <w:r>
                                <w:rPr>
                                  <w:spacing w:val="-4"/>
                                  <w:sz w:val="24"/>
                                </w:rPr>
                                <w:t xml:space="preserve"> </w:t>
                              </w:r>
                              <w:r>
                                <w:rPr>
                                  <w:sz w:val="24"/>
                                </w:rPr>
                                <w:t>the</w:t>
                              </w:r>
                              <w:r>
                                <w:rPr>
                                  <w:spacing w:val="-4"/>
                                  <w:sz w:val="24"/>
                                </w:rPr>
                                <w:t xml:space="preserve"> </w:t>
                              </w:r>
                              <w:r>
                                <w:rPr>
                                  <w:sz w:val="24"/>
                                </w:rPr>
                                <w:t>expected</w:t>
                              </w:r>
                              <w:r>
                                <w:rPr>
                                  <w:spacing w:val="-4"/>
                                  <w:sz w:val="24"/>
                                </w:rPr>
                                <w:t xml:space="preserve"> </w:t>
                              </w:r>
                              <w:r>
                                <w:rPr>
                                  <w:sz w:val="24"/>
                                </w:rPr>
                                <w:t>minimum</w:t>
                              </w:r>
                              <w:r>
                                <w:rPr>
                                  <w:spacing w:val="-4"/>
                                  <w:sz w:val="24"/>
                                </w:rPr>
                                <w:t xml:space="preserve"> </w:t>
                              </w:r>
                              <w:r>
                                <w:rPr>
                                  <w:sz w:val="24"/>
                                </w:rPr>
                                <w:t>requirements</w:t>
                              </w:r>
                              <w:r>
                                <w:rPr>
                                  <w:spacing w:val="-4"/>
                                  <w:sz w:val="24"/>
                                </w:rPr>
                                <w:t xml:space="preserve"> </w:t>
                              </w:r>
                              <w:r>
                                <w:rPr>
                                  <w:sz w:val="24"/>
                                </w:rPr>
                                <w:t>of</w:t>
                              </w:r>
                              <w:r>
                                <w:rPr>
                                  <w:spacing w:val="-4"/>
                                  <w:sz w:val="24"/>
                                </w:rPr>
                                <w:t xml:space="preserve"> </w:t>
                              </w:r>
                              <w:r>
                                <w:rPr>
                                  <w:sz w:val="24"/>
                                </w:rPr>
                                <w:t>a</w:t>
                              </w:r>
                              <w:r>
                                <w:rPr>
                                  <w:spacing w:val="-4"/>
                                  <w:sz w:val="24"/>
                                </w:rPr>
                                <w:t xml:space="preserve"> </w:t>
                              </w:r>
                              <w:r>
                                <w:rPr>
                                  <w:sz w:val="24"/>
                                </w:rPr>
                                <w:t>Bachelor degree but could still be improved on several points</w:t>
                              </w:r>
                            </w:p>
                            <w:p w14:paraId="7976D7E6" w14:textId="77777777" w:rsidR="0062404D" w:rsidRDefault="0062404D" w:rsidP="0062404D">
                              <w:pPr>
                                <w:spacing w:line="242" w:lineRule="auto"/>
                                <w:rPr>
                                  <w:sz w:val="24"/>
                                </w:rPr>
                              </w:pPr>
                              <w:r>
                                <w:rPr>
                                  <w:sz w:val="24"/>
                                </w:rPr>
                                <w:t>The</w:t>
                              </w:r>
                              <w:r>
                                <w:rPr>
                                  <w:spacing w:val="-5"/>
                                  <w:sz w:val="24"/>
                                </w:rPr>
                                <w:t xml:space="preserve"> </w:t>
                              </w:r>
                              <w:r>
                                <w:rPr>
                                  <w:sz w:val="24"/>
                                </w:rPr>
                                <w:t>work</w:t>
                              </w:r>
                              <w:r>
                                <w:rPr>
                                  <w:spacing w:val="-4"/>
                                  <w:sz w:val="24"/>
                                </w:rPr>
                                <w:t xml:space="preserve"> </w:t>
                              </w:r>
                              <w:r>
                                <w:rPr>
                                  <w:sz w:val="24"/>
                                </w:rPr>
                                <w:t>meets</w:t>
                              </w:r>
                              <w:r>
                                <w:rPr>
                                  <w:spacing w:val="-4"/>
                                  <w:sz w:val="24"/>
                                </w:rPr>
                                <w:t xml:space="preserve"> </w:t>
                              </w:r>
                              <w:r>
                                <w:rPr>
                                  <w:sz w:val="24"/>
                                </w:rPr>
                                <w:t>the</w:t>
                              </w:r>
                              <w:r>
                                <w:rPr>
                                  <w:spacing w:val="-5"/>
                                  <w:sz w:val="24"/>
                                </w:rPr>
                                <w:t xml:space="preserve"> </w:t>
                              </w:r>
                              <w:r>
                                <w:rPr>
                                  <w:sz w:val="24"/>
                                </w:rPr>
                                <w:t>expected</w:t>
                              </w:r>
                              <w:r>
                                <w:rPr>
                                  <w:spacing w:val="-4"/>
                                  <w:sz w:val="24"/>
                                </w:rPr>
                                <w:t xml:space="preserve"> </w:t>
                              </w:r>
                              <w:r>
                                <w:rPr>
                                  <w:sz w:val="24"/>
                                </w:rPr>
                                <w:t>minimum</w:t>
                              </w:r>
                              <w:r>
                                <w:rPr>
                                  <w:spacing w:val="-4"/>
                                  <w:sz w:val="24"/>
                                </w:rPr>
                                <w:t xml:space="preserve"> </w:t>
                              </w:r>
                              <w:r>
                                <w:rPr>
                                  <w:sz w:val="24"/>
                                </w:rPr>
                                <w:t>requirements</w:t>
                              </w:r>
                              <w:r>
                                <w:rPr>
                                  <w:spacing w:val="-4"/>
                                  <w:sz w:val="24"/>
                                </w:rPr>
                                <w:t xml:space="preserve"> </w:t>
                              </w:r>
                              <w:r>
                                <w:rPr>
                                  <w:sz w:val="24"/>
                                </w:rPr>
                                <w:t>of</w:t>
                              </w:r>
                              <w:r>
                                <w:rPr>
                                  <w:spacing w:val="-4"/>
                                  <w:sz w:val="24"/>
                                </w:rPr>
                                <w:t xml:space="preserve"> </w:t>
                              </w:r>
                              <w:r>
                                <w:rPr>
                                  <w:sz w:val="24"/>
                                </w:rPr>
                                <w:t>the</w:t>
                              </w:r>
                              <w:r>
                                <w:rPr>
                                  <w:spacing w:val="-5"/>
                                  <w:sz w:val="24"/>
                                </w:rPr>
                                <w:t xml:space="preserve"> </w:t>
                              </w:r>
                              <w:r>
                                <w:rPr>
                                  <w:sz w:val="24"/>
                                </w:rPr>
                                <w:t>standards</w:t>
                              </w:r>
                              <w:r>
                                <w:rPr>
                                  <w:spacing w:val="-4"/>
                                  <w:sz w:val="24"/>
                                </w:rPr>
                                <w:t xml:space="preserve"> </w:t>
                              </w:r>
                              <w:r>
                                <w:rPr>
                                  <w:sz w:val="24"/>
                                </w:rPr>
                                <w:t>of</w:t>
                              </w:r>
                              <w:r>
                                <w:rPr>
                                  <w:spacing w:val="-4"/>
                                  <w:sz w:val="24"/>
                                </w:rPr>
                                <w:t xml:space="preserve"> </w:t>
                              </w:r>
                              <w:r>
                                <w:rPr>
                                  <w:sz w:val="24"/>
                                </w:rPr>
                                <w:t>a Bachelor degree</w:t>
                              </w:r>
                            </w:p>
                            <w:p w14:paraId="5F458365" w14:textId="77777777" w:rsidR="0062404D" w:rsidRDefault="0062404D" w:rsidP="0062404D">
                              <w:pPr>
                                <w:spacing w:line="242" w:lineRule="auto"/>
                                <w:rPr>
                                  <w:sz w:val="24"/>
                                </w:rPr>
                              </w:pPr>
                              <w:r>
                                <w:rPr>
                                  <w:sz w:val="24"/>
                                </w:rPr>
                                <w:t>The</w:t>
                              </w:r>
                              <w:r>
                                <w:rPr>
                                  <w:spacing w:val="-4"/>
                                  <w:sz w:val="24"/>
                                </w:rPr>
                                <w:t xml:space="preserve"> </w:t>
                              </w:r>
                              <w:r>
                                <w:rPr>
                                  <w:sz w:val="24"/>
                                </w:rPr>
                                <w:t>work</w:t>
                              </w:r>
                              <w:r>
                                <w:rPr>
                                  <w:spacing w:val="-3"/>
                                  <w:sz w:val="24"/>
                                </w:rPr>
                                <w:t xml:space="preserve"> </w:t>
                              </w:r>
                              <w:r>
                                <w:rPr>
                                  <w:sz w:val="24"/>
                                </w:rPr>
                                <w:t>does</w:t>
                              </w:r>
                              <w:r>
                                <w:rPr>
                                  <w:spacing w:val="-3"/>
                                  <w:sz w:val="24"/>
                                </w:rPr>
                                <w:t xml:space="preserve"> </w:t>
                              </w:r>
                              <w:r>
                                <w:rPr>
                                  <w:sz w:val="24"/>
                                </w:rPr>
                                <w:t>not</w:t>
                              </w:r>
                              <w:r>
                                <w:rPr>
                                  <w:spacing w:val="-3"/>
                                  <w:sz w:val="24"/>
                                </w:rPr>
                                <w:t xml:space="preserve"> </w:t>
                              </w:r>
                              <w:r>
                                <w:rPr>
                                  <w:sz w:val="24"/>
                                </w:rPr>
                                <w:t>meet</w:t>
                              </w:r>
                              <w:r>
                                <w:rPr>
                                  <w:spacing w:val="-3"/>
                                  <w:sz w:val="24"/>
                                </w:rPr>
                                <w:t xml:space="preserve"> </w:t>
                              </w:r>
                              <w:r>
                                <w:rPr>
                                  <w:sz w:val="24"/>
                                </w:rPr>
                                <w:t>the</w:t>
                              </w:r>
                              <w:r>
                                <w:rPr>
                                  <w:spacing w:val="-4"/>
                                  <w:sz w:val="24"/>
                                </w:rPr>
                                <w:t xml:space="preserve"> </w:t>
                              </w:r>
                              <w:r>
                                <w:rPr>
                                  <w:sz w:val="24"/>
                                </w:rPr>
                                <w:t>expected</w:t>
                              </w:r>
                              <w:r>
                                <w:rPr>
                                  <w:spacing w:val="-3"/>
                                  <w:sz w:val="24"/>
                                </w:rPr>
                                <w:t xml:space="preserve"> </w:t>
                              </w:r>
                              <w:r>
                                <w:rPr>
                                  <w:sz w:val="24"/>
                                </w:rPr>
                                <w:t>minimum</w:t>
                              </w:r>
                              <w:r>
                                <w:rPr>
                                  <w:spacing w:val="-3"/>
                                  <w:sz w:val="24"/>
                                </w:rPr>
                                <w:t xml:space="preserve"> </w:t>
                              </w:r>
                              <w:r>
                                <w:rPr>
                                  <w:sz w:val="24"/>
                                </w:rPr>
                                <w:t>requirement</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z w:val="24"/>
                                </w:rPr>
                                <w:t>standards</w:t>
                              </w:r>
                              <w:r>
                                <w:rPr>
                                  <w:spacing w:val="-3"/>
                                  <w:sz w:val="24"/>
                                </w:rPr>
                                <w:t xml:space="preserve"> </w:t>
                              </w:r>
                              <w:r>
                                <w:rPr>
                                  <w:sz w:val="24"/>
                                </w:rPr>
                                <w:t>of a Bachelor degree</w:t>
                              </w:r>
                            </w:p>
                            <w:p w14:paraId="08CEA8AA" w14:textId="77777777" w:rsidR="0062404D" w:rsidRDefault="0062404D" w:rsidP="0062404D">
                              <w:pPr>
                                <w:spacing w:line="271" w:lineRule="exact"/>
                                <w:rPr>
                                  <w:sz w:val="24"/>
                                </w:rPr>
                              </w:pPr>
                              <w:r>
                                <w:rPr>
                                  <w:sz w:val="24"/>
                                </w:rPr>
                                <w:t>The</w:t>
                              </w:r>
                              <w:r>
                                <w:rPr>
                                  <w:spacing w:val="-2"/>
                                  <w:sz w:val="24"/>
                                </w:rPr>
                                <w:t xml:space="preserve"> </w:t>
                              </w:r>
                              <w:r>
                                <w:rPr>
                                  <w:sz w:val="24"/>
                                </w:rPr>
                                <w:t>content</w:t>
                              </w:r>
                              <w:r>
                                <w:rPr>
                                  <w:spacing w:val="-1"/>
                                  <w:sz w:val="24"/>
                                </w:rPr>
                                <w:t xml:space="preserve"> </w:t>
                              </w:r>
                              <w:r>
                                <w:rPr>
                                  <w:sz w:val="24"/>
                                </w:rPr>
                                <w:t>is not</w:t>
                              </w:r>
                              <w:r>
                                <w:rPr>
                                  <w:spacing w:val="-1"/>
                                  <w:sz w:val="24"/>
                                </w:rPr>
                                <w:t xml:space="preserve"> </w:t>
                              </w:r>
                              <w:r>
                                <w:rPr>
                                  <w:sz w:val="24"/>
                                </w:rPr>
                                <w:t>present in</w:t>
                              </w:r>
                              <w:r>
                                <w:rPr>
                                  <w:spacing w:val="-1"/>
                                  <w:sz w:val="24"/>
                                </w:rPr>
                                <w:t xml:space="preserve"> </w:t>
                              </w:r>
                              <w:r>
                                <w:rPr>
                                  <w:sz w:val="24"/>
                                </w:rPr>
                                <w:t>the</w:t>
                              </w:r>
                              <w:r>
                                <w:rPr>
                                  <w:spacing w:val="-1"/>
                                  <w:sz w:val="24"/>
                                </w:rPr>
                                <w:t xml:space="preserve"> </w:t>
                              </w:r>
                              <w:r>
                                <w:rPr>
                                  <w:spacing w:val="-2"/>
                                  <w:sz w:val="24"/>
                                </w:rPr>
                                <w:t>thesis</w:t>
                              </w:r>
                            </w:p>
                          </w:txbxContent>
                        </wps:txbx>
                        <wps:bodyPr wrap="square" lIns="0" tIns="0" rIns="0" bIns="0" rtlCol="0">
                          <a:noAutofit/>
                        </wps:bodyPr>
                      </wps:wsp>
                    </wpg:wgp>
                  </a:graphicData>
                </a:graphic>
              </wp:inline>
            </w:drawing>
          </mc:Choice>
          <mc:Fallback>
            <w:pict>
              <v:group w14:anchorId="4A2A2F8E" id="Group 6" o:spid="_x0000_s1029" style="width:505.75pt;height:147.3pt;mso-position-horizontal-relative:char;mso-position-vertical-relative:line" coordsize="61207,1591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">
                <v:shape id="Graphic 7" o:spid="_x0000_s1030" style="position:absolute;width:61207;height:15913;visibility:visible;mso-wrap-style:square;v-text-anchor:top" coordsize="6120765,15913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" path="m6120384,r-6096,l6114288,6096r,176784l6114288,1584960r-4943856,l1167384,1584960r-6096,l6096,1584960r,-176784l6096,6096r6108192,l6114288,,6096,,,,,1591056r6096,l6120384,1591056r,-6096l6120384,6096r,-6096xe" fillcolor="black" stroked="f">
                  <v:path arrowok="t"/>
                </v:shape>
                <v:shape id="Textbox 8" o:spid="_x0000_s1031" type="#_x0000_t202" style="position:absolute;left:213;top:104;width:14014;height:16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" filled="f" stroked="f">
                  <v:textbox inset="0,0,0,0">
                    <w:txbxContent>
                      <w:p w14:paraId="73CAE049" w14:textId="77777777" w:rsidR="0062404D" w:rsidRDefault="0062404D" w:rsidP="0062404D">
                        <w:pPr>
                          <w:spacing w:line="266" w:lineRule="exact"/>
                          <w:rPr>
                            <w:b/>
                            <w:sz w:val="24"/>
                          </w:rPr>
                        </w:pPr>
                        <w:r>
                          <w:rPr>
                            <w:b/>
                            <w:sz w:val="24"/>
                          </w:rPr>
                          <w:t>Guide</w:t>
                        </w:r>
                        <w:r>
                          <w:rPr>
                            <w:b/>
                            <w:spacing w:val="-2"/>
                            <w:sz w:val="24"/>
                          </w:rPr>
                          <w:t xml:space="preserve"> </w:t>
                        </w:r>
                        <w:r>
                          <w:rPr>
                            <w:b/>
                            <w:sz w:val="24"/>
                          </w:rPr>
                          <w:t>Scoring</w:t>
                        </w:r>
                        <w:r>
                          <w:rPr>
                            <w:b/>
                            <w:spacing w:val="-2"/>
                            <w:sz w:val="24"/>
                          </w:rPr>
                          <w:t xml:space="preserve"> Levels</w:t>
                        </w:r>
                      </w:p>
                    </w:txbxContent>
                  </v:textbox>
                </v:shape>
                <v:shape id="Textbox 9" o:spid="_x0000_s1032" type="#_x0000_t202" style="position:absolute;left:213;top:1872;width:9017;height:139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" filled="f" stroked="f">
                  <v:textbox inset="0,0,0,0">
                    <w:txbxContent>
                      <w:p w14:paraId="490B53B8" w14:textId="77777777" w:rsidR="0062404D" w:rsidRDefault="0062404D" w:rsidP="0062404D">
                        <w:pPr>
                          <w:spacing w:line="360" w:lineRule="auto"/>
                          <w:ind w:right="34"/>
                          <w:rPr>
                            <w:sz w:val="24"/>
                          </w:rPr>
                        </w:pPr>
                        <w:r>
                          <w:rPr>
                            <w:spacing w:val="-2"/>
                            <w:sz w:val="24"/>
                          </w:rPr>
                          <w:t xml:space="preserve">Excellent </w:t>
                        </w:r>
                        <w:r>
                          <w:rPr>
                            <w:spacing w:val="-4"/>
                            <w:sz w:val="24"/>
                          </w:rPr>
                          <w:t>Good</w:t>
                        </w:r>
                      </w:p>
                      <w:p w14:paraId="529795C8" w14:textId="77777777" w:rsidR="0062404D" w:rsidRDefault="0062404D" w:rsidP="0062404D">
                        <w:pPr>
                          <w:spacing w:before="126"/>
                          <w:rPr>
                            <w:sz w:val="24"/>
                          </w:rPr>
                        </w:pPr>
                        <w:r>
                          <w:rPr>
                            <w:spacing w:val="-2"/>
                            <w:sz w:val="24"/>
                          </w:rPr>
                          <w:t>Satisfactory</w:t>
                        </w:r>
                      </w:p>
                      <w:p w14:paraId="1C59EEA1" w14:textId="77777777" w:rsidR="0062404D" w:rsidRDefault="0062404D" w:rsidP="0062404D">
                        <w:pPr>
                          <w:spacing w:before="142" w:line="410" w:lineRule="atLeast"/>
                          <w:rPr>
                            <w:sz w:val="24"/>
                          </w:rPr>
                        </w:pPr>
                        <w:r>
                          <w:rPr>
                            <w:spacing w:val="-2"/>
                            <w:sz w:val="24"/>
                          </w:rPr>
                          <w:t>Unsatisfactory Missing</w:t>
                        </w:r>
                      </w:p>
                    </w:txbxContent>
                  </v:textbox>
                </v:shape>
                <v:shape id="Textbox 10" o:spid="_x0000_s1033" type="#_x0000_t202" style="position:absolute;left:11887;top:1872;width:48634;height:139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" filled="f" stroked="f">
                  <v:textbox inset="0,0,0,0">
                    <w:txbxContent>
                      <w:p w14:paraId="41244937" w14:textId="77777777" w:rsidR="0062404D" w:rsidRDefault="0062404D" w:rsidP="0062404D">
                        <w:pPr>
                          <w:spacing w:line="265" w:lineRule="exact"/>
                          <w:rPr>
                            <w:sz w:val="24"/>
                          </w:rPr>
                        </w:pPr>
                        <w:r>
                          <w:rPr>
                            <w:sz w:val="24"/>
                          </w:rPr>
                          <w:t>The</w:t>
                        </w:r>
                        <w:r>
                          <w:rPr>
                            <w:spacing w:val="-4"/>
                            <w:sz w:val="24"/>
                          </w:rPr>
                          <w:t xml:space="preserve"> </w:t>
                        </w:r>
                        <w:r>
                          <w:rPr>
                            <w:sz w:val="24"/>
                          </w:rPr>
                          <w:t>work</w:t>
                        </w:r>
                        <w:r>
                          <w:rPr>
                            <w:spacing w:val="-1"/>
                            <w:sz w:val="24"/>
                          </w:rPr>
                          <w:t xml:space="preserve"> </w:t>
                        </w:r>
                        <w:r>
                          <w:rPr>
                            <w:sz w:val="24"/>
                          </w:rPr>
                          <w:t>is</w:t>
                        </w:r>
                        <w:r>
                          <w:rPr>
                            <w:spacing w:val="-1"/>
                            <w:sz w:val="24"/>
                          </w:rPr>
                          <w:t xml:space="preserve"> </w:t>
                        </w:r>
                        <w:r>
                          <w:rPr>
                            <w:sz w:val="24"/>
                          </w:rPr>
                          <w:t>of very</w:t>
                        </w:r>
                        <w:r>
                          <w:rPr>
                            <w:spacing w:val="-1"/>
                            <w:sz w:val="24"/>
                          </w:rPr>
                          <w:t xml:space="preserve"> </w:t>
                        </w:r>
                        <w:r>
                          <w:rPr>
                            <w:sz w:val="24"/>
                          </w:rPr>
                          <w:t>good</w:t>
                        </w:r>
                        <w:r>
                          <w:rPr>
                            <w:spacing w:val="-1"/>
                            <w:sz w:val="24"/>
                          </w:rPr>
                          <w:t xml:space="preserve"> </w:t>
                        </w:r>
                        <w:r>
                          <w:rPr>
                            <w:sz w:val="24"/>
                          </w:rPr>
                          <w:t>quality for</w:t>
                        </w:r>
                        <w:r>
                          <w:rPr>
                            <w:spacing w:val="-1"/>
                            <w:sz w:val="24"/>
                          </w:rPr>
                          <w:t xml:space="preserve"> </w:t>
                        </w:r>
                        <w:r>
                          <w:rPr>
                            <w:sz w:val="24"/>
                          </w:rPr>
                          <w:t>the</w:t>
                        </w:r>
                        <w:r>
                          <w:rPr>
                            <w:spacing w:val="-2"/>
                            <w:sz w:val="24"/>
                          </w:rPr>
                          <w:t xml:space="preserve"> </w:t>
                        </w:r>
                        <w:r>
                          <w:rPr>
                            <w:sz w:val="24"/>
                          </w:rPr>
                          <w:t>standards of</w:t>
                        </w:r>
                        <w:r>
                          <w:rPr>
                            <w:spacing w:val="-1"/>
                            <w:sz w:val="24"/>
                          </w:rPr>
                          <w:t xml:space="preserve"> </w:t>
                        </w:r>
                        <w:r>
                          <w:rPr>
                            <w:sz w:val="24"/>
                          </w:rPr>
                          <w:t>a</w:t>
                        </w:r>
                        <w:r>
                          <w:rPr>
                            <w:spacing w:val="-2"/>
                            <w:sz w:val="24"/>
                          </w:rPr>
                          <w:t xml:space="preserve"> </w:t>
                        </w:r>
                        <w:r>
                          <w:rPr>
                            <w:sz w:val="24"/>
                          </w:rPr>
                          <w:t>Bachelor</w:t>
                        </w:r>
                        <w:r>
                          <w:rPr>
                            <w:spacing w:val="-1"/>
                            <w:sz w:val="24"/>
                          </w:rPr>
                          <w:t xml:space="preserve"> </w:t>
                        </w:r>
                        <w:r>
                          <w:rPr>
                            <w:spacing w:val="-2"/>
                            <w:sz w:val="24"/>
                          </w:rPr>
                          <w:t>degree</w:t>
                        </w:r>
                      </w:p>
                      <w:p w14:paraId="28199BB3" w14:textId="77777777" w:rsidR="0062404D" w:rsidRDefault="0062404D" w:rsidP="0062404D">
                        <w:pPr>
                          <w:spacing w:line="242" w:lineRule="auto"/>
                          <w:rPr>
                            <w:sz w:val="24"/>
                          </w:rPr>
                        </w:pPr>
                        <w:r>
                          <w:rPr>
                            <w:sz w:val="24"/>
                          </w:rPr>
                          <w:t>The</w:t>
                        </w:r>
                        <w:r>
                          <w:rPr>
                            <w:spacing w:val="-4"/>
                            <w:sz w:val="24"/>
                          </w:rPr>
                          <w:t xml:space="preserve"> </w:t>
                        </w:r>
                        <w:r>
                          <w:rPr>
                            <w:sz w:val="24"/>
                          </w:rPr>
                          <w:t>work</w:t>
                        </w:r>
                        <w:r>
                          <w:rPr>
                            <w:spacing w:val="-4"/>
                            <w:sz w:val="24"/>
                          </w:rPr>
                          <w:t xml:space="preserve"> </w:t>
                        </w:r>
                        <w:r>
                          <w:rPr>
                            <w:sz w:val="24"/>
                          </w:rPr>
                          <w:t>is</w:t>
                        </w:r>
                        <w:r>
                          <w:rPr>
                            <w:spacing w:val="-4"/>
                            <w:sz w:val="24"/>
                          </w:rPr>
                          <w:t xml:space="preserve"> </w:t>
                        </w:r>
                        <w:r>
                          <w:rPr>
                            <w:sz w:val="24"/>
                          </w:rPr>
                          <w:t>well</w:t>
                        </w:r>
                        <w:r>
                          <w:rPr>
                            <w:spacing w:val="-4"/>
                            <w:sz w:val="24"/>
                          </w:rPr>
                          <w:t xml:space="preserve"> </w:t>
                        </w:r>
                        <w:r>
                          <w:rPr>
                            <w:sz w:val="24"/>
                          </w:rPr>
                          <w:t>beyond</w:t>
                        </w:r>
                        <w:r>
                          <w:rPr>
                            <w:spacing w:val="-4"/>
                            <w:sz w:val="24"/>
                          </w:rPr>
                          <w:t xml:space="preserve"> </w:t>
                        </w:r>
                        <w:r>
                          <w:rPr>
                            <w:sz w:val="24"/>
                          </w:rPr>
                          <w:t>the</w:t>
                        </w:r>
                        <w:r>
                          <w:rPr>
                            <w:spacing w:val="-4"/>
                            <w:sz w:val="24"/>
                          </w:rPr>
                          <w:t xml:space="preserve"> </w:t>
                        </w:r>
                        <w:r>
                          <w:rPr>
                            <w:sz w:val="24"/>
                          </w:rPr>
                          <w:t>expected</w:t>
                        </w:r>
                        <w:r>
                          <w:rPr>
                            <w:spacing w:val="-4"/>
                            <w:sz w:val="24"/>
                          </w:rPr>
                          <w:t xml:space="preserve"> </w:t>
                        </w:r>
                        <w:r>
                          <w:rPr>
                            <w:sz w:val="24"/>
                          </w:rPr>
                          <w:t>minimum</w:t>
                        </w:r>
                        <w:r>
                          <w:rPr>
                            <w:spacing w:val="-4"/>
                            <w:sz w:val="24"/>
                          </w:rPr>
                          <w:t xml:space="preserve"> </w:t>
                        </w:r>
                        <w:r>
                          <w:rPr>
                            <w:sz w:val="24"/>
                          </w:rPr>
                          <w:t>requirements</w:t>
                        </w:r>
                        <w:r>
                          <w:rPr>
                            <w:spacing w:val="-4"/>
                            <w:sz w:val="24"/>
                          </w:rPr>
                          <w:t xml:space="preserve"> </w:t>
                        </w:r>
                        <w:r>
                          <w:rPr>
                            <w:sz w:val="24"/>
                          </w:rPr>
                          <w:t>of</w:t>
                        </w:r>
                        <w:r>
                          <w:rPr>
                            <w:spacing w:val="-4"/>
                            <w:sz w:val="24"/>
                          </w:rPr>
                          <w:t xml:space="preserve"> </w:t>
                        </w:r>
                        <w:r>
                          <w:rPr>
                            <w:sz w:val="24"/>
                          </w:rPr>
                          <w:t>a</w:t>
                        </w:r>
                        <w:r>
                          <w:rPr>
                            <w:spacing w:val="-4"/>
                            <w:sz w:val="24"/>
                          </w:rPr>
                          <w:t xml:space="preserve"> </w:t>
                        </w:r>
                        <w:r>
                          <w:rPr>
                            <w:sz w:val="24"/>
                          </w:rPr>
                          <w:t>Bachelor degree but could still be improved on several points</w:t>
                        </w:r>
                      </w:p>
                      <w:p w14:paraId="7976D7E6" w14:textId="77777777" w:rsidR="0062404D" w:rsidRDefault="0062404D" w:rsidP="0062404D">
                        <w:pPr>
                          <w:spacing w:line="242" w:lineRule="auto"/>
                          <w:rPr>
                            <w:sz w:val="24"/>
                          </w:rPr>
                        </w:pPr>
                        <w:r>
                          <w:rPr>
                            <w:sz w:val="24"/>
                          </w:rPr>
                          <w:t>The</w:t>
                        </w:r>
                        <w:r>
                          <w:rPr>
                            <w:spacing w:val="-5"/>
                            <w:sz w:val="24"/>
                          </w:rPr>
                          <w:t xml:space="preserve"> </w:t>
                        </w:r>
                        <w:r>
                          <w:rPr>
                            <w:sz w:val="24"/>
                          </w:rPr>
                          <w:t>work</w:t>
                        </w:r>
                        <w:r>
                          <w:rPr>
                            <w:spacing w:val="-4"/>
                            <w:sz w:val="24"/>
                          </w:rPr>
                          <w:t xml:space="preserve"> </w:t>
                        </w:r>
                        <w:r>
                          <w:rPr>
                            <w:sz w:val="24"/>
                          </w:rPr>
                          <w:t>meets</w:t>
                        </w:r>
                        <w:r>
                          <w:rPr>
                            <w:spacing w:val="-4"/>
                            <w:sz w:val="24"/>
                          </w:rPr>
                          <w:t xml:space="preserve"> </w:t>
                        </w:r>
                        <w:r>
                          <w:rPr>
                            <w:sz w:val="24"/>
                          </w:rPr>
                          <w:t>the</w:t>
                        </w:r>
                        <w:r>
                          <w:rPr>
                            <w:spacing w:val="-5"/>
                            <w:sz w:val="24"/>
                          </w:rPr>
                          <w:t xml:space="preserve"> </w:t>
                        </w:r>
                        <w:r>
                          <w:rPr>
                            <w:sz w:val="24"/>
                          </w:rPr>
                          <w:t>expected</w:t>
                        </w:r>
                        <w:r>
                          <w:rPr>
                            <w:spacing w:val="-4"/>
                            <w:sz w:val="24"/>
                          </w:rPr>
                          <w:t xml:space="preserve"> </w:t>
                        </w:r>
                        <w:r>
                          <w:rPr>
                            <w:sz w:val="24"/>
                          </w:rPr>
                          <w:t>minimum</w:t>
                        </w:r>
                        <w:r>
                          <w:rPr>
                            <w:spacing w:val="-4"/>
                            <w:sz w:val="24"/>
                          </w:rPr>
                          <w:t xml:space="preserve"> </w:t>
                        </w:r>
                        <w:r>
                          <w:rPr>
                            <w:sz w:val="24"/>
                          </w:rPr>
                          <w:t>requirements</w:t>
                        </w:r>
                        <w:r>
                          <w:rPr>
                            <w:spacing w:val="-4"/>
                            <w:sz w:val="24"/>
                          </w:rPr>
                          <w:t xml:space="preserve"> </w:t>
                        </w:r>
                        <w:r>
                          <w:rPr>
                            <w:sz w:val="24"/>
                          </w:rPr>
                          <w:t>of</w:t>
                        </w:r>
                        <w:r>
                          <w:rPr>
                            <w:spacing w:val="-4"/>
                            <w:sz w:val="24"/>
                          </w:rPr>
                          <w:t xml:space="preserve"> </w:t>
                        </w:r>
                        <w:r>
                          <w:rPr>
                            <w:sz w:val="24"/>
                          </w:rPr>
                          <w:t>the</w:t>
                        </w:r>
                        <w:r>
                          <w:rPr>
                            <w:spacing w:val="-5"/>
                            <w:sz w:val="24"/>
                          </w:rPr>
                          <w:t xml:space="preserve"> </w:t>
                        </w:r>
                        <w:r>
                          <w:rPr>
                            <w:sz w:val="24"/>
                          </w:rPr>
                          <w:t>standards</w:t>
                        </w:r>
                        <w:r>
                          <w:rPr>
                            <w:spacing w:val="-4"/>
                            <w:sz w:val="24"/>
                          </w:rPr>
                          <w:t xml:space="preserve"> </w:t>
                        </w:r>
                        <w:r>
                          <w:rPr>
                            <w:sz w:val="24"/>
                          </w:rPr>
                          <w:t>of</w:t>
                        </w:r>
                        <w:r>
                          <w:rPr>
                            <w:spacing w:val="-4"/>
                            <w:sz w:val="24"/>
                          </w:rPr>
                          <w:t xml:space="preserve"> </w:t>
                        </w:r>
                        <w:r>
                          <w:rPr>
                            <w:sz w:val="24"/>
                          </w:rPr>
                          <w:t>a Bachelor degree</w:t>
                        </w:r>
                      </w:p>
                      <w:p w14:paraId="5F458365" w14:textId="77777777" w:rsidR="0062404D" w:rsidRDefault="0062404D" w:rsidP="0062404D">
                        <w:pPr>
                          <w:spacing w:line="242" w:lineRule="auto"/>
                          <w:rPr>
                            <w:sz w:val="24"/>
                          </w:rPr>
                        </w:pPr>
                        <w:r>
                          <w:rPr>
                            <w:sz w:val="24"/>
                          </w:rPr>
                          <w:t>The</w:t>
                        </w:r>
                        <w:r>
                          <w:rPr>
                            <w:spacing w:val="-4"/>
                            <w:sz w:val="24"/>
                          </w:rPr>
                          <w:t xml:space="preserve"> </w:t>
                        </w:r>
                        <w:r>
                          <w:rPr>
                            <w:sz w:val="24"/>
                          </w:rPr>
                          <w:t>work</w:t>
                        </w:r>
                        <w:r>
                          <w:rPr>
                            <w:spacing w:val="-3"/>
                            <w:sz w:val="24"/>
                          </w:rPr>
                          <w:t xml:space="preserve"> </w:t>
                        </w:r>
                        <w:r>
                          <w:rPr>
                            <w:sz w:val="24"/>
                          </w:rPr>
                          <w:t>does</w:t>
                        </w:r>
                        <w:r>
                          <w:rPr>
                            <w:spacing w:val="-3"/>
                            <w:sz w:val="24"/>
                          </w:rPr>
                          <w:t xml:space="preserve"> </w:t>
                        </w:r>
                        <w:r>
                          <w:rPr>
                            <w:sz w:val="24"/>
                          </w:rPr>
                          <w:t>not</w:t>
                        </w:r>
                        <w:r>
                          <w:rPr>
                            <w:spacing w:val="-3"/>
                            <w:sz w:val="24"/>
                          </w:rPr>
                          <w:t xml:space="preserve"> </w:t>
                        </w:r>
                        <w:r>
                          <w:rPr>
                            <w:sz w:val="24"/>
                          </w:rPr>
                          <w:t>meet</w:t>
                        </w:r>
                        <w:r>
                          <w:rPr>
                            <w:spacing w:val="-3"/>
                            <w:sz w:val="24"/>
                          </w:rPr>
                          <w:t xml:space="preserve"> </w:t>
                        </w:r>
                        <w:r>
                          <w:rPr>
                            <w:sz w:val="24"/>
                          </w:rPr>
                          <w:t>the</w:t>
                        </w:r>
                        <w:r>
                          <w:rPr>
                            <w:spacing w:val="-4"/>
                            <w:sz w:val="24"/>
                          </w:rPr>
                          <w:t xml:space="preserve"> </w:t>
                        </w:r>
                        <w:r>
                          <w:rPr>
                            <w:sz w:val="24"/>
                          </w:rPr>
                          <w:t>expected</w:t>
                        </w:r>
                        <w:r>
                          <w:rPr>
                            <w:spacing w:val="-3"/>
                            <w:sz w:val="24"/>
                          </w:rPr>
                          <w:t xml:space="preserve"> </w:t>
                        </w:r>
                        <w:r>
                          <w:rPr>
                            <w:sz w:val="24"/>
                          </w:rPr>
                          <w:t>minimum</w:t>
                        </w:r>
                        <w:r>
                          <w:rPr>
                            <w:spacing w:val="-3"/>
                            <w:sz w:val="24"/>
                          </w:rPr>
                          <w:t xml:space="preserve"> </w:t>
                        </w:r>
                        <w:r>
                          <w:rPr>
                            <w:sz w:val="24"/>
                          </w:rPr>
                          <w:t>requirement</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z w:val="24"/>
                          </w:rPr>
                          <w:t>standards</w:t>
                        </w:r>
                        <w:r>
                          <w:rPr>
                            <w:spacing w:val="-3"/>
                            <w:sz w:val="24"/>
                          </w:rPr>
                          <w:t xml:space="preserve"> </w:t>
                        </w:r>
                        <w:r>
                          <w:rPr>
                            <w:sz w:val="24"/>
                          </w:rPr>
                          <w:t>of a Bachelor degree</w:t>
                        </w:r>
                      </w:p>
                      <w:p w14:paraId="08CEA8AA" w14:textId="77777777" w:rsidR="0062404D" w:rsidRDefault="0062404D" w:rsidP="0062404D">
                        <w:pPr>
                          <w:spacing w:line="271" w:lineRule="exact"/>
                          <w:rPr>
                            <w:sz w:val="24"/>
                          </w:rPr>
                        </w:pPr>
                        <w:r>
                          <w:rPr>
                            <w:sz w:val="24"/>
                          </w:rPr>
                          <w:t>The</w:t>
                        </w:r>
                        <w:r>
                          <w:rPr>
                            <w:spacing w:val="-2"/>
                            <w:sz w:val="24"/>
                          </w:rPr>
                          <w:t xml:space="preserve"> </w:t>
                        </w:r>
                        <w:r>
                          <w:rPr>
                            <w:sz w:val="24"/>
                          </w:rPr>
                          <w:t>content</w:t>
                        </w:r>
                        <w:r>
                          <w:rPr>
                            <w:spacing w:val="-1"/>
                            <w:sz w:val="24"/>
                          </w:rPr>
                          <w:t xml:space="preserve"> </w:t>
                        </w:r>
                        <w:r>
                          <w:rPr>
                            <w:sz w:val="24"/>
                          </w:rPr>
                          <w:t>is not</w:t>
                        </w:r>
                        <w:r>
                          <w:rPr>
                            <w:spacing w:val="-1"/>
                            <w:sz w:val="24"/>
                          </w:rPr>
                          <w:t xml:space="preserve"> </w:t>
                        </w:r>
                        <w:r>
                          <w:rPr>
                            <w:sz w:val="24"/>
                          </w:rPr>
                          <w:t>present in</w:t>
                        </w:r>
                        <w:r>
                          <w:rPr>
                            <w:spacing w:val="-1"/>
                            <w:sz w:val="24"/>
                          </w:rPr>
                          <w:t xml:space="preserve"> </w:t>
                        </w:r>
                        <w:r>
                          <w:rPr>
                            <w:sz w:val="24"/>
                          </w:rPr>
                          <w:t>the</w:t>
                        </w:r>
                        <w:r>
                          <w:rPr>
                            <w:spacing w:val="-1"/>
                            <w:sz w:val="24"/>
                          </w:rPr>
                          <w:t xml:space="preserve"> </w:t>
                        </w:r>
                        <w:r>
                          <w:rPr>
                            <w:spacing w:val="-2"/>
                            <w:sz w:val="24"/>
                          </w:rPr>
                          <w:t>thesis</w:t>
                        </w:r>
                      </w:p>
                    </w:txbxContent>
                  </v:textbox>
                </v:shape>
                <w10:anchorlock/>
              </v:group>
            </w:pict>
          </mc:Fallback>
        </mc:AlternateContent>
      </w:r>
    </w:p>
    <w:p w14:paraId="5B2A53B5" w14:textId="77777777" w:rsidR="0062404D" w:rsidRDefault="0062404D" w:rsidP="0062404D">
      <w:pPr>
        <w:pStyle w:val="BodyText"/>
        <w:rPr>
          <w:b/>
          <w:sz w:val="20"/>
        </w:rPr>
      </w:pPr>
    </w:p>
    <w:p w14:paraId="01DA2EAF" w14:textId="77777777" w:rsidR="0062404D" w:rsidRDefault="0062404D" w:rsidP="0062404D">
      <w:pPr>
        <w:pStyle w:val="BodyText"/>
        <w:spacing w:before="53"/>
        <w:rPr>
          <w:b/>
          <w:sz w:val="20"/>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42"/>
        <w:gridCol w:w="417"/>
        <w:gridCol w:w="417"/>
        <w:gridCol w:w="422"/>
        <w:gridCol w:w="417"/>
        <w:gridCol w:w="417"/>
        <w:gridCol w:w="1396"/>
        <w:gridCol w:w="1396"/>
      </w:tblGrid>
      <w:tr w:rsidR="0062404D" w14:paraId="40E59C23" w14:textId="77777777" w:rsidTr="00CB59EE">
        <w:trPr>
          <w:trHeight w:val="1550"/>
        </w:trPr>
        <w:tc>
          <w:tcPr>
            <w:tcW w:w="4742" w:type="dxa"/>
          </w:tcPr>
          <w:p w14:paraId="2A3DA094" w14:textId="77777777" w:rsidR="0062404D" w:rsidRDefault="0062404D" w:rsidP="00CB59EE">
            <w:pPr>
              <w:pStyle w:val="TableParagraph"/>
            </w:pPr>
          </w:p>
        </w:tc>
        <w:tc>
          <w:tcPr>
            <w:tcW w:w="417" w:type="dxa"/>
            <w:shd w:val="clear" w:color="auto" w:fill="FF5050"/>
            <w:textDirection w:val="btLr"/>
          </w:tcPr>
          <w:p w14:paraId="19461FAB" w14:textId="77777777" w:rsidR="0062404D" w:rsidRDefault="0062404D" w:rsidP="00CB59EE">
            <w:pPr>
              <w:pStyle w:val="TableParagraph"/>
              <w:spacing w:before="69"/>
              <w:ind w:left="112"/>
              <w:rPr>
                <w:sz w:val="24"/>
              </w:rPr>
            </w:pPr>
            <w:r>
              <w:rPr>
                <w:spacing w:val="-2"/>
                <w:sz w:val="24"/>
              </w:rPr>
              <w:t>Missing</w:t>
            </w:r>
          </w:p>
        </w:tc>
        <w:tc>
          <w:tcPr>
            <w:tcW w:w="417" w:type="dxa"/>
            <w:shd w:val="clear" w:color="auto" w:fill="FF9933"/>
            <w:textDirection w:val="btLr"/>
          </w:tcPr>
          <w:p w14:paraId="32399BB1" w14:textId="77777777" w:rsidR="0062404D" w:rsidRDefault="0062404D" w:rsidP="00CB59EE">
            <w:pPr>
              <w:pStyle w:val="TableParagraph"/>
              <w:spacing w:before="26"/>
              <w:ind w:left="112"/>
              <w:rPr>
                <w:sz w:val="24"/>
              </w:rPr>
            </w:pPr>
            <w:proofErr w:type="spellStart"/>
            <w:r>
              <w:rPr>
                <w:spacing w:val="-2"/>
                <w:sz w:val="24"/>
              </w:rPr>
              <w:t>Unsatisfactor</w:t>
            </w:r>
            <w:proofErr w:type="spellEnd"/>
          </w:p>
        </w:tc>
        <w:tc>
          <w:tcPr>
            <w:tcW w:w="422" w:type="dxa"/>
            <w:shd w:val="clear" w:color="auto" w:fill="92D050"/>
            <w:textDirection w:val="btLr"/>
          </w:tcPr>
          <w:p w14:paraId="6716B475" w14:textId="77777777" w:rsidR="0062404D" w:rsidRDefault="0062404D" w:rsidP="00CB59EE">
            <w:pPr>
              <w:pStyle w:val="TableParagraph"/>
              <w:spacing w:before="75"/>
              <w:ind w:left="112"/>
              <w:rPr>
                <w:sz w:val="24"/>
              </w:rPr>
            </w:pPr>
            <w:r>
              <w:rPr>
                <w:spacing w:val="-2"/>
                <w:sz w:val="24"/>
              </w:rPr>
              <w:t>Satisfactory</w:t>
            </w:r>
          </w:p>
        </w:tc>
        <w:tc>
          <w:tcPr>
            <w:tcW w:w="417" w:type="dxa"/>
            <w:shd w:val="clear" w:color="auto" w:fill="92D050"/>
            <w:textDirection w:val="btLr"/>
          </w:tcPr>
          <w:p w14:paraId="6D15E091" w14:textId="77777777" w:rsidR="0062404D" w:rsidRDefault="0062404D" w:rsidP="00CB59EE">
            <w:pPr>
              <w:pStyle w:val="TableParagraph"/>
              <w:spacing w:before="70"/>
              <w:ind w:left="112"/>
              <w:rPr>
                <w:sz w:val="24"/>
              </w:rPr>
            </w:pPr>
            <w:r>
              <w:rPr>
                <w:spacing w:val="-4"/>
                <w:sz w:val="24"/>
              </w:rPr>
              <w:t>Good</w:t>
            </w:r>
          </w:p>
        </w:tc>
        <w:tc>
          <w:tcPr>
            <w:tcW w:w="417" w:type="dxa"/>
            <w:shd w:val="clear" w:color="auto" w:fill="92D050"/>
            <w:textDirection w:val="btLr"/>
          </w:tcPr>
          <w:p w14:paraId="7B550260" w14:textId="77777777" w:rsidR="0062404D" w:rsidRDefault="0062404D" w:rsidP="00CB59EE">
            <w:pPr>
              <w:pStyle w:val="TableParagraph"/>
              <w:spacing w:before="71"/>
              <w:ind w:left="112"/>
              <w:rPr>
                <w:sz w:val="24"/>
              </w:rPr>
            </w:pPr>
            <w:r>
              <w:rPr>
                <w:spacing w:val="-2"/>
                <w:sz w:val="24"/>
              </w:rPr>
              <w:t>Excellent</w:t>
            </w:r>
          </w:p>
        </w:tc>
        <w:tc>
          <w:tcPr>
            <w:tcW w:w="1396" w:type="dxa"/>
          </w:tcPr>
          <w:p w14:paraId="074905B4" w14:textId="77777777" w:rsidR="0062404D" w:rsidRDefault="0062404D" w:rsidP="00CB59EE">
            <w:pPr>
              <w:pStyle w:val="TableParagraph"/>
              <w:rPr>
                <w:b/>
                <w:sz w:val="24"/>
              </w:rPr>
            </w:pPr>
          </w:p>
          <w:p w14:paraId="176C825D" w14:textId="77777777" w:rsidR="0062404D" w:rsidRDefault="0062404D" w:rsidP="00CB59EE">
            <w:pPr>
              <w:pStyle w:val="TableParagraph"/>
              <w:rPr>
                <w:b/>
                <w:sz w:val="24"/>
              </w:rPr>
            </w:pPr>
          </w:p>
          <w:p w14:paraId="38D1F790" w14:textId="77777777" w:rsidR="0062404D" w:rsidRDefault="0062404D" w:rsidP="00CB59EE">
            <w:pPr>
              <w:pStyle w:val="TableParagraph"/>
              <w:spacing w:before="80"/>
              <w:rPr>
                <w:b/>
                <w:sz w:val="24"/>
              </w:rPr>
            </w:pPr>
          </w:p>
          <w:p w14:paraId="6A13179E" w14:textId="77777777" w:rsidR="0062404D" w:rsidRDefault="0062404D" w:rsidP="00CB59EE">
            <w:pPr>
              <w:pStyle w:val="TableParagraph"/>
              <w:ind w:left="441"/>
              <w:rPr>
                <w:sz w:val="24"/>
              </w:rPr>
            </w:pPr>
            <w:r>
              <w:rPr>
                <w:spacing w:val="-4"/>
                <w:sz w:val="24"/>
              </w:rPr>
              <w:t>Mark</w:t>
            </w:r>
          </w:p>
        </w:tc>
        <w:tc>
          <w:tcPr>
            <w:tcW w:w="1396" w:type="dxa"/>
          </w:tcPr>
          <w:p w14:paraId="797DED19" w14:textId="77777777" w:rsidR="0062404D" w:rsidRDefault="0062404D" w:rsidP="00CB59EE">
            <w:pPr>
              <w:pStyle w:val="TableParagraph"/>
              <w:spacing w:before="85" w:line="237" w:lineRule="auto"/>
              <w:ind w:left="223" w:right="200"/>
              <w:jc w:val="center"/>
              <w:rPr>
                <w:sz w:val="24"/>
              </w:rPr>
            </w:pPr>
            <w:r>
              <w:rPr>
                <w:spacing w:val="-2"/>
                <w:sz w:val="24"/>
              </w:rPr>
              <w:t xml:space="preserve">Weight </w:t>
            </w:r>
            <w:r>
              <w:rPr>
                <w:spacing w:val="-6"/>
                <w:sz w:val="24"/>
              </w:rPr>
              <w:t>5%</w:t>
            </w:r>
          </w:p>
          <w:p w14:paraId="6EFDDD14" w14:textId="77777777" w:rsidR="0062404D" w:rsidRDefault="0062404D" w:rsidP="00CB59EE">
            <w:pPr>
              <w:pStyle w:val="TableParagraph"/>
              <w:spacing w:before="1"/>
              <w:rPr>
                <w:b/>
                <w:sz w:val="24"/>
              </w:rPr>
            </w:pPr>
          </w:p>
          <w:p w14:paraId="1C1731FE" w14:textId="77777777" w:rsidR="0062404D" w:rsidRDefault="0062404D" w:rsidP="00CB59EE">
            <w:pPr>
              <w:pStyle w:val="TableParagraph"/>
              <w:spacing w:line="242" w:lineRule="auto"/>
              <w:ind w:left="224" w:right="200"/>
              <w:jc w:val="center"/>
              <w:rPr>
                <w:sz w:val="24"/>
              </w:rPr>
            </w:pPr>
            <w:r>
              <w:rPr>
                <w:spacing w:val="-2"/>
                <w:sz w:val="24"/>
              </w:rPr>
              <w:t>Weighted Points</w:t>
            </w:r>
          </w:p>
        </w:tc>
      </w:tr>
      <w:tr w:rsidR="0062404D" w14:paraId="23C0B494" w14:textId="77777777" w:rsidTr="00CB59EE">
        <w:trPr>
          <w:trHeight w:val="566"/>
        </w:trPr>
        <w:tc>
          <w:tcPr>
            <w:tcW w:w="4742" w:type="dxa"/>
          </w:tcPr>
          <w:p w14:paraId="43A3D3C4" w14:textId="77777777" w:rsidR="0062404D" w:rsidRDefault="0062404D" w:rsidP="00CB59EE">
            <w:pPr>
              <w:pStyle w:val="TableParagraph"/>
              <w:spacing w:before="140"/>
              <w:ind w:left="28"/>
              <w:rPr>
                <w:b/>
                <w:sz w:val="24"/>
              </w:rPr>
            </w:pPr>
            <w:r>
              <w:rPr>
                <w:b/>
                <w:sz w:val="24"/>
              </w:rPr>
              <w:t xml:space="preserve">1. </w:t>
            </w:r>
            <w:r>
              <w:rPr>
                <w:b/>
                <w:spacing w:val="-2"/>
                <w:sz w:val="24"/>
              </w:rPr>
              <w:t>Summary</w:t>
            </w:r>
          </w:p>
        </w:tc>
        <w:tc>
          <w:tcPr>
            <w:tcW w:w="417" w:type="dxa"/>
            <w:shd w:val="clear" w:color="auto" w:fill="FF5050"/>
          </w:tcPr>
          <w:p w14:paraId="7EFFD300" w14:textId="77777777" w:rsidR="0062404D" w:rsidRDefault="0062404D" w:rsidP="00CB59EE">
            <w:pPr>
              <w:pStyle w:val="TableParagraph"/>
              <w:spacing w:before="7"/>
              <w:rPr>
                <w:b/>
                <w:sz w:val="16"/>
              </w:rPr>
            </w:pPr>
          </w:p>
          <w:p w14:paraId="374EAE2C" w14:textId="77777777" w:rsidR="0062404D" w:rsidRDefault="0062404D" w:rsidP="00CB59EE">
            <w:pPr>
              <w:pStyle w:val="TableParagraph"/>
              <w:ind w:left="15" w:right="3"/>
              <w:jc w:val="center"/>
              <w:rPr>
                <w:sz w:val="16"/>
              </w:rPr>
            </w:pPr>
            <w:r>
              <w:rPr>
                <w:spacing w:val="-10"/>
                <w:sz w:val="16"/>
              </w:rPr>
              <w:t>1</w:t>
            </w:r>
          </w:p>
        </w:tc>
        <w:tc>
          <w:tcPr>
            <w:tcW w:w="417" w:type="dxa"/>
            <w:shd w:val="clear" w:color="auto" w:fill="FF9934"/>
          </w:tcPr>
          <w:p w14:paraId="607C9B89" w14:textId="77777777" w:rsidR="0062404D" w:rsidRDefault="0062404D" w:rsidP="00CB59EE">
            <w:pPr>
              <w:pStyle w:val="TableParagraph"/>
              <w:spacing w:before="7"/>
              <w:rPr>
                <w:b/>
                <w:sz w:val="16"/>
              </w:rPr>
            </w:pPr>
          </w:p>
          <w:p w14:paraId="2767B089" w14:textId="77777777" w:rsidR="0062404D" w:rsidRDefault="0062404D" w:rsidP="00CB59EE">
            <w:pPr>
              <w:pStyle w:val="TableParagraph"/>
              <w:ind w:left="15" w:right="2"/>
              <w:jc w:val="center"/>
              <w:rPr>
                <w:sz w:val="16"/>
              </w:rPr>
            </w:pPr>
            <w:r>
              <w:rPr>
                <w:spacing w:val="-10"/>
                <w:sz w:val="16"/>
              </w:rPr>
              <w:t>3</w:t>
            </w:r>
          </w:p>
        </w:tc>
        <w:tc>
          <w:tcPr>
            <w:tcW w:w="422" w:type="dxa"/>
            <w:shd w:val="clear" w:color="auto" w:fill="92D050"/>
          </w:tcPr>
          <w:p w14:paraId="4FEC4279" w14:textId="77777777" w:rsidR="0062404D" w:rsidRDefault="0062404D" w:rsidP="00CB59EE">
            <w:pPr>
              <w:pStyle w:val="TableParagraph"/>
              <w:spacing w:before="7"/>
              <w:rPr>
                <w:b/>
                <w:sz w:val="16"/>
              </w:rPr>
            </w:pPr>
          </w:p>
          <w:p w14:paraId="35BEF978" w14:textId="77777777" w:rsidR="0062404D" w:rsidRDefault="0062404D" w:rsidP="00CB59EE">
            <w:pPr>
              <w:pStyle w:val="TableParagraph"/>
              <w:ind w:left="11"/>
              <w:jc w:val="center"/>
              <w:rPr>
                <w:sz w:val="16"/>
              </w:rPr>
            </w:pPr>
            <w:r>
              <w:rPr>
                <w:spacing w:val="-10"/>
                <w:sz w:val="16"/>
              </w:rPr>
              <w:t>6</w:t>
            </w:r>
          </w:p>
        </w:tc>
        <w:tc>
          <w:tcPr>
            <w:tcW w:w="417" w:type="dxa"/>
            <w:shd w:val="clear" w:color="auto" w:fill="92D050"/>
          </w:tcPr>
          <w:p w14:paraId="7A753E71" w14:textId="77777777" w:rsidR="0062404D" w:rsidRDefault="0062404D" w:rsidP="00CB59EE">
            <w:pPr>
              <w:pStyle w:val="TableParagraph"/>
              <w:spacing w:before="7"/>
              <w:rPr>
                <w:b/>
                <w:sz w:val="16"/>
              </w:rPr>
            </w:pPr>
          </w:p>
          <w:p w14:paraId="7EE96AAF" w14:textId="77777777" w:rsidR="0062404D" w:rsidRDefault="0062404D" w:rsidP="00CB59EE">
            <w:pPr>
              <w:pStyle w:val="TableParagraph"/>
              <w:ind w:left="15"/>
              <w:jc w:val="center"/>
              <w:rPr>
                <w:sz w:val="16"/>
              </w:rPr>
            </w:pPr>
            <w:r>
              <w:rPr>
                <w:spacing w:val="-10"/>
                <w:sz w:val="16"/>
              </w:rPr>
              <w:t>8</w:t>
            </w:r>
          </w:p>
        </w:tc>
        <w:tc>
          <w:tcPr>
            <w:tcW w:w="417" w:type="dxa"/>
            <w:shd w:val="clear" w:color="auto" w:fill="92D050"/>
          </w:tcPr>
          <w:p w14:paraId="5BAEC285" w14:textId="77777777" w:rsidR="0062404D" w:rsidRDefault="0062404D" w:rsidP="00CB59EE">
            <w:pPr>
              <w:pStyle w:val="TableParagraph"/>
              <w:spacing w:before="7"/>
              <w:rPr>
                <w:b/>
                <w:sz w:val="16"/>
              </w:rPr>
            </w:pPr>
          </w:p>
          <w:p w14:paraId="5A694766" w14:textId="77777777" w:rsidR="0062404D" w:rsidRDefault="0062404D" w:rsidP="00CB59EE">
            <w:pPr>
              <w:pStyle w:val="TableParagraph"/>
              <w:ind w:left="132"/>
              <w:rPr>
                <w:sz w:val="16"/>
              </w:rPr>
            </w:pPr>
            <w:r>
              <w:rPr>
                <w:spacing w:val="-5"/>
                <w:sz w:val="16"/>
              </w:rPr>
              <w:t>10</w:t>
            </w:r>
          </w:p>
        </w:tc>
        <w:tc>
          <w:tcPr>
            <w:tcW w:w="1396" w:type="dxa"/>
          </w:tcPr>
          <w:p w14:paraId="13E50127" w14:textId="77777777" w:rsidR="0062404D" w:rsidRDefault="0062404D" w:rsidP="00CB59EE">
            <w:pPr>
              <w:pStyle w:val="TableParagraph"/>
            </w:pPr>
          </w:p>
        </w:tc>
        <w:tc>
          <w:tcPr>
            <w:tcW w:w="1396" w:type="dxa"/>
          </w:tcPr>
          <w:p w14:paraId="5369FAA0" w14:textId="77777777" w:rsidR="0062404D" w:rsidRDefault="0062404D" w:rsidP="00CB59EE">
            <w:pPr>
              <w:pStyle w:val="TableParagraph"/>
            </w:pPr>
          </w:p>
        </w:tc>
      </w:tr>
      <w:tr w:rsidR="0062404D" w14:paraId="42463B4E" w14:textId="77777777" w:rsidTr="00CB59EE">
        <w:trPr>
          <w:trHeight w:val="1156"/>
        </w:trPr>
        <w:tc>
          <w:tcPr>
            <w:tcW w:w="9624" w:type="dxa"/>
            <w:gridSpan w:val="8"/>
          </w:tcPr>
          <w:p w14:paraId="32DC4D2F" w14:textId="77777777" w:rsidR="0062404D" w:rsidRDefault="0062404D" w:rsidP="00CB59EE">
            <w:pPr>
              <w:pStyle w:val="TableParagraph"/>
              <w:spacing w:line="292" w:lineRule="exact"/>
              <w:ind w:left="28"/>
              <w:rPr>
                <w:sz w:val="24"/>
              </w:rPr>
            </w:pPr>
            <w:r>
              <w:rPr>
                <w:rFonts w:ascii="Verdana" w:hAnsi="Verdana"/>
                <w:sz w:val="24"/>
              </w:rPr>
              <w:t>−</w:t>
            </w:r>
            <w:r>
              <w:rPr>
                <w:rFonts w:ascii="Verdana" w:hAnsi="Verdana"/>
                <w:spacing w:val="23"/>
                <w:sz w:val="24"/>
              </w:rPr>
              <w:t xml:space="preserve"> </w:t>
            </w:r>
            <w:r>
              <w:rPr>
                <w:sz w:val="24"/>
              </w:rPr>
              <w:t>The</w:t>
            </w:r>
            <w:r>
              <w:rPr>
                <w:spacing w:val="-9"/>
                <w:sz w:val="24"/>
              </w:rPr>
              <w:t xml:space="preserve"> </w:t>
            </w:r>
            <w:r>
              <w:rPr>
                <w:sz w:val="24"/>
              </w:rPr>
              <w:t>thesis</w:t>
            </w:r>
            <w:r>
              <w:rPr>
                <w:spacing w:val="-8"/>
                <w:sz w:val="24"/>
              </w:rPr>
              <w:t xml:space="preserve"> </w:t>
            </w:r>
            <w:r>
              <w:rPr>
                <w:sz w:val="24"/>
              </w:rPr>
              <w:t>contains</w:t>
            </w:r>
            <w:r>
              <w:rPr>
                <w:spacing w:val="-8"/>
                <w:sz w:val="24"/>
              </w:rPr>
              <w:t xml:space="preserve"> </w:t>
            </w:r>
            <w:r>
              <w:rPr>
                <w:sz w:val="24"/>
              </w:rPr>
              <w:t>a</w:t>
            </w:r>
            <w:r>
              <w:rPr>
                <w:spacing w:val="-10"/>
                <w:sz w:val="24"/>
              </w:rPr>
              <w:t xml:space="preserve"> </w:t>
            </w:r>
            <w:r>
              <w:rPr>
                <w:sz w:val="24"/>
              </w:rPr>
              <w:t>concise</w:t>
            </w:r>
            <w:r>
              <w:rPr>
                <w:spacing w:val="-9"/>
                <w:sz w:val="24"/>
              </w:rPr>
              <w:t xml:space="preserve"> </w:t>
            </w:r>
            <w:r>
              <w:rPr>
                <w:sz w:val="24"/>
              </w:rPr>
              <w:t>and</w:t>
            </w:r>
            <w:r>
              <w:rPr>
                <w:spacing w:val="-8"/>
                <w:sz w:val="24"/>
              </w:rPr>
              <w:t xml:space="preserve"> </w:t>
            </w:r>
            <w:r>
              <w:rPr>
                <w:sz w:val="24"/>
              </w:rPr>
              <w:t>factual</w:t>
            </w:r>
            <w:r>
              <w:rPr>
                <w:spacing w:val="-8"/>
                <w:sz w:val="24"/>
              </w:rPr>
              <w:t xml:space="preserve"> </w:t>
            </w:r>
            <w:r>
              <w:rPr>
                <w:spacing w:val="-2"/>
                <w:sz w:val="24"/>
              </w:rPr>
              <w:t>abstract</w:t>
            </w:r>
          </w:p>
          <w:p w14:paraId="4889DF7D" w14:textId="77777777" w:rsidR="0062404D" w:rsidRDefault="0062404D" w:rsidP="00CB59EE">
            <w:pPr>
              <w:pStyle w:val="TableParagraph"/>
              <w:spacing w:before="2" w:line="237" w:lineRule="auto"/>
              <w:ind w:left="286" w:hanging="258"/>
              <w:rPr>
                <w:sz w:val="24"/>
              </w:rPr>
            </w:pPr>
            <w:r>
              <w:rPr>
                <w:rFonts w:ascii="Verdana" w:hAnsi="Verdana"/>
                <w:sz w:val="24"/>
              </w:rPr>
              <w:t>−</w:t>
            </w:r>
            <w:r>
              <w:rPr>
                <w:rFonts w:ascii="Verdana" w:hAnsi="Verdana"/>
                <w:spacing w:val="23"/>
                <w:sz w:val="24"/>
              </w:rPr>
              <w:t xml:space="preserve"> </w:t>
            </w:r>
            <w:r>
              <w:rPr>
                <w:sz w:val="24"/>
              </w:rPr>
              <w:t>Purpose,</w:t>
            </w:r>
            <w:r>
              <w:rPr>
                <w:spacing w:val="-9"/>
                <w:sz w:val="24"/>
              </w:rPr>
              <w:t xml:space="preserve"> </w:t>
            </w:r>
            <w:r>
              <w:rPr>
                <w:sz w:val="24"/>
              </w:rPr>
              <w:t>theory,</w:t>
            </w:r>
            <w:r>
              <w:rPr>
                <w:spacing w:val="-9"/>
                <w:sz w:val="24"/>
              </w:rPr>
              <w:t xml:space="preserve"> </w:t>
            </w:r>
            <w:r>
              <w:rPr>
                <w:sz w:val="24"/>
              </w:rPr>
              <w:t>methods,</w:t>
            </w:r>
            <w:r>
              <w:rPr>
                <w:spacing w:val="-9"/>
                <w:sz w:val="24"/>
              </w:rPr>
              <w:t xml:space="preserve"> </w:t>
            </w:r>
            <w:r>
              <w:rPr>
                <w:sz w:val="24"/>
              </w:rPr>
              <w:t>main</w:t>
            </w:r>
            <w:r>
              <w:rPr>
                <w:spacing w:val="-9"/>
                <w:sz w:val="24"/>
              </w:rPr>
              <w:t xml:space="preserve"> </w:t>
            </w:r>
            <w:r>
              <w:rPr>
                <w:sz w:val="24"/>
              </w:rPr>
              <w:t>results,</w:t>
            </w:r>
            <w:r>
              <w:rPr>
                <w:spacing w:val="-9"/>
                <w:sz w:val="24"/>
              </w:rPr>
              <w:t xml:space="preserve"> </w:t>
            </w:r>
            <w:r>
              <w:rPr>
                <w:sz w:val="24"/>
              </w:rPr>
              <w:t>and</w:t>
            </w:r>
            <w:r>
              <w:rPr>
                <w:spacing w:val="-9"/>
                <w:sz w:val="24"/>
              </w:rPr>
              <w:t xml:space="preserve"> </w:t>
            </w:r>
            <w:r>
              <w:rPr>
                <w:sz w:val="24"/>
              </w:rPr>
              <w:t>conclusions</w:t>
            </w:r>
            <w:r>
              <w:rPr>
                <w:spacing w:val="-9"/>
                <w:sz w:val="24"/>
              </w:rPr>
              <w:t xml:space="preserve"> </w:t>
            </w:r>
            <w:r>
              <w:rPr>
                <w:sz w:val="24"/>
              </w:rPr>
              <w:t>and</w:t>
            </w:r>
            <w:r>
              <w:rPr>
                <w:spacing w:val="-9"/>
                <w:sz w:val="24"/>
              </w:rPr>
              <w:t xml:space="preserve"> </w:t>
            </w:r>
            <w:r>
              <w:rPr>
                <w:sz w:val="24"/>
              </w:rPr>
              <w:t>recommendations</w:t>
            </w:r>
            <w:r>
              <w:rPr>
                <w:spacing w:val="-9"/>
                <w:sz w:val="24"/>
              </w:rPr>
              <w:t xml:space="preserve"> </w:t>
            </w:r>
            <w:r>
              <w:rPr>
                <w:sz w:val="24"/>
              </w:rPr>
              <w:t>are</w:t>
            </w:r>
            <w:r>
              <w:rPr>
                <w:spacing w:val="-10"/>
                <w:sz w:val="24"/>
              </w:rPr>
              <w:t xml:space="preserve"> </w:t>
            </w:r>
            <w:r>
              <w:rPr>
                <w:sz w:val="24"/>
              </w:rPr>
              <w:t xml:space="preserve">concisely </w:t>
            </w:r>
            <w:r>
              <w:rPr>
                <w:spacing w:val="-2"/>
                <w:sz w:val="24"/>
              </w:rPr>
              <w:t>stated</w:t>
            </w:r>
          </w:p>
          <w:p w14:paraId="6C4F88F6" w14:textId="77777777" w:rsidR="0062404D" w:rsidRDefault="0062404D" w:rsidP="00CB59EE">
            <w:pPr>
              <w:pStyle w:val="TableParagraph"/>
              <w:spacing w:before="5" w:line="274" w:lineRule="exact"/>
              <w:ind w:left="28"/>
              <w:rPr>
                <w:sz w:val="24"/>
              </w:rPr>
            </w:pPr>
            <w:r>
              <w:rPr>
                <w:rFonts w:ascii="Verdana" w:hAnsi="Verdana"/>
                <w:sz w:val="24"/>
              </w:rPr>
              <w:t>−</w:t>
            </w:r>
            <w:r>
              <w:rPr>
                <w:rFonts w:ascii="Verdana" w:hAnsi="Verdana"/>
                <w:spacing w:val="25"/>
                <w:sz w:val="24"/>
              </w:rPr>
              <w:t xml:space="preserve"> </w:t>
            </w:r>
            <w:r>
              <w:rPr>
                <w:sz w:val="24"/>
              </w:rPr>
              <w:t>The</w:t>
            </w:r>
            <w:r>
              <w:rPr>
                <w:spacing w:val="-9"/>
                <w:sz w:val="24"/>
              </w:rPr>
              <w:t xml:space="preserve"> </w:t>
            </w:r>
            <w:r>
              <w:rPr>
                <w:sz w:val="24"/>
              </w:rPr>
              <w:t>abstract</w:t>
            </w:r>
            <w:r>
              <w:rPr>
                <w:spacing w:val="-8"/>
                <w:sz w:val="24"/>
              </w:rPr>
              <w:t xml:space="preserve"> </w:t>
            </w:r>
            <w:r>
              <w:rPr>
                <w:sz w:val="24"/>
              </w:rPr>
              <w:t>can</w:t>
            </w:r>
            <w:r>
              <w:rPr>
                <w:spacing w:val="-7"/>
                <w:sz w:val="24"/>
              </w:rPr>
              <w:t xml:space="preserve"> </w:t>
            </w:r>
            <w:r>
              <w:rPr>
                <w:sz w:val="24"/>
              </w:rPr>
              <w:t>be</w:t>
            </w:r>
            <w:r>
              <w:rPr>
                <w:spacing w:val="-9"/>
                <w:sz w:val="24"/>
              </w:rPr>
              <w:t xml:space="preserve"> </w:t>
            </w:r>
            <w:r>
              <w:rPr>
                <w:sz w:val="24"/>
              </w:rPr>
              <w:t>read</w:t>
            </w:r>
            <w:r>
              <w:rPr>
                <w:spacing w:val="-7"/>
                <w:sz w:val="24"/>
              </w:rPr>
              <w:t xml:space="preserve"> </w:t>
            </w:r>
            <w:r>
              <w:rPr>
                <w:sz w:val="24"/>
              </w:rPr>
              <w:t>separately</w:t>
            </w:r>
            <w:r>
              <w:rPr>
                <w:spacing w:val="-8"/>
                <w:sz w:val="24"/>
              </w:rPr>
              <w:t xml:space="preserve"> </w:t>
            </w:r>
            <w:r>
              <w:rPr>
                <w:sz w:val="24"/>
              </w:rPr>
              <w:t>from</w:t>
            </w:r>
            <w:r>
              <w:rPr>
                <w:spacing w:val="-8"/>
                <w:sz w:val="24"/>
              </w:rPr>
              <w:t xml:space="preserve"> </w:t>
            </w:r>
            <w:r>
              <w:rPr>
                <w:sz w:val="24"/>
              </w:rPr>
              <w:t>the</w:t>
            </w:r>
            <w:r>
              <w:rPr>
                <w:spacing w:val="-8"/>
                <w:sz w:val="24"/>
              </w:rPr>
              <w:t xml:space="preserve"> </w:t>
            </w:r>
            <w:r>
              <w:rPr>
                <w:spacing w:val="-2"/>
                <w:sz w:val="24"/>
              </w:rPr>
              <w:t>thesis</w:t>
            </w:r>
          </w:p>
        </w:tc>
      </w:tr>
      <w:tr w:rsidR="0062404D" w14:paraId="7E9D4B7B" w14:textId="77777777" w:rsidTr="00CB59EE">
        <w:trPr>
          <w:trHeight w:val="277"/>
        </w:trPr>
        <w:tc>
          <w:tcPr>
            <w:tcW w:w="9624" w:type="dxa"/>
            <w:gridSpan w:val="8"/>
          </w:tcPr>
          <w:p w14:paraId="1B5DF56E" w14:textId="77777777" w:rsidR="0062404D" w:rsidRDefault="0062404D" w:rsidP="00CB59EE">
            <w:pPr>
              <w:pStyle w:val="TableParagraph"/>
              <w:spacing w:line="258" w:lineRule="exact"/>
              <w:ind w:left="28"/>
              <w:rPr>
                <w:sz w:val="24"/>
              </w:rPr>
            </w:pPr>
            <w:r>
              <w:rPr>
                <w:sz w:val="24"/>
              </w:rPr>
              <w:t>Feedback</w:t>
            </w:r>
            <w:r>
              <w:rPr>
                <w:spacing w:val="-4"/>
                <w:sz w:val="24"/>
              </w:rPr>
              <w:t xml:space="preserve"> </w:t>
            </w:r>
            <w:r>
              <w:rPr>
                <w:spacing w:val="-2"/>
                <w:sz w:val="24"/>
              </w:rPr>
              <w:t>supervisor:</w:t>
            </w:r>
          </w:p>
        </w:tc>
      </w:tr>
      <w:tr w:rsidR="0062404D" w14:paraId="20DD976B" w14:textId="77777777" w:rsidTr="00CB59EE">
        <w:trPr>
          <w:trHeight w:val="791"/>
        </w:trPr>
        <w:tc>
          <w:tcPr>
            <w:tcW w:w="9624" w:type="dxa"/>
            <w:gridSpan w:val="8"/>
          </w:tcPr>
          <w:p w14:paraId="7365BBAB" w14:textId="77777777" w:rsidR="0062404D" w:rsidRDefault="0062404D" w:rsidP="00CB59EE">
            <w:pPr>
              <w:pStyle w:val="TableParagraph"/>
              <w:spacing w:line="273" w:lineRule="exact"/>
              <w:ind w:left="28"/>
              <w:rPr>
                <w:sz w:val="24"/>
              </w:rPr>
            </w:pPr>
            <w:r>
              <w:rPr>
                <w:color w:val="808080"/>
                <w:sz w:val="24"/>
              </w:rPr>
              <w:t>Click</w:t>
            </w:r>
            <w:r>
              <w:rPr>
                <w:color w:val="808080"/>
                <w:spacing w:val="-1"/>
                <w:sz w:val="24"/>
              </w:rPr>
              <w:t xml:space="preserve"> </w:t>
            </w:r>
            <w:r>
              <w:rPr>
                <w:color w:val="808080"/>
                <w:sz w:val="24"/>
              </w:rPr>
              <w:t>or</w:t>
            </w:r>
            <w:r>
              <w:rPr>
                <w:color w:val="808080"/>
                <w:spacing w:val="-1"/>
                <w:sz w:val="24"/>
              </w:rPr>
              <w:t xml:space="preserve"> </w:t>
            </w:r>
            <w:r>
              <w:rPr>
                <w:color w:val="808080"/>
                <w:sz w:val="24"/>
              </w:rPr>
              <w:t>tap</w:t>
            </w:r>
            <w:r>
              <w:rPr>
                <w:color w:val="808080"/>
                <w:spacing w:val="-1"/>
                <w:sz w:val="24"/>
              </w:rPr>
              <w:t xml:space="preserve"> </w:t>
            </w:r>
            <w:r>
              <w:rPr>
                <w:color w:val="808080"/>
                <w:sz w:val="24"/>
              </w:rPr>
              <w:t>here</w:t>
            </w:r>
            <w:r>
              <w:rPr>
                <w:color w:val="808080"/>
                <w:spacing w:val="-2"/>
                <w:sz w:val="24"/>
              </w:rPr>
              <w:t xml:space="preserve"> </w:t>
            </w:r>
            <w:r>
              <w:rPr>
                <w:color w:val="808080"/>
                <w:sz w:val="24"/>
              </w:rPr>
              <w:t>to</w:t>
            </w:r>
            <w:r>
              <w:rPr>
                <w:color w:val="808080"/>
                <w:spacing w:val="-1"/>
                <w:sz w:val="24"/>
              </w:rPr>
              <w:t xml:space="preserve"> </w:t>
            </w:r>
            <w:r>
              <w:rPr>
                <w:color w:val="808080"/>
                <w:sz w:val="24"/>
              </w:rPr>
              <w:t xml:space="preserve">enter </w:t>
            </w:r>
            <w:r>
              <w:rPr>
                <w:color w:val="808080"/>
                <w:spacing w:val="-2"/>
                <w:sz w:val="24"/>
              </w:rPr>
              <w:t>text.</w:t>
            </w:r>
          </w:p>
        </w:tc>
      </w:tr>
      <w:tr w:rsidR="0062404D" w14:paraId="4A3EE81B" w14:textId="77777777" w:rsidTr="00CB59EE">
        <w:trPr>
          <w:trHeight w:val="277"/>
        </w:trPr>
        <w:tc>
          <w:tcPr>
            <w:tcW w:w="9624" w:type="dxa"/>
            <w:gridSpan w:val="8"/>
          </w:tcPr>
          <w:p w14:paraId="7006A6EE" w14:textId="77777777" w:rsidR="0062404D" w:rsidRDefault="0062404D" w:rsidP="00CB59EE">
            <w:pPr>
              <w:pStyle w:val="TableParagraph"/>
              <w:spacing w:line="258" w:lineRule="exact"/>
              <w:ind w:left="28"/>
              <w:rPr>
                <w:sz w:val="24"/>
              </w:rPr>
            </w:pPr>
            <w:r>
              <w:rPr>
                <w:sz w:val="24"/>
              </w:rPr>
              <w:t>Feedback</w:t>
            </w:r>
            <w:r>
              <w:rPr>
                <w:spacing w:val="-4"/>
                <w:sz w:val="24"/>
              </w:rPr>
              <w:t xml:space="preserve"> </w:t>
            </w:r>
            <w:r>
              <w:rPr>
                <w:sz w:val="24"/>
              </w:rPr>
              <w:t>second</w:t>
            </w:r>
            <w:r>
              <w:rPr>
                <w:spacing w:val="-3"/>
                <w:sz w:val="24"/>
              </w:rPr>
              <w:t xml:space="preserve"> </w:t>
            </w:r>
            <w:r>
              <w:rPr>
                <w:spacing w:val="-2"/>
                <w:sz w:val="24"/>
              </w:rPr>
              <w:t>assessor:</w:t>
            </w:r>
          </w:p>
        </w:tc>
      </w:tr>
      <w:tr w:rsidR="0062404D" w14:paraId="44E7E284" w14:textId="77777777" w:rsidTr="00CB59EE">
        <w:trPr>
          <w:trHeight w:val="791"/>
        </w:trPr>
        <w:tc>
          <w:tcPr>
            <w:tcW w:w="9624" w:type="dxa"/>
            <w:gridSpan w:val="8"/>
          </w:tcPr>
          <w:p w14:paraId="6A5B2002" w14:textId="77777777" w:rsidR="0062404D" w:rsidRDefault="0062404D" w:rsidP="00CB59EE">
            <w:pPr>
              <w:pStyle w:val="TableParagraph"/>
              <w:spacing w:line="273" w:lineRule="exact"/>
              <w:ind w:left="28"/>
              <w:rPr>
                <w:sz w:val="24"/>
              </w:rPr>
            </w:pPr>
            <w:r>
              <w:rPr>
                <w:color w:val="808080"/>
                <w:sz w:val="24"/>
              </w:rPr>
              <w:lastRenderedPageBreak/>
              <w:t>Click</w:t>
            </w:r>
            <w:r>
              <w:rPr>
                <w:color w:val="808080"/>
                <w:spacing w:val="-1"/>
                <w:sz w:val="24"/>
              </w:rPr>
              <w:t xml:space="preserve"> </w:t>
            </w:r>
            <w:r>
              <w:rPr>
                <w:color w:val="808080"/>
                <w:sz w:val="24"/>
              </w:rPr>
              <w:t>or</w:t>
            </w:r>
            <w:r>
              <w:rPr>
                <w:color w:val="808080"/>
                <w:spacing w:val="-1"/>
                <w:sz w:val="24"/>
              </w:rPr>
              <w:t xml:space="preserve"> </w:t>
            </w:r>
            <w:r>
              <w:rPr>
                <w:color w:val="808080"/>
                <w:sz w:val="24"/>
              </w:rPr>
              <w:t>tap</w:t>
            </w:r>
            <w:r>
              <w:rPr>
                <w:color w:val="808080"/>
                <w:spacing w:val="-1"/>
                <w:sz w:val="24"/>
              </w:rPr>
              <w:t xml:space="preserve"> </w:t>
            </w:r>
            <w:r>
              <w:rPr>
                <w:color w:val="808080"/>
                <w:sz w:val="24"/>
              </w:rPr>
              <w:t>here</w:t>
            </w:r>
            <w:r>
              <w:rPr>
                <w:color w:val="808080"/>
                <w:spacing w:val="-2"/>
                <w:sz w:val="24"/>
              </w:rPr>
              <w:t xml:space="preserve"> </w:t>
            </w:r>
            <w:r>
              <w:rPr>
                <w:color w:val="808080"/>
                <w:sz w:val="24"/>
              </w:rPr>
              <w:t>to</w:t>
            </w:r>
            <w:r>
              <w:rPr>
                <w:color w:val="808080"/>
                <w:spacing w:val="-1"/>
                <w:sz w:val="24"/>
              </w:rPr>
              <w:t xml:space="preserve"> </w:t>
            </w:r>
            <w:r>
              <w:rPr>
                <w:color w:val="808080"/>
                <w:sz w:val="24"/>
              </w:rPr>
              <w:t xml:space="preserve">enter </w:t>
            </w:r>
            <w:r>
              <w:rPr>
                <w:color w:val="808080"/>
                <w:spacing w:val="-2"/>
                <w:sz w:val="24"/>
              </w:rPr>
              <w:t>text.</w:t>
            </w:r>
          </w:p>
        </w:tc>
      </w:tr>
    </w:tbl>
    <w:p w14:paraId="0EE9AA1D" w14:textId="77777777" w:rsidR="0062404D" w:rsidRDefault="0062404D" w:rsidP="0062404D">
      <w:pPr>
        <w:pStyle w:val="BodyText"/>
        <w:spacing w:before="51"/>
        <w:rPr>
          <w:b/>
          <w:sz w:val="20"/>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42"/>
        <w:gridCol w:w="417"/>
        <w:gridCol w:w="417"/>
        <w:gridCol w:w="422"/>
        <w:gridCol w:w="417"/>
        <w:gridCol w:w="417"/>
        <w:gridCol w:w="1396"/>
        <w:gridCol w:w="1396"/>
      </w:tblGrid>
      <w:tr w:rsidR="0062404D" w14:paraId="4314F81A" w14:textId="77777777" w:rsidTr="00CB59EE">
        <w:trPr>
          <w:trHeight w:val="1550"/>
        </w:trPr>
        <w:tc>
          <w:tcPr>
            <w:tcW w:w="4742" w:type="dxa"/>
          </w:tcPr>
          <w:p w14:paraId="352FCAF1" w14:textId="77777777" w:rsidR="0062404D" w:rsidRDefault="0062404D" w:rsidP="00CB59EE">
            <w:pPr>
              <w:pStyle w:val="TableParagraph"/>
            </w:pPr>
          </w:p>
        </w:tc>
        <w:tc>
          <w:tcPr>
            <w:tcW w:w="417" w:type="dxa"/>
            <w:shd w:val="clear" w:color="auto" w:fill="FF5050"/>
            <w:textDirection w:val="btLr"/>
          </w:tcPr>
          <w:p w14:paraId="05894011" w14:textId="77777777" w:rsidR="0062404D" w:rsidRDefault="0062404D" w:rsidP="00CB59EE">
            <w:pPr>
              <w:pStyle w:val="TableParagraph"/>
              <w:spacing w:before="69"/>
              <w:ind w:left="112"/>
              <w:rPr>
                <w:sz w:val="24"/>
              </w:rPr>
            </w:pPr>
            <w:r>
              <w:rPr>
                <w:spacing w:val="-2"/>
                <w:sz w:val="24"/>
              </w:rPr>
              <w:t>Missing</w:t>
            </w:r>
          </w:p>
        </w:tc>
        <w:tc>
          <w:tcPr>
            <w:tcW w:w="417" w:type="dxa"/>
            <w:shd w:val="clear" w:color="auto" w:fill="FF9933"/>
            <w:textDirection w:val="btLr"/>
          </w:tcPr>
          <w:p w14:paraId="7D6B8EB5" w14:textId="77777777" w:rsidR="0062404D" w:rsidRDefault="0062404D" w:rsidP="00CB59EE">
            <w:pPr>
              <w:pStyle w:val="TableParagraph"/>
              <w:spacing w:before="26"/>
              <w:ind w:left="112"/>
              <w:rPr>
                <w:sz w:val="24"/>
              </w:rPr>
            </w:pPr>
            <w:proofErr w:type="spellStart"/>
            <w:r>
              <w:rPr>
                <w:spacing w:val="-2"/>
                <w:sz w:val="24"/>
              </w:rPr>
              <w:t>Unsatisfactor</w:t>
            </w:r>
            <w:proofErr w:type="spellEnd"/>
          </w:p>
        </w:tc>
        <w:tc>
          <w:tcPr>
            <w:tcW w:w="422" w:type="dxa"/>
            <w:shd w:val="clear" w:color="auto" w:fill="92D050"/>
            <w:textDirection w:val="btLr"/>
          </w:tcPr>
          <w:p w14:paraId="224EC159" w14:textId="77777777" w:rsidR="0062404D" w:rsidRDefault="0062404D" w:rsidP="00CB59EE">
            <w:pPr>
              <w:pStyle w:val="TableParagraph"/>
              <w:spacing w:before="75"/>
              <w:ind w:left="112"/>
              <w:rPr>
                <w:sz w:val="24"/>
              </w:rPr>
            </w:pPr>
            <w:r>
              <w:rPr>
                <w:spacing w:val="-2"/>
                <w:sz w:val="24"/>
              </w:rPr>
              <w:t>Satisfactory</w:t>
            </w:r>
          </w:p>
        </w:tc>
        <w:tc>
          <w:tcPr>
            <w:tcW w:w="417" w:type="dxa"/>
            <w:shd w:val="clear" w:color="auto" w:fill="92D050"/>
            <w:textDirection w:val="btLr"/>
          </w:tcPr>
          <w:p w14:paraId="425C3618" w14:textId="77777777" w:rsidR="0062404D" w:rsidRDefault="0062404D" w:rsidP="00CB59EE">
            <w:pPr>
              <w:pStyle w:val="TableParagraph"/>
              <w:spacing w:before="70"/>
              <w:ind w:left="112"/>
              <w:rPr>
                <w:sz w:val="24"/>
              </w:rPr>
            </w:pPr>
            <w:r>
              <w:rPr>
                <w:spacing w:val="-4"/>
                <w:sz w:val="24"/>
              </w:rPr>
              <w:t>Good</w:t>
            </w:r>
          </w:p>
        </w:tc>
        <w:tc>
          <w:tcPr>
            <w:tcW w:w="417" w:type="dxa"/>
            <w:shd w:val="clear" w:color="auto" w:fill="92D050"/>
            <w:textDirection w:val="btLr"/>
          </w:tcPr>
          <w:p w14:paraId="66940A7D" w14:textId="77777777" w:rsidR="0062404D" w:rsidRDefault="0062404D" w:rsidP="00CB59EE">
            <w:pPr>
              <w:pStyle w:val="TableParagraph"/>
              <w:spacing w:before="71"/>
              <w:ind w:left="112"/>
              <w:rPr>
                <w:sz w:val="24"/>
              </w:rPr>
            </w:pPr>
            <w:r>
              <w:rPr>
                <w:spacing w:val="-2"/>
                <w:sz w:val="24"/>
              </w:rPr>
              <w:t>Excellent</w:t>
            </w:r>
          </w:p>
        </w:tc>
        <w:tc>
          <w:tcPr>
            <w:tcW w:w="1396" w:type="dxa"/>
          </w:tcPr>
          <w:p w14:paraId="58633A18" w14:textId="77777777" w:rsidR="0062404D" w:rsidRDefault="0062404D" w:rsidP="00CB59EE">
            <w:pPr>
              <w:pStyle w:val="TableParagraph"/>
              <w:rPr>
                <w:b/>
                <w:sz w:val="24"/>
              </w:rPr>
            </w:pPr>
          </w:p>
          <w:p w14:paraId="71B89F01" w14:textId="77777777" w:rsidR="0062404D" w:rsidRDefault="0062404D" w:rsidP="00CB59EE">
            <w:pPr>
              <w:pStyle w:val="TableParagraph"/>
              <w:rPr>
                <w:b/>
                <w:sz w:val="24"/>
              </w:rPr>
            </w:pPr>
          </w:p>
          <w:p w14:paraId="52B8E5F8" w14:textId="77777777" w:rsidR="0062404D" w:rsidRDefault="0062404D" w:rsidP="00CB59EE">
            <w:pPr>
              <w:pStyle w:val="TableParagraph"/>
              <w:spacing w:before="80"/>
              <w:rPr>
                <w:b/>
                <w:sz w:val="24"/>
              </w:rPr>
            </w:pPr>
          </w:p>
          <w:p w14:paraId="1A5B37A2" w14:textId="77777777" w:rsidR="0062404D" w:rsidRDefault="0062404D" w:rsidP="00CB59EE">
            <w:pPr>
              <w:pStyle w:val="TableParagraph"/>
              <w:ind w:left="441"/>
              <w:rPr>
                <w:sz w:val="24"/>
              </w:rPr>
            </w:pPr>
            <w:r>
              <w:rPr>
                <w:spacing w:val="-4"/>
                <w:sz w:val="24"/>
              </w:rPr>
              <w:t>Mark</w:t>
            </w:r>
          </w:p>
        </w:tc>
        <w:tc>
          <w:tcPr>
            <w:tcW w:w="1396" w:type="dxa"/>
          </w:tcPr>
          <w:p w14:paraId="387201D7" w14:textId="77777777" w:rsidR="0062404D" w:rsidRDefault="0062404D" w:rsidP="00CB59EE">
            <w:pPr>
              <w:pStyle w:val="TableParagraph"/>
              <w:spacing w:before="85" w:line="237" w:lineRule="auto"/>
              <w:ind w:left="223" w:right="200"/>
              <w:jc w:val="center"/>
              <w:rPr>
                <w:sz w:val="24"/>
              </w:rPr>
            </w:pPr>
            <w:r>
              <w:rPr>
                <w:spacing w:val="-2"/>
                <w:sz w:val="24"/>
              </w:rPr>
              <w:t xml:space="preserve">Weight </w:t>
            </w:r>
            <w:r>
              <w:rPr>
                <w:spacing w:val="-6"/>
                <w:sz w:val="24"/>
              </w:rPr>
              <w:t>5%</w:t>
            </w:r>
          </w:p>
          <w:p w14:paraId="08BD7398" w14:textId="77777777" w:rsidR="0062404D" w:rsidRDefault="0062404D" w:rsidP="00CB59EE">
            <w:pPr>
              <w:pStyle w:val="TableParagraph"/>
              <w:spacing w:before="1"/>
              <w:rPr>
                <w:b/>
                <w:sz w:val="24"/>
              </w:rPr>
            </w:pPr>
          </w:p>
          <w:p w14:paraId="67084391" w14:textId="77777777" w:rsidR="0062404D" w:rsidRDefault="0062404D" w:rsidP="00CB59EE">
            <w:pPr>
              <w:pStyle w:val="TableParagraph"/>
              <w:spacing w:line="242" w:lineRule="auto"/>
              <w:ind w:left="224" w:right="200"/>
              <w:jc w:val="center"/>
              <w:rPr>
                <w:sz w:val="24"/>
              </w:rPr>
            </w:pPr>
            <w:r>
              <w:rPr>
                <w:spacing w:val="-2"/>
                <w:sz w:val="24"/>
              </w:rPr>
              <w:t>Weighted Points</w:t>
            </w:r>
          </w:p>
        </w:tc>
      </w:tr>
      <w:tr w:rsidR="0062404D" w14:paraId="04041204" w14:textId="77777777" w:rsidTr="00CB59EE">
        <w:trPr>
          <w:trHeight w:val="565"/>
        </w:trPr>
        <w:tc>
          <w:tcPr>
            <w:tcW w:w="4742" w:type="dxa"/>
          </w:tcPr>
          <w:p w14:paraId="167EE2E7" w14:textId="77777777" w:rsidR="0062404D" w:rsidRDefault="0062404D" w:rsidP="00CB59EE">
            <w:pPr>
              <w:pStyle w:val="TableParagraph"/>
              <w:spacing w:before="140"/>
              <w:ind w:left="28"/>
              <w:rPr>
                <w:b/>
                <w:sz w:val="24"/>
              </w:rPr>
            </w:pPr>
            <w:r>
              <w:rPr>
                <w:b/>
                <w:sz w:val="24"/>
              </w:rPr>
              <w:t>2.</w:t>
            </w:r>
            <w:r>
              <w:rPr>
                <w:b/>
                <w:spacing w:val="-2"/>
                <w:sz w:val="24"/>
              </w:rPr>
              <w:t xml:space="preserve"> </w:t>
            </w:r>
            <w:r>
              <w:rPr>
                <w:b/>
                <w:sz w:val="24"/>
              </w:rPr>
              <w:t>Research</w:t>
            </w:r>
            <w:r>
              <w:rPr>
                <w:b/>
                <w:spacing w:val="-2"/>
                <w:sz w:val="24"/>
              </w:rPr>
              <w:t xml:space="preserve"> Problem</w:t>
            </w:r>
          </w:p>
        </w:tc>
        <w:tc>
          <w:tcPr>
            <w:tcW w:w="417" w:type="dxa"/>
            <w:shd w:val="clear" w:color="auto" w:fill="FF5050"/>
          </w:tcPr>
          <w:p w14:paraId="1CD36926" w14:textId="77777777" w:rsidR="0062404D" w:rsidRDefault="0062404D" w:rsidP="00CB59EE">
            <w:pPr>
              <w:pStyle w:val="TableParagraph"/>
              <w:spacing w:before="7"/>
              <w:rPr>
                <w:b/>
                <w:sz w:val="16"/>
              </w:rPr>
            </w:pPr>
          </w:p>
          <w:p w14:paraId="7575973D" w14:textId="77777777" w:rsidR="0062404D" w:rsidRDefault="0062404D" w:rsidP="00CB59EE">
            <w:pPr>
              <w:pStyle w:val="TableParagraph"/>
              <w:ind w:left="15" w:right="3"/>
              <w:jc w:val="center"/>
              <w:rPr>
                <w:sz w:val="16"/>
              </w:rPr>
            </w:pPr>
            <w:r>
              <w:rPr>
                <w:spacing w:val="-10"/>
                <w:sz w:val="16"/>
              </w:rPr>
              <w:t>1</w:t>
            </w:r>
          </w:p>
        </w:tc>
        <w:tc>
          <w:tcPr>
            <w:tcW w:w="417" w:type="dxa"/>
            <w:shd w:val="clear" w:color="auto" w:fill="FF9934"/>
          </w:tcPr>
          <w:p w14:paraId="3B380775" w14:textId="77777777" w:rsidR="0062404D" w:rsidRDefault="0062404D" w:rsidP="00CB59EE">
            <w:pPr>
              <w:pStyle w:val="TableParagraph"/>
              <w:spacing w:before="7"/>
              <w:rPr>
                <w:b/>
                <w:sz w:val="16"/>
              </w:rPr>
            </w:pPr>
          </w:p>
          <w:p w14:paraId="6F82D690" w14:textId="77777777" w:rsidR="0062404D" w:rsidRDefault="0062404D" w:rsidP="00CB59EE">
            <w:pPr>
              <w:pStyle w:val="TableParagraph"/>
              <w:ind w:left="15" w:right="2"/>
              <w:jc w:val="center"/>
              <w:rPr>
                <w:sz w:val="16"/>
              </w:rPr>
            </w:pPr>
            <w:r>
              <w:rPr>
                <w:spacing w:val="-10"/>
                <w:sz w:val="16"/>
              </w:rPr>
              <w:t>3</w:t>
            </w:r>
          </w:p>
        </w:tc>
        <w:tc>
          <w:tcPr>
            <w:tcW w:w="422" w:type="dxa"/>
            <w:shd w:val="clear" w:color="auto" w:fill="92D050"/>
          </w:tcPr>
          <w:p w14:paraId="096E41F6" w14:textId="77777777" w:rsidR="0062404D" w:rsidRDefault="0062404D" w:rsidP="00CB59EE">
            <w:pPr>
              <w:pStyle w:val="TableParagraph"/>
              <w:spacing w:before="7"/>
              <w:rPr>
                <w:b/>
                <w:sz w:val="16"/>
              </w:rPr>
            </w:pPr>
          </w:p>
          <w:p w14:paraId="65E52034" w14:textId="77777777" w:rsidR="0062404D" w:rsidRDefault="0062404D" w:rsidP="00CB59EE">
            <w:pPr>
              <w:pStyle w:val="TableParagraph"/>
              <w:ind w:left="11"/>
              <w:jc w:val="center"/>
              <w:rPr>
                <w:sz w:val="16"/>
              </w:rPr>
            </w:pPr>
            <w:r>
              <w:rPr>
                <w:spacing w:val="-10"/>
                <w:sz w:val="16"/>
              </w:rPr>
              <w:t>6</w:t>
            </w:r>
          </w:p>
        </w:tc>
        <w:tc>
          <w:tcPr>
            <w:tcW w:w="417" w:type="dxa"/>
            <w:shd w:val="clear" w:color="auto" w:fill="92D050"/>
          </w:tcPr>
          <w:p w14:paraId="221160AE" w14:textId="77777777" w:rsidR="0062404D" w:rsidRDefault="0062404D" w:rsidP="00CB59EE">
            <w:pPr>
              <w:pStyle w:val="TableParagraph"/>
              <w:spacing w:before="7"/>
              <w:rPr>
                <w:b/>
                <w:sz w:val="16"/>
              </w:rPr>
            </w:pPr>
          </w:p>
          <w:p w14:paraId="0FB6BB5F" w14:textId="77777777" w:rsidR="0062404D" w:rsidRDefault="0062404D" w:rsidP="00CB59EE">
            <w:pPr>
              <w:pStyle w:val="TableParagraph"/>
              <w:ind w:left="15"/>
              <w:jc w:val="center"/>
              <w:rPr>
                <w:sz w:val="16"/>
              </w:rPr>
            </w:pPr>
            <w:r>
              <w:rPr>
                <w:spacing w:val="-10"/>
                <w:sz w:val="16"/>
              </w:rPr>
              <w:t>8</w:t>
            </w:r>
          </w:p>
        </w:tc>
        <w:tc>
          <w:tcPr>
            <w:tcW w:w="417" w:type="dxa"/>
            <w:shd w:val="clear" w:color="auto" w:fill="92D050"/>
          </w:tcPr>
          <w:p w14:paraId="703EDBEA" w14:textId="77777777" w:rsidR="0062404D" w:rsidRDefault="0062404D" w:rsidP="00CB59EE">
            <w:pPr>
              <w:pStyle w:val="TableParagraph"/>
              <w:spacing w:before="7"/>
              <w:rPr>
                <w:b/>
                <w:sz w:val="16"/>
              </w:rPr>
            </w:pPr>
          </w:p>
          <w:p w14:paraId="368786E3" w14:textId="77777777" w:rsidR="0062404D" w:rsidRDefault="0062404D" w:rsidP="00CB59EE">
            <w:pPr>
              <w:pStyle w:val="TableParagraph"/>
              <w:ind w:left="132"/>
              <w:rPr>
                <w:sz w:val="16"/>
              </w:rPr>
            </w:pPr>
            <w:r>
              <w:rPr>
                <w:spacing w:val="-5"/>
                <w:sz w:val="16"/>
              </w:rPr>
              <w:t>10</w:t>
            </w:r>
          </w:p>
        </w:tc>
        <w:tc>
          <w:tcPr>
            <w:tcW w:w="1396" w:type="dxa"/>
          </w:tcPr>
          <w:p w14:paraId="084E7514" w14:textId="77777777" w:rsidR="0062404D" w:rsidRDefault="0062404D" w:rsidP="00CB59EE">
            <w:pPr>
              <w:pStyle w:val="TableParagraph"/>
            </w:pPr>
          </w:p>
        </w:tc>
        <w:tc>
          <w:tcPr>
            <w:tcW w:w="1396" w:type="dxa"/>
          </w:tcPr>
          <w:p w14:paraId="44EE4619" w14:textId="77777777" w:rsidR="0062404D" w:rsidRDefault="0062404D" w:rsidP="00CB59EE">
            <w:pPr>
              <w:pStyle w:val="TableParagraph"/>
            </w:pPr>
          </w:p>
        </w:tc>
      </w:tr>
      <w:tr w:rsidR="0062404D" w14:paraId="7CE36FFC" w14:textId="77777777" w:rsidTr="00CB59EE">
        <w:trPr>
          <w:trHeight w:val="292"/>
        </w:trPr>
        <w:tc>
          <w:tcPr>
            <w:tcW w:w="9624" w:type="dxa"/>
            <w:gridSpan w:val="8"/>
          </w:tcPr>
          <w:p w14:paraId="2B33CA45" w14:textId="77777777" w:rsidR="0062404D" w:rsidRDefault="0062404D" w:rsidP="00CB59EE">
            <w:pPr>
              <w:pStyle w:val="TableParagraph"/>
              <w:spacing w:line="272" w:lineRule="exact"/>
              <w:ind w:left="28"/>
              <w:rPr>
                <w:sz w:val="24"/>
              </w:rPr>
            </w:pPr>
            <w:r>
              <w:rPr>
                <w:rFonts w:ascii="Verdana" w:hAnsi="Verdana"/>
                <w:sz w:val="24"/>
              </w:rPr>
              <w:t>−</w:t>
            </w:r>
            <w:r>
              <w:rPr>
                <w:rFonts w:ascii="Verdana" w:hAnsi="Verdana"/>
                <w:spacing w:val="25"/>
                <w:sz w:val="24"/>
              </w:rPr>
              <w:t xml:space="preserve"> </w:t>
            </w:r>
            <w:r>
              <w:rPr>
                <w:i/>
                <w:sz w:val="24"/>
              </w:rPr>
              <w:t>Motivated:</w:t>
            </w:r>
            <w:r>
              <w:rPr>
                <w:i/>
                <w:spacing w:val="-8"/>
                <w:sz w:val="24"/>
              </w:rPr>
              <w:t xml:space="preserve"> </w:t>
            </w:r>
            <w:r>
              <w:rPr>
                <w:sz w:val="24"/>
              </w:rPr>
              <w:t>the</w:t>
            </w:r>
            <w:r>
              <w:rPr>
                <w:spacing w:val="-8"/>
                <w:sz w:val="24"/>
              </w:rPr>
              <w:t xml:space="preserve"> </w:t>
            </w:r>
            <w:r>
              <w:rPr>
                <w:sz w:val="24"/>
              </w:rPr>
              <w:t>student</w:t>
            </w:r>
            <w:r>
              <w:rPr>
                <w:spacing w:val="-7"/>
                <w:sz w:val="24"/>
              </w:rPr>
              <w:t xml:space="preserve"> </w:t>
            </w:r>
            <w:r>
              <w:rPr>
                <w:sz w:val="24"/>
              </w:rPr>
              <w:t>formulated</w:t>
            </w:r>
            <w:r>
              <w:rPr>
                <w:spacing w:val="-7"/>
                <w:sz w:val="24"/>
              </w:rPr>
              <w:t xml:space="preserve"> </w:t>
            </w:r>
            <w:r>
              <w:rPr>
                <w:sz w:val="24"/>
              </w:rPr>
              <w:t>a</w:t>
            </w:r>
            <w:r>
              <w:rPr>
                <w:spacing w:val="-8"/>
                <w:sz w:val="24"/>
              </w:rPr>
              <w:t xml:space="preserve"> </w:t>
            </w:r>
            <w:r>
              <w:rPr>
                <w:sz w:val="24"/>
              </w:rPr>
              <w:t>relevant</w:t>
            </w:r>
            <w:r>
              <w:rPr>
                <w:spacing w:val="-8"/>
                <w:sz w:val="24"/>
              </w:rPr>
              <w:t xml:space="preserve"> </w:t>
            </w:r>
            <w:r>
              <w:rPr>
                <w:sz w:val="24"/>
              </w:rPr>
              <w:t>and</w:t>
            </w:r>
            <w:r>
              <w:rPr>
                <w:spacing w:val="-7"/>
                <w:sz w:val="24"/>
              </w:rPr>
              <w:t xml:space="preserve"> </w:t>
            </w:r>
            <w:r>
              <w:rPr>
                <w:sz w:val="24"/>
              </w:rPr>
              <w:t>motivated</w:t>
            </w:r>
            <w:r>
              <w:rPr>
                <w:spacing w:val="-7"/>
                <w:sz w:val="24"/>
              </w:rPr>
              <w:t xml:space="preserve"> </w:t>
            </w:r>
            <w:r>
              <w:rPr>
                <w:sz w:val="24"/>
              </w:rPr>
              <w:t>research</w:t>
            </w:r>
            <w:r>
              <w:rPr>
                <w:spacing w:val="-7"/>
                <w:sz w:val="24"/>
              </w:rPr>
              <w:t xml:space="preserve"> </w:t>
            </w:r>
            <w:r>
              <w:rPr>
                <w:spacing w:val="-2"/>
                <w:sz w:val="24"/>
              </w:rPr>
              <w:t>problem</w:t>
            </w:r>
          </w:p>
        </w:tc>
      </w:tr>
      <w:tr w:rsidR="0062404D" w14:paraId="4EE36BFB" w14:textId="77777777" w:rsidTr="00CB59EE">
        <w:trPr>
          <w:trHeight w:val="278"/>
        </w:trPr>
        <w:tc>
          <w:tcPr>
            <w:tcW w:w="9624" w:type="dxa"/>
            <w:gridSpan w:val="8"/>
          </w:tcPr>
          <w:p w14:paraId="3C4C1C38" w14:textId="77777777" w:rsidR="0062404D" w:rsidRDefault="0062404D" w:rsidP="00CB59EE">
            <w:pPr>
              <w:pStyle w:val="TableParagraph"/>
              <w:spacing w:line="258" w:lineRule="exact"/>
              <w:ind w:left="28"/>
              <w:rPr>
                <w:sz w:val="24"/>
              </w:rPr>
            </w:pPr>
            <w:r>
              <w:rPr>
                <w:sz w:val="24"/>
              </w:rPr>
              <w:t>Feedback</w:t>
            </w:r>
            <w:r>
              <w:rPr>
                <w:spacing w:val="-4"/>
                <w:sz w:val="24"/>
              </w:rPr>
              <w:t xml:space="preserve"> </w:t>
            </w:r>
            <w:r>
              <w:rPr>
                <w:spacing w:val="-2"/>
                <w:sz w:val="24"/>
              </w:rPr>
              <w:t>supervisor:</w:t>
            </w:r>
          </w:p>
        </w:tc>
      </w:tr>
      <w:tr w:rsidR="0062404D" w14:paraId="26728C27" w14:textId="77777777" w:rsidTr="00CB59EE">
        <w:trPr>
          <w:trHeight w:val="791"/>
        </w:trPr>
        <w:tc>
          <w:tcPr>
            <w:tcW w:w="9624" w:type="dxa"/>
            <w:gridSpan w:val="8"/>
          </w:tcPr>
          <w:p w14:paraId="05B25BA5" w14:textId="77777777" w:rsidR="0062404D" w:rsidRDefault="0062404D" w:rsidP="00CB59EE">
            <w:pPr>
              <w:pStyle w:val="TableParagraph"/>
              <w:spacing w:line="273" w:lineRule="exact"/>
              <w:ind w:left="28"/>
              <w:rPr>
                <w:sz w:val="24"/>
              </w:rPr>
            </w:pPr>
            <w:r>
              <w:rPr>
                <w:color w:val="808080"/>
                <w:sz w:val="24"/>
              </w:rPr>
              <w:t>Click</w:t>
            </w:r>
            <w:r>
              <w:rPr>
                <w:color w:val="808080"/>
                <w:spacing w:val="-1"/>
                <w:sz w:val="24"/>
              </w:rPr>
              <w:t xml:space="preserve"> </w:t>
            </w:r>
            <w:r>
              <w:rPr>
                <w:color w:val="808080"/>
                <w:sz w:val="24"/>
              </w:rPr>
              <w:t>or</w:t>
            </w:r>
            <w:r>
              <w:rPr>
                <w:color w:val="808080"/>
                <w:spacing w:val="-1"/>
                <w:sz w:val="24"/>
              </w:rPr>
              <w:t xml:space="preserve"> </w:t>
            </w:r>
            <w:r>
              <w:rPr>
                <w:color w:val="808080"/>
                <w:sz w:val="24"/>
              </w:rPr>
              <w:t>tap</w:t>
            </w:r>
            <w:r>
              <w:rPr>
                <w:color w:val="808080"/>
                <w:spacing w:val="-1"/>
                <w:sz w:val="24"/>
              </w:rPr>
              <w:t xml:space="preserve"> </w:t>
            </w:r>
            <w:r>
              <w:rPr>
                <w:color w:val="808080"/>
                <w:sz w:val="24"/>
              </w:rPr>
              <w:t>here</w:t>
            </w:r>
            <w:r>
              <w:rPr>
                <w:color w:val="808080"/>
                <w:spacing w:val="-2"/>
                <w:sz w:val="24"/>
              </w:rPr>
              <w:t xml:space="preserve"> </w:t>
            </w:r>
            <w:r>
              <w:rPr>
                <w:color w:val="808080"/>
                <w:sz w:val="24"/>
              </w:rPr>
              <w:t>to</w:t>
            </w:r>
            <w:r>
              <w:rPr>
                <w:color w:val="808080"/>
                <w:spacing w:val="-1"/>
                <w:sz w:val="24"/>
              </w:rPr>
              <w:t xml:space="preserve"> </w:t>
            </w:r>
            <w:r>
              <w:rPr>
                <w:color w:val="808080"/>
                <w:sz w:val="24"/>
              </w:rPr>
              <w:t xml:space="preserve">enter </w:t>
            </w:r>
            <w:r>
              <w:rPr>
                <w:color w:val="808080"/>
                <w:spacing w:val="-2"/>
                <w:sz w:val="24"/>
              </w:rPr>
              <w:t>text.</w:t>
            </w:r>
          </w:p>
        </w:tc>
      </w:tr>
      <w:tr w:rsidR="0062404D" w14:paraId="6C2B18EC" w14:textId="77777777" w:rsidTr="00CB59EE">
        <w:trPr>
          <w:trHeight w:val="278"/>
        </w:trPr>
        <w:tc>
          <w:tcPr>
            <w:tcW w:w="9624" w:type="dxa"/>
            <w:gridSpan w:val="8"/>
          </w:tcPr>
          <w:p w14:paraId="13778B63" w14:textId="77777777" w:rsidR="0062404D" w:rsidRDefault="0062404D" w:rsidP="00CB59EE">
            <w:pPr>
              <w:pStyle w:val="TableParagraph"/>
              <w:spacing w:line="258" w:lineRule="exact"/>
              <w:ind w:left="28"/>
              <w:rPr>
                <w:sz w:val="24"/>
              </w:rPr>
            </w:pPr>
            <w:r>
              <w:rPr>
                <w:sz w:val="24"/>
              </w:rPr>
              <w:t>Feedback</w:t>
            </w:r>
            <w:r>
              <w:rPr>
                <w:spacing w:val="-4"/>
                <w:sz w:val="24"/>
              </w:rPr>
              <w:t xml:space="preserve"> </w:t>
            </w:r>
            <w:r>
              <w:rPr>
                <w:sz w:val="24"/>
              </w:rPr>
              <w:t>second</w:t>
            </w:r>
            <w:r>
              <w:rPr>
                <w:spacing w:val="-3"/>
                <w:sz w:val="24"/>
              </w:rPr>
              <w:t xml:space="preserve"> </w:t>
            </w:r>
            <w:r>
              <w:rPr>
                <w:spacing w:val="-2"/>
                <w:sz w:val="24"/>
              </w:rPr>
              <w:t>assessor:</w:t>
            </w:r>
          </w:p>
        </w:tc>
      </w:tr>
      <w:tr w:rsidR="0062404D" w14:paraId="4EAB9A8B" w14:textId="77777777" w:rsidTr="00CB59EE">
        <w:trPr>
          <w:trHeight w:val="791"/>
        </w:trPr>
        <w:tc>
          <w:tcPr>
            <w:tcW w:w="9624" w:type="dxa"/>
            <w:gridSpan w:val="8"/>
          </w:tcPr>
          <w:p w14:paraId="4C680C45" w14:textId="77777777" w:rsidR="0062404D" w:rsidRDefault="0062404D" w:rsidP="00CB59EE">
            <w:pPr>
              <w:pStyle w:val="TableParagraph"/>
              <w:spacing w:line="273" w:lineRule="exact"/>
              <w:ind w:left="28"/>
              <w:rPr>
                <w:sz w:val="24"/>
              </w:rPr>
            </w:pPr>
            <w:r>
              <w:rPr>
                <w:color w:val="808080"/>
                <w:sz w:val="24"/>
              </w:rPr>
              <w:t>Click</w:t>
            </w:r>
            <w:r>
              <w:rPr>
                <w:color w:val="808080"/>
                <w:spacing w:val="-1"/>
                <w:sz w:val="24"/>
              </w:rPr>
              <w:t xml:space="preserve"> </w:t>
            </w:r>
            <w:r>
              <w:rPr>
                <w:color w:val="808080"/>
                <w:sz w:val="24"/>
              </w:rPr>
              <w:t>or</w:t>
            </w:r>
            <w:r>
              <w:rPr>
                <w:color w:val="808080"/>
                <w:spacing w:val="-1"/>
                <w:sz w:val="24"/>
              </w:rPr>
              <w:t xml:space="preserve"> </w:t>
            </w:r>
            <w:r>
              <w:rPr>
                <w:color w:val="808080"/>
                <w:sz w:val="24"/>
              </w:rPr>
              <w:t>tap</w:t>
            </w:r>
            <w:r>
              <w:rPr>
                <w:color w:val="808080"/>
                <w:spacing w:val="-1"/>
                <w:sz w:val="24"/>
              </w:rPr>
              <w:t xml:space="preserve"> </w:t>
            </w:r>
            <w:r>
              <w:rPr>
                <w:color w:val="808080"/>
                <w:sz w:val="24"/>
              </w:rPr>
              <w:t>here</w:t>
            </w:r>
            <w:r>
              <w:rPr>
                <w:color w:val="808080"/>
                <w:spacing w:val="-2"/>
                <w:sz w:val="24"/>
              </w:rPr>
              <w:t xml:space="preserve"> </w:t>
            </w:r>
            <w:r>
              <w:rPr>
                <w:color w:val="808080"/>
                <w:sz w:val="24"/>
              </w:rPr>
              <w:t>to</w:t>
            </w:r>
            <w:r>
              <w:rPr>
                <w:color w:val="808080"/>
                <w:spacing w:val="-1"/>
                <w:sz w:val="24"/>
              </w:rPr>
              <w:t xml:space="preserve"> </w:t>
            </w:r>
            <w:r>
              <w:rPr>
                <w:color w:val="808080"/>
                <w:sz w:val="24"/>
              </w:rPr>
              <w:t xml:space="preserve">enter </w:t>
            </w:r>
            <w:r>
              <w:rPr>
                <w:color w:val="808080"/>
                <w:spacing w:val="-2"/>
                <w:sz w:val="24"/>
              </w:rPr>
              <w:t>text.</w:t>
            </w:r>
          </w:p>
        </w:tc>
      </w:tr>
    </w:tbl>
    <w:p w14:paraId="28549A6B" w14:textId="4860AEFF" w:rsidR="00D57ED1" w:rsidRPr="00D57ED1" w:rsidRDefault="00D57ED1" w:rsidP="00D57ED1">
      <w:pPr>
        <w:tabs>
          <w:tab w:val="left" w:pos="1008"/>
        </w:tabs>
        <w:rPr>
          <w:sz w:val="24"/>
        </w:rPr>
        <w:sectPr w:rsidR="00D57ED1" w:rsidRPr="00D57ED1" w:rsidSect="00B27D94">
          <w:headerReference w:type="default" r:id="rId18"/>
          <w:footerReference w:type="even" r:id="rId19"/>
          <w:footerReference w:type="default" r:id="rId20"/>
          <w:pgSz w:w="11910" w:h="16840"/>
          <w:pgMar w:top="1440" w:right="1440" w:bottom="1440" w:left="1440" w:header="670" w:footer="777" w:gutter="0"/>
          <w:pgNumType w:start="0"/>
          <w:cols w:space="720"/>
          <w:titlePg/>
          <w:docGrid w:linePitch="299"/>
        </w:sectPr>
      </w:pPr>
    </w:p>
    <w:p w14:paraId="50B4BF21" w14:textId="77777777" w:rsidR="0062404D" w:rsidRDefault="0062404D" w:rsidP="0062404D">
      <w:pPr>
        <w:pStyle w:val="BodyText"/>
        <w:spacing w:before="8"/>
        <w:rPr>
          <w:b/>
          <w:sz w:val="3"/>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42"/>
        <w:gridCol w:w="417"/>
        <w:gridCol w:w="417"/>
        <w:gridCol w:w="422"/>
        <w:gridCol w:w="417"/>
        <w:gridCol w:w="417"/>
        <w:gridCol w:w="1396"/>
        <w:gridCol w:w="1396"/>
      </w:tblGrid>
      <w:tr w:rsidR="0062404D" w14:paraId="4B39A957" w14:textId="77777777" w:rsidTr="00CB59EE">
        <w:trPr>
          <w:trHeight w:val="1550"/>
        </w:trPr>
        <w:tc>
          <w:tcPr>
            <w:tcW w:w="4742" w:type="dxa"/>
          </w:tcPr>
          <w:p w14:paraId="41154109" w14:textId="77777777" w:rsidR="0062404D" w:rsidRDefault="0062404D" w:rsidP="00CB59EE">
            <w:pPr>
              <w:pStyle w:val="TableParagraph"/>
            </w:pPr>
          </w:p>
        </w:tc>
        <w:tc>
          <w:tcPr>
            <w:tcW w:w="417" w:type="dxa"/>
            <w:shd w:val="clear" w:color="auto" w:fill="FF5050"/>
            <w:textDirection w:val="btLr"/>
          </w:tcPr>
          <w:p w14:paraId="676CCD42" w14:textId="77777777" w:rsidR="0062404D" w:rsidRDefault="0062404D" w:rsidP="00CB59EE">
            <w:pPr>
              <w:pStyle w:val="TableParagraph"/>
              <w:spacing w:before="69"/>
              <w:ind w:left="112"/>
              <w:rPr>
                <w:sz w:val="24"/>
              </w:rPr>
            </w:pPr>
            <w:r>
              <w:rPr>
                <w:spacing w:val="-2"/>
                <w:sz w:val="24"/>
              </w:rPr>
              <w:t>Missing</w:t>
            </w:r>
          </w:p>
        </w:tc>
        <w:tc>
          <w:tcPr>
            <w:tcW w:w="417" w:type="dxa"/>
            <w:shd w:val="clear" w:color="auto" w:fill="FF9933"/>
            <w:textDirection w:val="btLr"/>
          </w:tcPr>
          <w:p w14:paraId="540B58C2" w14:textId="77777777" w:rsidR="0062404D" w:rsidRDefault="0062404D" w:rsidP="00CB59EE">
            <w:pPr>
              <w:pStyle w:val="TableParagraph"/>
              <w:spacing w:before="26"/>
              <w:ind w:left="112"/>
              <w:rPr>
                <w:sz w:val="24"/>
              </w:rPr>
            </w:pPr>
            <w:proofErr w:type="spellStart"/>
            <w:r>
              <w:rPr>
                <w:spacing w:val="-2"/>
                <w:sz w:val="24"/>
              </w:rPr>
              <w:t>Unsatisfactor</w:t>
            </w:r>
            <w:proofErr w:type="spellEnd"/>
          </w:p>
        </w:tc>
        <w:tc>
          <w:tcPr>
            <w:tcW w:w="422" w:type="dxa"/>
            <w:shd w:val="clear" w:color="auto" w:fill="92D050"/>
            <w:textDirection w:val="btLr"/>
          </w:tcPr>
          <w:p w14:paraId="5258E703" w14:textId="77777777" w:rsidR="0062404D" w:rsidRDefault="0062404D" w:rsidP="00CB59EE">
            <w:pPr>
              <w:pStyle w:val="TableParagraph"/>
              <w:spacing w:before="75"/>
              <w:ind w:left="112"/>
              <w:rPr>
                <w:sz w:val="24"/>
              </w:rPr>
            </w:pPr>
            <w:r>
              <w:rPr>
                <w:spacing w:val="-2"/>
                <w:sz w:val="24"/>
              </w:rPr>
              <w:t>Satisfactory</w:t>
            </w:r>
          </w:p>
        </w:tc>
        <w:tc>
          <w:tcPr>
            <w:tcW w:w="417" w:type="dxa"/>
            <w:shd w:val="clear" w:color="auto" w:fill="92D050"/>
            <w:textDirection w:val="btLr"/>
          </w:tcPr>
          <w:p w14:paraId="37A34471" w14:textId="77777777" w:rsidR="0062404D" w:rsidRDefault="0062404D" w:rsidP="00CB59EE">
            <w:pPr>
              <w:pStyle w:val="TableParagraph"/>
              <w:spacing w:before="70"/>
              <w:ind w:left="112"/>
              <w:rPr>
                <w:sz w:val="24"/>
              </w:rPr>
            </w:pPr>
            <w:r>
              <w:rPr>
                <w:spacing w:val="-4"/>
                <w:sz w:val="24"/>
              </w:rPr>
              <w:t>Good</w:t>
            </w:r>
          </w:p>
        </w:tc>
        <w:tc>
          <w:tcPr>
            <w:tcW w:w="417" w:type="dxa"/>
            <w:shd w:val="clear" w:color="auto" w:fill="92D050"/>
            <w:textDirection w:val="btLr"/>
          </w:tcPr>
          <w:p w14:paraId="0D85818A" w14:textId="77777777" w:rsidR="0062404D" w:rsidRDefault="0062404D" w:rsidP="00CB59EE">
            <w:pPr>
              <w:pStyle w:val="TableParagraph"/>
              <w:spacing w:before="71"/>
              <w:ind w:left="112"/>
              <w:rPr>
                <w:sz w:val="24"/>
              </w:rPr>
            </w:pPr>
            <w:r>
              <w:rPr>
                <w:spacing w:val="-2"/>
                <w:sz w:val="24"/>
              </w:rPr>
              <w:t>Excellent</w:t>
            </w:r>
          </w:p>
        </w:tc>
        <w:tc>
          <w:tcPr>
            <w:tcW w:w="1396" w:type="dxa"/>
          </w:tcPr>
          <w:p w14:paraId="55C7407B" w14:textId="77777777" w:rsidR="0062404D" w:rsidRDefault="0062404D" w:rsidP="00CB59EE">
            <w:pPr>
              <w:pStyle w:val="TableParagraph"/>
              <w:rPr>
                <w:b/>
                <w:sz w:val="24"/>
              </w:rPr>
            </w:pPr>
          </w:p>
          <w:p w14:paraId="5801951C" w14:textId="77777777" w:rsidR="0062404D" w:rsidRDefault="0062404D" w:rsidP="00CB59EE">
            <w:pPr>
              <w:pStyle w:val="TableParagraph"/>
              <w:rPr>
                <w:b/>
                <w:sz w:val="24"/>
              </w:rPr>
            </w:pPr>
          </w:p>
          <w:p w14:paraId="4FC238A0" w14:textId="77777777" w:rsidR="0062404D" w:rsidRDefault="0062404D" w:rsidP="00CB59EE">
            <w:pPr>
              <w:pStyle w:val="TableParagraph"/>
              <w:spacing w:before="85"/>
              <w:rPr>
                <w:b/>
                <w:sz w:val="24"/>
              </w:rPr>
            </w:pPr>
          </w:p>
          <w:p w14:paraId="690329B7" w14:textId="77777777" w:rsidR="0062404D" w:rsidRDefault="0062404D" w:rsidP="00CB59EE">
            <w:pPr>
              <w:pStyle w:val="TableParagraph"/>
              <w:ind w:left="441"/>
              <w:rPr>
                <w:sz w:val="24"/>
              </w:rPr>
            </w:pPr>
            <w:r>
              <w:rPr>
                <w:spacing w:val="-4"/>
                <w:sz w:val="24"/>
              </w:rPr>
              <w:t>Mark</w:t>
            </w:r>
          </w:p>
        </w:tc>
        <w:tc>
          <w:tcPr>
            <w:tcW w:w="1396" w:type="dxa"/>
          </w:tcPr>
          <w:p w14:paraId="39643848" w14:textId="77777777" w:rsidR="0062404D" w:rsidRDefault="0062404D" w:rsidP="00CB59EE">
            <w:pPr>
              <w:pStyle w:val="TableParagraph"/>
              <w:spacing w:before="83" w:line="242" w:lineRule="auto"/>
              <w:ind w:left="483" w:right="322" w:hanging="134"/>
              <w:rPr>
                <w:sz w:val="24"/>
              </w:rPr>
            </w:pPr>
            <w:r>
              <w:rPr>
                <w:spacing w:val="-2"/>
                <w:sz w:val="24"/>
              </w:rPr>
              <w:t xml:space="preserve">Weight </w:t>
            </w:r>
            <w:r>
              <w:rPr>
                <w:spacing w:val="-4"/>
                <w:sz w:val="24"/>
              </w:rPr>
              <w:t>15%</w:t>
            </w:r>
          </w:p>
          <w:p w14:paraId="54D00416" w14:textId="77777777" w:rsidR="0062404D" w:rsidRDefault="0062404D" w:rsidP="00CB59EE">
            <w:pPr>
              <w:pStyle w:val="TableParagraph"/>
              <w:spacing w:before="275" w:line="237" w:lineRule="auto"/>
              <w:ind w:left="403" w:hanging="167"/>
              <w:rPr>
                <w:sz w:val="24"/>
              </w:rPr>
            </w:pPr>
            <w:r>
              <w:rPr>
                <w:spacing w:val="-2"/>
                <w:sz w:val="24"/>
              </w:rPr>
              <w:t>Weighted Points</w:t>
            </w:r>
          </w:p>
        </w:tc>
      </w:tr>
      <w:tr w:rsidR="0062404D" w14:paraId="3668280F" w14:textId="77777777" w:rsidTr="00CB59EE">
        <w:trPr>
          <w:trHeight w:val="570"/>
        </w:trPr>
        <w:tc>
          <w:tcPr>
            <w:tcW w:w="4742" w:type="dxa"/>
          </w:tcPr>
          <w:p w14:paraId="7E225747" w14:textId="77777777" w:rsidR="0062404D" w:rsidRDefault="0062404D" w:rsidP="00CB59EE">
            <w:pPr>
              <w:pStyle w:val="TableParagraph"/>
              <w:spacing w:before="145"/>
              <w:ind w:left="28"/>
              <w:rPr>
                <w:b/>
                <w:sz w:val="24"/>
              </w:rPr>
            </w:pPr>
            <w:r>
              <w:rPr>
                <w:b/>
                <w:sz w:val="24"/>
              </w:rPr>
              <w:t>3.</w:t>
            </w:r>
            <w:r>
              <w:rPr>
                <w:b/>
                <w:spacing w:val="-2"/>
                <w:sz w:val="24"/>
              </w:rPr>
              <w:t xml:space="preserve"> Theory</w:t>
            </w:r>
          </w:p>
        </w:tc>
        <w:tc>
          <w:tcPr>
            <w:tcW w:w="417" w:type="dxa"/>
            <w:shd w:val="clear" w:color="auto" w:fill="FF5050"/>
          </w:tcPr>
          <w:p w14:paraId="067B357C" w14:textId="77777777" w:rsidR="0062404D" w:rsidRDefault="0062404D" w:rsidP="00CB59EE">
            <w:pPr>
              <w:pStyle w:val="TableParagraph"/>
              <w:spacing w:before="7"/>
              <w:rPr>
                <w:b/>
                <w:sz w:val="16"/>
              </w:rPr>
            </w:pPr>
          </w:p>
          <w:p w14:paraId="3FBF7EBC" w14:textId="77777777" w:rsidR="0062404D" w:rsidRDefault="0062404D" w:rsidP="00CB59EE">
            <w:pPr>
              <w:pStyle w:val="TableParagraph"/>
              <w:ind w:left="15" w:right="3"/>
              <w:jc w:val="center"/>
              <w:rPr>
                <w:sz w:val="16"/>
              </w:rPr>
            </w:pPr>
            <w:r>
              <w:rPr>
                <w:spacing w:val="-10"/>
                <w:sz w:val="16"/>
              </w:rPr>
              <w:t>1</w:t>
            </w:r>
          </w:p>
        </w:tc>
        <w:tc>
          <w:tcPr>
            <w:tcW w:w="417" w:type="dxa"/>
            <w:shd w:val="clear" w:color="auto" w:fill="FF9934"/>
          </w:tcPr>
          <w:p w14:paraId="306DBDFA" w14:textId="77777777" w:rsidR="0062404D" w:rsidRDefault="0062404D" w:rsidP="00CB59EE">
            <w:pPr>
              <w:pStyle w:val="TableParagraph"/>
              <w:spacing w:before="7"/>
              <w:rPr>
                <w:b/>
                <w:sz w:val="16"/>
              </w:rPr>
            </w:pPr>
          </w:p>
          <w:p w14:paraId="7D1DE4D3" w14:textId="77777777" w:rsidR="0062404D" w:rsidRDefault="0062404D" w:rsidP="00CB59EE">
            <w:pPr>
              <w:pStyle w:val="TableParagraph"/>
              <w:ind w:left="15" w:right="2"/>
              <w:jc w:val="center"/>
              <w:rPr>
                <w:sz w:val="16"/>
              </w:rPr>
            </w:pPr>
            <w:r>
              <w:rPr>
                <w:spacing w:val="-10"/>
                <w:sz w:val="16"/>
              </w:rPr>
              <w:t>3</w:t>
            </w:r>
          </w:p>
        </w:tc>
        <w:tc>
          <w:tcPr>
            <w:tcW w:w="422" w:type="dxa"/>
            <w:shd w:val="clear" w:color="auto" w:fill="92D050"/>
          </w:tcPr>
          <w:p w14:paraId="7EE07E04" w14:textId="77777777" w:rsidR="0062404D" w:rsidRDefault="0062404D" w:rsidP="00CB59EE">
            <w:pPr>
              <w:pStyle w:val="TableParagraph"/>
              <w:spacing w:before="7"/>
              <w:rPr>
                <w:b/>
                <w:sz w:val="16"/>
              </w:rPr>
            </w:pPr>
          </w:p>
          <w:p w14:paraId="054F59F7" w14:textId="77777777" w:rsidR="0062404D" w:rsidRDefault="0062404D" w:rsidP="00CB59EE">
            <w:pPr>
              <w:pStyle w:val="TableParagraph"/>
              <w:ind w:left="11"/>
              <w:jc w:val="center"/>
              <w:rPr>
                <w:sz w:val="16"/>
              </w:rPr>
            </w:pPr>
            <w:r>
              <w:rPr>
                <w:spacing w:val="-10"/>
                <w:sz w:val="16"/>
              </w:rPr>
              <w:t>6</w:t>
            </w:r>
          </w:p>
        </w:tc>
        <w:tc>
          <w:tcPr>
            <w:tcW w:w="417" w:type="dxa"/>
            <w:shd w:val="clear" w:color="auto" w:fill="92D050"/>
          </w:tcPr>
          <w:p w14:paraId="503B0B9B" w14:textId="77777777" w:rsidR="0062404D" w:rsidRDefault="0062404D" w:rsidP="00CB59EE">
            <w:pPr>
              <w:pStyle w:val="TableParagraph"/>
              <w:spacing w:before="7"/>
              <w:rPr>
                <w:b/>
                <w:sz w:val="16"/>
              </w:rPr>
            </w:pPr>
          </w:p>
          <w:p w14:paraId="04391FF7" w14:textId="77777777" w:rsidR="0062404D" w:rsidRDefault="0062404D" w:rsidP="00CB59EE">
            <w:pPr>
              <w:pStyle w:val="TableParagraph"/>
              <w:ind w:left="15"/>
              <w:jc w:val="center"/>
              <w:rPr>
                <w:sz w:val="16"/>
              </w:rPr>
            </w:pPr>
            <w:r>
              <w:rPr>
                <w:spacing w:val="-10"/>
                <w:sz w:val="16"/>
              </w:rPr>
              <w:t>8</w:t>
            </w:r>
          </w:p>
        </w:tc>
        <w:tc>
          <w:tcPr>
            <w:tcW w:w="417" w:type="dxa"/>
            <w:shd w:val="clear" w:color="auto" w:fill="92D050"/>
          </w:tcPr>
          <w:p w14:paraId="1E8BF45D" w14:textId="77777777" w:rsidR="0062404D" w:rsidRDefault="0062404D" w:rsidP="00CB59EE">
            <w:pPr>
              <w:pStyle w:val="TableParagraph"/>
              <w:spacing w:before="7"/>
              <w:rPr>
                <w:b/>
                <w:sz w:val="16"/>
              </w:rPr>
            </w:pPr>
          </w:p>
          <w:p w14:paraId="7A2A5F03" w14:textId="77777777" w:rsidR="0062404D" w:rsidRDefault="0062404D" w:rsidP="00CB59EE">
            <w:pPr>
              <w:pStyle w:val="TableParagraph"/>
              <w:ind w:left="132"/>
              <w:rPr>
                <w:sz w:val="16"/>
              </w:rPr>
            </w:pPr>
            <w:r>
              <w:rPr>
                <w:spacing w:val="-5"/>
                <w:sz w:val="16"/>
              </w:rPr>
              <w:t>10</w:t>
            </w:r>
          </w:p>
        </w:tc>
        <w:tc>
          <w:tcPr>
            <w:tcW w:w="1396" w:type="dxa"/>
          </w:tcPr>
          <w:p w14:paraId="468BDE04" w14:textId="77777777" w:rsidR="0062404D" w:rsidRDefault="0062404D" w:rsidP="00CB59EE">
            <w:pPr>
              <w:pStyle w:val="TableParagraph"/>
            </w:pPr>
          </w:p>
        </w:tc>
        <w:tc>
          <w:tcPr>
            <w:tcW w:w="1396" w:type="dxa"/>
          </w:tcPr>
          <w:p w14:paraId="7ED116E4" w14:textId="77777777" w:rsidR="0062404D" w:rsidRDefault="0062404D" w:rsidP="00CB59EE">
            <w:pPr>
              <w:pStyle w:val="TableParagraph"/>
            </w:pPr>
          </w:p>
        </w:tc>
      </w:tr>
      <w:tr w:rsidR="0062404D" w14:paraId="02B51670" w14:textId="77777777" w:rsidTr="00CB59EE">
        <w:trPr>
          <w:trHeight w:val="1703"/>
        </w:trPr>
        <w:tc>
          <w:tcPr>
            <w:tcW w:w="9624" w:type="dxa"/>
            <w:gridSpan w:val="8"/>
          </w:tcPr>
          <w:p w14:paraId="54D58B42" w14:textId="77777777" w:rsidR="0062404D" w:rsidRDefault="0062404D" w:rsidP="00CB59EE">
            <w:pPr>
              <w:pStyle w:val="TableParagraph"/>
              <w:spacing w:before="1" w:line="237" w:lineRule="auto"/>
              <w:ind w:left="286" w:right="128" w:hanging="258"/>
              <w:rPr>
                <w:sz w:val="24"/>
              </w:rPr>
            </w:pPr>
            <w:r>
              <w:rPr>
                <w:rFonts w:ascii="Verdana" w:hAnsi="Verdana"/>
                <w:sz w:val="24"/>
              </w:rPr>
              <w:t>−</w:t>
            </w:r>
            <w:r>
              <w:rPr>
                <w:rFonts w:ascii="Verdana" w:hAnsi="Verdana"/>
                <w:spacing w:val="25"/>
                <w:sz w:val="24"/>
              </w:rPr>
              <w:t xml:space="preserve"> </w:t>
            </w:r>
            <w:r>
              <w:rPr>
                <w:i/>
                <w:sz w:val="24"/>
              </w:rPr>
              <w:t>Selection:</w:t>
            </w:r>
            <w:r>
              <w:rPr>
                <w:i/>
                <w:spacing w:val="-8"/>
                <w:sz w:val="24"/>
              </w:rPr>
              <w:t xml:space="preserve"> </w:t>
            </w:r>
            <w:r>
              <w:rPr>
                <w:sz w:val="24"/>
              </w:rPr>
              <w:t>the</w:t>
            </w:r>
            <w:r>
              <w:rPr>
                <w:spacing w:val="-9"/>
                <w:sz w:val="24"/>
              </w:rPr>
              <w:t xml:space="preserve"> </w:t>
            </w:r>
            <w:r>
              <w:rPr>
                <w:sz w:val="24"/>
              </w:rPr>
              <w:t>student</w:t>
            </w:r>
            <w:r>
              <w:rPr>
                <w:spacing w:val="-8"/>
                <w:sz w:val="24"/>
              </w:rPr>
              <w:t xml:space="preserve"> </w:t>
            </w:r>
            <w:r>
              <w:rPr>
                <w:sz w:val="24"/>
              </w:rPr>
              <w:t>was</w:t>
            </w:r>
            <w:r>
              <w:rPr>
                <w:spacing w:val="-8"/>
                <w:sz w:val="24"/>
              </w:rPr>
              <w:t xml:space="preserve"> </w:t>
            </w:r>
            <w:r>
              <w:rPr>
                <w:sz w:val="24"/>
              </w:rPr>
              <w:t>able</w:t>
            </w:r>
            <w:r>
              <w:rPr>
                <w:spacing w:val="-9"/>
                <w:sz w:val="24"/>
              </w:rPr>
              <w:t xml:space="preserve"> </w:t>
            </w:r>
            <w:r>
              <w:rPr>
                <w:sz w:val="24"/>
              </w:rPr>
              <w:t>to</w:t>
            </w:r>
            <w:r>
              <w:rPr>
                <w:spacing w:val="-8"/>
                <w:sz w:val="24"/>
              </w:rPr>
              <w:t xml:space="preserve"> </w:t>
            </w:r>
            <w:r>
              <w:rPr>
                <w:sz w:val="24"/>
              </w:rPr>
              <w:t>identify</w:t>
            </w:r>
            <w:r>
              <w:rPr>
                <w:spacing w:val="-8"/>
                <w:sz w:val="24"/>
              </w:rPr>
              <w:t xml:space="preserve"> </w:t>
            </w:r>
            <w:r>
              <w:rPr>
                <w:sz w:val="24"/>
              </w:rPr>
              <w:t>and</w:t>
            </w:r>
            <w:r>
              <w:rPr>
                <w:spacing w:val="-8"/>
                <w:sz w:val="24"/>
              </w:rPr>
              <w:t xml:space="preserve"> </w:t>
            </w:r>
            <w:r>
              <w:rPr>
                <w:sz w:val="24"/>
              </w:rPr>
              <w:t>select</w:t>
            </w:r>
            <w:r>
              <w:rPr>
                <w:spacing w:val="-8"/>
                <w:sz w:val="24"/>
              </w:rPr>
              <w:t xml:space="preserve"> </w:t>
            </w:r>
            <w:r>
              <w:rPr>
                <w:sz w:val="24"/>
              </w:rPr>
              <w:t>appropriate</w:t>
            </w:r>
            <w:r>
              <w:rPr>
                <w:spacing w:val="-9"/>
                <w:sz w:val="24"/>
              </w:rPr>
              <w:t xml:space="preserve"> </w:t>
            </w:r>
            <w:r>
              <w:rPr>
                <w:sz w:val="24"/>
              </w:rPr>
              <w:t>international</w:t>
            </w:r>
            <w:r>
              <w:rPr>
                <w:spacing w:val="-8"/>
                <w:sz w:val="24"/>
              </w:rPr>
              <w:t xml:space="preserve"> </w:t>
            </w:r>
            <w:r>
              <w:rPr>
                <w:sz w:val="24"/>
              </w:rPr>
              <w:t xml:space="preserve">academic </w:t>
            </w:r>
            <w:r>
              <w:rPr>
                <w:spacing w:val="-2"/>
                <w:sz w:val="24"/>
              </w:rPr>
              <w:t>literature</w:t>
            </w:r>
          </w:p>
          <w:p w14:paraId="1F4C4B94" w14:textId="77777777" w:rsidR="0062404D" w:rsidRDefault="0062404D" w:rsidP="00CB59EE">
            <w:pPr>
              <w:pStyle w:val="TableParagraph"/>
              <w:spacing w:before="3" w:line="237" w:lineRule="auto"/>
              <w:ind w:left="286" w:hanging="258"/>
              <w:rPr>
                <w:sz w:val="24"/>
              </w:rPr>
            </w:pPr>
            <w:r>
              <w:rPr>
                <w:rFonts w:ascii="Verdana" w:hAnsi="Verdana"/>
                <w:sz w:val="24"/>
              </w:rPr>
              <w:t>−</w:t>
            </w:r>
            <w:r>
              <w:rPr>
                <w:rFonts w:ascii="Verdana" w:hAnsi="Verdana"/>
                <w:spacing w:val="28"/>
                <w:sz w:val="24"/>
              </w:rPr>
              <w:t xml:space="preserve"> </w:t>
            </w:r>
            <w:r>
              <w:rPr>
                <w:i/>
                <w:sz w:val="24"/>
              </w:rPr>
              <w:t>Synthesis:</w:t>
            </w:r>
            <w:r>
              <w:rPr>
                <w:i/>
                <w:spacing w:val="-7"/>
                <w:sz w:val="24"/>
              </w:rPr>
              <w:t xml:space="preserve"> </w:t>
            </w:r>
            <w:r>
              <w:rPr>
                <w:sz w:val="24"/>
              </w:rPr>
              <w:t>the</w:t>
            </w:r>
            <w:r>
              <w:rPr>
                <w:spacing w:val="-7"/>
                <w:sz w:val="24"/>
              </w:rPr>
              <w:t xml:space="preserve"> </w:t>
            </w:r>
            <w:r>
              <w:rPr>
                <w:sz w:val="24"/>
              </w:rPr>
              <w:t>thesis</w:t>
            </w:r>
            <w:r>
              <w:rPr>
                <w:spacing w:val="-6"/>
                <w:sz w:val="24"/>
              </w:rPr>
              <w:t xml:space="preserve"> </w:t>
            </w:r>
            <w:r>
              <w:rPr>
                <w:sz w:val="24"/>
              </w:rPr>
              <w:t>contains</w:t>
            </w:r>
            <w:r>
              <w:rPr>
                <w:spacing w:val="-6"/>
                <w:sz w:val="24"/>
              </w:rPr>
              <w:t xml:space="preserve"> </w:t>
            </w:r>
            <w:r>
              <w:rPr>
                <w:sz w:val="24"/>
              </w:rPr>
              <w:t>a</w:t>
            </w:r>
            <w:r>
              <w:rPr>
                <w:spacing w:val="-7"/>
                <w:sz w:val="24"/>
              </w:rPr>
              <w:t xml:space="preserve"> </w:t>
            </w:r>
            <w:r>
              <w:rPr>
                <w:sz w:val="24"/>
              </w:rPr>
              <w:t>sound</w:t>
            </w:r>
            <w:r>
              <w:rPr>
                <w:spacing w:val="-6"/>
                <w:sz w:val="24"/>
              </w:rPr>
              <w:t xml:space="preserve"> </w:t>
            </w:r>
            <w:r>
              <w:rPr>
                <w:sz w:val="24"/>
              </w:rPr>
              <w:t>summary</w:t>
            </w:r>
            <w:r>
              <w:rPr>
                <w:spacing w:val="-6"/>
                <w:sz w:val="24"/>
              </w:rPr>
              <w:t xml:space="preserve"> </w:t>
            </w:r>
            <w:r>
              <w:rPr>
                <w:sz w:val="24"/>
              </w:rPr>
              <w:t>of</w:t>
            </w:r>
            <w:r>
              <w:rPr>
                <w:spacing w:val="-6"/>
                <w:sz w:val="24"/>
              </w:rPr>
              <w:t xml:space="preserve"> </w:t>
            </w:r>
            <w:r>
              <w:rPr>
                <w:sz w:val="24"/>
              </w:rPr>
              <w:t>the</w:t>
            </w:r>
            <w:r>
              <w:rPr>
                <w:spacing w:val="-7"/>
                <w:sz w:val="24"/>
              </w:rPr>
              <w:t xml:space="preserve"> </w:t>
            </w:r>
            <w:r>
              <w:rPr>
                <w:sz w:val="24"/>
              </w:rPr>
              <w:t>selected</w:t>
            </w:r>
            <w:r>
              <w:rPr>
                <w:spacing w:val="-6"/>
                <w:sz w:val="24"/>
              </w:rPr>
              <w:t xml:space="preserve"> </w:t>
            </w:r>
            <w:r>
              <w:rPr>
                <w:sz w:val="24"/>
              </w:rPr>
              <w:t>literature</w:t>
            </w:r>
            <w:r>
              <w:rPr>
                <w:spacing w:val="-7"/>
                <w:sz w:val="24"/>
              </w:rPr>
              <w:t xml:space="preserve"> </w:t>
            </w:r>
            <w:r>
              <w:rPr>
                <w:sz w:val="24"/>
              </w:rPr>
              <w:t>in</w:t>
            </w:r>
            <w:r>
              <w:rPr>
                <w:spacing w:val="-6"/>
                <w:sz w:val="24"/>
              </w:rPr>
              <w:t xml:space="preserve"> </w:t>
            </w:r>
            <w:r>
              <w:rPr>
                <w:sz w:val="24"/>
              </w:rPr>
              <w:t>the</w:t>
            </w:r>
            <w:r>
              <w:rPr>
                <w:spacing w:val="-7"/>
                <w:sz w:val="24"/>
              </w:rPr>
              <w:t xml:space="preserve"> </w:t>
            </w:r>
            <w:r>
              <w:rPr>
                <w:sz w:val="24"/>
              </w:rPr>
              <w:t>student’s</w:t>
            </w:r>
            <w:r>
              <w:rPr>
                <w:spacing w:val="-6"/>
                <w:sz w:val="24"/>
              </w:rPr>
              <w:t xml:space="preserve"> </w:t>
            </w:r>
            <w:r>
              <w:rPr>
                <w:sz w:val="24"/>
              </w:rPr>
              <w:t xml:space="preserve">own </w:t>
            </w:r>
            <w:r>
              <w:rPr>
                <w:spacing w:val="-4"/>
                <w:sz w:val="24"/>
              </w:rPr>
              <w:t>words</w:t>
            </w:r>
          </w:p>
          <w:p w14:paraId="4CFC361F" w14:textId="77777777" w:rsidR="0062404D" w:rsidRDefault="0062404D" w:rsidP="00CB59EE">
            <w:pPr>
              <w:pStyle w:val="TableParagraph"/>
              <w:spacing w:before="4" w:line="274" w:lineRule="exact"/>
              <w:ind w:left="286" w:hanging="258"/>
              <w:rPr>
                <w:sz w:val="24"/>
              </w:rPr>
            </w:pPr>
            <w:r>
              <w:rPr>
                <w:rFonts w:ascii="Verdana" w:hAnsi="Verdana"/>
                <w:sz w:val="24"/>
              </w:rPr>
              <w:t>−</w:t>
            </w:r>
            <w:r>
              <w:rPr>
                <w:rFonts w:ascii="Verdana" w:hAnsi="Verdana"/>
                <w:spacing w:val="26"/>
                <w:sz w:val="24"/>
              </w:rPr>
              <w:t xml:space="preserve"> </w:t>
            </w:r>
            <w:r>
              <w:rPr>
                <w:i/>
                <w:sz w:val="24"/>
              </w:rPr>
              <w:t>Conceptual</w:t>
            </w:r>
            <w:r>
              <w:rPr>
                <w:i/>
                <w:spacing w:val="-7"/>
                <w:sz w:val="24"/>
              </w:rPr>
              <w:t xml:space="preserve"> </w:t>
            </w:r>
            <w:r>
              <w:rPr>
                <w:i/>
                <w:sz w:val="24"/>
              </w:rPr>
              <w:t>Model:</w:t>
            </w:r>
            <w:r>
              <w:rPr>
                <w:i/>
                <w:spacing w:val="-8"/>
                <w:sz w:val="24"/>
              </w:rPr>
              <w:t xml:space="preserve"> </w:t>
            </w:r>
            <w:r>
              <w:rPr>
                <w:sz w:val="24"/>
              </w:rPr>
              <w:t>the</w:t>
            </w:r>
            <w:r>
              <w:rPr>
                <w:spacing w:val="-8"/>
                <w:sz w:val="24"/>
              </w:rPr>
              <w:t xml:space="preserve"> </w:t>
            </w:r>
            <w:r>
              <w:rPr>
                <w:sz w:val="24"/>
              </w:rPr>
              <w:t>selected</w:t>
            </w:r>
            <w:r>
              <w:rPr>
                <w:spacing w:val="-7"/>
                <w:sz w:val="24"/>
              </w:rPr>
              <w:t xml:space="preserve"> </w:t>
            </w:r>
            <w:r>
              <w:rPr>
                <w:sz w:val="24"/>
              </w:rPr>
              <w:t>theoretical</w:t>
            </w:r>
            <w:r>
              <w:rPr>
                <w:spacing w:val="-7"/>
                <w:sz w:val="24"/>
              </w:rPr>
              <w:t xml:space="preserve"> </w:t>
            </w:r>
            <w:r>
              <w:rPr>
                <w:sz w:val="24"/>
              </w:rPr>
              <w:t>concepts</w:t>
            </w:r>
            <w:r>
              <w:rPr>
                <w:spacing w:val="-7"/>
                <w:sz w:val="24"/>
              </w:rPr>
              <w:t xml:space="preserve"> </w:t>
            </w:r>
            <w:r>
              <w:rPr>
                <w:sz w:val="24"/>
              </w:rPr>
              <w:t>were</w:t>
            </w:r>
            <w:r>
              <w:rPr>
                <w:spacing w:val="-8"/>
                <w:sz w:val="24"/>
              </w:rPr>
              <w:t xml:space="preserve"> </w:t>
            </w:r>
            <w:r>
              <w:rPr>
                <w:sz w:val="24"/>
              </w:rPr>
              <w:t>set</w:t>
            </w:r>
            <w:r>
              <w:rPr>
                <w:spacing w:val="-7"/>
                <w:sz w:val="24"/>
              </w:rPr>
              <w:t xml:space="preserve"> </w:t>
            </w:r>
            <w:r>
              <w:rPr>
                <w:sz w:val="24"/>
              </w:rPr>
              <w:t>in</w:t>
            </w:r>
            <w:r>
              <w:rPr>
                <w:spacing w:val="-7"/>
                <w:sz w:val="24"/>
              </w:rPr>
              <w:t xml:space="preserve"> </w:t>
            </w:r>
            <w:r>
              <w:rPr>
                <w:sz w:val="24"/>
              </w:rPr>
              <w:t>a</w:t>
            </w:r>
            <w:r>
              <w:rPr>
                <w:spacing w:val="-8"/>
                <w:sz w:val="24"/>
              </w:rPr>
              <w:t xml:space="preserve"> </w:t>
            </w:r>
            <w:r>
              <w:rPr>
                <w:sz w:val="24"/>
              </w:rPr>
              <w:t>conceptual</w:t>
            </w:r>
            <w:r>
              <w:rPr>
                <w:spacing w:val="-7"/>
                <w:sz w:val="24"/>
              </w:rPr>
              <w:t xml:space="preserve"> </w:t>
            </w:r>
            <w:r>
              <w:rPr>
                <w:sz w:val="24"/>
              </w:rPr>
              <w:t>model</w:t>
            </w:r>
            <w:r>
              <w:rPr>
                <w:spacing w:val="-7"/>
                <w:sz w:val="24"/>
              </w:rPr>
              <w:t xml:space="preserve"> </w:t>
            </w:r>
            <w:r>
              <w:rPr>
                <w:sz w:val="24"/>
              </w:rPr>
              <w:t>and employed consistently as a tool to do research</w:t>
            </w:r>
          </w:p>
        </w:tc>
      </w:tr>
      <w:tr w:rsidR="0062404D" w14:paraId="0E6FC806" w14:textId="77777777" w:rsidTr="00CB59EE">
        <w:trPr>
          <w:trHeight w:val="277"/>
        </w:trPr>
        <w:tc>
          <w:tcPr>
            <w:tcW w:w="9624" w:type="dxa"/>
            <w:gridSpan w:val="8"/>
          </w:tcPr>
          <w:p w14:paraId="782A6BA0" w14:textId="77777777" w:rsidR="0062404D" w:rsidRDefault="0062404D" w:rsidP="00CB59EE">
            <w:pPr>
              <w:pStyle w:val="TableParagraph"/>
              <w:spacing w:before="1" w:line="257" w:lineRule="exact"/>
              <w:ind w:left="28"/>
              <w:rPr>
                <w:sz w:val="24"/>
              </w:rPr>
            </w:pPr>
            <w:r>
              <w:rPr>
                <w:sz w:val="24"/>
              </w:rPr>
              <w:t>Feedback</w:t>
            </w:r>
            <w:r>
              <w:rPr>
                <w:spacing w:val="-4"/>
                <w:sz w:val="24"/>
              </w:rPr>
              <w:t xml:space="preserve"> </w:t>
            </w:r>
            <w:r>
              <w:rPr>
                <w:spacing w:val="-2"/>
                <w:sz w:val="24"/>
              </w:rPr>
              <w:t>supervisor:</w:t>
            </w:r>
          </w:p>
        </w:tc>
      </w:tr>
      <w:tr w:rsidR="0062404D" w14:paraId="0AAB3F83" w14:textId="77777777" w:rsidTr="00CB59EE">
        <w:trPr>
          <w:trHeight w:val="796"/>
        </w:trPr>
        <w:tc>
          <w:tcPr>
            <w:tcW w:w="9624" w:type="dxa"/>
            <w:gridSpan w:val="8"/>
          </w:tcPr>
          <w:p w14:paraId="715951FD" w14:textId="77777777" w:rsidR="0062404D" w:rsidRDefault="0062404D" w:rsidP="00CB59EE">
            <w:pPr>
              <w:pStyle w:val="TableParagraph"/>
              <w:spacing w:line="273" w:lineRule="exact"/>
              <w:ind w:left="28"/>
              <w:rPr>
                <w:sz w:val="24"/>
              </w:rPr>
            </w:pPr>
            <w:r>
              <w:rPr>
                <w:color w:val="808080"/>
                <w:sz w:val="24"/>
              </w:rPr>
              <w:t>Click</w:t>
            </w:r>
            <w:r>
              <w:rPr>
                <w:color w:val="808080"/>
                <w:spacing w:val="-1"/>
                <w:sz w:val="24"/>
              </w:rPr>
              <w:t xml:space="preserve"> </w:t>
            </w:r>
            <w:r>
              <w:rPr>
                <w:color w:val="808080"/>
                <w:sz w:val="24"/>
              </w:rPr>
              <w:t>or</w:t>
            </w:r>
            <w:r>
              <w:rPr>
                <w:color w:val="808080"/>
                <w:spacing w:val="-1"/>
                <w:sz w:val="24"/>
              </w:rPr>
              <w:t xml:space="preserve"> </w:t>
            </w:r>
            <w:r>
              <w:rPr>
                <w:color w:val="808080"/>
                <w:sz w:val="24"/>
              </w:rPr>
              <w:t>tap</w:t>
            </w:r>
            <w:r>
              <w:rPr>
                <w:color w:val="808080"/>
                <w:spacing w:val="-1"/>
                <w:sz w:val="24"/>
              </w:rPr>
              <w:t xml:space="preserve"> </w:t>
            </w:r>
            <w:r>
              <w:rPr>
                <w:color w:val="808080"/>
                <w:sz w:val="24"/>
              </w:rPr>
              <w:t>here</w:t>
            </w:r>
            <w:r>
              <w:rPr>
                <w:color w:val="808080"/>
                <w:spacing w:val="-2"/>
                <w:sz w:val="24"/>
              </w:rPr>
              <w:t xml:space="preserve"> </w:t>
            </w:r>
            <w:r>
              <w:rPr>
                <w:color w:val="808080"/>
                <w:sz w:val="24"/>
              </w:rPr>
              <w:t>to</w:t>
            </w:r>
            <w:r>
              <w:rPr>
                <w:color w:val="808080"/>
                <w:spacing w:val="-1"/>
                <w:sz w:val="24"/>
              </w:rPr>
              <w:t xml:space="preserve"> </w:t>
            </w:r>
            <w:r>
              <w:rPr>
                <w:color w:val="808080"/>
                <w:sz w:val="24"/>
              </w:rPr>
              <w:t xml:space="preserve">enter </w:t>
            </w:r>
            <w:r>
              <w:rPr>
                <w:color w:val="808080"/>
                <w:spacing w:val="-2"/>
                <w:sz w:val="24"/>
              </w:rPr>
              <w:t>text.</w:t>
            </w:r>
          </w:p>
        </w:tc>
      </w:tr>
      <w:tr w:rsidR="0062404D" w14:paraId="14AB1016" w14:textId="77777777" w:rsidTr="00CB59EE">
        <w:trPr>
          <w:trHeight w:val="273"/>
        </w:trPr>
        <w:tc>
          <w:tcPr>
            <w:tcW w:w="9624" w:type="dxa"/>
            <w:gridSpan w:val="8"/>
          </w:tcPr>
          <w:p w14:paraId="66B04DF1" w14:textId="77777777" w:rsidR="0062404D" w:rsidRDefault="0062404D" w:rsidP="00CB59EE">
            <w:pPr>
              <w:pStyle w:val="TableParagraph"/>
              <w:spacing w:line="253" w:lineRule="exact"/>
              <w:ind w:left="28"/>
              <w:rPr>
                <w:sz w:val="24"/>
              </w:rPr>
            </w:pPr>
            <w:r>
              <w:rPr>
                <w:sz w:val="24"/>
              </w:rPr>
              <w:t>Feedback</w:t>
            </w:r>
            <w:r>
              <w:rPr>
                <w:spacing w:val="-4"/>
                <w:sz w:val="24"/>
              </w:rPr>
              <w:t xml:space="preserve"> </w:t>
            </w:r>
            <w:r>
              <w:rPr>
                <w:sz w:val="24"/>
              </w:rPr>
              <w:t>second</w:t>
            </w:r>
            <w:r>
              <w:rPr>
                <w:spacing w:val="-3"/>
                <w:sz w:val="24"/>
              </w:rPr>
              <w:t xml:space="preserve"> </w:t>
            </w:r>
            <w:r>
              <w:rPr>
                <w:spacing w:val="-2"/>
                <w:sz w:val="24"/>
              </w:rPr>
              <w:t>assessor:</w:t>
            </w:r>
          </w:p>
        </w:tc>
      </w:tr>
      <w:tr w:rsidR="0062404D" w14:paraId="487A1724" w14:textId="77777777" w:rsidTr="00CB59EE">
        <w:trPr>
          <w:trHeight w:val="796"/>
        </w:trPr>
        <w:tc>
          <w:tcPr>
            <w:tcW w:w="9624" w:type="dxa"/>
            <w:gridSpan w:val="8"/>
          </w:tcPr>
          <w:p w14:paraId="0194E74D" w14:textId="77777777" w:rsidR="0062404D" w:rsidRDefault="0062404D" w:rsidP="00CB59EE">
            <w:pPr>
              <w:pStyle w:val="TableParagraph"/>
              <w:spacing w:line="273" w:lineRule="exact"/>
              <w:ind w:left="28"/>
              <w:rPr>
                <w:sz w:val="24"/>
              </w:rPr>
            </w:pPr>
            <w:r>
              <w:rPr>
                <w:color w:val="808080"/>
                <w:sz w:val="24"/>
              </w:rPr>
              <w:t>Click</w:t>
            </w:r>
            <w:r>
              <w:rPr>
                <w:color w:val="808080"/>
                <w:spacing w:val="-1"/>
                <w:sz w:val="24"/>
              </w:rPr>
              <w:t xml:space="preserve"> </w:t>
            </w:r>
            <w:r>
              <w:rPr>
                <w:color w:val="808080"/>
                <w:sz w:val="24"/>
              </w:rPr>
              <w:t>or</w:t>
            </w:r>
            <w:r>
              <w:rPr>
                <w:color w:val="808080"/>
                <w:spacing w:val="-1"/>
                <w:sz w:val="24"/>
              </w:rPr>
              <w:t xml:space="preserve"> </w:t>
            </w:r>
            <w:r>
              <w:rPr>
                <w:color w:val="808080"/>
                <w:sz w:val="24"/>
              </w:rPr>
              <w:t>tap</w:t>
            </w:r>
            <w:r>
              <w:rPr>
                <w:color w:val="808080"/>
                <w:spacing w:val="-1"/>
                <w:sz w:val="24"/>
              </w:rPr>
              <w:t xml:space="preserve"> </w:t>
            </w:r>
            <w:r>
              <w:rPr>
                <w:color w:val="808080"/>
                <w:sz w:val="24"/>
              </w:rPr>
              <w:t>here</w:t>
            </w:r>
            <w:r>
              <w:rPr>
                <w:color w:val="808080"/>
                <w:spacing w:val="-2"/>
                <w:sz w:val="24"/>
              </w:rPr>
              <w:t xml:space="preserve"> </w:t>
            </w:r>
            <w:r>
              <w:rPr>
                <w:color w:val="808080"/>
                <w:sz w:val="24"/>
              </w:rPr>
              <w:t>to</w:t>
            </w:r>
            <w:r>
              <w:rPr>
                <w:color w:val="808080"/>
                <w:spacing w:val="-1"/>
                <w:sz w:val="24"/>
              </w:rPr>
              <w:t xml:space="preserve"> </w:t>
            </w:r>
            <w:r>
              <w:rPr>
                <w:color w:val="808080"/>
                <w:sz w:val="24"/>
              </w:rPr>
              <w:t xml:space="preserve">enter </w:t>
            </w:r>
            <w:r>
              <w:rPr>
                <w:color w:val="808080"/>
                <w:spacing w:val="-2"/>
                <w:sz w:val="24"/>
              </w:rPr>
              <w:t>text.</w:t>
            </w:r>
          </w:p>
        </w:tc>
      </w:tr>
    </w:tbl>
    <w:p w14:paraId="0ED69354" w14:textId="77777777" w:rsidR="0062404D" w:rsidRDefault="0062404D" w:rsidP="0062404D">
      <w:pPr>
        <w:pStyle w:val="BodyText"/>
        <w:spacing w:before="47"/>
        <w:rPr>
          <w:b/>
          <w:sz w:val="20"/>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42"/>
        <w:gridCol w:w="417"/>
        <w:gridCol w:w="417"/>
        <w:gridCol w:w="422"/>
        <w:gridCol w:w="417"/>
        <w:gridCol w:w="417"/>
        <w:gridCol w:w="1396"/>
        <w:gridCol w:w="1396"/>
      </w:tblGrid>
      <w:tr w:rsidR="0062404D" w14:paraId="07519242" w14:textId="77777777" w:rsidTr="00CB59EE">
        <w:trPr>
          <w:trHeight w:val="1550"/>
        </w:trPr>
        <w:tc>
          <w:tcPr>
            <w:tcW w:w="4742" w:type="dxa"/>
          </w:tcPr>
          <w:p w14:paraId="58DEB4E3" w14:textId="77777777" w:rsidR="0062404D" w:rsidRDefault="0062404D" w:rsidP="00CB59EE">
            <w:pPr>
              <w:pStyle w:val="TableParagraph"/>
            </w:pPr>
          </w:p>
        </w:tc>
        <w:tc>
          <w:tcPr>
            <w:tcW w:w="417" w:type="dxa"/>
            <w:shd w:val="clear" w:color="auto" w:fill="FF5050"/>
            <w:textDirection w:val="btLr"/>
          </w:tcPr>
          <w:p w14:paraId="72CE4B38" w14:textId="77777777" w:rsidR="0062404D" w:rsidRDefault="0062404D" w:rsidP="00CB59EE">
            <w:pPr>
              <w:pStyle w:val="TableParagraph"/>
              <w:spacing w:before="69"/>
              <w:ind w:left="112"/>
              <w:rPr>
                <w:sz w:val="24"/>
              </w:rPr>
            </w:pPr>
            <w:r>
              <w:rPr>
                <w:spacing w:val="-2"/>
                <w:sz w:val="24"/>
              </w:rPr>
              <w:t>Missing</w:t>
            </w:r>
          </w:p>
        </w:tc>
        <w:tc>
          <w:tcPr>
            <w:tcW w:w="417" w:type="dxa"/>
            <w:shd w:val="clear" w:color="auto" w:fill="FF9933"/>
            <w:textDirection w:val="btLr"/>
          </w:tcPr>
          <w:p w14:paraId="6F288C9E" w14:textId="77777777" w:rsidR="0062404D" w:rsidRDefault="0062404D" w:rsidP="00CB59EE">
            <w:pPr>
              <w:pStyle w:val="TableParagraph"/>
              <w:spacing w:before="26"/>
              <w:ind w:left="112"/>
              <w:rPr>
                <w:sz w:val="24"/>
              </w:rPr>
            </w:pPr>
            <w:proofErr w:type="spellStart"/>
            <w:r>
              <w:rPr>
                <w:spacing w:val="-2"/>
                <w:sz w:val="24"/>
              </w:rPr>
              <w:t>Unsatisfactor</w:t>
            </w:r>
            <w:proofErr w:type="spellEnd"/>
          </w:p>
        </w:tc>
        <w:tc>
          <w:tcPr>
            <w:tcW w:w="422" w:type="dxa"/>
            <w:shd w:val="clear" w:color="auto" w:fill="92D050"/>
            <w:textDirection w:val="btLr"/>
          </w:tcPr>
          <w:p w14:paraId="01A76B2F" w14:textId="77777777" w:rsidR="0062404D" w:rsidRDefault="0062404D" w:rsidP="00CB59EE">
            <w:pPr>
              <w:pStyle w:val="TableParagraph"/>
              <w:spacing w:before="75"/>
              <w:ind w:left="112"/>
              <w:rPr>
                <w:sz w:val="24"/>
              </w:rPr>
            </w:pPr>
            <w:r>
              <w:rPr>
                <w:spacing w:val="-2"/>
                <w:sz w:val="24"/>
              </w:rPr>
              <w:t>Satisfactory</w:t>
            </w:r>
          </w:p>
        </w:tc>
        <w:tc>
          <w:tcPr>
            <w:tcW w:w="417" w:type="dxa"/>
            <w:shd w:val="clear" w:color="auto" w:fill="92D050"/>
            <w:textDirection w:val="btLr"/>
          </w:tcPr>
          <w:p w14:paraId="0EC79F34" w14:textId="77777777" w:rsidR="0062404D" w:rsidRDefault="0062404D" w:rsidP="00CB59EE">
            <w:pPr>
              <w:pStyle w:val="TableParagraph"/>
              <w:spacing w:before="70"/>
              <w:ind w:left="112"/>
              <w:rPr>
                <w:sz w:val="24"/>
              </w:rPr>
            </w:pPr>
            <w:r>
              <w:rPr>
                <w:spacing w:val="-4"/>
                <w:sz w:val="24"/>
              </w:rPr>
              <w:t>Good</w:t>
            </w:r>
          </w:p>
        </w:tc>
        <w:tc>
          <w:tcPr>
            <w:tcW w:w="417" w:type="dxa"/>
            <w:shd w:val="clear" w:color="auto" w:fill="92D050"/>
            <w:textDirection w:val="btLr"/>
          </w:tcPr>
          <w:p w14:paraId="1B33390E" w14:textId="77777777" w:rsidR="0062404D" w:rsidRDefault="0062404D" w:rsidP="00CB59EE">
            <w:pPr>
              <w:pStyle w:val="TableParagraph"/>
              <w:spacing w:before="71"/>
              <w:ind w:left="112"/>
              <w:rPr>
                <w:sz w:val="24"/>
              </w:rPr>
            </w:pPr>
            <w:r>
              <w:rPr>
                <w:spacing w:val="-2"/>
                <w:sz w:val="24"/>
              </w:rPr>
              <w:t>Excellent</w:t>
            </w:r>
          </w:p>
        </w:tc>
        <w:tc>
          <w:tcPr>
            <w:tcW w:w="1396" w:type="dxa"/>
          </w:tcPr>
          <w:p w14:paraId="17207EAE" w14:textId="77777777" w:rsidR="0062404D" w:rsidRDefault="0062404D" w:rsidP="00CB59EE">
            <w:pPr>
              <w:pStyle w:val="TableParagraph"/>
              <w:rPr>
                <w:b/>
                <w:sz w:val="24"/>
              </w:rPr>
            </w:pPr>
          </w:p>
          <w:p w14:paraId="54A897F6" w14:textId="77777777" w:rsidR="0062404D" w:rsidRDefault="0062404D" w:rsidP="00CB59EE">
            <w:pPr>
              <w:pStyle w:val="TableParagraph"/>
              <w:rPr>
                <w:b/>
                <w:sz w:val="24"/>
              </w:rPr>
            </w:pPr>
          </w:p>
          <w:p w14:paraId="62DAAA25" w14:textId="77777777" w:rsidR="0062404D" w:rsidRDefault="0062404D" w:rsidP="00CB59EE">
            <w:pPr>
              <w:pStyle w:val="TableParagraph"/>
              <w:spacing w:before="80"/>
              <w:rPr>
                <w:b/>
                <w:sz w:val="24"/>
              </w:rPr>
            </w:pPr>
          </w:p>
          <w:p w14:paraId="79BE33A4" w14:textId="77777777" w:rsidR="0062404D" w:rsidRDefault="0062404D" w:rsidP="00CB59EE">
            <w:pPr>
              <w:pStyle w:val="TableParagraph"/>
              <w:ind w:left="441"/>
              <w:rPr>
                <w:sz w:val="24"/>
              </w:rPr>
            </w:pPr>
            <w:r>
              <w:rPr>
                <w:spacing w:val="-4"/>
                <w:sz w:val="24"/>
              </w:rPr>
              <w:t>Mark</w:t>
            </w:r>
          </w:p>
        </w:tc>
        <w:tc>
          <w:tcPr>
            <w:tcW w:w="1396" w:type="dxa"/>
          </w:tcPr>
          <w:p w14:paraId="10D0117E" w14:textId="77777777" w:rsidR="0062404D" w:rsidRDefault="0062404D" w:rsidP="00CB59EE">
            <w:pPr>
              <w:pStyle w:val="TableParagraph"/>
              <w:spacing w:before="85" w:line="237" w:lineRule="auto"/>
              <w:ind w:left="483" w:right="322" w:hanging="134"/>
              <w:rPr>
                <w:sz w:val="24"/>
              </w:rPr>
            </w:pPr>
            <w:r>
              <w:rPr>
                <w:spacing w:val="-2"/>
                <w:sz w:val="24"/>
              </w:rPr>
              <w:t xml:space="preserve">Weight </w:t>
            </w:r>
            <w:r>
              <w:rPr>
                <w:spacing w:val="-4"/>
                <w:sz w:val="24"/>
              </w:rPr>
              <w:t>15%</w:t>
            </w:r>
          </w:p>
          <w:p w14:paraId="193BCC71" w14:textId="77777777" w:rsidR="0062404D" w:rsidRDefault="0062404D" w:rsidP="00CB59EE">
            <w:pPr>
              <w:pStyle w:val="TableParagraph"/>
              <w:spacing w:before="1"/>
              <w:rPr>
                <w:b/>
                <w:sz w:val="24"/>
              </w:rPr>
            </w:pPr>
          </w:p>
          <w:p w14:paraId="261ED156" w14:textId="77777777" w:rsidR="0062404D" w:rsidRDefault="0062404D" w:rsidP="00CB59EE">
            <w:pPr>
              <w:pStyle w:val="TableParagraph"/>
              <w:spacing w:line="242" w:lineRule="auto"/>
              <w:ind w:left="403" w:hanging="167"/>
              <w:rPr>
                <w:sz w:val="24"/>
              </w:rPr>
            </w:pPr>
            <w:r>
              <w:rPr>
                <w:spacing w:val="-2"/>
                <w:sz w:val="24"/>
              </w:rPr>
              <w:t>Weighted Points</w:t>
            </w:r>
          </w:p>
        </w:tc>
      </w:tr>
      <w:tr w:rsidR="0062404D" w14:paraId="14D46320" w14:textId="77777777" w:rsidTr="00CB59EE">
        <w:trPr>
          <w:trHeight w:val="566"/>
        </w:trPr>
        <w:tc>
          <w:tcPr>
            <w:tcW w:w="4742" w:type="dxa"/>
          </w:tcPr>
          <w:p w14:paraId="5F64A26D" w14:textId="77777777" w:rsidR="0062404D" w:rsidRDefault="0062404D" w:rsidP="00CB59EE">
            <w:pPr>
              <w:pStyle w:val="TableParagraph"/>
              <w:spacing w:before="145"/>
              <w:ind w:left="28"/>
              <w:rPr>
                <w:b/>
                <w:sz w:val="24"/>
              </w:rPr>
            </w:pPr>
            <w:r>
              <w:rPr>
                <w:b/>
                <w:sz w:val="24"/>
              </w:rPr>
              <w:t>4.</w:t>
            </w:r>
            <w:r>
              <w:rPr>
                <w:b/>
                <w:spacing w:val="-1"/>
                <w:sz w:val="24"/>
              </w:rPr>
              <w:t xml:space="preserve"> </w:t>
            </w:r>
            <w:r>
              <w:rPr>
                <w:b/>
                <w:sz w:val="24"/>
              </w:rPr>
              <w:t xml:space="preserve">Data and </w:t>
            </w:r>
            <w:r>
              <w:rPr>
                <w:b/>
                <w:spacing w:val="-2"/>
                <w:sz w:val="24"/>
              </w:rPr>
              <w:t>Methods</w:t>
            </w:r>
          </w:p>
        </w:tc>
        <w:tc>
          <w:tcPr>
            <w:tcW w:w="417" w:type="dxa"/>
            <w:shd w:val="clear" w:color="auto" w:fill="FF5050"/>
          </w:tcPr>
          <w:p w14:paraId="32B80F22" w14:textId="77777777" w:rsidR="0062404D" w:rsidRDefault="0062404D" w:rsidP="00CB59EE">
            <w:pPr>
              <w:pStyle w:val="TableParagraph"/>
              <w:spacing w:before="7"/>
              <w:rPr>
                <w:b/>
                <w:sz w:val="16"/>
              </w:rPr>
            </w:pPr>
          </w:p>
          <w:p w14:paraId="5A295588" w14:textId="77777777" w:rsidR="0062404D" w:rsidRDefault="0062404D" w:rsidP="00CB59EE">
            <w:pPr>
              <w:pStyle w:val="TableParagraph"/>
              <w:ind w:left="15" w:right="3"/>
              <w:jc w:val="center"/>
              <w:rPr>
                <w:sz w:val="16"/>
              </w:rPr>
            </w:pPr>
            <w:r>
              <w:rPr>
                <w:spacing w:val="-10"/>
                <w:sz w:val="16"/>
              </w:rPr>
              <w:t>1</w:t>
            </w:r>
          </w:p>
        </w:tc>
        <w:tc>
          <w:tcPr>
            <w:tcW w:w="417" w:type="dxa"/>
            <w:shd w:val="clear" w:color="auto" w:fill="FF9934"/>
          </w:tcPr>
          <w:p w14:paraId="7EC31580" w14:textId="77777777" w:rsidR="0062404D" w:rsidRDefault="0062404D" w:rsidP="00CB59EE">
            <w:pPr>
              <w:pStyle w:val="TableParagraph"/>
              <w:spacing w:before="7"/>
              <w:rPr>
                <w:b/>
                <w:sz w:val="16"/>
              </w:rPr>
            </w:pPr>
          </w:p>
          <w:p w14:paraId="1D1CBA33" w14:textId="77777777" w:rsidR="0062404D" w:rsidRDefault="0062404D" w:rsidP="00CB59EE">
            <w:pPr>
              <w:pStyle w:val="TableParagraph"/>
              <w:ind w:left="15" w:right="2"/>
              <w:jc w:val="center"/>
              <w:rPr>
                <w:sz w:val="16"/>
              </w:rPr>
            </w:pPr>
            <w:r>
              <w:rPr>
                <w:spacing w:val="-10"/>
                <w:sz w:val="16"/>
              </w:rPr>
              <w:t>3</w:t>
            </w:r>
          </w:p>
        </w:tc>
        <w:tc>
          <w:tcPr>
            <w:tcW w:w="422" w:type="dxa"/>
            <w:shd w:val="clear" w:color="auto" w:fill="92D050"/>
          </w:tcPr>
          <w:p w14:paraId="7220032D" w14:textId="77777777" w:rsidR="0062404D" w:rsidRDefault="0062404D" w:rsidP="00CB59EE">
            <w:pPr>
              <w:pStyle w:val="TableParagraph"/>
              <w:spacing w:before="7"/>
              <w:rPr>
                <w:b/>
                <w:sz w:val="16"/>
              </w:rPr>
            </w:pPr>
          </w:p>
          <w:p w14:paraId="5126CE95" w14:textId="77777777" w:rsidR="0062404D" w:rsidRDefault="0062404D" w:rsidP="00CB59EE">
            <w:pPr>
              <w:pStyle w:val="TableParagraph"/>
              <w:ind w:left="11"/>
              <w:jc w:val="center"/>
              <w:rPr>
                <w:sz w:val="16"/>
              </w:rPr>
            </w:pPr>
            <w:r>
              <w:rPr>
                <w:spacing w:val="-10"/>
                <w:sz w:val="16"/>
              </w:rPr>
              <w:t>6</w:t>
            </w:r>
          </w:p>
        </w:tc>
        <w:tc>
          <w:tcPr>
            <w:tcW w:w="417" w:type="dxa"/>
            <w:shd w:val="clear" w:color="auto" w:fill="92D050"/>
          </w:tcPr>
          <w:p w14:paraId="58CFFFEC" w14:textId="77777777" w:rsidR="0062404D" w:rsidRDefault="0062404D" w:rsidP="00CB59EE">
            <w:pPr>
              <w:pStyle w:val="TableParagraph"/>
              <w:spacing w:before="7"/>
              <w:rPr>
                <w:b/>
                <w:sz w:val="16"/>
              </w:rPr>
            </w:pPr>
          </w:p>
          <w:p w14:paraId="3E99D9C0" w14:textId="77777777" w:rsidR="0062404D" w:rsidRDefault="0062404D" w:rsidP="00CB59EE">
            <w:pPr>
              <w:pStyle w:val="TableParagraph"/>
              <w:ind w:left="15"/>
              <w:jc w:val="center"/>
              <w:rPr>
                <w:sz w:val="16"/>
              </w:rPr>
            </w:pPr>
            <w:r>
              <w:rPr>
                <w:spacing w:val="-10"/>
                <w:sz w:val="16"/>
              </w:rPr>
              <w:t>8</w:t>
            </w:r>
          </w:p>
        </w:tc>
        <w:tc>
          <w:tcPr>
            <w:tcW w:w="417" w:type="dxa"/>
            <w:shd w:val="clear" w:color="auto" w:fill="92D050"/>
          </w:tcPr>
          <w:p w14:paraId="2F436C80" w14:textId="77777777" w:rsidR="0062404D" w:rsidRDefault="0062404D" w:rsidP="00CB59EE">
            <w:pPr>
              <w:pStyle w:val="TableParagraph"/>
              <w:spacing w:before="7"/>
              <w:rPr>
                <w:b/>
                <w:sz w:val="16"/>
              </w:rPr>
            </w:pPr>
          </w:p>
          <w:p w14:paraId="48A6247F" w14:textId="77777777" w:rsidR="0062404D" w:rsidRDefault="0062404D" w:rsidP="00CB59EE">
            <w:pPr>
              <w:pStyle w:val="TableParagraph"/>
              <w:ind w:left="132"/>
              <w:rPr>
                <w:sz w:val="16"/>
              </w:rPr>
            </w:pPr>
            <w:r>
              <w:rPr>
                <w:spacing w:val="-5"/>
                <w:sz w:val="16"/>
              </w:rPr>
              <w:t>10</w:t>
            </w:r>
          </w:p>
        </w:tc>
        <w:tc>
          <w:tcPr>
            <w:tcW w:w="1396" w:type="dxa"/>
          </w:tcPr>
          <w:p w14:paraId="28D2E63E" w14:textId="77777777" w:rsidR="0062404D" w:rsidRDefault="0062404D" w:rsidP="00CB59EE">
            <w:pPr>
              <w:pStyle w:val="TableParagraph"/>
            </w:pPr>
          </w:p>
        </w:tc>
        <w:tc>
          <w:tcPr>
            <w:tcW w:w="1396" w:type="dxa"/>
          </w:tcPr>
          <w:p w14:paraId="3DD7A4A7" w14:textId="77777777" w:rsidR="0062404D" w:rsidRDefault="0062404D" w:rsidP="00CB59EE">
            <w:pPr>
              <w:pStyle w:val="TableParagraph"/>
            </w:pPr>
          </w:p>
        </w:tc>
      </w:tr>
      <w:tr w:rsidR="0062404D" w14:paraId="414AA710" w14:textId="77777777" w:rsidTr="00CB59EE">
        <w:trPr>
          <w:trHeight w:val="1449"/>
        </w:trPr>
        <w:tc>
          <w:tcPr>
            <w:tcW w:w="9624" w:type="dxa"/>
            <w:gridSpan w:val="8"/>
          </w:tcPr>
          <w:p w14:paraId="32EB8EE7" w14:textId="77777777" w:rsidR="0062404D" w:rsidRDefault="0062404D" w:rsidP="00CB59EE">
            <w:pPr>
              <w:pStyle w:val="TableParagraph"/>
              <w:spacing w:line="292" w:lineRule="exact"/>
              <w:ind w:left="28"/>
              <w:rPr>
                <w:sz w:val="24"/>
              </w:rPr>
            </w:pPr>
            <w:r>
              <w:rPr>
                <w:rFonts w:ascii="Verdana" w:hAnsi="Verdana"/>
                <w:sz w:val="24"/>
              </w:rPr>
              <w:t>−</w:t>
            </w:r>
            <w:r>
              <w:rPr>
                <w:rFonts w:ascii="Verdana" w:hAnsi="Verdana"/>
                <w:spacing w:val="26"/>
                <w:sz w:val="24"/>
              </w:rPr>
              <w:t xml:space="preserve"> </w:t>
            </w:r>
            <w:r>
              <w:rPr>
                <w:i/>
                <w:sz w:val="24"/>
              </w:rPr>
              <w:t>Selection:</w:t>
            </w:r>
            <w:r>
              <w:rPr>
                <w:i/>
                <w:spacing w:val="-7"/>
                <w:sz w:val="24"/>
              </w:rPr>
              <w:t xml:space="preserve"> </w:t>
            </w:r>
            <w:r>
              <w:rPr>
                <w:sz w:val="24"/>
              </w:rPr>
              <w:t>the</w:t>
            </w:r>
            <w:r>
              <w:rPr>
                <w:spacing w:val="-8"/>
                <w:sz w:val="24"/>
              </w:rPr>
              <w:t xml:space="preserve"> </w:t>
            </w:r>
            <w:r>
              <w:rPr>
                <w:sz w:val="24"/>
              </w:rPr>
              <w:t>manuscript</w:t>
            </w:r>
            <w:r>
              <w:rPr>
                <w:spacing w:val="-8"/>
                <w:sz w:val="24"/>
              </w:rPr>
              <w:t xml:space="preserve"> </w:t>
            </w:r>
            <w:r>
              <w:rPr>
                <w:sz w:val="24"/>
              </w:rPr>
              <w:t>shows</w:t>
            </w:r>
            <w:r>
              <w:rPr>
                <w:spacing w:val="-7"/>
                <w:sz w:val="24"/>
              </w:rPr>
              <w:t xml:space="preserve"> </w:t>
            </w:r>
            <w:r>
              <w:rPr>
                <w:sz w:val="24"/>
              </w:rPr>
              <w:t>a</w:t>
            </w:r>
            <w:r>
              <w:rPr>
                <w:spacing w:val="-8"/>
                <w:sz w:val="24"/>
              </w:rPr>
              <w:t xml:space="preserve"> </w:t>
            </w:r>
            <w:r>
              <w:rPr>
                <w:sz w:val="24"/>
              </w:rPr>
              <w:t>conscious</w:t>
            </w:r>
            <w:r>
              <w:rPr>
                <w:spacing w:val="-7"/>
                <w:sz w:val="24"/>
              </w:rPr>
              <w:t xml:space="preserve"> </w:t>
            </w:r>
            <w:r>
              <w:rPr>
                <w:sz w:val="24"/>
              </w:rPr>
              <w:t>consideration</w:t>
            </w:r>
            <w:r>
              <w:rPr>
                <w:spacing w:val="-7"/>
                <w:sz w:val="24"/>
              </w:rPr>
              <w:t xml:space="preserve"> </w:t>
            </w:r>
            <w:r>
              <w:rPr>
                <w:sz w:val="24"/>
              </w:rPr>
              <w:t>of</w:t>
            </w:r>
            <w:r>
              <w:rPr>
                <w:spacing w:val="-7"/>
                <w:sz w:val="24"/>
              </w:rPr>
              <w:t xml:space="preserve"> </w:t>
            </w:r>
            <w:r>
              <w:rPr>
                <w:sz w:val="24"/>
              </w:rPr>
              <w:t>the</w:t>
            </w:r>
            <w:r>
              <w:rPr>
                <w:spacing w:val="-8"/>
                <w:sz w:val="24"/>
              </w:rPr>
              <w:t xml:space="preserve"> </w:t>
            </w:r>
            <w:r>
              <w:rPr>
                <w:sz w:val="24"/>
              </w:rPr>
              <w:t>chosen</w:t>
            </w:r>
            <w:r>
              <w:rPr>
                <w:spacing w:val="-7"/>
                <w:sz w:val="24"/>
              </w:rPr>
              <w:t xml:space="preserve"> </w:t>
            </w:r>
            <w:r>
              <w:rPr>
                <w:sz w:val="24"/>
              </w:rPr>
              <w:t>research</w:t>
            </w:r>
            <w:r>
              <w:rPr>
                <w:spacing w:val="-7"/>
                <w:sz w:val="24"/>
              </w:rPr>
              <w:t xml:space="preserve"> </w:t>
            </w:r>
            <w:r>
              <w:rPr>
                <w:spacing w:val="-2"/>
                <w:sz w:val="24"/>
              </w:rPr>
              <w:t>method(s)</w:t>
            </w:r>
          </w:p>
          <w:p w14:paraId="11D60A50" w14:textId="77777777" w:rsidR="0062404D" w:rsidRDefault="0062404D" w:rsidP="00CB59EE">
            <w:pPr>
              <w:pStyle w:val="TableParagraph"/>
              <w:spacing w:before="4" w:line="293" w:lineRule="exact"/>
              <w:ind w:left="28"/>
              <w:rPr>
                <w:sz w:val="24"/>
              </w:rPr>
            </w:pPr>
            <w:r>
              <w:rPr>
                <w:rFonts w:ascii="Verdana" w:hAnsi="Verdana"/>
                <w:sz w:val="24"/>
              </w:rPr>
              <w:t>−</w:t>
            </w:r>
            <w:r>
              <w:rPr>
                <w:rFonts w:ascii="Verdana" w:hAnsi="Verdana"/>
                <w:spacing w:val="26"/>
                <w:sz w:val="24"/>
              </w:rPr>
              <w:t xml:space="preserve"> </w:t>
            </w:r>
            <w:r>
              <w:rPr>
                <w:i/>
                <w:sz w:val="24"/>
              </w:rPr>
              <w:t>Strategy:</w:t>
            </w:r>
            <w:r>
              <w:rPr>
                <w:i/>
                <w:spacing w:val="-7"/>
                <w:sz w:val="24"/>
              </w:rPr>
              <w:t xml:space="preserve"> </w:t>
            </w:r>
            <w:r>
              <w:rPr>
                <w:sz w:val="24"/>
              </w:rPr>
              <w:t>the</w:t>
            </w:r>
            <w:r>
              <w:rPr>
                <w:spacing w:val="-8"/>
                <w:sz w:val="24"/>
              </w:rPr>
              <w:t xml:space="preserve"> </w:t>
            </w:r>
            <w:r>
              <w:rPr>
                <w:sz w:val="24"/>
              </w:rPr>
              <w:t>applied</w:t>
            </w:r>
            <w:r>
              <w:rPr>
                <w:spacing w:val="-6"/>
                <w:sz w:val="24"/>
              </w:rPr>
              <w:t xml:space="preserve"> </w:t>
            </w:r>
            <w:r>
              <w:rPr>
                <w:sz w:val="24"/>
              </w:rPr>
              <w:t>methods</w:t>
            </w:r>
            <w:r>
              <w:rPr>
                <w:spacing w:val="-7"/>
                <w:sz w:val="24"/>
              </w:rPr>
              <w:t xml:space="preserve"> </w:t>
            </w:r>
            <w:r>
              <w:rPr>
                <w:sz w:val="24"/>
              </w:rPr>
              <w:t>are</w:t>
            </w:r>
            <w:r>
              <w:rPr>
                <w:spacing w:val="-8"/>
                <w:sz w:val="24"/>
              </w:rPr>
              <w:t xml:space="preserve"> </w:t>
            </w:r>
            <w:r>
              <w:rPr>
                <w:sz w:val="24"/>
              </w:rPr>
              <w:t>framed</w:t>
            </w:r>
            <w:r>
              <w:rPr>
                <w:spacing w:val="-7"/>
                <w:sz w:val="24"/>
              </w:rPr>
              <w:t xml:space="preserve"> </w:t>
            </w:r>
            <w:r>
              <w:rPr>
                <w:sz w:val="24"/>
              </w:rPr>
              <w:t>in</w:t>
            </w:r>
            <w:r>
              <w:rPr>
                <w:spacing w:val="-7"/>
                <w:sz w:val="24"/>
              </w:rPr>
              <w:t xml:space="preserve"> </w:t>
            </w:r>
            <w:r>
              <w:rPr>
                <w:sz w:val="24"/>
              </w:rPr>
              <w:t>a</w:t>
            </w:r>
            <w:r>
              <w:rPr>
                <w:spacing w:val="-8"/>
                <w:sz w:val="24"/>
              </w:rPr>
              <w:t xml:space="preserve"> </w:t>
            </w:r>
            <w:r>
              <w:rPr>
                <w:sz w:val="24"/>
              </w:rPr>
              <w:t>deliberate</w:t>
            </w:r>
            <w:r>
              <w:rPr>
                <w:spacing w:val="-7"/>
                <w:sz w:val="24"/>
              </w:rPr>
              <w:t xml:space="preserve"> </w:t>
            </w:r>
            <w:r>
              <w:rPr>
                <w:sz w:val="24"/>
              </w:rPr>
              <w:t>research</w:t>
            </w:r>
            <w:r>
              <w:rPr>
                <w:spacing w:val="-7"/>
                <w:sz w:val="24"/>
              </w:rPr>
              <w:t xml:space="preserve"> </w:t>
            </w:r>
            <w:r>
              <w:rPr>
                <w:spacing w:val="-2"/>
                <w:sz w:val="24"/>
              </w:rPr>
              <w:t>strategy</w:t>
            </w:r>
          </w:p>
          <w:p w14:paraId="5B566319" w14:textId="77777777" w:rsidR="0062404D" w:rsidRDefault="0062404D" w:rsidP="00CB59EE">
            <w:pPr>
              <w:pStyle w:val="TableParagraph"/>
              <w:spacing w:line="293" w:lineRule="exact"/>
              <w:ind w:left="28"/>
              <w:rPr>
                <w:sz w:val="24"/>
              </w:rPr>
            </w:pPr>
            <w:r>
              <w:rPr>
                <w:rFonts w:ascii="Verdana" w:hAnsi="Verdana"/>
                <w:sz w:val="24"/>
              </w:rPr>
              <w:t>−</w:t>
            </w:r>
            <w:r>
              <w:rPr>
                <w:rFonts w:ascii="Verdana" w:hAnsi="Verdana"/>
                <w:spacing w:val="27"/>
                <w:sz w:val="24"/>
              </w:rPr>
              <w:t xml:space="preserve"> </w:t>
            </w:r>
            <w:r>
              <w:rPr>
                <w:i/>
                <w:sz w:val="24"/>
              </w:rPr>
              <w:t>Transparency:</w:t>
            </w:r>
            <w:r>
              <w:rPr>
                <w:i/>
                <w:spacing w:val="-6"/>
                <w:sz w:val="24"/>
              </w:rPr>
              <w:t xml:space="preserve"> </w:t>
            </w:r>
            <w:r>
              <w:rPr>
                <w:sz w:val="24"/>
              </w:rPr>
              <w:t>the</w:t>
            </w:r>
            <w:r>
              <w:rPr>
                <w:spacing w:val="-7"/>
                <w:sz w:val="24"/>
              </w:rPr>
              <w:t xml:space="preserve"> </w:t>
            </w:r>
            <w:r>
              <w:rPr>
                <w:sz w:val="24"/>
              </w:rPr>
              <w:t>thesis</w:t>
            </w:r>
            <w:r>
              <w:rPr>
                <w:spacing w:val="-7"/>
                <w:sz w:val="24"/>
              </w:rPr>
              <w:t xml:space="preserve"> </w:t>
            </w:r>
            <w:r>
              <w:rPr>
                <w:sz w:val="24"/>
              </w:rPr>
              <w:t>accounts</w:t>
            </w:r>
            <w:r>
              <w:rPr>
                <w:spacing w:val="-6"/>
                <w:sz w:val="24"/>
              </w:rPr>
              <w:t xml:space="preserve"> </w:t>
            </w:r>
            <w:r>
              <w:rPr>
                <w:sz w:val="24"/>
              </w:rPr>
              <w:t>well</w:t>
            </w:r>
            <w:r>
              <w:rPr>
                <w:spacing w:val="-6"/>
                <w:sz w:val="24"/>
              </w:rPr>
              <w:t xml:space="preserve"> </w:t>
            </w:r>
            <w:r>
              <w:rPr>
                <w:sz w:val="24"/>
              </w:rPr>
              <w:t>for</w:t>
            </w:r>
            <w:r>
              <w:rPr>
                <w:spacing w:val="-7"/>
                <w:sz w:val="24"/>
              </w:rPr>
              <w:t xml:space="preserve"> </w:t>
            </w:r>
            <w:r>
              <w:rPr>
                <w:sz w:val="24"/>
              </w:rPr>
              <w:t>the</w:t>
            </w:r>
            <w:r>
              <w:rPr>
                <w:spacing w:val="-7"/>
                <w:sz w:val="24"/>
              </w:rPr>
              <w:t xml:space="preserve"> </w:t>
            </w:r>
            <w:r>
              <w:rPr>
                <w:sz w:val="24"/>
              </w:rPr>
              <w:t>collection</w:t>
            </w:r>
            <w:r>
              <w:rPr>
                <w:spacing w:val="-6"/>
                <w:sz w:val="24"/>
              </w:rPr>
              <w:t xml:space="preserve"> </w:t>
            </w:r>
            <w:r>
              <w:rPr>
                <w:sz w:val="24"/>
              </w:rPr>
              <w:t>and</w:t>
            </w:r>
            <w:r>
              <w:rPr>
                <w:spacing w:val="-7"/>
                <w:sz w:val="24"/>
              </w:rPr>
              <w:t xml:space="preserve"> </w:t>
            </w:r>
            <w:r>
              <w:rPr>
                <w:sz w:val="24"/>
              </w:rPr>
              <w:t>analysis</w:t>
            </w:r>
            <w:r>
              <w:rPr>
                <w:spacing w:val="-6"/>
                <w:sz w:val="24"/>
              </w:rPr>
              <w:t xml:space="preserve"> </w:t>
            </w:r>
            <w:r>
              <w:rPr>
                <w:sz w:val="24"/>
              </w:rPr>
              <w:t>of</w:t>
            </w:r>
            <w:r>
              <w:rPr>
                <w:spacing w:val="-6"/>
                <w:sz w:val="24"/>
              </w:rPr>
              <w:t xml:space="preserve"> </w:t>
            </w:r>
            <w:r>
              <w:rPr>
                <w:spacing w:val="-4"/>
                <w:sz w:val="24"/>
              </w:rPr>
              <w:t>data</w:t>
            </w:r>
          </w:p>
          <w:p w14:paraId="1C248D3A" w14:textId="77777777" w:rsidR="0062404D" w:rsidRDefault="0062404D" w:rsidP="00CB59EE">
            <w:pPr>
              <w:pStyle w:val="TableParagraph"/>
              <w:spacing w:line="274" w:lineRule="exact"/>
              <w:ind w:left="286" w:hanging="258"/>
              <w:rPr>
                <w:sz w:val="24"/>
              </w:rPr>
            </w:pPr>
            <w:r>
              <w:rPr>
                <w:rFonts w:ascii="Verdana" w:hAnsi="Verdana"/>
                <w:sz w:val="24"/>
              </w:rPr>
              <w:t>−</w:t>
            </w:r>
            <w:r>
              <w:rPr>
                <w:rFonts w:ascii="Verdana" w:hAnsi="Verdana"/>
                <w:spacing w:val="24"/>
                <w:sz w:val="24"/>
              </w:rPr>
              <w:t xml:space="preserve"> </w:t>
            </w:r>
            <w:r>
              <w:rPr>
                <w:i/>
                <w:sz w:val="24"/>
              </w:rPr>
              <w:t>Ethics/Data</w:t>
            </w:r>
            <w:r>
              <w:rPr>
                <w:i/>
                <w:spacing w:val="-9"/>
                <w:sz w:val="24"/>
              </w:rPr>
              <w:t xml:space="preserve"> </w:t>
            </w:r>
            <w:r>
              <w:rPr>
                <w:i/>
                <w:sz w:val="24"/>
              </w:rPr>
              <w:t>Management:</w:t>
            </w:r>
            <w:r>
              <w:rPr>
                <w:i/>
                <w:spacing w:val="-9"/>
                <w:sz w:val="24"/>
              </w:rPr>
              <w:t xml:space="preserve"> </w:t>
            </w:r>
            <w:r>
              <w:rPr>
                <w:sz w:val="24"/>
              </w:rPr>
              <w:t>ethical</w:t>
            </w:r>
            <w:r>
              <w:rPr>
                <w:spacing w:val="-9"/>
                <w:sz w:val="24"/>
              </w:rPr>
              <w:t xml:space="preserve"> </w:t>
            </w:r>
            <w:r>
              <w:rPr>
                <w:sz w:val="24"/>
              </w:rPr>
              <w:t>and</w:t>
            </w:r>
            <w:r>
              <w:rPr>
                <w:spacing w:val="-9"/>
                <w:sz w:val="24"/>
              </w:rPr>
              <w:t xml:space="preserve"> </w:t>
            </w:r>
            <w:r>
              <w:rPr>
                <w:sz w:val="24"/>
              </w:rPr>
              <w:t>data</w:t>
            </w:r>
            <w:r>
              <w:rPr>
                <w:spacing w:val="-9"/>
                <w:sz w:val="24"/>
              </w:rPr>
              <w:t xml:space="preserve"> </w:t>
            </w:r>
            <w:r>
              <w:rPr>
                <w:sz w:val="24"/>
              </w:rPr>
              <w:t>management</w:t>
            </w:r>
            <w:r>
              <w:rPr>
                <w:spacing w:val="-9"/>
                <w:sz w:val="24"/>
              </w:rPr>
              <w:t xml:space="preserve"> </w:t>
            </w:r>
            <w:r>
              <w:rPr>
                <w:sz w:val="24"/>
              </w:rPr>
              <w:t>risks</w:t>
            </w:r>
            <w:r>
              <w:rPr>
                <w:spacing w:val="-9"/>
                <w:sz w:val="24"/>
              </w:rPr>
              <w:t xml:space="preserve"> </w:t>
            </w:r>
            <w:r>
              <w:rPr>
                <w:sz w:val="24"/>
              </w:rPr>
              <w:t>are</w:t>
            </w:r>
            <w:r>
              <w:rPr>
                <w:spacing w:val="-9"/>
                <w:sz w:val="24"/>
              </w:rPr>
              <w:t xml:space="preserve"> </w:t>
            </w:r>
            <w:r>
              <w:rPr>
                <w:sz w:val="24"/>
              </w:rPr>
              <w:t>identified</w:t>
            </w:r>
            <w:r>
              <w:rPr>
                <w:spacing w:val="-9"/>
                <w:sz w:val="24"/>
              </w:rPr>
              <w:t xml:space="preserve"> </w:t>
            </w:r>
            <w:r>
              <w:rPr>
                <w:sz w:val="24"/>
              </w:rPr>
              <w:t>and</w:t>
            </w:r>
            <w:r>
              <w:rPr>
                <w:spacing w:val="-9"/>
                <w:sz w:val="24"/>
              </w:rPr>
              <w:t xml:space="preserve"> </w:t>
            </w:r>
            <w:r>
              <w:rPr>
                <w:sz w:val="24"/>
              </w:rPr>
              <w:t>appropriately dealt with</w:t>
            </w:r>
          </w:p>
        </w:tc>
      </w:tr>
      <w:tr w:rsidR="0062404D" w14:paraId="2C1D23E9" w14:textId="77777777" w:rsidTr="00CB59EE">
        <w:trPr>
          <w:trHeight w:val="277"/>
        </w:trPr>
        <w:tc>
          <w:tcPr>
            <w:tcW w:w="9624" w:type="dxa"/>
            <w:gridSpan w:val="8"/>
          </w:tcPr>
          <w:p w14:paraId="67F7E51B" w14:textId="77777777" w:rsidR="0062404D" w:rsidRDefault="0062404D" w:rsidP="00CB59EE">
            <w:pPr>
              <w:pStyle w:val="TableParagraph"/>
              <w:spacing w:line="258" w:lineRule="exact"/>
              <w:ind w:left="28"/>
              <w:rPr>
                <w:sz w:val="24"/>
              </w:rPr>
            </w:pPr>
            <w:r>
              <w:rPr>
                <w:sz w:val="24"/>
              </w:rPr>
              <w:t>Feedback</w:t>
            </w:r>
            <w:r>
              <w:rPr>
                <w:spacing w:val="-4"/>
                <w:sz w:val="24"/>
              </w:rPr>
              <w:t xml:space="preserve"> </w:t>
            </w:r>
            <w:r>
              <w:rPr>
                <w:spacing w:val="-2"/>
                <w:sz w:val="24"/>
              </w:rPr>
              <w:t>supervisor:</w:t>
            </w:r>
          </w:p>
        </w:tc>
      </w:tr>
      <w:tr w:rsidR="0062404D" w14:paraId="54ED19DB" w14:textId="77777777" w:rsidTr="00CB59EE">
        <w:trPr>
          <w:trHeight w:val="791"/>
        </w:trPr>
        <w:tc>
          <w:tcPr>
            <w:tcW w:w="9624" w:type="dxa"/>
            <w:gridSpan w:val="8"/>
          </w:tcPr>
          <w:p w14:paraId="74F77915" w14:textId="77777777" w:rsidR="0062404D" w:rsidRDefault="0062404D" w:rsidP="00CB59EE">
            <w:pPr>
              <w:pStyle w:val="TableParagraph"/>
              <w:spacing w:line="273" w:lineRule="exact"/>
              <w:ind w:left="28"/>
              <w:rPr>
                <w:sz w:val="24"/>
              </w:rPr>
            </w:pPr>
            <w:r>
              <w:rPr>
                <w:color w:val="808080"/>
                <w:sz w:val="24"/>
              </w:rPr>
              <w:t>Click</w:t>
            </w:r>
            <w:r>
              <w:rPr>
                <w:color w:val="808080"/>
                <w:spacing w:val="-1"/>
                <w:sz w:val="24"/>
              </w:rPr>
              <w:t xml:space="preserve"> </w:t>
            </w:r>
            <w:r>
              <w:rPr>
                <w:color w:val="808080"/>
                <w:sz w:val="24"/>
              </w:rPr>
              <w:t>or</w:t>
            </w:r>
            <w:r>
              <w:rPr>
                <w:color w:val="808080"/>
                <w:spacing w:val="-1"/>
                <w:sz w:val="24"/>
              </w:rPr>
              <w:t xml:space="preserve"> </w:t>
            </w:r>
            <w:r>
              <w:rPr>
                <w:color w:val="808080"/>
                <w:sz w:val="24"/>
              </w:rPr>
              <w:t>tap</w:t>
            </w:r>
            <w:r>
              <w:rPr>
                <w:color w:val="808080"/>
                <w:spacing w:val="-1"/>
                <w:sz w:val="24"/>
              </w:rPr>
              <w:t xml:space="preserve"> </w:t>
            </w:r>
            <w:r>
              <w:rPr>
                <w:color w:val="808080"/>
                <w:sz w:val="24"/>
              </w:rPr>
              <w:t>here</w:t>
            </w:r>
            <w:r>
              <w:rPr>
                <w:color w:val="808080"/>
                <w:spacing w:val="-2"/>
                <w:sz w:val="24"/>
              </w:rPr>
              <w:t xml:space="preserve"> </w:t>
            </w:r>
            <w:r>
              <w:rPr>
                <w:color w:val="808080"/>
                <w:sz w:val="24"/>
              </w:rPr>
              <w:t>to</w:t>
            </w:r>
            <w:r>
              <w:rPr>
                <w:color w:val="808080"/>
                <w:spacing w:val="-1"/>
                <w:sz w:val="24"/>
              </w:rPr>
              <w:t xml:space="preserve"> </w:t>
            </w:r>
            <w:r>
              <w:rPr>
                <w:color w:val="808080"/>
                <w:sz w:val="24"/>
              </w:rPr>
              <w:t xml:space="preserve">enter </w:t>
            </w:r>
            <w:r>
              <w:rPr>
                <w:color w:val="808080"/>
                <w:spacing w:val="-2"/>
                <w:sz w:val="24"/>
              </w:rPr>
              <w:t>text.</w:t>
            </w:r>
          </w:p>
        </w:tc>
      </w:tr>
      <w:tr w:rsidR="0062404D" w14:paraId="25257E89" w14:textId="77777777" w:rsidTr="00CB59EE">
        <w:trPr>
          <w:trHeight w:val="278"/>
        </w:trPr>
        <w:tc>
          <w:tcPr>
            <w:tcW w:w="9624" w:type="dxa"/>
            <w:gridSpan w:val="8"/>
          </w:tcPr>
          <w:p w14:paraId="2705D0BC" w14:textId="77777777" w:rsidR="0062404D" w:rsidRDefault="0062404D" w:rsidP="00CB59EE">
            <w:pPr>
              <w:pStyle w:val="TableParagraph"/>
              <w:spacing w:line="258" w:lineRule="exact"/>
              <w:ind w:left="28"/>
              <w:rPr>
                <w:sz w:val="24"/>
              </w:rPr>
            </w:pPr>
            <w:r>
              <w:rPr>
                <w:sz w:val="24"/>
              </w:rPr>
              <w:t>Feedback</w:t>
            </w:r>
            <w:r>
              <w:rPr>
                <w:spacing w:val="-4"/>
                <w:sz w:val="24"/>
              </w:rPr>
              <w:t xml:space="preserve"> </w:t>
            </w:r>
            <w:r>
              <w:rPr>
                <w:sz w:val="24"/>
              </w:rPr>
              <w:t>second</w:t>
            </w:r>
            <w:r>
              <w:rPr>
                <w:spacing w:val="-3"/>
                <w:sz w:val="24"/>
              </w:rPr>
              <w:t xml:space="preserve"> </w:t>
            </w:r>
            <w:r>
              <w:rPr>
                <w:spacing w:val="-2"/>
                <w:sz w:val="24"/>
              </w:rPr>
              <w:t>assessor:</w:t>
            </w:r>
          </w:p>
        </w:tc>
      </w:tr>
      <w:tr w:rsidR="0062404D" w14:paraId="42A7F9CC" w14:textId="77777777" w:rsidTr="00CB59EE">
        <w:trPr>
          <w:trHeight w:val="796"/>
        </w:trPr>
        <w:tc>
          <w:tcPr>
            <w:tcW w:w="9624" w:type="dxa"/>
            <w:gridSpan w:val="8"/>
          </w:tcPr>
          <w:p w14:paraId="2A741720" w14:textId="77777777" w:rsidR="0062404D" w:rsidRDefault="0062404D" w:rsidP="00CB59EE">
            <w:pPr>
              <w:pStyle w:val="TableParagraph"/>
              <w:spacing w:line="273" w:lineRule="exact"/>
              <w:ind w:left="28"/>
              <w:rPr>
                <w:sz w:val="24"/>
              </w:rPr>
            </w:pPr>
            <w:r>
              <w:rPr>
                <w:color w:val="808080"/>
                <w:sz w:val="24"/>
              </w:rPr>
              <w:t>Click</w:t>
            </w:r>
            <w:r>
              <w:rPr>
                <w:color w:val="808080"/>
                <w:spacing w:val="-1"/>
                <w:sz w:val="24"/>
              </w:rPr>
              <w:t xml:space="preserve"> </w:t>
            </w:r>
            <w:r>
              <w:rPr>
                <w:color w:val="808080"/>
                <w:sz w:val="24"/>
              </w:rPr>
              <w:t>or</w:t>
            </w:r>
            <w:r>
              <w:rPr>
                <w:color w:val="808080"/>
                <w:spacing w:val="-1"/>
                <w:sz w:val="24"/>
              </w:rPr>
              <w:t xml:space="preserve"> </w:t>
            </w:r>
            <w:r>
              <w:rPr>
                <w:color w:val="808080"/>
                <w:sz w:val="24"/>
              </w:rPr>
              <w:t>tap</w:t>
            </w:r>
            <w:r>
              <w:rPr>
                <w:color w:val="808080"/>
                <w:spacing w:val="-1"/>
                <w:sz w:val="24"/>
              </w:rPr>
              <w:t xml:space="preserve"> </w:t>
            </w:r>
            <w:r>
              <w:rPr>
                <w:color w:val="808080"/>
                <w:sz w:val="24"/>
              </w:rPr>
              <w:t>here</w:t>
            </w:r>
            <w:r>
              <w:rPr>
                <w:color w:val="808080"/>
                <w:spacing w:val="-2"/>
                <w:sz w:val="24"/>
              </w:rPr>
              <w:t xml:space="preserve"> </w:t>
            </w:r>
            <w:r>
              <w:rPr>
                <w:color w:val="808080"/>
                <w:sz w:val="24"/>
              </w:rPr>
              <w:t>to</w:t>
            </w:r>
            <w:r>
              <w:rPr>
                <w:color w:val="808080"/>
                <w:spacing w:val="-1"/>
                <w:sz w:val="24"/>
              </w:rPr>
              <w:t xml:space="preserve"> </w:t>
            </w:r>
            <w:r>
              <w:rPr>
                <w:color w:val="808080"/>
                <w:sz w:val="24"/>
              </w:rPr>
              <w:t xml:space="preserve">enter </w:t>
            </w:r>
            <w:r>
              <w:rPr>
                <w:color w:val="808080"/>
                <w:spacing w:val="-2"/>
                <w:sz w:val="24"/>
              </w:rPr>
              <w:t>text.</w:t>
            </w:r>
          </w:p>
        </w:tc>
      </w:tr>
    </w:tbl>
    <w:p w14:paraId="4126D26A" w14:textId="77777777" w:rsidR="0062404D" w:rsidRDefault="0062404D" w:rsidP="0062404D">
      <w:pPr>
        <w:spacing w:line="273" w:lineRule="exact"/>
        <w:rPr>
          <w:sz w:val="24"/>
        </w:rPr>
        <w:sectPr w:rsidR="0062404D" w:rsidSect="0062404D">
          <w:pgSz w:w="11910" w:h="16840"/>
          <w:pgMar w:top="1360" w:right="1020" w:bottom="960" w:left="1020" w:header="670" w:footer="777" w:gutter="0"/>
          <w:cols w:space="720"/>
        </w:sectPr>
      </w:pPr>
    </w:p>
    <w:p w14:paraId="0962F50B" w14:textId="77777777" w:rsidR="0062404D" w:rsidRDefault="0062404D" w:rsidP="0062404D">
      <w:pPr>
        <w:pStyle w:val="BodyText"/>
        <w:spacing w:before="8"/>
        <w:rPr>
          <w:b/>
          <w:sz w:val="3"/>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42"/>
        <w:gridCol w:w="417"/>
        <w:gridCol w:w="417"/>
        <w:gridCol w:w="422"/>
        <w:gridCol w:w="417"/>
        <w:gridCol w:w="417"/>
        <w:gridCol w:w="1396"/>
        <w:gridCol w:w="1396"/>
      </w:tblGrid>
      <w:tr w:rsidR="0062404D" w14:paraId="4811949F" w14:textId="77777777" w:rsidTr="00CB59EE">
        <w:trPr>
          <w:trHeight w:val="1550"/>
        </w:trPr>
        <w:tc>
          <w:tcPr>
            <w:tcW w:w="4742" w:type="dxa"/>
          </w:tcPr>
          <w:p w14:paraId="345F53E1" w14:textId="77777777" w:rsidR="0062404D" w:rsidRDefault="0062404D" w:rsidP="00CB59EE">
            <w:pPr>
              <w:pStyle w:val="TableParagraph"/>
            </w:pPr>
          </w:p>
        </w:tc>
        <w:tc>
          <w:tcPr>
            <w:tcW w:w="417" w:type="dxa"/>
            <w:shd w:val="clear" w:color="auto" w:fill="FF5050"/>
            <w:textDirection w:val="btLr"/>
          </w:tcPr>
          <w:p w14:paraId="4821B102" w14:textId="77777777" w:rsidR="0062404D" w:rsidRDefault="0062404D" w:rsidP="00CB59EE">
            <w:pPr>
              <w:pStyle w:val="TableParagraph"/>
              <w:spacing w:before="69"/>
              <w:ind w:left="112"/>
              <w:rPr>
                <w:sz w:val="24"/>
              </w:rPr>
            </w:pPr>
            <w:r>
              <w:rPr>
                <w:spacing w:val="-2"/>
                <w:sz w:val="24"/>
              </w:rPr>
              <w:t>Missing</w:t>
            </w:r>
          </w:p>
        </w:tc>
        <w:tc>
          <w:tcPr>
            <w:tcW w:w="417" w:type="dxa"/>
            <w:shd w:val="clear" w:color="auto" w:fill="FF9933"/>
            <w:textDirection w:val="btLr"/>
          </w:tcPr>
          <w:p w14:paraId="4F908480" w14:textId="77777777" w:rsidR="0062404D" w:rsidRDefault="0062404D" w:rsidP="00CB59EE">
            <w:pPr>
              <w:pStyle w:val="TableParagraph"/>
              <w:spacing w:before="26"/>
              <w:ind w:left="112"/>
              <w:rPr>
                <w:sz w:val="24"/>
              </w:rPr>
            </w:pPr>
            <w:proofErr w:type="spellStart"/>
            <w:r>
              <w:rPr>
                <w:spacing w:val="-2"/>
                <w:sz w:val="24"/>
              </w:rPr>
              <w:t>Unsatisfactor</w:t>
            </w:r>
            <w:proofErr w:type="spellEnd"/>
          </w:p>
        </w:tc>
        <w:tc>
          <w:tcPr>
            <w:tcW w:w="422" w:type="dxa"/>
            <w:shd w:val="clear" w:color="auto" w:fill="92D050"/>
            <w:textDirection w:val="btLr"/>
          </w:tcPr>
          <w:p w14:paraId="7637F61E" w14:textId="77777777" w:rsidR="0062404D" w:rsidRDefault="0062404D" w:rsidP="00CB59EE">
            <w:pPr>
              <w:pStyle w:val="TableParagraph"/>
              <w:spacing w:before="75"/>
              <w:ind w:left="112"/>
              <w:rPr>
                <w:sz w:val="24"/>
              </w:rPr>
            </w:pPr>
            <w:r>
              <w:rPr>
                <w:spacing w:val="-2"/>
                <w:sz w:val="24"/>
              </w:rPr>
              <w:t>Satisfactory</w:t>
            </w:r>
          </w:p>
        </w:tc>
        <w:tc>
          <w:tcPr>
            <w:tcW w:w="417" w:type="dxa"/>
            <w:shd w:val="clear" w:color="auto" w:fill="92D050"/>
            <w:textDirection w:val="btLr"/>
          </w:tcPr>
          <w:p w14:paraId="5BE9D203" w14:textId="77777777" w:rsidR="0062404D" w:rsidRDefault="0062404D" w:rsidP="00CB59EE">
            <w:pPr>
              <w:pStyle w:val="TableParagraph"/>
              <w:spacing w:before="70"/>
              <w:ind w:left="112"/>
              <w:rPr>
                <w:sz w:val="24"/>
              </w:rPr>
            </w:pPr>
            <w:r>
              <w:rPr>
                <w:spacing w:val="-4"/>
                <w:sz w:val="24"/>
              </w:rPr>
              <w:t>Good</w:t>
            </w:r>
          </w:p>
        </w:tc>
        <w:tc>
          <w:tcPr>
            <w:tcW w:w="417" w:type="dxa"/>
            <w:shd w:val="clear" w:color="auto" w:fill="92D050"/>
            <w:textDirection w:val="btLr"/>
          </w:tcPr>
          <w:p w14:paraId="342A9355" w14:textId="77777777" w:rsidR="0062404D" w:rsidRDefault="0062404D" w:rsidP="00CB59EE">
            <w:pPr>
              <w:pStyle w:val="TableParagraph"/>
              <w:spacing w:before="71"/>
              <w:ind w:left="112"/>
              <w:rPr>
                <w:sz w:val="24"/>
              </w:rPr>
            </w:pPr>
            <w:r>
              <w:rPr>
                <w:spacing w:val="-2"/>
                <w:sz w:val="24"/>
              </w:rPr>
              <w:t>Excellent</w:t>
            </w:r>
          </w:p>
        </w:tc>
        <w:tc>
          <w:tcPr>
            <w:tcW w:w="1396" w:type="dxa"/>
          </w:tcPr>
          <w:p w14:paraId="60630057" w14:textId="77777777" w:rsidR="0062404D" w:rsidRDefault="0062404D" w:rsidP="00CB59EE">
            <w:pPr>
              <w:pStyle w:val="TableParagraph"/>
              <w:rPr>
                <w:b/>
                <w:sz w:val="24"/>
              </w:rPr>
            </w:pPr>
          </w:p>
          <w:p w14:paraId="5110E8FD" w14:textId="77777777" w:rsidR="0062404D" w:rsidRDefault="0062404D" w:rsidP="00CB59EE">
            <w:pPr>
              <w:pStyle w:val="TableParagraph"/>
              <w:rPr>
                <w:b/>
                <w:sz w:val="24"/>
              </w:rPr>
            </w:pPr>
          </w:p>
          <w:p w14:paraId="10C71485" w14:textId="77777777" w:rsidR="0062404D" w:rsidRDefault="0062404D" w:rsidP="00CB59EE">
            <w:pPr>
              <w:pStyle w:val="TableParagraph"/>
              <w:spacing w:before="85"/>
              <w:rPr>
                <w:b/>
                <w:sz w:val="24"/>
              </w:rPr>
            </w:pPr>
          </w:p>
          <w:p w14:paraId="406AE74A" w14:textId="77777777" w:rsidR="0062404D" w:rsidRDefault="0062404D" w:rsidP="00CB59EE">
            <w:pPr>
              <w:pStyle w:val="TableParagraph"/>
              <w:ind w:left="441"/>
              <w:rPr>
                <w:sz w:val="24"/>
              </w:rPr>
            </w:pPr>
            <w:r>
              <w:rPr>
                <w:spacing w:val="-4"/>
                <w:sz w:val="24"/>
              </w:rPr>
              <w:t>Mark</w:t>
            </w:r>
          </w:p>
        </w:tc>
        <w:tc>
          <w:tcPr>
            <w:tcW w:w="1396" w:type="dxa"/>
          </w:tcPr>
          <w:p w14:paraId="6037EBD4" w14:textId="77777777" w:rsidR="0062404D" w:rsidRDefault="0062404D" w:rsidP="00CB59EE">
            <w:pPr>
              <w:pStyle w:val="TableParagraph"/>
              <w:spacing w:before="83" w:line="242" w:lineRule="auto"/>
              <w:ind w:left="483" w:right="322" w:hanging="134"/>
              <w:rPr>
                <w:sz w:val="24"/>
              </w:rPr>
            </w:pPr>
            <w:r>
              <w:rPr>
                <w:spacing w:val="-2"/>
                <w:sz w:val="24"/>
              </w:rPr>
              <w:t xml:space="preserve">Weight </w:t>
            </w:r>
            <w:r>
              <w:rPr>
                <w:spacing w:val="-4"/>
                <w:sz w:val="24"/>
              </w:rPr>
              <w:t>15%</w:t>
            </w:r>
          </w:p>
          <w:p w14:paraId="5C5F1E13" w14:textId="77777777" w:rsidR="0062404D" w:rsidRDefault="0062404D" w:rsidP="00CB59EE">
            <w:pPr>
              <w:pStyle w:val="TableParagraph"/>
              <w:spacing w:before="275" w:line="237" w:lineRule="auto"/>
              <w:ind w:left="403" w:hanging="167"/>
              <w:rPr>
                <w:sz w:val="24"/>
              </w:rPr>
            </w:pPr>
            <w:r>
              <w:rPr>
                <w:spacing w:val="-2"/>
                <w:sz w:val="24"/>
              </w:rPr>
              <w:t>Weighted Points</w:t>
            </w:r>
          </w:p>
        </w:tc>
      </w:tr>
      <w:tr w:rsidR="0062404D" w14:paraId="1564995E" w14:textId="77777777" w:rsidTr="00CB59EE">
        <w:trPr>
          <w:trHeight w:val="570"/>
        </w:trPr>
        <w:tc>
          <w:tcPr>
            <w:tcW w:w="4742" w:type="dxa"/>
          </w:tcPr>
          <w:p w14:paraId="657F69CE" w14:textId="77777777" w:rsidR="0062404D" w:rsidRDefault="0062404D" w:rsidP="00CB59EE">
            <w:pPr>
              <w:pStyle w:val="TableParagraph"/>
              <w:spacing w:before="145"/>
              <w:ind w:left="28"/>
              <w:rPr>
                <w:b/>
                <w:sz w:val="24"/>
              </w:rPr>
            </w:pPr>
            <w:r>
              <w:rPr>
                <w:b/>
                <w:sz w:val="24"/>
              </w:rPr>
              <w:t xml:space="preserve">5. </w:t>
            </w:r>
            <w:r>
              <w:rPr>
                <w:b/>
                <w:spacing w:val="-2"/>
                <w:sz w:val="24"/>
              </w:rPr>
              <w:t>Analysis</w:t>
            </w:r>
          </w:p>
        </w:tc>
        <w:tc>
          <w:tcPr>
            <w:tcW w:w="417" w:type="dxa"/>
            <w:shd w:val="clear" w:color="auto" w:fill="FF5050"/>
          </w:tcPr>
          <w:p w14:paraId="640B0011" w14:textId="77777777" w:rsidR="0062404D" w:rsidRDefault="0062404D" w:rsidP="00CB59EE">
            <w:pPr>
              <w:pStyle w:val="TableParagraph"/>
              <w:spacing w:before="7"/>
              <w:rPr>
                <w:b/>
                <w:sz w:val="16"/>
              </w:rPr>
            </w:pPr>
          </w:p>
          <w:p w14:paraId="150E6C29" w14:textId="77777777" w:rsidR="0062404D" w:rsidRDefault="0062404D" w:rsidP="00CB59EE">
            <w:pPr>
              <w:pStyle w:val="TableParagraph"/>
              <w:ind w:left="15" w:right="3"/>
              <w:jc w:val="center"/>
              <w:rPr>
                <w:sz w:val="16"/>
              </w:rPr>
            </w:pPr>
            <w:r>
              <w:rPr>
                <w:spacing w:val="-10"/>
                <w:sz w:val="16"/>
              </w:rPr>
              <w:t>1</w:t>
            </w:r>
          </w:p>
        </w:tc>
        <w:tc>
          <w:tcPr>
            <w:tcW w:w="417" w:type="dxa"/>
            <w:shd w:val="clear" w:color="auto" w:fill="FF9934"/>
          </w:tcPr>
          <w:p w14:paraId="65582E85" w14:textId="77777777" w:rsidR="0062404D" w:rsidRDefault="0062404D" w:rsidP="00CB59EE">
            <w:pPr>
              <w:pStyle w:val="TableParagraph"/>
              <w:spacing w:before="7"/>
              <w:rPr>
                <w:b/>
                <w:sz w:val="16"/>
              </w:rPr>
            </w:pPr>
          </w:p>
          <w:p w14:paraId="02FD850E" w14:textId="77777777" w:rsidR="0062404D" w:rsidRDefault="0062404D" w:rsidP="00CB59EE">
            <w:pPr>
              <w:pStyle w:val="TableParagraph"/>
              <w:ind w:left="15" w:right="2"/>
              <w:jc w:val="center"/>
              <w:rPr>
                <w:sz w:val="16"/>
              </w:rPr>
            </w:pPr>
            <w:r>
              <w:rPr>
                <w:spacing w:val="-10"/>
                <w:sz w:val="16"/>
              </w:rPr>
              <w:t>3</w:t>
            </w:r>
          </w:p>
        </w:tc>
        <w:tc>
          <w:tcPr>
            <w:tcW w:w="422" w:type="dxa"/>
            <w:shd w:val="clear" w:color="auto" w:fill="92D050"/>
          </w:tcPr>
          <w:p w14:paraId="52E60A4E" w14:textId="77777777" w:rsidR="0062404D" w:rsidRDefault="0062404D" w:rsidP="00CB59EE">
            <w:pPr>
              <w:pStyle w:val="TableParagraph"/>
              <w:spacing w:before="7"/>
              <w:rPr>
                <w:b/>
                <w:sz w:val="16"/>
              </w:rPr>
            </w:pPr>
          </w:p>
          <w:p w14:paraId="5E263039" w14:textId="77777777" w:rsidR="0062404D" w:rsidRDefault="0062404D" w:rsidP="00CB59EE">
            <w:pPr>
              <w:pStyle w:val="TableParagraph"/>
              <w:ind w:left="11"/>
              <w:jc w:val="center"/>
              <w:rPr>
                <w:sz w:val="16"/>
              </w:rPr>
            </w:pPr>
            <w:r>
              <w:rPr>
                <w:spacing w:val="-10"/>
                <w:sz w:val="16"/>
              </w:rPr>
              <w:t>6</w:t>
            </w:r>
          </w:p>
        </w:tc>
        <w:tc>
          <w:tcPr>
            <w:tcW w:w="417" w:type="dxa"/>
            <w:shd w:val="clear" w:color="auto" w:fill="92D050"/>
          </w:tcPr>
          <w:p w14:paraId="7A14DC09" w14:textId="77777777" w:rsidR="0062404D" w:rsidRDefault="0062404D" w:rsidP="00CB59EE">
            <w:pPr>
              <w:pStyle w:val="TableParagraph"/>
              <w:spacing w:before="7"/>
              <w:rPr>
                <w:b/>
                <w:sz w:val="16"/>
              </w:rPr>
            </w:pPr>
          </w:p>
          <w:p w14:paraId="0D4A439A" w14:textId="77777777" w:rsidR="0062404D" w:rsidRDefault="0062404D" w:rsidP="00CB59EE">
            <w:pPr>
              <w:pStyle w:val="TableParagraph"/>
              <w:ind w:left="15"/>
              <w:jc w:val="center"/>
              <w:rPr>
                <w:sz w:val="16"/>
              </w:rPr>
            </w:pPr>
            <w:r>
              <w:rPr>
                <w:spacing w:val="-10"/>
                <w:sz w:val="16"/>
              </w:rPr>
              <w:t>8</w:t>
            </w:r>
          </w:p>
        </w:tc>
        <w:tc>
          <w:tcPr>
            <w:tcW w:w="417" w:type="dxa"/>
            <w:shd w:val="clear" w:color="auto" w:fill="92D050"/>
          </w:tcPr>
          <w:p w14:paraId="751027DC" w14:textId="77777777" w:rsidR="0062404D" w:rsidRDefault="0062404D" w:rsidP="00CB59EE">
            <w:pPr>
              <w:pStyle w:val="TableParagraph"/>
              <w:spacing w:before="7"/>
              <w:rPr>
                <w:b/>
                <w:sz w:val="16"/>
              </w:rPr>
            </w:pPr>
          </w:p>
          <w:p w14:paraId="07D6169D" w14:textId="77777777" w:rsidR="0062404D" w:rsidRDefault="0062404D" w:rsidP="00CB59EE">
            <w:pPr>
              <w:pStyle w:val="TableParagraph"/>
              <w:ind w:left="132"/>
              <w:rPr>
                <w:sz w:val="16"/>
              </w:rPr>
            </w:pPr>
            <w:r>
              <w:rPr>
                <w:spacing w:val="-5"/>
                <w:sz w:val="16"/>
              </w:rPr>
              <w:t>10</w:t>
            </w:r>
          </w:p>
        </w:tc>
        <w:tc>
          <w:tcPr>
            <w:tcW w:w="1396" w:type="dxa"/>
          </w:tcPr>
          <w:p w14:paraId="3B2E49E5" w14:textId="77777777" w:rsidR="0062404D" w:rsidRDefault="0062404D" w:rsidP="00CB59EE">
            <w:pPr>
              <w:pStyle w:val="TableParagraph"/>
            </w:pPr>
          </w:p>
        </w:tc>
        <w:tc>
          <w:tcPr>
            <w:tcW w:w="1396" w:type="dxa"/>
          </w:tcPr>
          <w:p w14:paraId="79D5AD41" w14:textId="77777777" w:rsidR="0062404D" w:rsidRDefault="0062404D" w:rsidP="00CB59EE">
            <w:pPr>
              <w:pStyle w:val="TableParagraph"/>
            </w:pPr>
          </w:p>
        </w:tc>
      </w:tr>
      <w:tr w:rsidR="0062404D" w14:paraId="25733420" w14:textId="77777777" w:rsidTr="00CB59EE">
        <w:trPr>
          <w:trHeight w:val="292"/>
        </w:trPr>
        <w:tc>
          <w:tcPr>
            <w:tcW w:w="9624" w:type="dxa"/>
            <w:gridSpan w:val="8"/>
          </w:tcPr>
          <w:p w14:paraId="4F5C5D46" w14:textId="77777777" w:rsidR="0062404D" w:rsidRDefault="0062404D" w:rsidP="00CB59EE">
            <w:pPr>
              <w:pStyle w:val="TableParagraph"/>
              <w:spacing w:line="272" w:lineRule="exact"/>
              <w:ind w:left="28"/>
              <w:rPr>
                <w:sz w:val="24"/>
              </w:rPr>
            </w:pPr>
            <w:r>
              <w:rPr>
                <w:rFonts w:ascii="Verdana" w:hAnsi="Verdana"/>
                <w:sz w:val="24"/>
              </w:rPr>
              <w:t>−</w:t>
            </w:r>
            <w:r>
              <w:rPr>
                <w:rFonts w:ascii="Verdana" w:hAnsi="Verdana"/>
                <w:spacing w:val="28"/>
                <w:sz w:val="24"/>
              </w:rPr>
              <w:t xml:space="preserve"> </w:t>
            </w:r>
            <w:r>
              <w:rPr>
                <w:i/>
                <w:sz w:val="24"/>
              </w:rPr>
              <w:t>Analysis:</w:t>
            </w:r>
            <w:r>
              <w:rPr>
                <w:i/>
                <w:spacing w:val="-7"/>
                <w:sz w:val="24"/>
              </w:rPr>
              <w:t xml:space="preserve"> </w:t>
            </w:r>
            <w:r>
              <w:rPr>
                <w:sz w:val="24"/>
              </w:rPr>
              <w:t>the</w:t>
            </w:r>
            <w:r>
              <w:rPr>
                <w:spacing w:val="-6"/>
                <w:sz w:val="24"/>
              </w:rPr>
              <w:t xml:space="preserve"> </w:t>
            </w:r>
            <w:r>
              <w:rPr>
                <w:sz w:val="24"/>
              </w:rPr>
              <w:t>analysis</w:t>
            </w:r>
            <w:r>
              <w:rPr>
                <w:spacing w:val="-6"/>
                <w:sz w:val="24"/>
              </w:rPr>
              <w:t xml:space="preserve"> </w:t>
            </w:r>
            <w:r>
              <w:rPr>
                <w:sz w:val="24"/>
              </w:rPr>
              <w:t>and</w:t>
            </w:r>
            <w:r>
              <w:rPr>
                <w:spacing w:val="-6"/>
                <w:sz w:val="24"/>
              </w:rPr>
              <w:t xml:space="preserve"> </w:t>
            </w:r>
            <w:r>
              <w:rPr>
                <w:sz w:val="24"/>
              </w:rPr>
              <w:t>presentation</w:t>
            </w:r>
            <w:r>
              <w:rPr>
                <w:spacing w:val="-6"/>
                <w:sz w:val="24"/>
              </w:rPr>
              <w:t xml:space="preserve"> </w:t>
            </w:r>
            <w:r>
              <w:rPr>
                <w:sz w:val="24"/>
              </w:rPr>
              <w:t>of</w:t>
            </w:r>
            <w:r>
              <w:rPr>
                <w:spacing w:val="-6"/>
                <w:sz w:val="24"/>
              </w:rPr>
              <w:t xml:space="preserve"> </w:t>
            </w:r>
            <w:r>
              <w:rPr>
                <w:sz w:val="24"/>
              </w:rPr>
              <w:t>the</w:t>
            </w:r>
            <w:r>
              <w:rPr>
                <w:spacing w:val="-7"/>
                <w:sz w:val="24"/>
              </w:rPr>
              <w:t xml:space="preserve"> </w:t>
            </w:r>
            <w:r>
              <w:rPr>
                <w:sz w:val="24"/>
              </w:rPr>
              <w:t>results</w:t>
            </w:r>
            <w:r>
              <w:rPr>
                <w:spacing w:val="-6"/>
                <w:sz w:val="24"/>
              </w:rPr>
              <w:t xml:space="preserve"> </w:t>
            </w:r>
            <w:r>
              <w:rPr>
                <w:sz w:val="24"/>
              </w:rPr>
              <w:t>is</w:t>
            </w:r>
            <w:r>
              <w:rPr>
                <w:spacing w:val="-6"/>
                <w:sz w:val="24"/>
              </w:rPr>
              <w:t xml:space="preserve"> </w:t>
            </w:r>
            <w:r>
              <w:rPr>
                <w:sz w:val="24"/>
              </w:rPr>
              <w:t>appropriate</w:t>
            </w:r>
            <w:r>
              <w:rPr>
                <w:spacing w:val="-6"/>
                <w:sz w:val="24"/>
              </w:rPr>
              <w:t xml:space="preserve"> </w:t>
            </w:r>
            <w:r>
              <w:rPr>
                <w:sz w:val="24"/>
              </w:rPr>
              <w:t>and</w:t>
            </w:r>
            <w:r>
              <w:rPr>
                <w:spacing w:val="-6"/>
                <w:sz w:val="24"/>
              </w:rPr>
              <w:t xml:space="preserve"> </w:t>
            </w:r>
            <w:r>
              <w:rPr>
                <w:spacing w:val="-2"/>
                <w:sz w:val="24"/>
              </w:rPr>
              <w:t>creative</w:t>
            </w:r>
          </w:p>
        </w:tc>
      </w:tr>
      <w:tr w:rsidR="0062404D" w14:paraId="4F6A7113" w14:textId="77777777" w:rsidTr="00CB59EE">
        <w:trPr>
          <w:trHeight w:val="273"/>
        </w:trPr>
        <w:tc>
          <w:tcPr>
            <w:tcW w:w="9624" w:type="dxa"/>
            <w:gridSpan w:val="8"/>
          </w:tcPr>
          <w:p w14:paraId="4FA38677" w14:textId="77777777" w:rsidR="0062404D" w:rsidRDefault="0062404D" w:rsidP="00CB59EE">
            <w:pPr>
              <w:pStyle w:val="TableParagraph"/>
              <w:spacing w:line="253" w:lineRule="exact"/>
              <w:ind w:left="28"/>
              <w:rPr>
                <w:sz w:val="24"/>
              </w:rPr>
            </w:pPr>
            <w:r>
              <w:rPr>
                <w:sz w:val="24"/>
              </w:rPr>
              <w:t>Feedback</w:t>
            </w:r>
            <w:r>
              <w:rPr>
                <w:spacing w:val="-4"/>
                <w:sz w:val="24"/>
              </w:rPr>
              <w:t xml:space="preserve"> </w:t>
            </w:r>
            <w:r>
              <w:rPr>
                <w:spacing w:val="-2"/>
                <w:sz w:val="24"/>
              </w:rPr>
              <w:t>supervisor:</w:t>
            </w:r>
          </w:p>
        </w:tc>
      </w:tr>
      <w:tr w:rsidR="0062404D" w14:paraId="04EC5AD1" w14:textId="77777777" w:rsidTr="00CB59EE">
        <w:trPr>
          <w:trHeight w:val="796"/>
        </w:trPr>
        <w:tc>
          <w:tcPr>
            <w:tcW w:w="9624" w:type="dxa"/>
            <w:gridSpan w:val="8"/>
          </w:tcPr>
          <w:p w14:paraId="4180CAAE" w14:textId="77777777" w:rsidR="0062404D" w:rsidRDefault="0062404D" w:rsidP="00CB59EE">
            <w:pPr>
              <w:pStyle w:val="TableParagraph"/>
              <w:spacing w:line="273" w:lineRule="exact"/>
              <w:ind w:left="28"/>
              <w:rPr>
                <w:sz w:val="24"/>
              </w:rPr>
            </w:pPr>
            <w:r>
              <w:rPr>
                <w:color w:val="808080"/>
                <w:sz w:val="24"/>
              </w:rPr>
              <w:t>Click</w:t>
            </w:r>
            <w:r>
              <w:rPr>
                <w:color w:val="808080"/>
                <w:spacing w:val="-1"/>
                <w:sz w:val="24"/>
              </w:rPr>
              <w:t xml:space="preserve"> </w:t>
            </w:r>
            <w:r>
              <w:rPr>
                <w:color w:val="808080"/>
                <w:sz w:val="24"/>
              </w:rPr>
              <w:t>or</w:t>
            </w:r>
            <w:r>
              <w:rPr>
                <w:color w:val="808080"/>
                <w:spacing w:val="-1"/>
                <w:sz w:val="24"/>
              </w:rPr>
              <w:t xml:space="preserve"> </w:t>
            </w:r>
            <w:r>
              <w:rPr>
                <w:color w:val="808080"/>
                <w:sz w:val="24"/>
              </w:rPr>
              <w:t>tap</w:t>
            </w:r>
            <w:r>
              <w:rPr>
                <w:color w:val="808080"/>
                <w:spacing w:val="-1"/>
                <w:sz w:val="24"/>
              </w:rPr>
              <w:t xml:space="preserve"> </w:t>
            </w:r>
            <w:r>
              <w:rPr>
                <w:color w:val="808080"/>
                <w:sz w:val="24"/>
              </w:rPr>
              <w:t>here</w:t>
            </w:r>
            <w:r>
              <w:rPr>
                <w:color w:val="808080"/>
                <w:spacing w:val="-2"/>
                <w:sz w:val="24"/>
              </w:rPr>
              <w:t xml:space="preserve"> </w:t>
            </w:r>
            <w:r>
              <w:rPr>
                <w:color w:val="808080"/>
                <w:sz w:val="24"/>
              </w:rPr>
              <w:t>to</w:t>
            </w:r>
            <w:r>
              <w:rPr>
                <w:color w:val="808080"/>
                <w:spacing w:val="-1"/>
                <w:sz w:val="24"/>
              </w:rPr>
              <w:t xml:space="preserve"> </w:t>
            </w:r>
            <w:r>
              <w:rPr>
                <w:color w:val="808080"/>
                <w:sz w:val="24"/>
              </w:rPr>
              <w:t xml:space="preserve">enter </w:t>
            </w:r>
            <w:r>
              <w:rPr>
                <w:color w:val="808080"/>
                <w:spacing w:val="-2"/>
                <w:sz w:val="24"/>
              </w:rPr>
              <w:t>text.</w:t>
            </w:r>
          </w:p>
        </w:tc>
      </w:tr>
      <w:tr w:rsidR="0062404D" w14:paraId="069D27EB" w14:textId="77777777" w:rsidTr="00CB59EE">
        <w:trPr>
          <w:trHeight w:val="273"/>
        </w:trPr>
        <w:tc>
          <w:tcPr>
            <w:tcW w:w="9624" w:type="dxa"/>
            <w:gridSpan w:val="8"/>
          </w:tcPr>
          <w:p w14:paraId="7A64C316" w14:textId="77777777" w:rsidR="0062404D" w:rsidRDefault="0062404D" w:rsidP="00CB59EE">
            <w:pPr>
              <w:pStyle w:val="TableParagraph"/>
              <w:spacing w:line="253" w:lineRule="exact"/>
              <w:ind w:left="28"/>
              <w:rPr>
                <w:sz w:val="24"/>
              </w:rPr>
            </w:pPr>
            <w:r>
              <w:rPr>
                <w:sz w:val="24"/>
              </w:rPr>
              <w:t>Feedback</w:t>
            </w:r>
            <w:r>
              <w:rPr>
                <w:spacing w:val="-4"/>
                <w:sz w:val="24"/>
              </w:rPr>
              <w:t xml:space="preserve"> </w:t>
            </w:r>
            <w:r>
              <w:rPr>
                <w:sz w:val="24"/>
              </w:rPr>
              <w:t>second</w:t>
            </w:r>
            <w:r>
              <w:rPr>
                <w:spacing w:val="-3"/>
                <w:sz w:val="24"/>
              </w:rPr>
              <w:t xml:space="preserve"> </w:t>
            </w:r>
            <w:r>
              <w:rPr>
                <w:spacing w:val="-2"/>
                <w:sz w:val="24"/>
              </w:rPr>
              <w:t>assessor:</w:t>
            </w:r>
          </w:p>
        </w:tc>
      </w:tr>
      <w:tr w:rsidR="0062404D" w14:paraId="69D3283E" w14:textId="77777777" w:rsidTr="00CB59EE">
        <w:trPr>
          <w:trHeight w:val="796"/>
        </w:trPr>
        <w:tc>
          <w:tcPr>
            <w:tcW w:w="9624" w:type="dxa"/>
            <w:gridSpan w:val="8"/>
          </w:tcPr>
          <w:p w14:paraId="56111EB0" w14:textId="77777777" w:rsidR="0062404D" w:rsidRDefault="0062404D" w:rsidP="00CB59EE">
            <w:pPr>
              <w:pStyle w:val="TableParagraph"/>
              <w:spacing w:before="1"/>
              <w:ind w:left="28"/>
              <w:rPr>
                <w:sz w:val="24"/>
              </w:rPr>
            </w:pPr>
            <w:r>
              <w:rPr>
                <w:color w:val="808080"/>
                <w:sz w:val="24"/>
              </w:rPr>
              <w:t>Click</w:t>
            </w:r>
            <w:r>
              <w:rPr>
                <w:color w:val="808080"/>
                <w:spacing w:val="-1"/>
                <w:sz w:val="24"/>
              </w:rPr>
              <w:t xml:space="preserve"> </w:t>
            </w:r>
            <w:r>
              <w:rPr>
                <w:color w:val="808080"/>
                <w:sz w:val="24"/>
              </w:rPr>
              <w:t>or</w:t>
            </w:r>
            <w:r>
              <w:rPr>
                <w:color w:val="808080"/>
                <w:spacing w:val="-1"/>
                <w:sz w:val="24"/>
              </w:rPr>
              <w:t xml:space="preserve"> </w:t>
            </w:r>
            <w:r>
              <w:rPr>
                <w:color w:val="808080"/>
                <w:sz w:val="24"/>
              </w:rPr>
              <w:t>tap</w:t>
            </w:r>
            <w:r>
              <w:rPr>
                <w:color w:val="808080"/>
                <w:spacing w:val="-1"/>
                <w:sz w:val="24"/>
              </w:rPr>
              <w:t xml:space="preserve"> </w:t>
            </w:r>
            <w:r>
              <w:rPr>
                <w:color w:val="808080"/>
                <w:sz w:val="24"/>
              </w:rPr>
              <w:t>here</w:t>
            </w:r>
            <w:r>
              <w:rPr>
                <w:color w:val="808080"/>
                <w:spacing w:val="-2"/>
                <w:sz w:val="24"/>
              </w:rPr>
              <w:t xml:space="preserve"> </w:t>
            </w:r>
            <w:r>
              <w:rPr>
                <w:color w:val="808080"/>
                <w:sz w:val="24"/>
              </w:rPr>
              <w:t>to</w:t>
            </w:r>
            <w:r>
              <w:rPr>
                <w:color w:val="808080"/>
                <w:spacing w:val="-1"/>
                <w:sz w:val="24"/>
              </w:rPr>
              <w:t xml:space="preserve"> </w:t>
            </w:r>
            <w:r>
              <w:rPr>
                <w:color w:val="808080"/>
                <w:sz w:val="24"/>
              </w:rPr>
              <w:t xml:space="preserve">enter </w:t>
            </w:r>
            <w:r>
              <w:rPr>
                <w:color w:val="808080"/>
                <w:spacing w:val="-2"/>
                <w:sz w:val="24"/>
              </w:rPr>
              <w:t>text.</w:t>
            </w:r>
          </w:p>
        </w:tc>
      </w:tr>
    </w:tbl>
    <w:p w14:paraId="64BBB859" w14:textId="77777777" w:rsidR="0062404D" w:rsidRDefault="0062404D" w:rsidP="0062404D">
      <w:pPr>
        <w:pStyle w:val="BodyText"/>
        <w:spacing w:before="51"/>
        <w:rPr>
          <w:b/>
          <w:sz w:val="20"/>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42"/>
        <w:gridCol w:w="417"/>
        <w:gridCol w:w="417"/>
        <w:gridCol w:w="422"/>
        <w:gridCol w:w="417"/>
        <w:gridCol w:w="417"/>
        <w:gridCol w:w="1396"/>
        <w:gridCol w:w="1396"/>
      </w:tblGrid>
      <w:tr w:rsidR="0062404D" w14:paraId="67F0B4BB" w14:textId="77777777" w:rsidTr="00CB59EE">
        <w:trPr>
          <w:trHeight w:val="1550"/>
        </w:trPr>
        <w:tc>
          <w:tcPr>
            <w:tcW w:w="4742" w:type="dxa"/>
          </w:tcPr>
          <w:p w14:paraId="109C28C5" w14:textId="77777777" w:rsidR="0062404D" w:rsidRDefault="0062404D" w:rsidP="00CB59EE">
            <w:pPr>
              <w:pStyle w:val="TableParagraph"/>
            </w:pPr>
          </w:p>
        </w:tc>
        <w:tc>
          <w:tcPr>
            <w:tcW w:w="417" w:type="dxa"/>
            <w:shd w:val="clear" w:color="auto" w:fill="FF5050"/>
            <w:textDirection w:val="btLr"/>
          </w:tcPr>
          <w:p w14:paraId="51D4B966" w14:textId="77777777" w:rsidR="0062404D" w:rsidRDefault="0062404D" w:rsidP="00CB59EE">
            <w:pPr>
              <w:pStyle w:val="TableParagraph"/>
              <w:spacing w:before="69"/>
              <w:ind w:left="112"/>
              <w:rPr>
                <w:sz w:val="24"/>
              </w:rPr>
            </w:pPr>
            <w:r>
              <w:rPr>
                <w:spacing w:val="-2"/>
                <w:sz w:val="24"/>
              </w:rPr>
              <w:t>Missing</w:t>
            </w:r>
          </w:p>
        </w:tc>
        <w:tc>
          <w:tcPr>
            <w:tcW w:w="417" w:type="dxa"/>
            <w:shd w:val="clear" w:color="auto" w:fill="FF9933"/>
            <w:textDirection w:val="btLr"/>
          </w:tcPr>
          <w:p w14:paraId="68D961DB" w14:textId="77777777" w:rsidR="0062404D" w:rsidRDefault="0062404D" w:rsidP="00CB59EE">
            <w:pPr>
              <w:pStyle w:val="TableParagraph"/>
              <w:spacing w:before="26"/>
              <w:ind w:left="112"/>
              <w:rPr>
                <w:sz w:val="24"/>
              </w:rPr>
            </w:pPr>
            <w:proofErr w:type="spellStart"/>
            <w:r>
              <w:rPr>
                <w:spacing w:val="-2"/>
                <w:sz w:val="24"/>
              </w:rPr>
              <w:t>Unsatisfactor</w:t>
            </w:r>
            <w:proofErr w:type="spellEnd"/>
          </w:p>
        </w:tc>
        <w:tc>
          <w:tcPr>
            <w:tcW w:w="422" w:type="dxa"/>
            <w:shd w:val="clear" w:color="auto" w:fill="92D050"/>
            <w:textDirection w:val="btLr"/>
          </w:tcPr>
          <w:p w14:paraId="768C0CA9" w14:textId="77777777" w:rsidR="0062404D" w:rsidRDefault="0062404D" w:rsidP="00CB59EE">
            <w:pPr>
              <w:pStyle w:val="TableParagraph"/>
              <w:spacing w:before="75"/>
              <w:ind w:left="112"/>
              <w:rPr>
                <w:sz w:val="24"/>
              </w:rPr>
            </w:pPr>
            <w:r>
              <w:rPr>
                <w:spacing w:val="-2"/>
                <w:sz w:val="24"/>
              </w:rPr>
              <w:t>Satisfactory</w:t>
            </w:r>
          </w:p>
        </w:tc>
        <w:tc>
          <w:tcPr>
            <w:tcW w:w="417" w:type="dxa"/>
            <w:shd w:val="clear" w:color="auto" w:fill="92D050"/>
            <w:textDirection w:val="btLr"/>
          </w:tcPr>
          <w:p w14:paraId="75CEA421" w14:textId="77777777" w:rsidR="0062404D" w:rsidRDefault="0062404D" w:rsidP="00CB59EE">
            <w:pPr>
              <w:pStyle w:val="TableParagraph"/>
              <w:spacing w:before="70"/>
              <w:ind w:left="112"/>
              <w:rPr>
                <w:sz w:val="24"/>
              </w:rPr>
            </w:pPr>
            <w:r>
              <w:rPr>
                <w:spacing w:val="-4"/>
                <w:sz w:val="24"/>
              </w:rPr>
              <w:t>Good</w:t>
            </w:r>
          </w:p>
        </w:tc>
        <w:tc>
          <w:tcPr>
            <w:tcW w:w="417" w:type="dxa"/>
            <w:shd w:val="clear" w:color="auto" w:fill="92D050"/>
            <w:textDirection w:val="btLr"/>
          </w:tcPr>
          <w:p w14:paraId="137B860B" w14:textId="77777777" w:rsidR="0062404D" w:rsidRDefault="0062404D" w:rsidP="00CB59EE">
            <w:pPr>
              <w:pStyle w:val="TableParagraph"/>
              <w:spacing w:before="71"/>
              <w:ind w:left="112"/>
              <w:rPr>
                <w:sz w:val="24"/>
              </w:rPr>
            </w:pPr>
            <w:r>
              <w:rPr>
                <w:spacing w:val="-2"/>
                <w:sz w:val="24"/>
              </w:rPr>
              <w:t>Excellent</w:t>
            </w:r>
          </w:p>
        </w:tc>
        <w:tc>
          <w:tcPr>
            <w:tcW w:w="1396" w:type="dxa"/>
          </w:tcPr>
          <w:p w14:paraId="04D217CF" w14:textId="77777777" w:rsidR="0062404D" w:rsidRDefault="0062404D" w:rsidP="00CB59EE">
            <w:pPr>
              <w:pStyle w:val="TableParagraph"/>
              <w:rPr>
                <w:b/>
                <w:sz w:val="24"/>
              </w:rPr>
            </w:pPr>
          </w:p>
          <w:p w14:paraId="0AE82270" w14:textId="77777777" w:rsidR="0062404D" w:rsidRDefault="0062404D" w:rsidP="00CB59EE">
            <w:pPr>
              <w:pStyle w:val="TableParagraph"/>
              <w:rPr>
                <w:b/>
                <w:sz w:val="24"/>
              </w:rPr>
            </w:pPr>
          </w:p>
          <w:p w14:paraId="067DEC0C" w14:textId="77777777" w:rsidR="0062404D" w:rsidRDefault="0062404D" w:rsidP="00CB59EE">
            <w:pPr>
              <w:pStyle w:val="TableParagraph"/>
              <w:spacing w:before="80"/>
              <w:rPr>
                <w:b/>
                <w:sz w:val="24"/>
              </w:rPr>
            </w:pPr>
          </w:p>
          <w:p w14:paraId="27D5352B" w14:textId="77777777" w:rsidR="0062404D" w:rsidRDefault="0062404D" w:rsidP="00CB59EE">
            <w:pPr>
              <w:pStyle w:val="TableParagraph"/>
              <w:ind w:left="441"/>
              <w:rPr>
                <w:sz w:val="24"/>
              </w:rPr>
            </w:pPr>
            <w:r>
              <w:rPr>
                <w:spacing w:val="-4"/>
                <w:sz w:val="24"/>
              </w:rPr>
              <w:t>Mark</w:t>
            </w:r>
          </w:p>
        </w:tc>
        <w:tc>
          <w:tcPr>
            <w:tcW w:w="1396" w:type="dxa"/>
          </w:tcPr>
          <w:p w14:paraId="39657DED" w14:textId="77777777" w:rsidR="0062404D" w:rsidRDefault="0062404D" w:rsidP="00CB59EE">
            <w:pPr>
              <w:pStyle w:val="TableParagraph"/>
              <w:spacing w:before="78" w:line="242" w:lineRule="auto"/>
              <w:ind w:left="483" w:right="322" w:hanging="134"/>
              <w:rPr>
                <w:sz w:val="24"/>
              </w:rPr>
            </w:pPr>
            <w:r>
              <w:rPr>
                <w:spacing w:val="-2"/>
                <w:sz w:val="24"/>
              </w:rPr>
              <w:t xml:space="preserve">Weight </w:t>
            </w:r>
            <w:r>
              <w:rPr>
                <w:spacing w:val="-4"/>
                <w:sz w:val="24"/>
              </w:rPr>
              <w:t>15%</w:t>
            </w:r>
          </w:p>
          <w:p w14:paraId="059CB5A2" w14:textId="77777777" w:rsidR="0062404D" w:rsidRDefault="0062404D" w:rsidP="00CB59EE">
            <w:pPr>
              <w:pStyle w:val="TableParagraph"/>
              <w:spacing w:before="275" w:line="237" w:lineRule="auto"/>
              <w:ind w:left="403" w:hanging="167"/>
              <w:rPr>
                <w:sz w:val="24"/>
              </w:rPr>
            </w:pPr>
            <w:r>
              <w:rPr>
                <w:spacing w:val="-2"/>
                <w:sz w:val="24"/>
              </w:rPr>
              <w:t>Weighted Points</w:t>
            </w:r>
          </w:p>
        </w:tc>
      </w:tr>
      <w:tr w:rsidR="0062404D" w14:paraId="6B56C1C2" w14:textId="77777777" w:rsidTr="00CB59EE">
        <w:trPr>
          <w:trHeight w:val="566"/>
        </w:trPr>
        <w:tc>
          <w:tcPr>
            <w:tcW w:w="4742" w:type="dxa"/>
          </w:tcPr>
          <w:p w14:paraId="18526292" w14:textId="77777777" w:rsidR="0062404D" w:rsidRDefault="0062404D" w:rsidP="00CB59EE">
            <w:pPr>
              <w:pStyle w:val="TableParagraph"/>
              <w:spacing w:before="140"/>
              <w:ind w:left="28"/>
              <w:rPr>
                <w:b/>
                <w:sz w:val="24"/>
              </w:rPr>
            </w:pPr>
            <w:r>
              <w:rPr>
                <w:b/>
                <w:sz w:val="24"/>
              </w:rPr>
              <w:t>6.</w:t>
            </w:r>
            <w:r>
              <w:rPr>
                <w:b/>
                <w:spacing w:val="-2"/>
                <w:sz w:val="24"/>
              </w:rPr>
              <w:t xml:space="preserve"> Conclusions</w:t>
            </w:r>
          </w:p>
        </w:tc>
        <w:tc>
          <w:tcPr>
            <w:tcW w:w="417" w:type="dxa"/>
            <w:shd w:val="clear" w:color="auto" w:fill="FF5050"/>
          </w:tcPr>
          <w:p w14:paraId="2B9C3F73" w14:textId="77777777" w:rsidR="0062404D" w:rsidRDefault="0062404D" w:rsidP="00CB59EE">
            <w:pPr>
              <w:pStyle w:val="TableParagraph"/>
              <w:spacing w:before="7"/>
              <w:rPr>
                <w:b/>
                <w:sz w:val="16"/>
              </w:rPr>
            </w:pPr>
          </w:p>
          <w:p w14:paraId="243AF266" w14:textId="77777777" w:rsidR="0062404D" w:rsidRDefault="0062404D" w:rsidP="00CB59EE">
            <w:pPr>
              <w:pStyle w:val="TableParagraph"/>
              <w:ind w:left="15" w:right="3"/>
              <w:jc w:val="center"/>
              <w:rPr>
                <w:sz w:val="16"/>
              </w:rPr>
            </w:pPr>
            <w:r>
              <w:rPr>
                <w:spacing w:val="-10"/>
                <w:sz w:val="16"/>
              </w:rPr>
              <w:t>1</w:t>
            </w:r>
          </w:p>
        </w:tc>
        <w:tc>
          <w:tcPr>
            <w:tcW w:w="417" w:type="dxa"/>
            <w:shd w:val="clear" w:color="auto" w:fill="FF9934"/>
          </w:tcPr>
          <w:p w14:paraId="047201CF" w14:textId="77777777" w:rsidR="0062404D" w:rsidRDefault="0062404D" w:rsidP="00CB59EE">
            <w:pPr>
              <w:pStyle w:val="TableParagraph"/>
              <w:spacing w:before="7"/>
              <w:rPr>
                <w:b/>
                <w:sz w:val="16"/>
              </w:rPr>
            </w:pPr>
          </w:p>
          <w:p w14:paraId="24BC1201" w14:textId="77777777" w:rsidR="0062404D" w:rsidRDefault="0062404D" w:rsidP="00CB59EE">
            <w:pPr>
              <w:pStyle w:val="TableParagraph"/>
              <w:ind w:left="15" w:right="2"/>
              <w:jc w:val="center"/>
              <w:rPr>
                <w:sz w:val="16"/>
              </w:rPr>
            </w:pPr>
            <w:r>
              <w:rPr>
                <w:spacing w:val="-10"/>
                <w:sz w:val="16"/>
              </w:rPr>
              <w:t>3</w:t>
            </w:r>
          </w:p>
        </w:tc>
        <w:tc>
          <w:tcPr>
            <w:tcW w:w="422" w:type="dxa"/>
            <w:shd w:val="clear" w:color="auto" w:fill="92D050"/>
          </w:tcPr>
          <w:p w14:paraId="5E0B85DB" w14:textId="77777777" w:rsidR="0062404D" w:rsidRDefault="0062404D" w:rsidP="00CB59EE">
            <w:pPr>
              <w:pStyle w:val="TableParagraph"/>
              <w:spacing w:before="7"/>
              <w:rPr>
                <w:b/>
                <w:sz w:val="16"/>
              </w:rPr>
            </w:pPr>
          </w:p>
          <w:p w14:paraId="7B1B060F" w14:textId="77777777" w:rsidR="0062404D" w:rsidRDefault="0062404D" w:rsidP="00CB59EE">
            <w:pPr>
              <w:pStyle w:val="TableParagraph"/>
              <w:ind w:left="11"/>
              <w:jc w:val="center"/>
              <w:rPr>
                <w:sz w:val="16"/>
              </w:rPr>
            </w:pPr>
            <w:r>
              <w:rPr>
                <w:spacing w:val="-10"/>
                <w:sz w:val="16"/>
              </w:rPr>
              <w:t>6</w:t>
            </w:r>
          </w:p>
        </w:tc>
        <w:tc>
          <w:tcPr>
            <w:tcW w:w="417" w:type="dxa"/>
            <w:shd w:val="clear" w:color="auto" w:fill="92D050"/>
          </w:tcPr>
          <w:p w14:paraId="56C4760B" w14:textId="77777777" w:rsidR="0062404D" w:rsidRDefault="0062404D" w:rsidP="00CB59EE">
            <w:pPr>
              <w:pStyle w:val="TableParagraph"/>
              <w:spacing w:before="7"/>
              <w:rPr>
                <w:b/>
                <w:sz w:val="16"/>
              </w:rPr>
            </w:pPr>
          </w:p>
          <w:p w14:paraId="49F162EE" w14:textId="77777777" w:rsidR="0062404D" w:rsidRDefault="0062404D" w:rsidP="00CB59EE">
            <w:pPr>
              <w:pStyle w:val="TableParagraph"/>
              <w:ind w:left="15"/>
              <w:jc w:val="center"/>
              <w:rPr>
                <w:sz w:val="16"/>
              </w:rPr>
            </w:pPr>
            <w:r>
              <w:rPr>
                <w:spacing w:val="-10"/>
                <w:sz w:val="16"/>
              </w:rPr>
              <w:t>8</w:t>
            </w:r>
          </w:p>
        </w:tc>
        <w:tc>
          <w:tcPr>
            <w:tcW w:w="417" w:type="dxa"/>
            <w:shd w:val="clear" w:color="auto" w:fill="92D050"/>
          </w:tcPr>
          <w:p w14:paraId="4C6D239F" w14:textId="77777777" w:rsidR="0062404D" w:rsidRDefault="0062404D" w:rsidP="00CB59EE">
            <w:pPr>
              <w:pStyle w:val="TableParagraph"/>
              <w:spacing w:before="7"/>
              <w:rPr>
                <w:b/>
                <w:sz w:val="16"/>
              </w:rPr>
            </w:pPr>
          </w:p>
          <w:p w14:paraId="11FC5877" w14:textId="77777777" w:rsidR="0062404D" w:rsidRDefault="0062404D" w:rsidP="00CB59EE">
            <w:pPr>
              <w:pStyle w:val="TableParagraph"/>
              <w:ind w:left="132"/>
              <w:rPr>
                <w:sz w:val="16"/>
              </w:rPr>
            </w:pPr>
            <w:r>
              <w:rPr>
                <w:spacing w:val="-5"/>
                <w:sz w:val="16"/>
              </w:rPr>
              <w:t>10</w:t>
            </w:r>
          </w:p>
        </w:tc>
        <w:tc>
          <w:tcPr>
            <w:tcW w:w="1396" w:type="dxa"/>
          </w:tcPr>
          <w:p w14:paraId="18DA8E92" w14:textId="77777777" w:rsidR="0062404D" w:rsidRDefault="0062404D" w:rsidP="00CB59EE">
            <w:pPr>
              <w:pStyle w:val="TableParagraph"/>
            </w:pPr>
          </w:p>
        </w:tc>
        <w:tc>
          <w:tcPr>
            <w:tcW w:w="1396" w:type="dxa"/>
          </w:tcPr>
          <w:p w14:paraId="139C3981" w14:textId="77777777" w:rsidR="0062404D" w:rsidRDefault="0062404D" w:rsidP="00CB59EE">
            <w:pPr>
              <w:pStyle w:val="TableParagraph"/>
            </w:pPr>
          </w:p>
        </w:tc>
      </w:tr>
      <w:tr w:rsidR="0062404D" w14:paraId="58FB481F" w14:textId="77777777" w:rsidTr="00CB59EE">
        <w:trPr>
          <w:trHeight w:val="1170"/>
        </w:trPr>
        <w:tc>
          <w:tcPr>
            <w:tcW w:w="9624" w:type="dxa"/>
            <w:gridSpan w:val="8"/>
          </w:tcPr>
          <w:p w14:paraId="7A541CA5" w14:textId="77777777" w:rsidR="0062404D" w:rsidRDefault="0062404D" w:rsidP="00CB59EE">
            <w:pPr>
              <w:pStyle w:val="TableParagraph"/>
              <w:spacing w:line="292" w:lineRule="exact"/>
              <w:ind w:left="28"/>
              <w:rPr>
                <w:sz w:val="24"/>
              </w:rPr>
            </w:pPr>
            <w:r>
              <w:rPr>
                <w:rFonts w:ascii="Verdana" w:hAnsi="Verdana"/>
                <w:sz w:val="24"/>
              </w:rPr>
              <w:t>−</w:t>
            </w:r>
            <w:r>
              <w:rPr>
                <w:rFonts w:ascii="Verdana" w:hAnsi="Verdana"/>
                <w:spacing w:val="27"/>
                <w:sz w:val="24"/>
              </w:rPr>
              <w:t xml:space="preserve"> </w:t>
            </w:r>
            <w:r>
              <w:rPr>
                <w:i/>
                <w:sz w:val="24"/>
              </w:rPr>
              <w:t>Theory:</w:t>
            </w:r>
            <w:r>
              <w:rPr>
                <w:i/>
                <w:spacing w:val="-6"/>
                <w:sz w:val="24"/>
              </w:rPr>
              <w:t xml:space="preserve"> </w:t>
            </w:r>
            <w:r>
              <w:rPr>
                <w:sz w:val="24"/>
              </w:rPr>
              <w:t>the</w:t>
            </w:r>
            <w:r>
              <w:rPr>
                <w:spacing w:val="-7"/>
                <w:sz w:val="24"/>
              </w:rPr>
              <w:t xml:space="preserve"> </w:t>
            </w:r>
            <w:r>
              <w:rPr>
                <w:sz w:val="24"/>
              </w:rPr>
              <w:t>conclusions</w:t>
            </w:r>
            <w:r>
              <w:rPr>
                <w:spacing w:val="-6"/>
                <w:sz w:val="24"/>
              </w:rPr>
              <w:t xml:space="preserve"> </w:t>
            </w:r>
            <w:r>
              <w:rPr>
                <w:sz w:val="24"/>
              </w:rPr>
              <w:t>are</w:t>
            </w:r>
            <w:r>
              <w:rPr>
                <w:spacing w:val="-7"/>
                <w:sz w:val="24"/>
              </w:rPr>
              <w:t xml:space="preserve"> </w:t>
            </w:r>
            <w:r>
              <w:rPr>
                <w:sz w:val="24"/>
              </w:rPr>
              <w:t>drawn</w:t>
            </w:r>
            <w:r>
              <w:rPr>
                <w:spacing w:val="-7"/>
                <w:sz w:val="24"/>
              </w:rPr>
              <w:t xml:space="preserve"> </w:t>
            </w:r>
            <w:r>
              <w:rPr>
                <w:sz w:val="24"/>
              </w:rPr>
              <w:t>in</w:t>
            </w:r>
            <w:r>
              <w:rPr>
                <w:spacing w:val="-6"/>
                <w:sz w:val="24"/>
              </w:rPr>
              <w:t xml:space="preserve"> </w:t>
            </w:r>
            <w:r>
              <w:rPr>
                <w:sz w:val="24"/>
              </w:rPr>
              <w:t>explicit</w:t>
            </w:r>
            <w:r>
              <w:rPr>
                <w:spacing w:val="-6"/>
                <w:sz w:val="24"/>
              </w:rPr>
              <w:t xml:space="preserve"> </w:t>
            </w:r>
            <w:r>
              <w:rPr>
                <w:sz w:val="24"/>
              </w:rPr>
              <w:t>connection</w:t>
            </w:r>
            <w:r>
              <w:rPr>
                <w:spacing w:val="-7"/>
                <w:sz w:val="24"/>
              </w:rPr>
              <w:t xml:space="preserve"> </w:t>
            </w:r>
            <w:r>
              <w:rPr>
                <w:sz w:val="24"/>
              </w:rPr>
              <w:t>to</w:t>
            </w:r>
            <w:r>
              <w:rPr>
                <w:spacing w:val="-6"/>
                <w:sz w:val="24"/>
              </w:rPr>
              <w:t xml:space="preserve"> </w:t>
            </w:r>
            <w:r>
              <w:rPr>
                <w:sz w:val="24"/>
              </w:rPr>
              <w:t>the</w:t>
            </w:r>
            <w:r>
              <w:rPr>
                <w:spacing w:val="-7"/>
                <w:sz w:val="24"/>
              </w:rPr>
              <w:t xml:space="preserve"> </w:t>
            </w:r>
            <w:r>
              <w:rPr>
                <w:sz w:val="24"/>
              </w:rPr>
              <w:t>theories</w:t>
            </w:r>
            <w:r>
              <w:rPr>
                <w:spacing w:val="-6"/>
                <w:sz w:val="24"/>
              </w:rPr>
              <w:t xml:space="preserve"> </w:t>
            </w:r>
            <w:r>
              <w:rPr>
                <w:spacing w:val="-4"/>
                <w:sz w:val="24"/>
              </w:rPr>
              <w:t>used</w:t>
            </w:r>
          </w:p>
          <w:p w14:paraId="07DBD8CF" w14:textId="77777777" w:rsidR="0062404D" w:rsidRDefault="0062404D" w:rsidP="00CB59EE">
            <w:pPr>
              <w:pStyle w:val="TableParagraph"/>
              <w:spacing w:line="293" w:lineRule="exact"/>
              <w:ind w:left="28"/>
              <w:rPr>
                <w:sz w:val="24"/>
              </w:rPr>
            </w:pPr>
            <w:r>
              <w:rPr>
                <w:rFonts w:ascii="Verdana" w:hAnsi="Verdana"/>
                <w:sz w:val="24"/>
              </w:rPr>
              <w:t>−</w:t>
            </w:r>
            <w:r>
              <w:rPr>
                <w:rFonts w:ascii="Verdana" w:hAnsi="Verdana"/>
                <w:spacing w:val="25"/>
                <w:sz w:val="24"/>
              </w:rPr>
              <w:t xml:space="preserve"> </w:t>
            </w:r>
            <w:r>
              <w:rPr>
                <w:i/>
                <w:sz w:val="24"/>
              </w:rPr>
              <w:t>Data:</w:t>
            </w:r>
            <w:r>
              <w:rPr>
                <w:i/>
                <w:spacing w:val="-8"/>
                <w:sz w:val="24"/>
              </w:rPr>
              <w:t xml:space="preserve"> </w:t>
            </w:r>
            <w:r>
              <w:rPr>
                <w:sz w:val="24"/>
              </w:rPr>
              <w:t>the</w:t>
            </w:r>
            <w:r>
              <w:rPr>
                <w:spacing w:val="-9"/>
                <w:sz w:val="24"/>
              </w:rPr>
              <w:t xml:space="preserve"> </w:t>
            </w:r>
            <w:r>
              <w:rPr>
                <w:sz w:val="24"/>
              </w:rPr>
              <w:t>link</w:t>
            </w:r>
            <w:r>
              <w:rPr>
                <w:spacing w:val="-7"/>
                <w:sz w:val="24"/>
              </w:rPr>
              <w:t xml:space="preserve"> </w:t>
            </w:r>
            <w:r>
              <w:rPr>
                <w:sz w:val="24"/>
              </w:rPr>
              <w:t>between</w:t>
            </w:r>
            <w:r>
              <w:rPr>
                <w:spacing w:val="-8"/>
                <w:sz w:val="24"/>
              </w:rPr>
              <w:t xml:space="preserve"> </w:t>
            </w:r>
            <w:r>
              <w:rPr>
                <w:sz w:val="24"/>
              </w:rPr>
              <w:t>conclusions</w:t>
            </w:r>
            <w:r>
              <w:rPr>
                <w:spacing w:val="-7"/>
                <w:sz w:val="24"/>
              </w:rPr>
              <w:t xml:space="preserve"> </w:t>
            </w:r>
            <w:r>
              <w:rPr>
                <w:sz w:val="24"/>
              </w:rPr>
              <w:t>and</w:t>
            </w:r>
            <w:r>
              <w:rPr>
                <w:spacing w:val="-8"/>
                <w:sz w:val="24"/>
              </w:rPr>
              <w:t xml:space="preserve"> </w:t>
            </w:r>
            <w:r>
              <w:rPr>
                <w:sz w:val="24"/>
              </w:rPr>
              <w:t>data</w:t>
            </w:r>
            <w:r>
              <w:rPr>
                <w:spacing w:val="-8"/>
                <w:sz w:val="24"/>
              </w:rPr>
              <w:t xml:space="preserve"> </w:t>
            </w:r>
            <w:r>
              <w:rPr>
                <w:sz w:val="24"/>
              </w:rPr>
              <w:t>is</w:t>
            </w:r>
            <w:r>
              <w:rPr>
                <w:spacing w:val="-7"/>
                <w:sz w:val="24"/>
              </w:rPr>
              <w:t xml:space="preserve"> </w:t>
            </w:r>
            <w:r>
              <w:rPr>
                <w:spacing w:val="-2"/>
                <w:sz w:val="24"/>
              </w:rPr>
              <w:t>clear</w:t>
            </w:r>
          </w:p>
          <w:p w14:paraId="18194236" w14:textId="77777777" w:rsidR="0062404D" w:rsidRDefault="0062404D" w:rsidP="00CB59EE">
            <w:pPr>
              <w:pStyle w:val="TableParagraph"/>
              <w:spacing w:line="293" w:lineRule="exact"/>
              <w:ind w:left="28"/>
              <w:rPr>
                <w:sz w:val="24"/>
              </w:rPr>
            </w:pPr>
            <w:r>
              <w:rPr>
                <w:rFonts w:ascii="Verdana" w:hAnsi="Verdana"/>
                <w:sz w:val="24"/>
              </w:rPr>
              <w:t>−</w:t>
            </w:r>
            <w:r>
              <w:rPr>
                <w:rFonts w:ascii="Verdana" w:hAnsi="Verdana"/>
                <w:spacing w:val="25"/>
                <w:sz w:val="24"/>
              </w:rPr>
              <w:t xml:space="preserve"> </w:t>
            </w:r>
            <w:r>
              <w:rPr>
                <w:i/>
                <w:sz w:val="24"/>
              </w:rPr>
              <w:t>Generalization:</w:t>
            </w:r>
            <w:r>
              <w:rPr>
                <w:i/>
                <w:spacing w:val="-8"/>
                <w:sz w:val="24"/>
              </w:rPr>
              <w:t xml:space="preserve"> </w:t>
            </w:r>
            <w:r>
              <w:rPr>
                <w:sz w:val="24"/>
              </w:rPr>
              <w:t>the</w:t>
            </w:r>
            <w:r>
              <w:rPr>
                <w:spacing w:val="-8"/>
                <w:sz w:val="24"/>
              </w:rPr>
              <w:t xml:space="preserve"> </w:t>
            </w:r>
            <w:r>
              <w:rPr>
                <w:sz w:val="24"/>
              </w:rPr>
              <w:t>generalization</w:t>
            </w:r>
            <w:r>
              <w:rPr>
                <w:spacing w:val="-8"/>
                <w:sz w:val="24"/>
              </w:rPr>
              <w:t xml:space="preserve"> </w:t>
            </w:r>
            <w:r>
              <w:rPr>
                <w:sz w:val="24"/>
              </w:rPr>
              <w:t>of</w:t>
            </w:r>
            <w:r>
              <w:rPr>
                <w:spacing w:val="-7"/>
                <w:sz w:val="24"/>
              </w:rPr>
              <w:t xml:space="preserve"> </w:t>
            </w:r>
            <w:r>
              <w:rPr>
                <w:sz w:val="24"/>
              </w:rPr>
              <w:t>the</w:t>
            </w:r>
            <w:r>
              <w:rPr>
                <w:spacing w:val="-8"/>
                <w:sz w:val="24"/>
              </w:rPr>
              <w:t xml:space="preserve"> </w:t>
            </w:r>
            <w:r>
              <w:rPr>
                <w:sz w:val="24"/>
              </w:rPr>
              <w:t>findings</w:t>
            </w:r>
            <w:r>
              <w:rPr>
                <w:spacing w:val="-8"/>
                <w:sz w:val="24"/>
              </w:rPr>
              <w:t xml:space="preserve"> </w:t>
            </w:r>
            <w:r>
              <w:rPr>
                <w:sz w:val="24"/>
              </w:rPr>
              <w:t>is</w:t>
            </w:r>
            <w:r>
              <w:rPr>
                <w:spacing w:val="-7"/>
                <w:sz w:val="24"/>
              </w:rPr>
              <w:t xml:space="preserve"> </w:t>
            </w:r>
            <w:r>
              <w:rPr>
                <w:sz w:val="24"/>
              </w:rPr>
              <w:t>done</w:t>
            </w:r>
            <w:r>
              <w:rPr>
                <w:spacing w:val="-8"/>
                <w:sz w:val="24"/>
              </w:rPr>
              <w:t xml:space="preserve"> </w:t>
            </w:r>
            <w:r>
              <w:rPr>
                <w:spacing w:val="-2"/>
                <w:sz w:val="24"/>
              </w:rPr>
              <w:t>realistically</w:t>
            </w:r>
          </w:p>
          <w:p w14:paraId="1C0DD042" w14:textId="77777777" w:rsidR="0062404D" w:rsidRDefault="0062404D" w:rsidP="00CB59EE">
            <w:pPr>
              <w:pStyle w:val="TableParagraph"/>
              <w:spacing w:line="274" w:lineRule="exact"/>
              <w:ind w:left="28"/>
              <w:rPr>
                <w:sz w:val="24"/>
              </w:rPr>
            </w:pPr>
            <w:r>
              <w:rPr>
                <w:rFonts w:ascii="Verdana" w:hAnsi="Verdana"/>
                <w:sz w:val="24"/>
              </w:rPr>
              <w:t>−</w:t>
            </w:r>
            <w:r>
              <w:rPr>
                <w:rFonts w:ascii="Verdana" w:hAnsi="Verdana"/>
                <w:spacing w:val="27"/>
                <w:sz w:val="24"/>
              </w:rPr>
              <w:t xml:space="preserve"> </w:t>
            </w:r>
            <w:r>
              <w:rPr>
                <w:i/>
                <w:sz w:val="24"/>
              </w:rPr>
              <w:t>Reflection:</w:t>
            </w:r>
            <w:r>
              <w:rPr>
                <w:i/>
                <w:spacing w:val="-7"/>
                <w:sz w:val="24"/>
              </w:rPr>
              <w:t xml:space="preserve"> </w:t>
            </w:r>
            <w:r>
              <w:rPr>
                <w:sz w:val="24"/>
              </w:rPr>
              <w:t>the</w:t>
            </w:r>
            <w:r>
              <w:rPr>
                <w:spacing w:val="-7"/>
                <w:sz w:val="24"/>
              </w:rPr>
              <w:t xml:space="preserve"> </w:t>
            </w:r>
            <w:r>
              <w:rPr>
                <w:sz w:val="24"/>
              </w:rPr>
              <w:t>student</w:t>
            </w:r>
            <w:r>
              <w:rPr>
                <w:spacing w:val="-7"/>
                <w:sz w:val="24"/>
              </w:rPr>
              <w:t xml:space="preserve"> </w:t>
            </w:r>
            <w:r>
              <w:rPr>
                <w:sz w:val="24"/>
              </w:rPr>
              <w:t>reflects</w:t>
            </w:r>
            <w:r>
              <w:rPr>
                <w:spacing w:val="-6"/>
                <w:sz w:val="24"/>
              </w:rPr>
              <w:t xml:space="preserve"> </w:t>
            </w:r>
            <w:r>
              <w:rPr>
                <w:sz w:val="24"/>
              </w:rPr>
              <w:t>critically</w:t>
            </w:r>
            <w:r>
              <w:rPr>
                <w:spacing w:val="-7"/>
                <w:sz w:val="24"/>
              </w:rPr>
              <w:t xml:space="preserve"> </w:t>
            </w:r>
            <w:r>
              <w:rPr>
                <w:sz w:val="24"/>
              </w:rPr>
              <w:t>on</w:t>
            </w:r>
            <w:r>
              <w:rPr>
                <w:spacing w:val="-6"/>
                <w:sz w:val="24"/>
              </w:rPr>
              <w:t xml:space="preserve"> </w:t>
            </w:r>
            <w:r>
              <w:rPr>
                <w:sz w:val="24"/>
              </w:rPr>
              <w:t>the</w:t>
            </w:r>
            <w:r>
              <w:rPr>
                <w:spacing w:val="-8"/>
                <w:sz w:val="24"/>
              </w:rPr>
              <w:t xml:space="preserve"> </w:t>
            </w:r>
            <w:r>
              <w:rPr>
                <w:sz w:val="24"/>
              </w:rPr>
              <w:t>own</w:t>
            </w:r>
            <w:r>
              <w:rPr>
                <w:spacing w:val="-6"/>
                <w:sz w:val="24"/>
              </w:rPr>
              <w:t xml:space="preserve"> </w:t>
            </w:r>
            <w:r>
              <w:rPr>
                <w:sz w:val="24"/>
              </w:rPr>
              <w:t>process</w:t>
            </w:r>
            <w:r>
              <w:rPr>
                <w:spacing w:val="-7"/>
                <w:sz w:val="24"/>
              </w:rPr>
              <w:t xml:space="preserve"> </w:t>
            </w:r>
            <w:r>
              <w:rPr>
                <w:sz w:val="24"/>
              </w:rPr>
              <w:t>and</w:t>
            </w:r>
            <w:r>
              <w:rPr>
                <w:spacing w:val="-6"/>
                <w:sz w:val="24"/>
              </w:rPr>
              <w:t xml:space="preserve"> </w:t>
            </w:r>
            <w:r>
              <w:rPr>
                <w:spacing w:val="-2"/>
                <w:sz w:val="24"/>
              </w:rPr>
              <w:t>outcomes</w:t>
            </w:r>
          </w:p>
        </w:tc>
      </w:tr>
      <w:tr w:rsidR="0062404D" w14:paraId="229F8349" w14:textId="77777777" w:rsidTr="00CB59EE">
        <w:trPr>
          <w:trHeight w:val="277"/>
        </w:trPr>
        <w:tc>
          <w:tcPr>
            <w:tcW w:w="9624" w:type="dxa"/>
            <w:gridSpan w:val="8"/>
          </w:tcPr>
          <w:p w14:paraId="3B0AA66D" w14:textId="77777777" w:rsidR="0062404D" w:rsidRDefault="0062404D" w:rsidP="00CB59EE">
            <w:pPr>
              <w:pStyle w:val="TableParagraph"/>
              <w:spacing w:line="258" w:lineRule="exact"/>
              <w:ind w:left="28"/>
              <w:rPr>
                <w:sz w:val="24"/>
              </w:rPr>
            </w:pPr>
            <w:r>
              <w:rPr>
                <w:sz w:val="24"/>
              </w:rPr>
              <w:t>Feedback</w:t>
            </w:r>
            <w:r>
              <w:rPr>
                <w:spacing w:val="-4"/>
                <w:sz w:val="24"/>
              </w:rPr>
              <w:t xml:space="preserve"> </w:t>
            </w:r>
            <w:r>
              <w:rPr>
                <w:spacing w:val="-2"/>
                <w:sz w:val="24"/>
              </w:rPr>
              <w:t>supervisor:</w:t>
            </w:r>
          </w:p>
        </w:tc>
      </w:tr>
      <w:tr w:rsidR="0062404D" w14:paraId="24ADFD49" w14:textId="77777777" w:rsidTr="00CB59EE">
        <w:trPr>
          <w:trHeight w:val="791"/>
        </w:trPr>
        <w:tc>
          <w:tcPr>
            <w:tcW w:w="9624" w:type="dxa"/>
            <w:gridSpan w:val="8"/>
          </w:tcPr>
          <w:p w14:paraId="5C7C3945" w14:textId="77777777" w:rsidR="0062404D" w:rsidRDefault="0062404D" w:rsidP="00CB59EE">
            <w:pPr>
              <w:pStyle w:val="TableParagraph"/>
              <w:spacing w:line="273" w:lineRule="exact"/>
              <w:ind w:left="28"/>
              <w:rPr>
                <w:sz w:val="24"/>
              </w:rPr>
            </w:pPr>
            <w:r>
              <w:rPr>
                <w:color w:val="808080"/>
                <w:sz w:val="24"/>
              </w:rPr>
              <w:t>Click</w:t>
            </w:r>
            <w:r>
              <w:rPr>
                <w:color w:val="808080"/>
                <w:spacing w:val="-1"/>
                <w:sz w:val="24"/>
              </w:rPr>
              <w:t xml:space="preserve"> </w:t>
            </w:r>
            <w:r>
              <w:rPr>
                <w:color w:val="808080"/>
                <w:sz w:val="24"/>
              </w:rPr>
              <w:t>or</w:t>
            </w:r>
            <w:r>
              <w:rPr>
                <w:color w:val="808080"/>
                <w:spacing w:val="-1"/>
                <w:sz w:val="24"/>
              </w:rPr>
              <w:t xml:space="preserve"> </w:t>
            </w:r>
            <w:r>
              <w:rPr>
                <w:color w:val="808080"/>
                <w:sz w:val="24"/>
              </w:rPr>
              <w:t>tap</w:t>
            </w:r>
            <w:r>
              <w:rPr>
                <w:color w:val="808080"/>
                <w:spacing w:val="-1"/>
                <w:sz w:val="24"/>
              </w:rPr>
              <w:t xml:space="preserve"> </w:t>
            </w:r>
            <w:r>
              <w:rPr>
                <w:color w:val="808080"/>
                <w:sz w:val="24"/>
              </w:rPr>
              <w:t>here</w:t>
            </w:r>
            <w:r>
              <w:rPr>
                <w:color w:val="808080"/>
                <w:spacing w:val="-2"/>
                <w:sz w:val="24"/>
              </w:rPr>
              <w:t xml:space="preserve"> </w:t>
            </w:r>
            <w:r>
              <w:rPr>
                <w:color w:val="808080"/>
                <w:sz w:val="24"/>
              </w:rPr>
              <w:t>to</w:t>
            </w:r>
            <w:r>
              <w:rPr>
                <w:color w:val="808080"/>
                <w:spacing w:val="-1"/>
                <w:sz w:val="24"/>
              </w:rPr>
              <w:t xml:space="preserve"> </w:t>
            </w:r>
            <w:r>
              <w:rPr>
                <w:color w:val="808080"/>
                <w:sz w:val="24"/>
              </w:rPr>
              <w:t xml:space="preserve">enter </w:t>
            </w:r>
            <w:r>
              <w:rPr>
                <w:color w:val="808080"/>
                <w:spacing w:val="-2"/>
                <w:sz w:val="24"/>
              </w:rPr>
              <w:t>text.</w:t>
            </w:r>
          </w:p>
        </w:tc>
      </w:tr>
      <w:tr w:rsidR="0062404D" w14:paraId="7B0365EA" w14:textId="77777777" w:rsidTr="00CB59EE">
        <w:trPr>
          <w:trHeight w:val="277"/>
        </w:trPr>
        <w:tc>
          <w:tcPr>
            <w:tcW w:w="9624" w:type="dxa"/>
            <w:gridSpan w:val="8"/>
          </w:tcPr>
          <w:p w14:paraId="41DA9E9B" w14:textId="77777777" w:rsidR="0062404D" w:rsidRDefault="0062404D" w:rsidP="00CB59EE">
            <w:pPr>
              <w:pStyle w:val="TableParagraph"/>
              <w:spacing w:line="258" w:lineRule="exact"/>
              <w:ind w:left="28"/>
              <w:rPr>
                <w:sz w:val="24"/>
              </w:rPr>
            </w:pPr>
            <w:r>
              <w:rPr>
                <w:sz w:val="24"/>
              </w:rPr>
              <w:t>Feedback</w:t>
            </w:r>
            <w:r>
              <w:rPr>
                <w:spacing w:val="-4"/>
                <w:sz w:val="24"/>
              </w:rPr>
              <w:t xml:space="preserve"> </w:t>
            </w:r>
            <w:r>
              <w:rPr>
                <w:sz w:val="24"/>
              </w:rPr>
              <w:t>second</w:t>
            </w:r>
            <w:r>
              <w:rPr>
                <w:spacing w:val="-3"/>
                <w:sz w:val="24"/>
              </w:rPr>
              <w:t xml:space="preserve"> </w:t>
            </w:r>
            <w:r>
              <w:rPr>
                <w:spacing w:val="-2"/>
                <w:sz w:val="24"/>
              </w:rPr>
              <w:t>assessor:</w:t>
            </w:r>
          </w:p>
        </w:tc>
      </w:tr>
      <w:tr w:rsidR="0062404D" w14:paraId="0ED3D43C" w14:textId="77777777" w:rsidTr="00CB59EE">
        <w:trPr>
          <w:trHeight w:val="791"/>
        </w:trPr>
        <w:tc>
          <w:tcPr>
            <w:tcW w:w="9624" w:type="dxa"/>
            <w:gridSpan w:val="8"/>
          </w:tcPr>
          <w:p w14:paraId="4C69B865" w14:textId="77777777" w:rsidR="0062404D" w:rsidRDefault="0062404D" w:rsidP="00CB59EE">
            <w:pPr>
              <w:pStyle w:val="TableParagraph"/>
              <w:spacing w:line="273" w:lineRule="exact"/>
              <w:ind w:left="28"/>
              <w:rPr>
                <w:sz w:val="24"/>
              </w:rPr>
            </w:pPr>
            <w:r>
              <w:rPr>
                <w:color w:val="808080"/>
                <w:sz w:val="24"/>
              </w:rPr>
              <w:t>Click</w:t>
            </w:r>
            <w:r>
              <w:rPr>
                <w:color w:val="808080"/>
                <w:spacing w:val="-1"/>
                <w:sz w:val="24"/>
              </w:rPr>
              <w:t xml:space="preserve"> </w:t>
            </w:r>
            <w:r>
              <w:rPr>
                <w:color w:val="808080"/>
                <w:sz w:val="24"/>
              </w:rPr>
              <w:t>or</w:t>
            </w:r>
            <w:r>
              <w:rPr>
                <w:color w:val="808080"/>
                <w:spacing w:val="-1"/>
                <w:sz w:val="24"/>
              </w:rPr>
              <w:t xml:space="preserve"> </w:t>
            </w:r>
            <w:r>
              <w:rPr>
                <w:color w:val="808080"/>
                <w:sz w:val="24"/>
              </w:rPr>
              <w:t>tap</w:t>
            </w:r>
            <w:r>
              <w:rPr>
                <w:color w:val="808080"/>
                <w:spacing w:val="-1"/>
                <w:sz w:val="24"/>
              </w:rPr>
              <w:t xml:space="preserve"> </w:t>
            </w:r>
            <w:r>
              <w:rPr>
                <w:color w:val="808080"/>
                <w:sz w:val="24"/>
              </w:rPr>
              <w:t>here</w:t>
            </w:r>
            <w:r>
              <w:rPr>
                <w:color w:val="808080"/>
                <w:spacing w:val="-2"/>
                <w:sz w:val="24"/>
              </w:rPr>
              <w:t xml:space="preserve"> </w:t>
            </w:r>
            <w:r>
              <w:rPr>
                <w:color w:val="808080"/>
                <w:sz w:val="24"/>
              </w:rPr>
              <w:t>to</w:t>
            </w:r>
            <w:r>
              <w:rPr>
                <w:color w:val="808080"/>
                <w:spacing w:val="-1"/>
                <w:sz w:val="24"/>
              </w:rPr>
              <w:t xml:space="preserve"> </w:t>
            </w:r>
            <w:r>
              <w:rPr>
                <w:color w:val="808080"/>
                <w:sz w:val="24"/>
              </w:rPr>
              <w:t xml:space="preserve">enter </w:t>
            </w:r>
            <w:r>
              <w:rPr>
                <w:color w:val="808080"/>
                <w:spacing w:val="-2"/>
                <w:sz w:val="24"/>
              </w:rPr>
              <w:t>text.</w:t>
            </w:r>
          </w:p>
        </w:tc>
      </w:tr>
    </w:tbl>
    <w:p w14:paraId="6F81B798" w14:textId="77777777" w:rsidR="00617D4B" w:rsidRDefault="00617D4B" w:rsidP="0062404D">
      <w:pPr>
        <w:spacing w:line="273" w:lineRule="exact"/>
        <w:rPr>
          <w:sz w:val="24"/>
        </w:rPr>
        <w:sectPr w:rsidR="00617D4B" w:rsidSect="0062404D">
          <w:pgSz w:w="11910" w:h="16840"/>
          <w:pgMar w:top="1360" w:right="1020" w:bottom="960" w:left="1020" w:header="670" w:footer="777" w:gutter="0"/>
          <w:cols w:space="720"/>
        </w:sectPr>
      </w:pPr>
    </w:p>
    <w:p w14:paraId="5E6D2C17" w14:textId="77777777" w:rsidR="0062404D" w:rsidRDefault="0062404D" w:rsidP="0062404D">
      <w:pPr>
        <w:pStyle w:val="BodyText"/>
        <w:spacing w:before="8"/>
        <w:rPr>
          <w:b/>
          <w:sz w:val="3"/>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42"/>
        <w:gridCol w:w="417"/>
        <w:gridCol w:w="417"/>
        <w:gridCol w:w="422"/>
        <w:gridCol w:w="417"/>
        <w:gridCol w:w="417"/>
        <w:gridCol w:w="1396"/>
        <w:gridCol w:w="1396"/>
      </w:tblGrid>
      <w:tr w:rsidR="0062404D" w14:paraId="0D5486EA" w14:textId="77777777" w:rsidTr="00CB59EE">
        <w:trPr>
          <w:trHeight w:val="1550"/>
        </w:trPr>
        <w:tc>
          <w:tcPr>
            <w:tcW w:w="4742" w:type="dxa"/>
          </w:tcPr>
          <w:p w14:paraId="1D416186" w14:textId="77777777" w:rsidR="0062404D" w:rsidRDefault="0062404D" w:rsidP="00CB59EE">
            <w:pPr>
              <w:pStyle w:val="TableParagraph"/>
            </w:pPr>
          </w:p>
        </w:tc>
        <w:tc>
          <w:tcPr>
            <w:tcW w:w="417" w:type="dxa"/>
            <w:shd w:val="clear" w:color="auto" w:fill="FF5050"/>
            <w:textDirection w:val="btLr"/>
          </w:tcPr>
          <w:p w14:paraId="70470C1F" w14:textId="77777777" w:rsidR="0062404D" w:rsidRDefault="0062404D" w:rsidP="00CB59EE">
            <w:pPr>
              <w:pStyle w:val="TableParagraph"/>
              <w:spacing w:before="69"/>
              <w:ind w:left="112"/>
              <w:rPr>
                <w:sz w:val="24"/>
              </w:rPr>
            </w:pPr>
            <w:r>
              <w:rPr>
                <w:spacing w:val="-2"/>
                <w:sz w:val="24"/>
              </w:rPr>
              <w:t>Missing</w:t>
            </w:r>
          </w:p>
        </w:tc>
        <w:tc>
          <w:tcPr>
            <w:tcW w:w="417" w:type="dxa"/>
            <w:shd w:val="clear" w:color="auto" w:fill="FF9933"/>
            <w:textDirection w:val="btLr"/>
          </w:tcPr>
          <w:p w14:paraId="70A8F52C" w14:textId="77777777" w:rsidR="0062404D" w:rsidRDefault="0062404D" w:rsidP="00CB59EE">
            <w:pPr>
              <w:pStyle w:val="TableParagraph"/>
              <w:spacing w:before="26"/>
              <w:ind w:left="112"/>
              <w:rPr>
                <w:sz w:val="24"/>
              </w:rPr>
            </w:pPr>
            <w:proofErr w:type="spellStart"/>
            <w:r>
              <w:rPr>
                <w:spacing w:val="-2"/>
                <w:sz w:val="24"/>
              </w:rPr>
              <w:t>Unsatisfactor</w:t>
            </w:r>
            <w:proofErr w:type="spellEnd"/>
          </w:p>
        </w:tc>
        <w:tc>
          <w:tcPr>
            <w:tcW w:w="422" w:type="dxa"/>
            <w:shd w:val="clear" w:color="auto" w:fill="92D050"/>
            <w:textDirection w:val="btLr"/>
          </w:tcPr>
          <w:p w14:paraId="1CD29930" w14:textId="77777777" w:rsidR="0062404D" w:rsidRDefault="0062404D" w:rsidP="00CB59EE">
            <w:pPr>
              <w:pStyle w:val="TableParagraph"/>
              <w:spacing w:before="75"/>
              <w:ind w:left="112"/>
              <w:rPr>
                <w:sz w:val="24"/>
              </w:rPr>
            </w:pPr>
            <w:r>
              <w:rPr>
                <w:spacing w:val="-2"/>
                <w:sz w:val="24"/>
              </w:rPr>
              <w:t>Satisfactory</w:t>
            </w:r>
          </w:p>
        </w:tc>
        <w:tc>
          <w:tcPr>
            <w:tcW w:w="417" w:type="dxa"/>
            <w:shd w:val="clear" w:color="auto" w:fill="92D050"/>
            <w:textDirection w:val="btLr"/>
          </w:tcPr>
          <w:p w14:paraId="564B982F" w14:textId="77777777" w:rsidR="0062404D" w:rsidRDefault="0062404D" w:rsidP="00CB59EE">
            <w:pPr>
              <w:pStyle w:val="TableParagraph"/>
              <w:spacing w:before="70"/>
              <w:ind w:left="112"/>
              <w:rPr>
                <w:sz w:val="24"/>
              </w:rPr>
            </w:pPr>
            <w:r>
              <w:rPr>
                <w:spacing w:val="-4"/>
                <w:sz w:val="24"/>
              </w:rPr>
              <w:t>Good</w:t>
            </w:r>
          </w:p>
        </w:tc>
        <w:tc>
          <w:tcPr>
            <w:tcW w:w="417" w:type="dxa"/>
            <w:shd w:val="clear" w:color="auto" w:fill="92D050"/>
            <w:textDirection w:val="btLr"/>
          </w:tcPr>
          <w:p w14:paraId="2D1A236F" w14:textId="77777777" w:rsidR="0062404D" w:rsidRDefault="0062404D" w:rsidP="00CB59EE">
            <w:pPr>
              <w:pStyle w:val="TableParagraph"/>
              <w:spacing w:before="71"/>
              <w:ind w:left="112"/>
              <w:rPr>
                <w:sz w:val="24"/>
              </w:rPr>
            </w:pPr>
            <w:r>
              <w:rPr>
                <w:spacing w:val="-2"/>
                <w:sz w:val="24"/>
              </w:rPr>
              <w:t>Excellent</w:t>
            </w:r>
          </w:p>
        </w:tc>
        <w:tc>
          <w:tcPr>
            <w:tcW w:w="1396" w:type="dxa"/>
          </w:tcPr>
          <w:p w14:paraId="5ECE236D" w14:textId="77777777" w:rsidR="0062404D" w:rsidRDefault="0062404D" w:rsidP="00CB59EE">
            <w:pPr>
              <w:pStyle w:val="TableParagraph"/>
              <w:rPr>
                <w:b/>
                <w:sz w:val="24"/>
              </w:rPr>
            </w:pPr>
          </w:p>
          <w:p w14:paraId="2531FF17" w14:textId="77777777" w:rsidR="0062404D" w:rsidRDefault="0062404D" w:rsidP="00CB59EE">
            <w:pPr>
              <w:pStyle w:val="TableParagraph"/>
              <w:rPr>
                <w:b/>
                <w:sz w:val="24"/>
              </w:rPr>
            </w:pPr>
          </w:p>
          <w:p w14:paraId="0A13DDD1" w14:textId="77777777" w:rsidR="0062404D" w:rsidRDefault="0062404D" w:rsidP="00CB59EE">
            <w:pPr>
              <w:pStyle w:val="TableParagraph"/>
              <w:spacing w:before="85"/>
              <w:rPr>
                <w:b/>
                <w:sz w:val="24"/>
              </w:rPr>
            </w:pPr>
          </w:p>
          <w:p w14:paraId="373140D7" w14:textId="77777777" w:rsidR="0062404D" w:rsidRDefault="0062404D" w:rsidP="00CB59EE">
            <w:pPr>
              <w:pStyle w:val="TableParagraph"/>
              <w:ind w:left="441"/>
              <w:rPr>
                <w:sz w:val="24"/>
              </w:rPr>
            </w:pPr>
            <w:r>
              <w:rPr>
                <w:spacing w:val="-4"/>
                <w:sz w:val="24"/>
              </w:rPr>
              <w:t>Mark</w:t>
            </w:r>
          </w:p>
        </w:tc>
        <w:tc>
          <w:tcPr>
            <w:tcW w:w="1396" w:type="dxa"/>
          </w:tcPr>
          <w:p w14:paraId="77914E7F" w14:textId="77777777" w:rsidR="0062404D" w:rsidRDefault="0062404D" w:rsidP="00CB59EE">
            <w:pPr>
              <w:pStyle w:val="TableParagraph"/>
              <w:spacing w:before="83" w:line="242" w:lineRule="auto"/>
              <w:ind w:left="483" w:right="322" w:hanging="134"/>
              <w:rPr>
                <w:sz w:val="24"/>
              </w:rPr>
            </w:pPr>
            <w:r>
              <w:rPr>
                <w:spacing w:val="-2"/>
                <w:sz w:val="24"/>
              </w:rPr>
              <w:t xml:space="preserve">Weight </w:t>
            </w:r>
            <w:r>
              <w:rPr>
                <w:spacing w:val="-4"/>
                <w:sz w:val="24"/>
              </w:rPr>
              <w:t>10%</w:t>
            </w:r>
          </w:p>
          <w:p w14:paraId="1C7D488A" w14:textId="77777777" w:rsidR="0062404D" w:rsidRDefault="0062404D" w:rsidP="00CB59EE">
            <w:pPr>
              <w:pStyle w:val="TableParagraph"/>
              <w:spacing w:before="275" w:line="237" w:lineRule="auto"/>
              <w:ind w:left="403" w:hanging="167"/>
              <w:rPr>
                <w:sz w:val="24"/>
              </w:rPr>
            </w:pPr>
            <w:r>
              <w:rPr>
                <w:spacing w:val="-2"/>
                <w:sz w:val="24"/>
              </w:rPr>
              <w:t>Weighted Points</w:t>
            </w:r>
          </w:p>
        </w:tc>
      </w:tr>
      <w:tr w:rsidR="0062404D" w14:paraId="0C71FF4B" w14:textId="77777777" w:rsidTr="00CB59EE">
        <w:trPr>
          <w:trHeight w:val="570"/>
        </w:trPr>
        <w:tc>
          <w:tcPr>
            <w:tcW w:w="4742" w:type="dxa"/>
          </w:tcPr>
          <w:p w14:paraId="7EC87BFF" w14:textId="77777777" w:rsidR="0062404D" w:rsidRDefault="0062404D" w:rsidP="00CB59EE">
            <w:pPr>
              <w:pStyle w:val="TableParagraph"/>
              <w:spacing w:before="145"/>
              <w:ind w:left="28"/>
              <w:rPr>
                <w:b/>
                <w:sz w:val="24"/>
              </w:rPr>
            </w:pPr>
            <w:r>
              <w:rPr>
                <w:b/>
                <w:sz w:val="24"/>
              </w:rPr>
              <w:t>7.</w:t>
            </w:r>
            <w:r>
              <w:rPr>
                <w:b/>
                <w:spacing w:val="-1"/>
                <w:sz w:val="24"/>
              </w:rPr>
              <w:t xml:space="preserve"> </w:t>
            </w:r>
            <w:r>
              <w:rPr>
                <w:b/>
                <w:sz w:val="24"/>
              </w:rPr>
              <w:t>Reporting</w:t>
            </w:r>
            <w:r>
              <w:rPr>
                <w:b/>
                <w:spacing w:val="-1"/>
                <w:sz w:val="24"/>
              </w:rPr>
              <w:t xml:space="preserve"> </w:t>
            </w:r>
            <w:r>
              <w:rPr>
                <w:b/>
                <w:spacing w:val="-2"/>
                <w:sz w:val="24"/>
              </w:rPr>
              <w:t>(Writing)</w:t>
            </w:r>
          </w:p>
        </w:tc>
        <w:tc>
          <w:tcPr>
            <w:tcW w:w="417" w:type="dxa"/>
            <w:shd w:val="clear" w:color="auto" w:fill="FF5050"/>
          </w:tcPr>
          <w:p w14:paraId="6C49E04B" w14:textId="77777777" w:rsidR="0062404D" w:rsidRDefault="0062404D" w:rsidP="00CB59EE">
            <w:pPr>
              <w:pStyle w:val="TableParagraph"/>
              <w:spacing w:before="7"/>
              <w:rPr>
                <w:b/>
                <w:sz w:val="16"/>
              </w:rPr>
            </w:pPr>
          </w:p>
          <w:p w14:paraId="692E846C" w14:textId="77777777" w:rsidR="0062404D" w:rsidRDefault="0062404D" w:rsidP="00CB59EE">
            <w:pPr>
              <w:pStyle w:val="TableParagraph"/>
              <w:ind w:left="15" w:right="3"/>
              <w:jc w:val="center"/>
              <w:rPr>
                <w:sz w:val="16"/>
              </w:rPr>
            </w:pPr>
            <w:r>
              <w:rPr>
                <w:spacing w:val="-10"/>
                <w:sz w:val="16"/>
              </w:rPr>
              <w:t>1</w:t>
            </w:r>
          </w:p>
        </w:tc>
        <w:tc>
          <w:tcPr>
            <w:tcW w:w="417" w:type="dxa"/>
            <w:shd w:val="clear" w:color="auto" w:fill="FF9934"/>
          </w:tcPr>
          <w:p w14:paraId="389B01B8" w14:textId="77777777" w:rsidR="0062404D" w:rsidRDefault="0062404D" w:rsidP="00CB59EE">
            <w:pPr>
              <w:pStyle w:val="TableParagraph"/>
              <w:spacing w:before="7"/>
              <w:rPr>
                <w:b/>
                <w:sz w:val="16"/>
              </w:rPr>
            </w:pPr>
          </w:p>
          <w:p w14:paraId="2D9DCB8F" w14:textId="77777777" w:rsidR="0062404D" w:rsidRDefault="0062404D" w:rsidP="00CB59EE">
            <w:pPr>
              <w:pStyle w:val="TableParagraph"/>
              <w:ind w:left="15" w:right="2"/>
              <w:jc w:val="center"/>
              <w:rPr>
                <w:sz w:val="16"/>
              </w:rPr>
            </w:pPr>
            <w:r>
              <w:rPr>
                <w:spacing w:val="-10"/>
                <w:sz w:val="16"/>
              </w:rPr>
              <w:t>3</w:t>
            </w:r>
          </w:p>
        </w:tc>
        <w:tc>
          <w:tcPr>
            <w:tcW w:w="422" w:type="dxa"/>
            <w:shd w:val="clear" w:color="auto" w:fill="92D050"/>
          </w:tcPr>
          <w:p w14:paraId="1996ED04" w14:textId="77777777" w:rsidR="0062404D" w:rsidRDefault="0062404D" w:rsidP="00CB59EE">
            <w:pPr>
              <w:pStyle w:val="TableParagraph"/>
              <w:spacing w:before="7"/>
              <w:rPr>
                <w:b/>
                <w:sz w:val="16"/>
              </w:rPr>
            </w:pPr>
          </w:p>
          <w:p w14:paraId="4E0F718B" w14:textId="77777777" w:rsidR="0062404D" w:rsidRDefault="0062404D" w:rsidP="00CB59EE">
            <w:pPr>
              <w:pStyle w:val="TableParagraph"/>
              <w:ind w:left="11"/>
              <w:jc w:val="center"/>
              <w:rPr>
                <w:sz w:val="16"/>
              </w:rPr>
            </w:pPr>
            <w:r>
              <w:rPr>
                <w:spacing w:val="-10"/>
                <w:sz w:val="16"/>
              </w:rPr>
              <w:t>6</w:t>
            </w:r>
          </w:p>
        </w:tc>
        <w:tc>
          <w:tcPr>
            <w:tcW w:w="417" w:type="dxa"/>
            <w:shd w:val="clear" w:color="auto" w:fill="92D050"/>
          </w:tcPr>
          <w:p w14:paraId="4183B916" w14:textId="77777777" w:rsidR="0062404D" w:rsidRDefault="0062404D" w:rsidP="00CB59EE">
            <w:pPr>
              <w:pStyle w:val="TableParagraph"/>
              <w:spacing w:before="7"/>
              <w:rPr>
                <w:b/>
                <w:sz w:val="16"/>
              </w:rPr>
            </w:pPr>
          </w:p>
          <w:p w14:paraId="756067CA" w14:textId="77777777" w:rsidR="0062404D" w:rsidRDefault="0062404D" w:rsidP="00CB59EE">
            <w:pPr>
              <w:pStyle w:val="TableParagraph"/>
              <w:ind w:left="15"/>
              <w:jc w:val="center"/>
              <w:rPr>
                <w:sz w:val="16"/>
              </w:rPr>
            </w:pPr>
            <w:r>
              <w:rPr>
                <w:spacing w:val="-10"/>
                <w:sz w:val="16"/>
              </w:rPr>
              <w:t>8</w:t>
            </w:r>
          </w:p>
        </w:tc>
        <w:tc>
          <w:tcPr>
            <w:tcW w:w="417" w:type="dxa"/>
            <w:shd w:val="clear" w:color="auto" w:fill="92D050"/>
          </w:tcPr>
          <w:p w14:paraId="0E7AB8AE" w14:textId="77777777" w:rsidR="0062404D" w:rsidRDefault="0062404D" w:rsidP="00CB59EE">
            <w:pPr>
              <w:pStyle w:val="TableParagraph"/>
              <w:spacing w:before="7"/>
              <w:rPr>
                <w:b/>
                <w:sz w:val="16"/>
              </w:rPr>
            </w:pPr>
          </w:p>
          <w:p w14:paraId="150BAE46" w14:textId="77777777" w:rsidR="0062404D" w:rsidRDefault="0062404D" w:rsidP="00CB59EE">
            <w:pPr>
              <w:pStyle w:val="TableParagraph"/>
              <w:ind w:left="132"/>
              <w:rPr>
                <w:sz w:val="16"/>
              </w:rPr>
            </w:pPr>
            <w:r>
              <w:rPr>
                <w:spacing w:val="-5"/>
                <w:sz w:val="16"/>
              </w:rPr>
              <w:t>10</w:t>
            </w:r>
          </w:p>
        </w:tc>
        <w:tc>
          <w:tcPr>
            <w:tcW w:w="1396" w:type="dxa"/>
          </w:tcPr>
          <w:p w14:paraId="7C297CB5" w14:textId="77777777" w:rsidR="0062404D" w:rsidRDefault="0062404D" w:rsidP="00CB59EE">
            <w:pPr>
              <w:pStyle w:val="TableParagraph"/>
            </w:pPr>
          </w:p>
        </w:tc>
        <w:tc>
          <w:tcPr>
            <w:tcW w:w="1396" w:type="dxa"/>
          </w:tcPr>
          <w:p w14:paraId="5EA21E51" w14:textId="77777777" w:rsidR="0062404D" w:rsidRDefault="0062404D" w:rsidP="00CB59EE">
            <w:pPr>
              <w:pStyle w:val="TableParagraph"/>
            </w:pPr>
          </w:p>
        </w:tc>
      </w:tr>
      <w:tr w:rsidR="0062404D" w14:paraId="607CF7C3" w14:textId="77777777" w:rsidTr="00CB59EE">
        <w:trPr>
          <w:trHeight w:val="858"/>
        </w:trPr>
        <w:tc>
          <w:tcPr>
            <w:tcW w:w="9624" w:type="dxa"/>
            <w:gridSpan w:val="8"/>
          </w:tcPr>
          <w:p w14:paraId="0C5B8903" w14:textId="77777777" w:rsidR="0062404D" w:rsidRDefault="0062404D" w:rsidP="00CB59EE">
            <w:pPr>
              <w:pStyle w:val="TableParagraph"/>
              <w:spacing w:line="292" w:lineRule="exact"/>
              <w:ind w:left="28"/>
              <w:rPr>
                <w:sz w:val="24"/>
              </w:rPr>
            </w:pPr>
            <w:r>
              <w:rPr>
                <w:rFonts w:ascii="Verdana" w:hAnsi="Verdana"/>
                <w:sz w:val="24"/>
              </w:rPr>
              <w:t>−</w:t>
            </w:r>
            <w:r>
              <w:rPr>
                <w:rFonts w:ascii="Verdana" w:hAnsi="Verdana"/>
                <w:spacing w:val="27"/>
                <w:sz w:val="24"/>
              </w:rPr>
              <w:t xml:space="preserve"> </w:t>
            </w:r>
            <w:r>
              <w:rPr>
                <w:i/>
                <w:sz w:val="24"/>
              </w:rPr>
              <w:t>Convincing:</w:t>
            </w:r>
            <w:r>
              <w:rPr>
                <w:i/>
                <w:spacing w:val="-7"/>
                <w:sz w:val="24"/>
              </w:rPr>
              <w:t xml:space="preserve"> </w:t>
            </w:r>
            <w:r>
              <w:rPr>
                <w:sz w:val="24"/>
              </w:rPr>
              <w:t>the</w:t>
            </w:r>
            <w:r>
              <w:rPr>
                <w:spacing w:val="-7"/>
                <w:sz w:val="24"/>
              </w:rPr>
              <w:t xml:space="preserve"> </w:t>
            </w:r>
            <w:r>
              <w:rPr>
                <w:sz w:val="24"/>
              </w:rPr>
              <w:t>written</w:t>
            </w:r>
            <w:r>
              <w:rPr>
                <w:spacing w:val="-6"/>
                <w:sz w:val="24"/>
              </w:rPr>
              <w:t xml:space="preserve"> </w:t>
            </w:r>
            <w:r>
              <w:rPr>
                <w:sz w:val="24"/>
              </w:rPr>
              <w:t>thesis</w:t>
            </w:r>
            <w:r>
              <w:rPr>
                <w:spacing w:val="-7"/>
                <w:sz w:val="24"/>
              </w:rPr>
              <w:t xml:space="preserve"> </w:t>
            </w:r>
            <w:r>
              <w:rPr>
                <w:sz w:val="24"/>
              </w:rPr>
              <w:t>presents</w:t>
            </w:r>
            <w:r>
              <w:rPr>
                <w:spacing w:val="-6"/>
                <w:sz w:val="24"/>
              </w:rPr>
              <w:t xml:space="preserve"> </w:t>
            </w:r>
            <w:r>
              <w:rPr>
                <w:sz w:val="24"/>
              </w:rPr>
              <w:t>the</w:t>
            </w:r>
            <w:r>
              <w:rPr>
                <w:spacing w:val="-7"/>
                <w:sz w:val="24"/>
              </w:rPr>
              <w:t xml:space="preserve"> </w:t>
            </w:r>
            <w:r>
              <w:rPr>
                <w:sz w:val="24"/>
              </w:rPr>
              <w:t>arguments</w:t>
            </w:r>
            <w:r>
              <w:rPr>
                <w:spacing w:val="-7"/>
                <w:sz w:val="24"/>
              </w:rPr>
              <w:t xml:space="preserve"> </w:t>
            </w:r>
            <w:r>
              <w:rPr>
                <w:sz w:val="24"/>
              </w:rPr>
              <w:t>in</w:t>
            </w:r>
            <w:r>
              <w:rPr>
                <w:spacing w:val="-6"/>
                <w:sz w:val="24"/>
              </w:rPr>
              <w:t xml:space="preserve"> </w:t>
            </w:r>
            <w:r>
              <w:rPr>
                <w:sz w:val="24"/>
              </w:rPr>
              <w:t>a</w:t>
            </w:r>
            <w:r>
              <w:rPr>
                <w:spacing w:val="-7"/>
                <w:sz w:val="24"/>
              </w:rPr>
              <w:t xml:space="preserve"> </w:t>
            </w:r>
            <w:r>
              <w:rPr>
                <w:sz w:val="24"/>
              </w:rPr>
              <w:t>convincing</w:t>
            </w:r>
            <w:r>
              <w:rPr>
                <w:spacing w:val="-6"/>
                <w:sz w:val="24"/>
              </w:rPr>
              <w:t xml:space="preserve"> </w:t>
            </w:r>
            <w:r>
              <w:rPr>
                <w:spacing w:val="-5"/>
                <w:sz w:val="24"/>
              </w:rPr>
              <w:t>way</w:t>
            </w:r>
          </w:p>
          <w:p w14:paraId="2EA3E460" w14:textId="77777777" w:rsidR="0062404D" w:rsidRDefault="0062404D" w:rsidP="00CB59EE">
            <w:pPr>
              <w:pStyle w:val="TableParagraph"/>
              <w:spacing w:line="274" w:lineRule="exact"/>
              <w:ind w:left="286" w:hanging="258"/>
              <w:rPr>
                <w:sz w:val="24"/>
              </w:rPr>
            </w:pPr>
            <w:r>
              <w:rPr>
                <w:rFonts w:ascii="Verdana" w:hAnsi="Verdana"/>
                <w:sz w:val="24"/>
              </w:rPr>
              <w:t>−</w:t>
            </w:r>
            <w:r>
              <w:rPr>
                <w:rFonts w:ascii="Verdana" w:hAnsi="Verdana"/>
                <w:spacing w:val="28"/>
                <w:sz w:val="24"/>
              </w:rPr>
              <w:t xml:space="preserve"> </w:t>
            </w:r>
            <w:r>
              <w:rPr>
                <w:i/>
                <w:sz w:val="24"/>
              </w:rPr>
              <w:t>Writing:</w:t>
            </w:r>
            <w:r>
              <w:rPr>
                <w:i/>
                <w:spacing w:val="-6"/>
                <w:sz w:val="24"/>
              </w:rPr>
              <w:t xml:space="preserve"> </w:t>
            </w:r>
            <w:r>
              <w:rPr>
                <w:sz w:val="24"/>
              </w:rPr>
              <w:t>the</w:t>
            </w:r>
            <w:r>
              <w:rPr>
                <w:spacing w:val="-7"/>
                <w:sz w:val="24"/>
              </w:rPr>
              <w:t xml:space="preserve"> </w:t>
            </w:r>
            <w:r>
              <w:rPr>
                <w:sz w:val="24"/>
              </w:rPr>
              <w:t>style</w:t>
            </w:r>
            <w:r>
              <w:rPr>
                <w:spacing w:val="-7"/>
                <w:sz w:val="24"/>
              </w:rPr>
              <w:t xml:space="preserve"> </w:t>
            </w:r>
            <w:r>
              <w:rPr>
                <w:sz w:val="24"/>
              </w:rPr>
              <w:t>of</w:t>
            </w:r>
            <w:r>
              <w:rPr>
                <w:spacing w:val="-6"/>
                <w:sz w:val="24"/>
              </w:rPr>
              <w:t xml:space="preserve"> </w:t>
            </w:r>
            <w:r>
              <w:rPr>
                <w:sz w:val="24"/>
              </w:rPr>
              <w:t>writing</w:t>
            </w:r>
            <w:r>
              <w:rPr>
                <w:spacing w:val="-6"/>
                <w:sz w:val="24"/>
              </w:rPr>
              <w:t xml:space="preserve"> </w:t>
            </w:r>
            <w:r>
              <w:rPr>
                <w:sz w:val="24"/>
              </w:rPr>
              <w:t>is</w:t>
            </w:r>
            <w:r>
              <w:rPr>
                <w:spacing w:val="-6"/>
                <w:sz w:val="24"/>
              </w:rPr>
              <w:t xml:space="preserve"> </w:t>
            </w:r>
            <w:r>
              <w:rPr>
                <w:sz w:val="24"/>
              </w:rPr>
              <w:t>appropriate</w:t>
            </w:r>
            <w:r>
              <w:rPr>
                <w:spacing w:val="-7"/>
                <w:sz w:val="24"/>
              </w:rPr>
              <w:t xml:space="preserve"> </w:t>
            </w:r>
            <w:r>
              <w:rPr>
                <w:sz w:val="24"/>
              </w:rPr>
              <w:t>for</w:t>
            </w:r>
            <w:r>
              <w:rPr>
                <w:spacing w:val="-6"/>
                <w:sz w:val="24"/>
              </w:rPr>
              <w:t xml:space="preserve"> </w:t>
            </w:r>
            <w:r>
              <w:rPr>
                <w:sz w:val="24"/>
              </w:rPr>
              <w:t>a</w:t>
            </w:r>
            <w:r>
              <w:rPr>
                <w:spacing w:val="-7"/>
                <w:sz w:val="24"/>
              </w:rPr>
              <w:t xml:space="preserve"> </w:t>
            </w:r>
            <w:r>
              <w:rPr>
                <w:sz w:val="24"/>
              </w:rPr>
              <w:t>scientific</w:t>
            </w:r>
            <w:r>
              <w:rPr>
                <w:spacing w:val="-7"/>
                <w:sz w:val="24"/>
              </w:rPr>
              <w:t xml:space="preserve"> </w:t>
            </w:r>
            <w:r>
              <w:rPr>
                <w:sz w:val="24"/>
              </w:rPr>
              <w:t>report</w:t>
            </w:r>
            <w:r>
              <w:rPr>
                <w:spacing w:val="-6"/>
                <w:sz w:val="24"/>
              </w:rPr>
              <w:t xml:space="preserve"> </w:t>
            </w:r>
            <w:r>
              <w:rPr>
                <w:sz w:val="24"/>
              </w:rPr>
              <w:t>(e.g.,</w:t>
            </w:r>
            <w:r>
              <w:rPr>
                <w:spacing w:val="-6"/>
                <w:sz w:val="24"/>
              </w:rPr>
              <w:t xml:space="preserve"> </w:t>
            </w:r>
            <w:r>
              <w:rPr>
                <w:sz w:val="24"/>
              </w:rPr>
              <w:t>clear,</w:t>
            </w:r>
            <w:r>
              <w:rPr>
                <w:spacing w:val="-6"/>
                <w:sz w:val="24"/>
              </w:rPr>
              <w:t xml:space="preserve"> </w:t>
            </w:r>
            <w:r>
              <w:rPr>
                <w:sz w:val="24"/>
              </w:rPr>
              <w:t>to-the-point,</w:t>
            </w:r>
            <w:r>
              <w:rPr>
                <w:spacing w:val="-6"/>
                <w:sz w:val="24"/>
              </w:rPr>
              <w:t xml:space="preserve"> </w:t>
            </w:r>
            <w:r>
              <w:rPr>
                <w:sz w:val="24"/>
              </w:rPr>
              <w:t>well- structured, correct language, effective use of tables and figures)</w:t>
            </w:r>
          </w:p>
        </w:tc>
      </w:tr>
      <w:tr w:rsidR="0062404D" w14:paraId="074F09F8" w14:textId="77777777" w:rsidTr="00CB59EE">
        <w:trPr>
          <w:trHeight w:val="277"/>
        </w:trPr>
        <w:tc>
          <w:tcPr>
            <w:tcW w:w="9624" w:type="dxa"/>
            <w:gridSpan w:val="8"/>
          </w:tcPr>
          <w:p w14:paraId="3539D938" w14:textId="77777777" w:rsidR="0062404D" w:rsidRDefault="0062404D" w:rsidP="00CB59EE">
            <w:pPr>
              <w:pStyle w:val="TableParagraph"/>
              <w:spacing w:line="258" w:lineRule="exact"/>
              <w:ind w:left="28"/>
              <w:rPr>
                <w:sz w:val="24"/>
              </w:rPr>
            </w:pPr>
            <w:r>
              <w:rPr>
                <w:sz w:val="24"/>
              </w:rPr>
              <w:t>Feedback</w:t>
            </w:r>
            <w:r>
              <w:rPr>
                <w:spacing w:val="-4"/>
                <w:sz w:val="24"/>
              </w:rPr>
              <w:t xml:space="preserve"> </w:t>
            </w:r>
            <w:r>
              <w:rPr>
                <w:spacing w:val="-2"/>
                <w:sz w:val="24"/>
              </w:rPr>
              <w:t>supervisor:</w:t>
            </w:r>
          </w:p>
        </w:tc>
      </w:tr>
      <w:tr w:rsidR="0062404D" w14:paraId="33506F3A" w14:textId="77777777" w:rsidTr="00CB59EE">
        <w:trPr>
          <w:trHeight w:val="791"/>
        </w:trPr>
        <w:tc>
          <w:tcPr>
            <w:tcW w:w="9624" w:type="dxa"/>
            <w:gridSpan w:val="8"/>
          </w:tcPr>
          <w:p w14:paraId="7E3E33A6" w14:textId="77777777" w:rsidR="0062404D" w:rsidRDefault="0062404D" w:rsidP="00CB59EE">
            <w:pPr>
              <w:pStyle w:val="TableParagraph"/>
              <w:spacing w:line="273" w:lineRule="exact"/>
              <w:ind w:left="28"/>
              <w:rPr>
                <w:sz w:val="24"/>
              </w:rPr>
            </w:pPr>
            <w:r>
              <w:rPr>
                <w:color w:val="808080"/>
                <w:sz w:val="24"/>
              </w:rPr>
              <w:t>Click</w:t>
            </w:r>
            <w:r>
              <w:rPr>
                <w:color w:val="808080"/>
                <w:spacing w:val="-1"/>
                <w:sz w:val="24"/>
              </w:rPr>
              <w:t xml:space="preserve"> </w:t>
            </w:r>
            <w:r>
              <w:rPr>
                <w:color w:val="808080"/>
                <w:sz w:val="24"/>
              </w:rPr>
              <w:t>or</w:t>
            </w:r>
            <w:r>
              <w:rPr>
                <w:color w:val="808080"/>
                <w:spacing w:val="-1"/>
                <w:sz w:val="24"/>
              </w:rPr>
              <w:t xml:space="preserve"> </w:t>
            </w:r>
            <w:r>
              <w:rPr>
                <w:color w:val="808080"/>
                <w:sz w:val="24"/>
              </w:rPr>
              <w:t>tap</w:t>
            </w:r>
            <w:r>
              <w:rPr>
                <w:color w:val="808080"/>
                <w:spacing w:val="-1"/>
                <w:sz w:val="24"/>
              </w:rPr>
              <w:t xml:space="preserve"> </w:t>
            </w:r>
            <w:r>
              <w:rPr>
                <w:color w:val="808080"/>
                <w:sz w:val="24"/>
              </w:rPr>
              <w:t>here</w:t>
            </w:r>
            <w:r>
              <w:rPr>
                <w:color w:val="808080"/>
                <w:spacing w:val="-2"/>
                <w:sz w:val="24"/>
              </w:rPr>
              <w:t xml:space="preserve"> </w:t>
            </w:r>
            <w:r>
              <w:rPr>
                <w:color w:val="808080"/>
                <w:sz w:val="24"/>
              </w:rPr>
              <w:t>to</w:t>
            </w:r>
            <w:r>
              <w:rPr>
                <w:color w:val="808080"/>
                <w:spacing w:val="-1"/>
                <w:sz w:val="24"/>
              </w:rPr>
              <w:t xml:space="preserve"> </w:t>
            </w:r>
            <w:r>
              <w:rPr>
                <w:color w:val="808080"/>
                <w:sz w:val="24"/>
              </w:rPr>
              <w:t xml:space="preserve">enter </w:t>
            </w:r>
            <w:r>
              <w:rPr>
                <w:color w:val="808080"/>
                <w:spacing w:val="-2"/>
                <w:sz w:val="24"/>
              </w:rPr>
              <w:t>text.</w:t>
            </w:r>
          </w:p>
        </w:tc>
      </w:tr>
      <w:tr w:rsidR="0062404D" w14:paraId="1EB366AF" w14:textId="77777777" w:rsidTr="00CB59EE">
        <w:trPr>
          <w:trHeight w:val="277"/>
        </w:trPr>
        <w:tc>
          <w:tcPr>
            <w:tcW w:w="9624" w:type="dxa"/>
            <w:gridSpan w:val="8"/>
          </w:tcPr>
          <w:p w14:paraId="2FC7CA94" w14:textId="77777777" w:rsidR="0062404D" w:rsidRDefault="0062404D" w:rsidP="00CB59EE">
            <w:pPr>
              <w:pStyle w:val="TableParagraph"/>
              <w:spacing w:before="1" w:line="257" w:lineRule="exact"/>
              <w:ind w:left="28"/>
              <w:rPr>
                <w:sz w:val="24"/>
              </w:rPr>
            </w:pPr>
            <w:r>
              <w:rPr>
                <w:sz w:val="24"/>
              </w:rPr>
              <w:t>Feedback</w:t>
            </w:r>
            <w:r>
              <w:rPr>
                <w:spacing w:val="-4"/>
                <w:sz w:val="24"/>
              </w:rPr>
              <w:t xml:space="preserve"> </w:t>
            </w:r>
            <w:r>
              <w:rPr>
                <w:sz w:val="24"/>
              </w:rPr>
              <w:t>second</w:t>
            </w:r>
            <w:r>
              <w:rPr>
                <w:spacing w:val="-3"/>
                <w:sz w:val="24"/>
              </w:rPr>
              <w:t xml:space="preserve"> </w:t>
            </w:r>
            <w:r>
              <w:rPr>
                <w:spacing w:val="-2"/>
                <w:sz w:val="24"/>
              </w:rPr>
              <w:t>assessor:</w:t>
            </w:r>
          </w:p>
        </w:tc>
      </w:tr>
      <w:tr w:rsidR="0062404D" w14:paraId="6A94C4D6" w14:textId="77777777" w:rsidTr="00CB59EE">
        <w:trPr>
          <w:trHeight w:val="796"/>
        </w:trPr>
        <w:tc>
          <w:tcPr>
            <w:tcW w:w="9624" w:type="dxa"/>
            <w:gridSpan w:val="8"/>
          </w:tcPr>
          <w:p w14:paraId="63771606" w14:textId="77777777" w:rsidR="0062404D" w:rsidRDefault="0062404D" w:rsidP="00CB59EE">
            <w:pPr>
              <w:pStyle w:val="TableParagraph"/>
              <w:spacing w:line="273" w:lineRule="exact"/>
              <w:ind w:left="28"/>
              <w:rPr>
                <w:sz w:val="24"/>
              </w:rPr>
            </w:pPr>
            <w:r>
              <w:rPr>
                <w:color w:val="808080"/>
                <w:sz w:val="24"/>
              </w:rPr>
              <w:t>Click</w:t>
            </w:r>
            <w:r>
              <w:rPr>
                <w:color w:val="808080"/>
                <w:spacing w:val="-1"/>
                <w:sz w:val="24"/>
              </w:rPr>
              <w:t xml:space="preserve"> </w:t>
            </w:r>
            <w:r>
              <w:rPr>
                <w:color w:val="808080"/>
                <w:sz w:val="24"/>
              </w:rPr>
              <w:t>or</w:t>
            </w:r>
            <w:r>
              <w:rPr>
                <w:color w:val="808080"/>
                <w:spacing w:val="-1"/>
                <w:sz w:val="24"/>
              </w:rPr>
              <w:t xml:space="preserve"> </w:t>
            </w:r>
            <w:r>
              <w:rPr>
                <w:color w:val="808080"/>
                <w:sz w:val="24"/>
              </w:rPr>
              <w:t>tap</w:t>
            </w:r>
            <w:r>
              <w:rPr>
                <w:color w:val="808080"/>
                <w:spacing w:val="-1"/>
                <w:sz w:val="24"/>
              </w:rPr>
              <w:t xml:space="preserve"> </w:t>
            </w:r>
            <w:r>
              <w:rPr>
                <w:color w:val="808080"/>
                <w:sz w:val="24"/>
              </w:rPr>
              <w:t>here</w:t>
            </w:r>
            <w:r>
              <w:rPr>
                <w:color w:val="808080"/>
                <w:spacing w:val="-2"/>
                <w:sz w:val="24"/>
              </w:rPr>
              <w:t xml:space="preserve"> </w:t>
            </w:r>
            <w:r>
              <w:rPr>
                <w:color w:val="808080"/>
                <w:sz w:val="24"/>
              </w:rPr>
              <w:t>to</w:t>
            </w:r>
            <w:r>
              <w:rPr>
                <w:color w:val="808080"/>
                <w:spacing w:val="-1"/>
                <w:sz w:val="24"/>
              </w:rPr>
              <w:t xml:space="preserve"> </w:t>
            </w:r>
            <w:r>
              <w:rPr>
                <w:color w:val="808080"/>
                <w:sz w:val="24"/>
              </w:rPr>
              <w:t xml:space="preserve">enter </w:t>
            </w:r>
            <w:r>
              <w:rPr>
                <w:color w:val="808080"/>
                <w:spacing w:val="-2"/>
                <w:sz w:val="24"/>
              </w:rPr>
              <w:t>text.</w:t>
            </w:r>
          </w:p>
        </w:tc>
      </w:tr>
    </w:tbl>
    <w:p w14:paraId="68502BB8" w14:textId="77777777" w:rsidR="0062404D" w:rsidRDefault="0062404D" w:rsidP="0062404D">
      <w:pPr>
        <w:pStyle w:val="BodyText"/>
        <w:spacing w:before="48"/>
        <w:rPr>
          <w:b/>
          <w:sz w:val="20"/>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42"/>
        <w:gridCol w:w="417"/>
        <w:gridCol w:w="417"/>
        <w:gridCol w:w="422"/>
        <w:gridCol w:w="417"/>
        <w:gridCol w:w="417"/>
        <w:gridCol w:w="1396"/>
        <w:gridCol w:w="1396"/>
      </w:tblGrid>
      <w:tr w:rsidR="0062404D" w14:paraId="06F2B992" w14:textId="77777777" w:rsidTr="00CB59EE">
        <w:trPr>
          <w:trHeight w:val="1550"/>
        </w:trPr>
        <w:tc>
          <w:tcPr>
            <w:tcW w:w="4742" w:type="dxa"/>
          </w:tcPr>
          <w:p w14:paraId="66AA13D9" w14:textId="77777777" w:rsidR="0062404D" w:rsidRDefault="0062404D" w:rsidP="00CB59EE">
            <w:pPr>
              <w:pStyle w:val="TableParagraph"/>
            </w:pPr>
          </w:p>
        </w:tc>
        <w:tc>
          <w:tcPr>
            <w:tcW w:w="417" w:type="dxa"/>
            <w:shd w:val="clear" w:color="auto" w:fill="FF5050"/>
            <w:textDirection w:val="btLr"/>
          </w:tcPr>
          <w:p w14:paraId="25C85C27" w14:textId="77777777" w:rsidR="0062404D" w:rsidRDefault="0062404D" w:rsidP="00CB59EE">
            <w:pPr>
              <w:pStyle w:val="TableParagraph"/>
              <w:spacing w:before="69"/>
              <w:ind w:left="112"/>
              <w:rPr>
                <w:sz w:val="24"/>
              </w:rPr>
            </w:pPr>
            <w:r>
              <w:rPr>
                <w:spacing w:val="-2"/>
                <w:sz w:val="24"/>
              </w:rPr>
              <w:t>Missing</w:t>
            </w:r>
          </w:p>
        </w:tc>
        <w:tc>
          <w:tcPr>
            <w:tcW w:w="417" w:type="dxa"/>
            <w:shd w:val="clear" w:color="auto" w:fill="FF9933"/>
            <w:textDirection w:val="btLr"/>
          </w:tcPr>
          <w:p w14:paraId="1284025D" w14:textId="77777777" w:rsidR="0062404D" w:rsidRDefault="0062404D" w:rsidP="00CB59EE">
            <w:pPr>
              <w:pStyle w:val="TableParagraph"/>
              <w:spacing w:before="26"/>
              <w:ind w:left="112"/>
              <w:rPr>
                <w:sz w:val="24"/>
              </w:rPr>
            </w:pPr>
            <w:proofErr w:type="spellStart"/>
            <w:r>
              <w:rPr>
                <w:spacing w:val="-2"/>
                <w:sz w:val="24"/>
              </w:rPr>
              <w:t>Unsatisfactor</w:t>
            </w:r>
            <w:proofErr w:type="spellEnd"/>
          </w:p>
        </w:tc>
        <w:tc>
          <w:tcPr>
            <w:tcW w:w="422" w:type="dxa"/>
            <w:shd w:val="clear" w:color="auto" w:fill="92D050"/>
            <w:textDirection w:val="btLr"/>
          </w:tcPr>
          <w:p w14:paraId="6D5B541E" w14:textId="77777777" w:rsidR="0062404D" w:rsidRDefault="0062404D" w:rsidP="00CB59EE">
            <w:pPr>
              <w:pStyle w:val="TableParagraph"/>
              <w:spacing w:before="75"/>
              <w:ind w:left="112"/>
              <w:rPr>
                <w:sz w:val="24"/>
              </w:rPr>
            </w:pPr>
            <w:r>
              <w:rPr>
                <w:spacing w:val="-2"/>
                <w:sz w:val="24"/>
              </w:rPr>
              <w:t>Satisfactory</w:t>
            </w:r>
          </w:p>
        </w:tc>
        <w:tc>
          <w:tcPr>
            <w:tcW w:w="417" w:type="dxa"/>
            <w:shd w:val="clear" w:color="auto" w:fill="92D050"/>
            <w:textDirection w:val="btLr"/>
          </w:tcPr>
          <w:p w14:paraId="63B6F4CA" w14:textId="77777777" w:rsidR="0062404D" w:rsidRDefault="0062404D" w:rsidP="00CB59EE">
            <w:pPr>
              <w:pStyle w:val="TableParagraph"/>
              <w:spacing w:before="70"/>
              <w:ind w:left="112"/>
              <w:rPr>
                <w:sz w:val="24"/>
              </w:rPr>
            </w:pPr>
            <w:r>
              <w:rPr>
                <w:spacing w:val="-4"/>
                <w:sz w:val="24"/>
              </w:rPr>
              <w:t>Good</w:t>
            </w:r>
          </w:p>
        </w:tc>
        <w:tc>
          <w:tcPr>
            <w:tcW w:w="417" w:type="dxa"/>
            <w:shd w:val="clear" w:color="auto" w:fill="92D050"/>
            <w:textDirection w:val="btLr"/>
          </w:tcPr>
          <w:p w14:paraId="7CD9C6D1" w14:textId="77777777" w:rsidR="0062404D" w:rsidRDefault="0062404D" w:rsidP="00CB59EE">
            <w:pPr>
              <w:pStyle w:val="TableParagraph"/>
              <w:spacing w:before="71"/>
              <w:ind w:left="112"/>
              <w:rPr>
                <w:sz w:val="24"/>
              </w:rPr>
            </w:pPr>
            <w:r>
              <w:rPr>
                <w:spacing w:val="-2"/>
                <w:sz w:val="24"/>
              </w:rPr>
              <w:t>Excellent</w:t>
            </w:r>
          </w:p>
        </w:tc>
        <w:tc>
          <w:tcPr>
            <w:tcW w:w="1396" w:type="dxa"/>
          </w:tcPr>
          <w:p w14:paraId="49AD2D2C" w14:textId="77777777" w:rsidR="0062404D" w:rsidRDefault="0062404D" w:rsidP="00CB59EE">
            <w:pPr>
              <w:pStyle w:val="TableParagraph"/>
              <w:rPr>
                <w:b/>
                <w:sz w:val="24"/>
              </w:rPr>
            </w:pPr>
          </w:p>
          <w:p w14:paraId="13AAC462" w14:textId="77777777" w:rsidR="0062404D" w:rsidRDefault="0062404D" w:rsidP="00CB59EE">
            <w:pPr>
              <w:pStyle w:val="TableParagraph"/>
              <w:rPr>
                <w:b/>
                <w:sz w:val="24"/>
              </w:rPr>
            </w:pPr>
          </w:p>
          <w:p w14:paraId="193C9D73" w14:textId="77777777" w:rsidR="0062404D" w:rsidRDefault="0062404D" w:rsidP="00CB59EE">
            <w:pPr>
              <w:pStyle w:val="TableParagraph"/>
              <w:spacing w:before="80"/>
              <w:rPr>
                <w:b/>
                <w:sz w:val="24"/>
              </w:rPr>
            </w:pPr>
          </w:p>
          <w:p w14:paraId="457100F2" w14:textId="77777777" w:rsidR="0062404D" w:rsidRDefault="0062404D" w:rsidP="00CB59EE">
            <w:pPr>
              <w:pStyle w:val="TableParagraph"/>
              <w:ind w:left="441"/>
              <w:rPr>
                <w:sz w:val="24"/>
              </w:rPr>
            </w:pPr>
            <w:r>
              <w:rPr>
                <w:spacing w:val="-4"/>
                <w:sz w:val="24"/>
              </w:rPr>
              <w:t>Mark</w:t>
            </w:r>
          </w:p>
        </w:tc>
        <w:tc>
          <w:tcPr>
            <w:tcW w:w="1396" w:type="dxa"/>
          </w:tcPr>
          <w:p w14:paraId="1B3E1849" w14:textId="77777777" w:rsidR="0062404D" w:rsidRDefault="0062404D" w:rsidP="00CB59EE">
            <w:pPr>
              <w:pStyle w:val="TableParagraph"/>
              <w:spacing w:before="85" w:line="237" w:lineRule="auto"/>
              <w:ind w:left="223" w:right="200"/>
              <w:jc w:val="center"/>
              <w:rPr>
                <w:sz w:val="24"/>
              </w:rPr>
            </w:pPr>
            <w:r>
              <w:rPr>
                <w:spacing w:val="-2"/>
                <w:sz w:val="24"/>
              </w:rPr>
              <w:t xml:space="preserve">Weight </w:t>
            </w:r>
            <w:r>
              <w:rPr>
                <w:spacing w:val="-6"/>
                <w:sz w:val="24"/>
              </w:rPr>
              <w:t>5%</w:t>
            </w:r>
          </w:p>
          <w:p w14:paraId="3836703A" w14:textId="77777777" w:rsidR="0062404D" w:rsidRDefault="0062404D" w:rsidP="00CB59EE">
            <w:pPr>
              <w:pStyle w:val="TableParagraph"/>
              <w:spacing w:before="1"/>
              <w:rPr>
                <w:b/>
                <w:sz w:val="24"/>
              </w:rPr>
            </w:pPr>
          </w:p>
          <w:p w14:paraId="1B7C3465" w14:textId="77777777" w:rsidR="0062404D" w:rsidRDefault="0062404D" w:rsidP="00CB59EE">
            <w:pPr>
              <w:pStyle w:val="TableParagraph"/>
              <w:spacing w:line="242" w:lineRule="auto"/>
              <w:ind w:left="224" w:right="200"/>
              <w:jc w:val="center"/>
              <w:rPr>
                <w:sz w:val="24"/>
              </w:rPr>
            </w:pPr>
            <w:r>
              <w:rPr>
                <w:spacing w:val="-2"/>
                <w:sz w:val="24"/>
              </w:rPr>
              <w:t>Weighted Points</w:t>
            </w:r>
          </w:p>
        </w:tc>
      </w:tr>
      <w:tr w:rsidR="0062404D" w14:paraId="44D52D36" w14:textId="77777777" w:rsidTr="00CB59EE">
        <w:trPr>
          <w:trHeight w:val="565"/>
        </w:trPr>
        <w:tc>
          <w:tcPr>
            <w:tcW w:w="4742" w:type="dxa"/>
          </w:tcPr>
          <w:p w14:paraId="28C5D654" w14:textId="77777777" w:rsidR="0062404D" w:rsidRDefault="0062404D" w:rsidP="00CB59EE">
            <w:pPr>
              <w:pStyle w:val="TableParagraph"/>
              <w:spacing w:before="145"/>
              <w:ind w:left="28"/>
              <w:rPr>
                <w:b/>
                <w:sz w:val="24"/>
              </w:rPr>
            </w:pPr>
            <w:r>
              <w:rPr>
                <w:b/>
                <w:sz w:val="24"/>
              </w:rPr>
              <w:t>8.</w:t>
            </w:r>
            <w:r>
              <w:rPr>
                <w:b/>
                <w:spacing w:val="-1"/>
                <w:sz w:val="24"/>
              </w:rPr>
              <w:t xml:space="preserve"> </w:t>
            </w:r>
            <w:r>
              <w:rPr>
                <w:b/>
                <w:sz w:val="24"/>
              </w:rPr>
              <w:t>Reporting</w:t>
            </w:r>
            <w:r>
              <w:rPr>
                <w:b/>
                <w:spacing w:val="-1"/>
                <w:sz w:val="24"/>
              </w:rPr>
              <w:t xml:space="preserve"> </w:t>
            </w:r>
            <w:r>
              <w:rPr>
                <w:b/>
                <w:spacing w:val="-2"/>
                <w:sz w:val="24"/>
              </w:rPr>
              <w:t>(Oral)</w:t>
            </w:r>
          </w:p>
        </w:tc>
        <w:tc>
          <w:tcPr>
            <w:tcW w:w="417" w:type="dxa"/>
            <w:shd w:val="clear" w:color="auto" w:fill="FF5050"/>
          </w:tcPr>
          <w:p w14:paraId="48BC2883" w14:textId="77777777" w:rsidR="0062404D" w:rsidRDefault="0062404D" w:rsidP="00CB59EE">
            <w:pPr>
              <w:pStyle w:val="TableParagraph"/>
              <w:spacing w:before="7"/>
              <w:rPr>
                <w:b/>
                <w:sz w:val="16"/>
              </w:rPr>
            </w:pPr>
          </w:p>
          <w:p w14:paraId="756AF4D1" w14:textId="77777777" w:rsidR="0062404D" w:rsidRDefault="0062404D" w:rsidP="00CB59EE">
            <w:pPr>
              <w:pStyle w:val="TableParagraph"/>
              <w:ind w:left="15" w:right="3"/>
              <w:jc w:val="center"/>
              <w:rPr>
                <w:sz w:val="16"/>
              </w:rPr>
            </w:pPr>
            <w:r>
              <w:rPr>
                <w:spacing w:val="-10"/>
                <w:sz w:val="16"/>
              </w:rPr>
              <w:t>1</w:t>
            </w:r>
          </w:p>
        </w:tc>
        <w:tc>
          <w:tcPr>
            <w:tcW w:w="417" w:type="dxa"/>
            <w:shd w:val="clear" w:color="auto" w:fill="FF9934"/>
          </w:tcPr>
          <w:p w14:paraId="233EDDDA" w14:textId="77777777" w:rsidR="0062404D" w:rsidRDefault="0062404D" w:rsidP="00CB59EE">
            <w:pPr>
              <w:pStyle w:val="TableParagraph"/>
              <w:spacing w:before="7"/>
              <w:rPr>
                <w:b/>
                <w:sz w:val="16"/>
              </w:rPr>
            </w:pPr>
          </w:p>
          <w:p w14:paraId="3DD1CBA3" w14:textId="77777777" w:rsidR="0062404D" w:rsidRDefault="0062404D" w:rsidP="00CB59EE">
            <w:pPr>
              <w:pStyle w:val="TableParagraph"/>
              <w:ind w:left="15" w:right="2"/>
              <w:jc w:val="center"/>
              <w:rPr>
                <w:sz w:val="16"/>
              </w:rPr>
            </w:pPr>
            <w:r>
              <w:rPr>
                <w:spacing w:val="-10"/>
                <w:sz w:val="16"/>
              </w:rPr>
              <w:t>3</w:t>
            </w:r>
          </w:p>
        </w:tc>
        <w:tc>
          <w:tcPr>
            <w:tcW w:w="422" w:type="dxa"/>
            <w:shd w:val="clear" w:color="auto" w:fill="92D050"/>
          </w:tcPr>
          <w:p w14:paraId="347E0515" w14:textId="77777777" w:rsidR="0062404D" w:rsidRDefault="0062404D" w:rsidP="00CB59EE">
            <w:pPr>
              <w:pStyle w:val="TableParagraph"/>
              <w:spacing w:before="7"/>
              <w:rPr>
                <w:b/>
                <w:sz w:val="16"/>
              </w:rPr>
            </w:pPr>
          </w:p>
          <w:p w14:paraId="6195BA70" w14:textId="77777777" w:rsidR="0062404D" w:rsidRDefault="0062404D" w:rsidP="00CB59EE">
            <w:pPr>
              <w:pStyle w:val="TableParagraph"/>
              <w:ind w:left="11"/>
              <w:jc w:val="center"/>
              <w:rPr>
                <w:sz w:val="16"/>
              </w:rPr>
            </w:pPr>
            <w:r>
              <w:rPr>
                <w:spacing w:val="-10"/>
                <w:sz w:val="16"/>
              </w:rPr>
              <w:t>6</w:t>
            </w:r>
          </w:p>
        </w:tc>
        <w:tc>
          <w:tcPr>
            <w:tcW w:w="417" w:type="dxa"/>
            <w:shd w:val="clear" w:color="auto" w:fill="92D050"/>
          </w:tcPr>
          <w:p w14:paraId="481E434A" w14:textId="77777777" w:rsidR="0062404D" w:rsidRDefault="0062404D" w:rsidP="00CB59EE">
            <w:pPr>
              <w:pStyle w:val="TableParagraph"/>
              <w:spacing w:before="7"/>
              <w:rPr>
                <w:b/>
                <w:sz w:val="16"/>
              </w:rPr>
            </w:pPr>
          </w:p>
          <w:p w14:paraId="4C08373D" w14:textId="77777777" w:rsidR="0062404D" w:rsidRDefault="0062404D" w:rsidP="00CB59EE">
            <w:pPr>
              <w:pStyle w:val="TableParagraph"/>
              <w:ind w:left="15"/>
              <w:jc w:val="center"/>
              <w:rPr>
                <w:sz w:val="16"/>
              </w:rPr>
            </w:pPr>
            <w:r>
              <w:rPr>
                <w:spacing w:val="-10"/>
                <w:sz w:val="16"/>
              </w:rPr>
              <w:t>8</w:t>
            </w:r>
          </w:p>
        </w:tc>
        <w:tc>
          <w:tcPr>
            <w:tcW w:w="417" w:type="dxa"/>
            <w:shd w:val="clear" w:color="auto" w:fill="92D050"/>
          </w:tcPr>
          <w:p w14:paraId="723BF254" w14:textId="77777777" w:rsidR="0062404D" w:rsidRDefault="0062404D" w:rsidP="00CB59EE">
            <w:pPr>
              <w:pStyle w:val="TableParagraph"/>
              <w:spacing w:before="7"/>
              <w:rPr>
                <w:b/>
                <w:sz w:val="16"/>
              </w:rPr>
            </w:pPr>
          </w:p>
          <w:p w14:paraId="00CC7230" w14:textId="77777777" w:rsidR="0062404D" w:rsidRDefault="0062404D" w:rsidP="00CB59EE">
            <w:pPr>
              <w:pStyle w:val="TableParagraph"/>
              <w:ind w:left="132"/>
              <w:rPr>
                <w:sz w:val="16"/>
              </w:rPr>
            </w:pPr>
            <w:r>
              <w:rPr>
                <w:spacing w:val="-5"/>
                <w:sz w:val="16"/>
              </w:rPr>
              <w:t>10</w:t>
            </w:r>
          </w:p>
        </w:tc>
        <w:tc>
          <w:tcPr>
            <w:tcW w:w="1396" w:type="dxa"/>
          </w:tcPr>
          <w:p w14:paraId="3E453DAE" w14:textId="77777777" w:rsidR="0062404D" w:rsidRDefault="0062404D" w:rsidP="00CB59EE">
            <w:pPr>
              <w:pStyle w:val="TableParagraph"/>
            </w:pPr>
          </w:p>
        </w:tc>
        <w:tc>
          <w:tcPr>
            <w:tcW w:w="1396" w:type="dxa"/>
          </w:tcPr>
          <w:p w14:paraId="015C166E" w14:textId="77777777" w:rsidR="0062404D" w:rsidRDefault="0062404D" w:rsidP="00CB59EE">
            <w:pPr>
              <w:pStyle w:val="TableParagraph"/>
            </w:pPr>
          </w:p>
        </w:tc>
      </w:tr>
      <w:tr w:rsidR="0062404D" w14:paraId="0F7DB79B" w14:textId="77777777" w:rsidTr="00CB59EE">
        <w:trPr>
          <w:trHeight w:val="570"/>
        </w:trPr>
        <w:tc>
          <w:tcPr>
            <w:tcW w:w="9624" w:type="dxa"/>
            <w:gridSpan w:val="8"/>
          </w:tcPr>
          <w:p w14:paraId="413453C0" w14:textId="77777777" w:rsidR="0062404D" w:rsidRDefault="0062404D" w:rsidP="00CB59EE">
            <w:pPr>
              <w:pStyle w:val="TableParagraph"/>
              <w:spacing w:before="3" w:line="274" w:lineRule="exact"/>
              <w:ind w:left="286" w:hanging="258"/>
              <w:rPr>
                <w:sz w:val="24"/>
              </w:rPr>
            </w:pPr>
            <w:r>
              <w:rPr>
                <w:rFonts w:ascii="Verdana" w:hAnsi="Verdana"/>
                <w:sz w:val="24"/>
              </w:rPr>
              <w:t>−</w:t>
            </w:r>
            <w:r>
              <w:rPr>
                <w:rFonts w:ascii="Verdana" w:hAnsi="Verdana"/>
                <w:spacing w:val="27"/>
                <w:sz w:val="24"/>
              </w:rPr>
              <w:t xml:space="preserve"> </w:t>
            </w:r>
            <w:r>
              <w:rPr>
                <w:i/>
                <w:sz w:val="24"/>
              </w:rPr>
              <w:t>Research</w:t>
            </w:r>
            <w:r>
              <w:rPr>
                <w:i/>
                <w:spacing w:val="-7"/>
                <w:sz w:val="24"/>
              </w:rPr>
              <w:t xml:space="preserve"> </w:t>
            </w:r>
            <w:r>
              <w:rPr>
                <w:i/>
                <w:sz w:val="24"/>
              </w:rPr>
              <w:t>Step</w:t>
            </w:r>
            <w:r>
              <w:rPr>
                <w:i/>
                <w:spacing w:val="-7"/>
                <w:sz w:val="24"/>
              </w:rPr>
              <w:t xml:space="preserve"> </w:t>
            </w:r>
            <w:r>
              <w:rPr>
                <w:i/>
                <w:sz w:val="24"/>
              </w:rPr>
              <w:t>4:</w:t>
            </w:r>
            <w:r>
              <w:rPr>
                <w:i/>
                <w:spacing w:val="-7"/>
                <w:sz w:val="24"/>
              </w:rPr>
              <w:t xml:space="preserve"> </w:t>
            </w:r>
            <w:r>
              <w:rPr>
                <w:sz w:val="24"/>
              </w:rPr>
              <w:t>the</w:t>
            </w:r>
            <w:r>
              <w:rPr>
                <w:spacing w:val="-8"/>
                <w:sz w:val="24"/>
              </w:rPr>
              <w:t xml:space="preserve"> </w:t>
            </w:r>
            <w:r>
              <w:rPr>
                <w:sz w:val="24"/>
              </w:rPr>
              <w:t>presentation</w:t>
            </w:r>
            <w:r>
              <w:rPr>
                <w:spacing w:val="-7"/>
                <w:sz w:val="24"/>
              </w:rPr>
              <w:t xml:space="preserve"> </w:t>
            </w:r>
            <w:r>
              <w:rPr>
                <w:sz w:val="24"/>
              </w:rPr>
              <w:t>of</w:t>
            </w:r>
            <w:r>
              <w:rPr>
                <w:spacing w:val="-7"/>
                <w:sz w:val="24"/>
              </w:rPr>
              <w:t xml:space="preserve"> </w:t>
            </w:r>
            <w:r>
              <w:rPr>
                <w:sz w:val="24"/>
              </w:rPr>
              <w:t>the</w:t>
            </w:r>
            <w:r>
              <w:rPr>
                <w:spacing w:val="-8"/>
                <w:sz w:val="24"/>
              </w:rPr>
              <w:t xml:space="preserve"> </w:t>
            </w:r>
            <w:r>
              <w:rPr>
                <w:sz w:val="24"/>
              </w:rPr>
              <w:t>preliminary</w:t>
            </w:r>
            <w:r>
              <w:rPr>
                <w:spacing w:val="-7"/>
                <w:sz w:val="24"/>
              </w:rPr>
              <w:t xml:space="preserve"> </w:t>
            </w:r>
            <w:r>
              <w:rPr>
                <w:sz w:val="24"/>
              </w:rPr>
              <w:t>results</w:t>
            </w:r>
            <w:r>
              <w:rPr>
                <w:spacing w:val="-7"/>
                <w:sz w:val="24"/>
              </w:rPr>
              <w:t xml:space="preserve"> </w:t>
            </w:r>
            <w:r>
              <w:rPr>
                <w:sz w:val="24"/>
              </w:rPr>
              <w:t>is</w:t>
            </w:r>
            <w:r>
              <w:rPr>
                <w:spacing w:val="-7"/>
                <w:sz w:val="24"/>
              </w:rPr>
              <w:t xml:space="preserve"> </w:t>
            </w:r>
            <w:r>
              <w:rPr>
                <w:sz w:val="24"/>
              </w:rPr>
              <w:t>appropriate</w:t>
            </w:r>
            <w:r>
              <w:rPr>
                <w:spacing w:val="-8"/>
                <w:sz w:val="24"/>
              </w:rPr>
              <w:t xml:space="preserve"> </w:t>
            </w:r>
            <w:r>
              <w:rPr>
                <w:sz w:val="24"/>
              </w:rPr>
              <w:t>for</w:t>
            </w:r>
            <w:r>
              <w:rPr>
                <w:spacing w:val="-7"/>
                <w:sz w:val="24"/>
              </w:rPr>
              <w:t xml:space="preserve"> </w:t>
            </w:r>
            <w:r>
              <w:rPr>
                <w:sz w:val="24"/>
              </w:rPr>
              <w:t>an</w:t>
            </w:r>
            <w:r>
              <w:rPr>
                <w:spacing w:val="-7"/>
                <w:sz w:val="24"/>
              </w:rPr>
              <w:t xml:space="preserve"> </w:t>
            </w:r>
            <w:r>
              <w:rPr>
                <w:sz w:val="24"/>
              </w:rPr>
              <w:t>academic research presentation</w:t>
            </w:r>
          </w:p>
        </w:tc>
      </w:tr>
      <w:tr w:rsidR="0062404D" w14:paraId="51D93A4D" w14:textId="77777777" w:rsidTr="00CB59EE">
        <w:trPr>
          <w:trHeight w:val="277"/>
        </w:trPr>
        <w:tc>
          <w:tcPr>
            <w:tcW w:w="9624" w:type="dxa"/>
            <w:gridSpan w:val="8"/>
          </w:tcPr>
          <w:p w14:paraId="64F97A64" w14:textId="77777777" w:rsidR="0062404D" w:rsidRDefault="0062404D" w:rsidP="00CB59EE">
            <w:pPr>
              <w:pStyle w:val="TableParagraph"/>
              <w:spacing w:line="258" w:lineRule="exact"/>
              <w:ind w:left="28"/>
              <w:rPr>
                <w:sz w:val="24"/>
              </w:rPr>
            </w:pPr>
            <w:r>
              <w:rPr>
                <w:sz w:val="24"/>
              </w:rPr>
              <w:t>Feedback</w:t>
            </w:r>
            <w:r>
              <w:rPr>
                <w:spacing w:val="-4"/>
                <w:sz w:val="24"/>
              </w:rPr>
              <w:t xml:space="preserve"> </w:t>
            </w:r>
            <w:r>
              <w:rPr>
                <w:spacing w:val="-2"/>
                <w:sz w:val="24"/>
              </w:rPr>
              <w:t>supervisor:</w:t>
            </w:r>
          </w:p>
        </w:tc>
      </w:tr>
      <w:tr w:rsidR="0062404D" w14:paraId="79A1EF2C" w14:textId="77777777" w:rsidTr="00CB59EE">
        <w:trPr>
          <w:trHeight w:val="791"/>
        </w:trPr>
        <w:tc>
          <w:tcPr>
            <w:tcW w:w="9624" w:type="dxa"/>
            <w:gridSpan w:val="8"/>
          </w:tcPr>
          <w:p w14:paraId="159E6C00" w14:textId="77777777" w:rsidR="0062404D" w:rsidRDefault="0062404D" w:rsidP="00CB59EE">
            <w:pPr>
              <w:pStyle w:val="TableParagraph"/>
              <w:spacing w:line="273" w:lineRule="exact"/>
              <w:ind w:left="28"/>
              <w:rPr>
                <w:sz w:val="24"/>
              </w:rPr>
            </w:pPr>
            <w:r>
              <w:rPr>
                <w:color w:val="808080"/>
                <w:sz w:val="24"/>
              </w:rPr>
              <w:t>Click</w:t>
            </w:r>
            <w:r>
              <w:rPr>
                <w:color w:val="808080"/>
                <w:spacing w:val="-1"/>
                <w:sz w:val="24"/>
              </w:rPr>
              <w:t xml:space="preserve"> </w:t>
            </w:r>
            <w:r>
              <w:rPr>
                <w:color w:val="808080"/>
                <w:sz w:val="24"/>
              </w:rPr>
              <w:t>or</w:t>
            </w:r>
            <w:r>
              <w:rPr>
                <w:color w:val="808080"/>
                <w:spacing w:val="-1"/>
                <w:sz w:val="24"/>
              </w:rPr>
              <w:t xml:space="preserve"> </w:t>
            </w:r>
            <w:r>
              <w:rPr>
                <w:color w:val="808080"/>
                <w:sz w:val="24"/>
              </w:rPr>
              <w:t>tap</w:t>
            </w:r>
            <w:r>
              <w:rPr>
                <w:color w:val="808080"/>
                <w:spacing w:val="-1"/>
                <w:sz w:val="24"/>
              </w:rPr>
              <w:t xml:space="preserve"> </w:t>
            </w:r>
            <w:r>
              <w:rPr>
                <w:color w:val="808080"/>
                <w:sz w:val="24"/>
              </w:rPr>
              <w:t>here</w:t>
            </w:r>
            <w:r>
              <w:rPr>
                <w:color w:val="808080"/>
                <w:spacing w:val="-2"/>
                <w:sz w:val="24"/>
              </w:rPr>
              <w:t xml:space="preserve"> </w:t>
            </w:r>
            <w:r>
              <w:rPr>
                <w:color w:val="808080"/>
                <w:sz w:val="24"/>
              </w:rPr>
              <w:t>to</w:t>
            </w:r>
            <w:r>
              <w:rPr>
                <w:color w:val="808080"/>
                <w:spacing w:val="-1"/>
                <w:sz w:val="24"/>
              </w:rPr>
              <w:t xml:space="preserve"> </w:t>
            </w:r>
            <w:r>
              <w:rPr>
                <w:color w:val="808080"/>
                <w:sz w:val="24"/>
              </w:rPr>
              <w:t xml:space="preserve">enter </w:t>
            </w:r>
            <w:r>
              <w:rPr>
                <w:color w:val="808080"/>
                <w:spacing w:val="-2"/>
                <w:sz w:val="24"/>
              </w:rPr>
              <w:t>text.</w:t>
            </w:r>
          </w:p>
        </w:tc>
      </w:tr>
      <w:tr w:rsidR="0062404D" w14:paraId="38B2FE1A" w14:textId="77777777" w:rsidTr="00CB59EE">
        <w:trPr>
          <w:trHeight w:val="278"/>
        </w:trPr>
        <w:tc>
          <w:tcPr>
            <w:tcW w:w="9624" w:type="dxa"/>
            <w:gridSpan w:val="8"/>
          </w:tcPr>
          <w:p w14:paraId="54616D82" w14:textId="77777777" w:rsidR="0062404D" w:rsidRDefault="0062404D" w:rsidP="00CB59EE">
            <w:pPr>
              <w:pStyle w:val="TableParagraph"/>
              <w:spacing w:line="258" w:lineRule="exact"/>
              <w:ind w:left="28"/>
              <w:rPr>
                <w:sz w:val="24"/>
              </w:rPr>
            </w:pPr>
            <w:r>
              <w:rPr>
                <w:sz w:val="24"/>
              </w:rPr>
              <w:t>Feedback</w:t>
            </w:r>
            <w:r>
              <w:rPr>
                <w:spacing w:val="-4"/>
                <w:sz w:val="24"/>
              </w:rPr>
              <w:t xml:space="preserve"> </w:t>
            </w:r>
            <w:r>
              <w:rPr>
                <w:sz w:val="24"/>
              </w:rPr>
              <w:t>second</w:t>
            </w:r>
            <w:r>
              <w:rPr>
                <w:spacing w:val="-3"/>
                <w:sz w:val="24"/>
              </w:rPr>
              <w:t xml:space="preserve"> </w:t>
            </w:r>
            <w:r>
              <w:rPr>
                <w:spacing w:val="-2"/>
                <w:sz w:val="24"/>
              </w:rPr>
              <w:t>assessor:</w:t>
            </w:r>
          </w:p>
        </w:tc>
      </w:tr>
      <w:tr w:rsidR="0062404D" w14:paraId="169F89D4" w14:textId="77777777" w:rsidTr="00CB59EE">
        <w:trPr>
          <w:trHeight w:val="791"/>
        </w:trPr>
        <w:tc>
          <w:tcPr>
            <w:tcW w:w="9624" w:type="dxa"/>
            <w:gridSpan w:val="8"/>
          </w:tcPr>
          <w:p w14:paraId="45CAF82C" w14:textId="77777777" w:rsidR="0062404D" w:rsidRDefault="0062404D" w:rsidP="00CB59EE">
            <w:pPr>
              <w:pStyle w:val="TableParagraph"/>
              <w:spacing w:line="273" w:lineRule="exact"/>
              <w:ind w:left="28"/>
              <w:rPr>
                <w:sz w:val="24"/>
              </w:rPr>
            </w:pPr>
            <w:r>
              <w:rPr>
                <w:spacing w:val="-4"/>
                <w:sz w:val="24"/>
              </w:rPr>
              <w:t>N/A.</w:t>
            </w:r>
          </w:p>
        </w:tc>
      </w:tr>
    </w:tbl>
    <w:p w14:paraId="01773554" w14:textId="77777777" w:rsidR="0062404D" w:rsidRDefault="0062404D" w:rsidP="0062404D">
      <w:pPr>
        <w:spacing w:line="273" w:lineRule="exact"/>
        <w:rPr>
          <w:sz w:val="24"/>
        </w:rPr>
        <w:sectPr w:rsidR="0062404D" w:rsidSect="0062404D">
          <w:pgSz w:w="11910" w:h="16840"/>
          <w:pgMar w:top="1360" w:right="1020" w:bottom="960" w:left="1020" w:header="670" w:footer="777" w:gutter="0"/>
          <w:cols w:space="720"/>
        </w:sectPr>
      </w:pPr>
    </w:p>
    <w:p w14:paraId="55458A8A" w14:textId="77777777" w:rsidR="0062404D" w:rsidRDefault="0062404D" w:rsidP="0062404D">
      <w:pPr>
        <w:pStyle w:val="BodyText"/>
        <w:spacing w:before="8"/>
        <w:rPr>
          <w:b/>
          <w:sz w:val="3"/>
        </w:rPr>
      </w:pPr>
    </w:p>
    <w:tbl>
      <w:tblPr>
        <w:tblW w:w="10177"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95"/>
        <w:gridCol w:w="417"/>
        <w:gridCol w:w="417"/>
        <w:gridCol w:w="422"/>
        <w:gridCol w:w="417"/>
        <w:gridCol w:w="417"/>
        <w:gridCol w:w="1396"/>
        <w:gridCol w:w="1396"/>
      </w:tblGrid>
      <w:tr w:rsidR="0062404D" w14:paraId="585CDDFB" w14:textId="77777777" w:rsidTr="00617D4B">
        <w:trPr>
          <w:trHeight w:val="1550"/>
        </w:trPr>
        <w:tc>
          <w:tcPr>
            <w:tcW w:w="5295" w:type="dxa"/>
          </w:tcPr>
          <w:p w14:paraId="67E0C4B8" w14:textId="77777777" w:rsidR="0062404D" w:rsidRDefault="0062404D" w:rsidP="00CB59EE">
            <w:pPr>
              <w:pStyle w:val="TableParagraph"/>
            </w:pPr>
          </w:p>
        </w:tc>
        <w:tc>
          <w:tcPr>
            <w:tcW w:w="417" w:type="dxa"/>
            <w:shd w:val="clear" w:color="auto" w:fill="FF5050"/>
            <w:textDirection w:val="btLr"/>
          </w:tcPr>
          <w:p w14:paraId="34E7C46D" w14:textId="77777777" w:rsidR="0062404D" w:rsidRDefault="0062404D" w:rsidP="00CB59EE">
            <w:pPr>
              <w:pStyle w:val="TableParagraph"/>
              <w:spacing w:before="69"/>
              <w:ind w:left="112"/>
              <w:rPr>
                <w:sz w:val="24"/>
              </w:rPr>
            </w:pPr>
            <w:r>
              <w:rPr>
                <w:spacing w:val="-2"/>
                <w:sz w:val="24"/>
              </w:rPr>
              <w:t>Missing</w:t>
            </w:r>
          </w:p>
        </w:tc>
        <w:tc>
          <w:tcPr>
            <w:tcW w:w="417" w:type="dxa"/>
            <w:shd w:val="clear" w:color="auto" w:fill="FF9933"/>
            <w:textDirection w:val="btLr"/>
          </w:tcPr>
          <w:p w14:paraId="3A674D8F" w14:textId="77777777" w:rsidR="0062404D" w:rsidRDefault="0062404D" w:rsidP="00CB59EE">
            <w:pPr>
              <w:pStyle w:val="TableParagraph"/>
              <w:spacing w:before="26"/>
              <w:ind w:left="112"/>
              <w:rPr>
                <w:sz w:val="24"/>
              </w:rPr>
            </w:pPr>
            <w:proofErr w:type="spellStart"/>
            <w:r>
              <w:rPr>
                <w:spacing w:val="-2"/>
                <w:sz w:val="24"/>
              </w:rPr>
              <w:t>Unsatisfactor</w:t>
            </w:r>
            <w:proofErr w:type="spellEnd"/>
          </w:p>
        </w:tc>
        <w:tc>
          <w:tcPr>
            <w:tcW w:w="422" w:type="dxa"/>
            <w:shd w:val="clear" w:color="auto" w:fill="92D050"/>
            <w:textDirection w:val="btLr"/>
          </w:tcPr>
          <w:p w14:paraId="28173720" w14:textId="77777777" w:rsidR="0062404D" w:rsidRDefault="0062404D" w:rsidP="00CB59EE">
            <w:pPr>
              <w:pStyle w:val="TableParagraph"/>
              <w:spacing w:before="75"/>
              <w:ind w:left="112"/>
              <w:rPr>
                <w:sz w:val="24"/>
              </w:rPr>
            </w:pPr>
            <w:r>
              <w:rPr>
                <w:spacing w:val="-2"/>
                <w:sz w:val="24"/>
              </w:rPr>
              <w:t>Satisfactory</w:t>
            </w:r>
          </w:p>
        </w:tc>
        <w:tc>
          <w:tcPr>
            <w:tcW w:w="417" w:type="dxa"/>
            <w:shd w:val="clear" w:color="auto" w:fill="92D050"/>
            <w:textDirection w:val="btLr"/>
          </w:tcPr>
          <w:p w14:paraId="1DAA87BD" w14:textId="77777777" w:rsidR="0062404D" w:rsidRDefault="0062404D" w:rsidP="00CB59EE">
            <w:pPr>
              <w:pStyle w:val="TableParagraph"/>
              <w:spacing w:before="70"/>
              <w:ind w:left="112"/>
              <w:rPr>
                <w:sz w:val="24"/>
              </w:rPr>
            </w:pPr>
            <w:r>
              <w:rPr>
                <w:spacing w:val="-4"/>
                <w:sz w:val="24"/>
              </w:rPr>
              <w:t>Good</w:t>
            </w:r>
          </w:p>
        </w:tc>
        <w:tc>
          <w:tcPr>
            <w:tcW w:w="417" w:type="dxa"/>
            <w:shd w:val="clear" w:color="auto" w:fill="92D050"/>
            <w:textDirection w:val="btLr"/>
          </w:tcPr>
          <w:p w14:paraId="32263195" w14:textId="77777777" w:rsidR="0062404D" w:rsidRDefault="0062404D" w:rsidP="00CB59EE">
            <w:pPr>
              <w:pStyle w:val="TableParagraph"/>
              <w:spacing w:before="71"/>
              <w:ind w:left="112"/>
              <w:rPr>
                <w:sz w:val="24"/>
              </w:rPr>
            </w:pPr>
            <w:r>
              <w:rPr>
                <w:spacing w:val="-2"/>
                <w:sz w:val="24"/>
              </w:rPr>
              <w:t>Excellent</w:t>
            </w:r>
          </w:p>
        </w:tc>
        <w:tc>
          <w:tcPr>
            <w:tcW w:w="1396" w:type="dxa"/>
          </w:tcPr>
          <w:p w14:paraId="7E48E563" w14:textId="77777777" w:rsidR="0062404D" w:rsidRDefault="0062404D" w:rsidP="00CB59EE">
            <w:pPr>
              <w:pStyle w:val="TableParagraph"/>
              <w:rPr>
                <w:b/>
                <w:sz w:val="24"/>
              </w:rPr>
            </w:pPr>
          </w:p>
          <w:p w14:paraId="4D94F303" w14:textId="77777777" w:rsidR="0062404D" w:rsidRDefault="0062404D" w:rsidP="00CB59EE">
            <w:pPr>
              <w:pStyle w:val="TableParagraph"/>
              <w:rPr>
                <w:b/>
                <w:sz w:val="24"/>
              </w:rPr>
            </w:pPr>
          </w:p>
          <w:p w14:paraId="663B9114" w14:textId="77777777" w:rsidR="0062404D" w:rsidRDefault="0062404D" w:rsidP="00CB59EE">
            <w:pPr>
              <w:pStyle w:val="TableParagraph"/>
              <w:spacing w:before="85"/>
              <w:rPr>
                <w:b/>
                <w:sz w:val="24"/>
              </w:rPr>
            </w:pPr>
          </w:p>
          <w:p w14:paraId="1639A80D" w14:textId="77777777" w:rsidR="0062404D" w:rsidRDefault="0062404D" w:rsidP="00CB59EE">
            <w:pPr>
              <w:pStyle w:val="TableParagraph"/>
              <w:ind w:left="441"/>
              <w:rPr>
                <w:sz w:val="24"/>
              </w:rPr>
            </w:pPr>
            <w:r>
              <w:rPr>
                <w:spacing w:val="-4"/>
                <w:sz w:val="24"/>
              </w:rPr>
              <w:t>Mark</w:t>
            </w:r>
          </w:p>
        </w:tc>
        <w:tc>
          <w:tcPr>
            <w:tcW w:w="1396" w:type="dxa"/>
          </w:tcPr>
          <w:p w14:paraId="3CF0B0E5" w14:textId="77777777" w:rsidR="0062404D" w:rsidRDefault="0062404D" w:rsidP="00CB59EE">
            <w:pPr>
              <w:pStyle w:val="TableParagraph"/>
              <w:spacing w:before="83" w:line="242" w:lineRule="auto"/>
              <w:ind w:left="483" w:right="322" w:hanging="134"/>
              <w:rPr>
                <w:sz w:val="24"/>
              </w:rPr>
            </w:pPr>
            <w:r>
              <w:rPr>
                <w:spacing w:val="-2"/>
                <w:sz w:val="24"/>
              </w:rPr>
              <w:t xml:space="preserve">Weight </w:t>
            </w:r>
            <w:r>
              <w:rPr>
                <w:spacing w:val="-4"/>
                <w:sz w:val="24"/>
              </w:rPr>
              <w:t>10%</w:t>
            </w:r>
          </w:p>
          <w:p w14:paraId="78BF278A" w14:textId="77777777" w:rsidR="0062404D" w:rsidRDefault="0062404D" w:rsidP="00CB59EE">
            <w:pPr>
              <w:pStyle w:val="TableParagraph"/>
              <w:spacing w:before="275" w:line="237" w:lineRule="auto"/>
              <w:ind w:left="403" w:hanging="167"/>
              <w:rPr>
                <w:sz w:val="24"/>
              </w:rPr>
            </w:pPr>
            <w:r>
              <w:rPr>
                <w:spacing w:val="-2"/>
                <w:sz w:val="24"/>
              </w:rPr>
              <w:t>Weighted Points</w:t>
            </w:r>
          </w:p>
        </w:tc>
      </w:tr>
      <w:tr w:rsidR="0062404D" w14:paraId="14250B94" w14:textId="77777777" w:rsidTr="00617D4B">
        <w:trPr>
          <w:trHeight w:val="570"/>
        </w:trPr>
        <w:tc>
          <w:tcPr>
            <w:tcW w:w="5295" w:type="dxa"/>
          </w:tcPr>
          <w:p w14:paraId="7DBCC1F8" w14:textId="77777777" w:rsidR="0062404D" w:rsidRDefault="0062404D" w:rsidP="00CB59EE">
            <w:pPr>
              <w:pStyle w:val="TableParagraph"/>
              <w:spacing w:before="145"/>
              <w:ind w:left="28"/>
              <w:rPr>
                <w:b/>
                <w:sz w:val="24"/>
              </w:rPr>
            </w:pPr>
            <w:r>
              <w:rPr>
                <w:b/>
                <w:sz w:val="24"/>
              </w:rPr>
              <w:t xml:space="preserve">9. </w:t>
            </w:r>
            <w:r>
              <w:rPr>
                <w:b/>
                <w:spacing w:val="-2"/>
                <w:sz w:val="24"/>
              </w:rPr>
              <w:t>Process</w:t>
            </w:r>
          </w:p>
        </w:tc>
        <w:tc>
          <w:tcPr>
            <w:tcW w:w="417" w:type="dxa"/>
            <w:shd w:val="clear" w:color="auto" w:fill="FF5050"/>
          </w:tcPr>
          <w:p w14:paraId="4D6A347D" w14:textId="77777777" w:rsidR="0062404D" w:rsidRDefault="0062404D" w:rsidP="00CB59EE">
            <w:pPr>
              <w:pStyle w:val="TableParagraph"/>
              <w:spacing w:before="7"/>
              <w:rPr>
                <w:b/>
                <w:sz w:val="16"/>
              </w:rPr>
            </w:pPr>
          </w:p>
          <w:p w14:paraId="7E6C80BD" w14:textId="77777777" w:rsidR="0062404D" w:rsidRDefault="0062404D" w:rsidP="00CB59EE">
            <w:pPr>
              <w:pStyle w:val="TableParagraph"/>
              <w:ind w:left="15" w:right="3"/>
              <w:jc w:val="center"/>
              <w:rPr>
                <w:sz w:val="16"/>
              </w:rPr>
            </w:pPr>
            <w:r>
              <w:rPr>
                <w:spacing w:val="-10"/>
                <w:sz w:val="16"/>
              </w:rPr>
              <w:t>1</w:t>
            </w:r>
          </w:p>
        </w:tc>
        <w:tc>
          <w:tcPr>
            <w:tcW w:w="417" w:type="dxa"/>
            <w:shd w:val="clear" w:color="auto" w:fill="FF9934"/>
          </w:tcPr>
          <w:p w14:paraId="2393D0FE" w14:textId="77777777" w:rsidR="0062404D" w:rsidRDefault="0062404D" w:rsidP="00CB59EE">
            <w:pPr>
              <w:pStyle w:val="TableParagraph"/>
              <w:spacing w:before="7"/>
              <w:rPr>
                <w:b/>
                <w:sz w:val="16"/>
              </w:rPr>
            </w:pPr>
          </w:p>
          <w:p w14:paraId="78C55D30" w14:textId="77777777" w:rsidR="0062404D" w:rsidRDefault="0062404D" w:rsidP="00CB59EE">
            <w:pPr>
              <w:pStyle w:val="TableParagraph"/>
              <w:ind w:left="15" w:right="2"/>
              <w:jc w:val="center"/>
              <w:rPr>
                <w:sz w:val="16"/>
              </w:rPr>
            </w:pPr>
            <w:r>
              <w:rPr>
                <w:spacing w:val="-10"/>
                <w:sz w:val="16"/>
              </w:rPr>
              <w:t>3</w:t>
            </w:r>
          </w:p>
        </w:tc>
        <w:tc>
          <w:tcPr>
            <w:tcW w:w="422" w:type="dxa"/>
            <w:shd w:val="clear" w:color="auto" w:fill="92D050"/>
          </w:tcPr>
          <w:p w14:paraId="4694EE20" w14:textId="77777777" w:rsidR="0062404D" w:rsidRDefault="0062404D" w:rsidP="00CB59EE">
            <w:pPr>
              <w:pStyle w:val="TableParagraph"/>
              <w:spacing w:before="7"/>
              <w:rPr>
                <w:b/>
                <w:sz w:val="16"/>
              </w:rPr>
            </w:pPr>
          </w:p>
          <w:p w14:paraId="5A802CD9" w14:textId="77777777" w:rsidR="0062404D" w:rsidRDefault="0062404D" w:rsidP="00CB59EE">
            <w:pPr>
              <w:pStyle w:val="TableParagraph"/>
              <w:ind w:left="11"/>
              <w:jc w:val="center"/>
              <w:rPr>
                <w:sz w:val="16"/>
              </w:rPr>
            </w:pPr>
            <w:r>
              <w:rPr>
                <w:spacing w:val="-10"/>
                <w:sz w:val="16"/>
              </w:rPr>
              <w:t>6</w:t>
            </w:r>
          </w:p>
        </w:tc>
        <w:tc>
          <w:tcPr>
            <w:tcW w:w="417" w:type="dxa"/>
            <w:shd w:val="clear" w:color="auto" w:fill="92D050"/>
          </w:tcPr>
          <w:p w14:paraId="024557E7" w14:textId="77777777" w:rsidR="0062404D" w:rsidRDefault="0062404D" w:rsidP="00CB59EE">
            <w:pPr>
              <w:pStyle w:val="TableParagraph"/>
              <w:spacing w:before="7"/>
              <w:rPr>
                <w:b/>
                <w:sz w:val="16"/>
              </w:rPr>
            </w:pPr>
          </w:p>
          <w:p w14:paraId="3949EEF1" w14:textId="77777777" w:rsidR="0062404D" w:rsidRDefault="0062404D" w:rsidP="00CB59EE">
            <w:pPr>
              <w:pStyle w:val="TableParagraph"/>
              <w:ind w:left="15"/>
              <w:jc w:val="center"/>
              <w:rPr>
                <w:sz w:val="16"/>
              </w:rPr>
            </w:pPr>
            <w:r>
              <w:rPr>
                <w:spacing w:val="-10"/>
                <w:sz w:val="16"/>
              </w:rPr>
              <w:t>8</w:t>
            </w:r>
          </w:p>
        </w:tc>
        <w:tc>
          <w:tcPr>
            <w:tcW w:w="417" w:type="dxa"/>
            <w:shd w:val="clear" w:color="auto" w:fill="92D050"/>
          </w:tcPr>
          <w:p w14:paraId="64606BF7" w14:textId="77777777" w:rsidR="0062404D" w:rsidRDefault="0062404D" w:rsidP="00CB59EE">
            <w:pPr>
              <w:pStyle w:val="TableParagraph"/>
              <w:spacing w:before="7"/>
              <w:rPr>
                <w:b/>
                <w:sz w:val="16"/>
              </w:rPr>
            </w:pPr>
          </w:p>
          <w:p w14:paraId="621AE075" w14:textId="77777777" w:rsidR="0062404D" w:rsidRDefault="0062404D" w:rsidP="00CB59EE">
            <w:pPr>
              <w:pStyle w:val="TableParagraph"/>
              <w:ind w:left="132"/>
              <w:rPr>
                <w:sz w:val="16"/>
              </w:rPr>
            </w:pPr>
            <w:r>
              <w:rPr>
                <w:spacing w:val="-5"/>
                <w:sz w:val="16"/>
              </w:rPr>
              <w:t>10</w:t>
            </w:r>
          </w:p>
        </w:tc>
        <w:tc>
          <w:tcPr>
            <w:tcW w:w="1396" w:type="dxa"/>
          </w:tcPr>
          <w:p w14:paraId="3C21E0C4" w14:textId="77777777" w:rsidR="0062404D" w:rsidRDefault="0062404D" w:rsidP="00CB59EE">
            <w:pPr>
              <w:pStyle w:val="TableParagraph"/>
            </w:pPr>
          </w:p>
        </w:tc>
        <w:tc>
          <w:tcPr>
            <w:tcW w:w="1396" w:type="dxa"/>
          </w:tcPr>
          <w:p w14:paraId="7AB88722" w14:textId="77777777" w:rsidR="0062404D" w:rsidRDefault="0062404D" w:rsidP="00CB59EE">
            <w:pPr>
              <w:pStyle w:val="TableParagraph"/>
            </w:pPr>
          </w:p>
        </w:tc>
      </w:tr>
      <w:tr w:rsidR="0062404D" w14:paraId="46F391C0" w14:textId="77777777" w:rsidTr="00617D4B">
        <w:trPr>
          <w:trHeight w:val="1430"/>
        </w:trPr>
        <w:tc>
          <w:tcPr>
            <w:tcW w:w="10177" w:type="dxa"/>
            <w:gridSpan w:val="8"/>
          </w:tcPr>
          <w:p w14:paraId="6C39F9B7" w14:textId="77777777" w:rsidR="0062404D" w:rsidRDefault="0062404D" w:rsidP="00CB59EE">
            <w:pPr>
              <w:pStyle w:val="TableParagraph"/>
              <w:spacing w:before="1" w:line="237" w:lineRule="auto"/>
              <w:ind w:left="286" w:hanging="258"/>
              <w:rPr>
                <w:sz w:val="24"/>
              </w:rPr>
            </w:pPr>
            <w:r>
              <w:rPr>
                <w:rFonts w:ascii="Verdana" w:hAnsi="Verdana"/>
                <w:sz w:val="24"/>
              </w:rPr>
              <w:t>−</w:t>
            </w:r>
            <w:r>
              <w:rPr>
                <w:rFonts w:ascii="Verdana" w:hAnsi="Verdana"/>
                <w:spacing w:val="26"/>
                <w:sz w:val="24"/>
              </w:rPr>
              <w:t xml:space="preserve"> </w:t>
            </w:r>
            <w:r>
              <w:rPr>
                <w:i/>
                <w:sz w:val="24"/>
              </w:rPr>
              <w:t>Working</w:t>
            </w:r>
            <w:r>
              <w:rPr>
                <w:i/>
                <w:spacing w:val="-7"/>
                <w:sz w:val="24"/>
              </w:rPr>
              <w:t xml:space="preserve"> </w:t>
            </w:r>
            <w:r>
              <w:rPr>
                <w:i/>
                <w:sz w:val="24"/>
              </w:rPr>
              <w:t>Independently:</w:t>
            </w:r>
            <w:r>
              <w:rPr>
                <w:i/>
                <w:spacing w:val="-8"/>
                <w:sz w:val="24"/>
              </w:rPr>
              <w:t xml:space="preserve"> </w:t>
            </w:r>
            <w:r>
              <w:rPr>
                <w:sz w:val="24"/>
              </w:rPr>
              <w:t>the</w:t>
            </w:r>
            <w:r>
              <w:rPr>
                <w:spacing w:val="-8"/>
                <w:sz w:val="24"/>
              </w:rPr>
              <w:t xml:space="preserve"> </w:t>
            </w:r>
            <w:r>
              <w:rPr>
                <w:sz w:val="24"/>
              </w:rPr>
              <w:t>student</w:t>
            </w:r>
            <w:r>
              <w:rPr>
                <w:spacing w:val="-7"/>
                <w:sz w:val="24"/>
              </w:rPr>
              <w:t xml:space="preserve"> </w:t>
            </w:r>
            <w:r>
              <w:rPr>
                <w:sz w:val="24"/>
              </w:rPr>
              <w:t>worked</w:t>
            </w:r>
            <w:r>
              <w:rPr>
                <w:spacing w:val="-7"/>
                <w:sz w:val="24"/>
              </w:rPr>
              <w:t xml:space="preserve"> </w:t>
            </w:r>
            <w:r>
              <w:rPr>
                <w:sz w:val="24"/>
              </w:rPr>
              <w:t>independently</w:t>
            </w:r>
            <w:r>
              <w:rPr>
                <w:spacing w:val="-7"/>
                <w:sz w:val="24"/>
              </w:rPr>
              <w:t xml:space="preserve"> </w:t>
            </w:r>
            <w:r>
              <w:rPr>
                <w:sz w:val="24"/>
              </w:rPr>
              <w:t>and</w:t>
            </w:r>
            <w:r>
              <w:rPr>
                <w:spacing w:val="-7"/>
                <w:sz w:val="24"/>
              </w:rPr>
              <w:t xml:space="preserve"> </w:t>
            </w:r>
            <w:r>
              <w:rPr>
                <w:sz w:val="24"/>
              </w:rPr>
              <w:t>needed</w:t>
            </w:r>
            <w:r>
              <w:rPr>
                <w:spacing w:val="-7"/>
                <w:sz w:val="24"/>
              </w:rPr>
              <w:t xml:space="preserve"> </w:t>
            </w:r>
            <w:r>
              <w:rPr>
                <w:sz w:val="24"/>
              </w:rPr>
              <w:t>only</w:t>
            </w:r>
            <w:r>
              <w:rPr>
                <w:spacing w:val="-7"/>
                <w:sz w:val="24"/>
              </w:rPr>
              <w:t xml:space="preserve"> </w:t>
            </w:r>
            <w:r>
              <w:rPr>
                <w:sz w:val="24"/>
              </w:rPr>
              <w:t>little</w:t>
            </w:r>
            <w:r>
              <w:rPr>
                <w:spacing w:val="-8"/>
                <w:sz w:val="24"/>
              </w:rPr>
              <w:t xml:space="preserve"> </w:t>
            </w:r>
            <w:r>
              <w:rPr>
                <w:sz w:val="24"/>
              </w:rPr>
              <w:t>input</w:t>
            </w:r>
            <w:r>
              <w:rPr>
                <w:spacing w:val="-7"/>
                <w:sz w:val="24"/>
              </w:rPr>
              <w:t xml:space="preserve"> </w:t>
            </w:r>
            <w:r>
              <w:rPr>
                <w:sz w:val="24"/>
              </w:rPr>
              <w:t>from</w:t>
            </w:r>
            <w:r>
              <w:rPr>
                <w:spacing w:val="-7"/>
                <w:sz w:val="24"/>
              </w:rPr>
              <w:t xml:space="preserve"> </w:t>
            </w:r>
            <w:r>
              <w:rPr>
                <w:sz w:val="24"/>
              </w:rPr>
              <w:t xml:space="preserve">the </w:t>
            </w:r>
            <w:r>
              <w:rPr>
                <w:spacing w:val="-2"/>
                <w:sz w:val="24"/>
              </w:rPr>
              <w:t>supervisor</w:t>
            </w:r>
          </w:p>
          <w:p w14:paraId="072DD03A" w14:textId="77777777" w:rsidR="0062404D" w:rsidRDefault="0062404D" w:rsidP="00CB59EE">
            <w:pPr>
              <w:pStyle w:val="TableParagraph"/>
              <w:spacing w:before="3" w:line="237" w:lineRule="auto"/>
              <w:ind w:left="286" w:hanging="258"/>
              <w:rPr>
                <w:sz w:val="24"/>
              </w:rPr>
            </w:pPr>
            <w:r>
              <w:rPr>
                <w:rFonts w:ascii="Verdana" w:hAnsi="Verdana"/>
                <w:sz w:val="24"/>
              </w:rPr>
              <w:t>−</w:t>
            </w:r>
            <w:r>
              <w:rPr>
                <w:rFonts w:ascii="Verdana" w:hAnsi="Verdana"/>
                <w:spacing w:val="26"/>
                <w:sz w:val="24"/>
              </w:rPr>
              <w:t xml:space="preserve"> </w:t>
            </w:r>
            <w:r>
              <w:rPr>
                <w:i/>
                <w:sz w:val="24"/>
              </w:rPr>
              <w:t>Processing</w:t>
            </w:r>
            <w:r>
              <w:rPr>
                <w:i/>
                <w:spacing w:val="-7"/>
                <w:sz w:val="24"/>
              </w:rPr>
              <w:t xml:space="preserve"> </w:t>
            </w:r>
            <w:r>
              <w:rPr>
                <w:i/>
                <w:sz w:val="24"/>
              </w:rPr>
              <w:t>Feedback:</w:t>
            </w:r>
            <w:r>
              <w:rPr>
                <w:i/>
                <w:spacing w:val="-8"/>
                <w:sz w:val="24"/>
              </w:rPr>
              <w:t xml:space="preserve"> </w:t>
            </w:r>
            <w:r>
              <w:rPr>
                <w:sz w:val="24"/>
              </w:rPr>
              <w:t>the</w:t>
            </w:r>
            <w:r>
              <w:rPr>
                <w:spacing w:val="-8"/>
                <w:sz w:val="24"/>
              </w:rPr>
              <w:t xml:space="preserve"> </w:t>
            </w:r>
            <w:r>
              <w:rPr>
                <w:sz w:val="24"/>
              </w:rPr>
              <w:t>student</w:t>
            </w:r>
            <w:r>
              <w:rPr>
                <w:spacing w:val="-7"/>
                <w:sz w:val="24"/>
              </w:rPr>
              <w:t xml:space="preserve"> </w:t>
            </w:r>
            <w:r>
              <w:rPr>
                <w:sz w:val="24"/>
              </w:rPr>
              <w:t>took</w:t>
            </w:r>
            <w:r>
              <w:rPr>
                <w:spacing w:val="-7"/>
                <w:sz w:val="24"/>
              </w:rPr>
              <w:t xml:space="preserve"> </w:t>
            </w:r>
            <w:r>
              <w:rPr>
                <w:sz w:val="24"/>
              </w:rPr>
              <w:t>the</w:t>
            </w:r>
            <w:r>
              <w:rPr>
                <w:spacing w:val="-8"/>
                <w:sz w:val="24"/>
              </w:rPr>
              <w:t xml:space="preserve"> </w:t>
            </w:r>
            <w:r>
              <w:rPr>
                <w:sz w:val="24"/>
              </w:rPr>
              <w:t>supervisor’s</w:t>
            </w:r>
            <w:r>
              <w:rPr>
                <w:spacing w:val="-7"/>
                <w:sz w:val="24"/>
              </w:rPr>
              <w:t xml:space="preserve"> </w:t>
            </w:r>
            <w:r>
              <w:rPr>
                <w:sz w:val="24"/>
              </w:rPr>
              <w:t>comments</w:t>
            </w:r>
            <w:r>
              <w:rPr>
                <w:spacing w:val="-7"/>
                <w:sz w:val="24"/>
              </w:rPr>
              <w:t xml:space="preserve"> </w:t>
            </w:r>
            <w:r>
              <w:rPr>
                <w:sz w:val="24"/>
              </w:rPr>
              <w:t>at</w:t>
            </w:r>
            <w:r>
              <w:rPr>
                <w:spacing w:val="-7"/>
                <w:sz w:val="24"/>
              </w:rPr>
              <w:t xml:space="preserve"> </w:t>
            </w:r>
            <w:r>
              <w:rPr>
                <w:sz w:val="24"/>
              </w:rPr>
              <w:t>heart</w:t>
            </w:r>
            <w:r>
              <w:rPr>
                <w:spacing w:val="-7"/>
                <w:sz w:val="24"/>
              </w:rPr>
              <w:t xml:space="preserve"> </w:t>
            </w:r>
            <w:r>
              <w:rPr>
                <w:sz w:val="24"/>
              </w:rPr>
              <w:t>and</w:t>
            </w:r>
            <w:r>
              <w:rPr>
                <w:spacing w:val="-7"/>
                <w:sz w:val="24"/>
              </w:rPr>
              <w:t xml:space="preserve"> </w:t>
            </w:r>
            <w:r>
              <w:rPr>
                <w:sz w:val="24"/>
              </w:rPr>
              <w:t>used</w:t>
            </w:r>
            <w:r>
              <w:rPr>
                <w:spacing w:val="-7"/>
                <w:sz w:val="24"/>
              </w:rPr>
              <w:t xml:space="preserve"> </w:t>
            </w:r>
            <w:r>
              <w:rPr>
                <w:sz w:val="24"/>
              </w:rPr>
              <w:t xml:space="preserve">them </w:t>
            </w:r>
            <w:r>
              <w:rPr>
                <w:spacing w:val="-2"/>
                <w:sz w:val="24"/>
              </w:rPr>
              <w:t>effectively</w:t>
            </w:r>
          </w:p>
          <w:p w14:paraId="039A0662" w14:textId="77777777" w:rsidR="0062404D" w:rsidRDefault="0062404D" w:rsidP="00CB59EE">
            <w:pPr>
              <w:pStyle w:val="TableParagraph"/>
              <w:spacing w:before="5" w:line="274" w:lineRule="exact"/>
              <w:ind w:left="28"/>
              <w:rPr>
                <w:sz w:val="24"/>
              </w:rPr>
            </w:pPr>
            <w:r>
              <w:rPr>
                <w:rFonts w:ascii="Verdana" w:hAnsi="Verdana"/>
                <w:sz w:val="24"/>
              </w:rPr>
              <w:t>−</w:t>
            </w:r>
            <w:r>
              <w:rPr>
                <w:rFonts w:ascii="Verdana" w:hAnsi="Verdana"/>
                <w:spacing w:val="25"/>
                <w:sz w:val="24"/>
              </w:rPr>
              <w:t xml:space="preserve"> </w:t>
            </w:r>
            <w:r>
              <w:rPr>
                <w:i/>
                <w:sz w:val="24"/>
              </w:rPr>
              <w:t>Participation:</w:t>
            </w:r>
            <w:r>
              <w:rPr>
                <w:i/>
                <w:spacing w:val="-7"/>
                <w:sz w:val="24"/>
              </w:rPr>
              <w:t xml:space="preserve"> </w:t>
            </w:r>
            <w:r>
              <w:rPr>
                <w:sz w:val="24"/>
              </w:rPr>
              <w:t>the</w:t>
            </w:r>
            <w:r>
              <w:rPr>
                <w:spacing w:val="-8"/>
                <w:sz w:val="24"/>
              </w:rPr>
              <w:t xml:space="preserve"> </w:t>
            </w:r>
            <w:r>
              <w:rPr>
                <w:sz w:val="24"/>
              </w:rPr>
              <w:t>student</w:t>
            </w:r>
            <w:r>
              <w:rPr>
                <w:spacing w:val="-8"/>
                <w:sz w:val="24"/>
              </w:rPr>
              <w:t xml:space="preserve"> </w:t>
            </w:r>
            <w:r>
              <w:rPr>
                <w:sz w:val="24"/>
              </w:rPr>
              <w:t>actively</w:t>
            </w:r>
            <w:r>
              <w:rPr>
                <w:spacing w:val="-7"/>
                <w:sz w:val="24"/>
              </w:rPr>
              <w:t xml:space="preserve"> </w:t>
            </w:r>
            <w:r>
              <w:rPr>
                <w:sz w:val="24"/>
              </w:rPr>
              <w:t>and</w:t>
            </w:r>
            <w:r>
              <w:rPr>
                <w:spacing w:val="-7"/>
                <w:sz w:val="24"/>
              </w:rPr>
              <w:t xml:space="preserve"> </w:t>
            </w:r>
            <w:r>
              <w:rPr>
                <w:sz w:val="24"/>
              </w:rPr>
              <w:t>constructively</w:t>
            </w:r>
            <w:r>
              <w:rPr>
                <w:spacing w:val="-7"/>
                <w:sz w:val="24"/>
              </w:rPr>
              <w:t xml:space="preserve"> </w:t>
            </w:r>
            <w:r>
              <w:rPr>
                <w:sz w:val="24"/>
              </w:rPr>
              <w:t>participated</w:t>
            </w:r>
            <w:r>
              <w:rPr>
                <w:spacing w:val="-8"/>
                <w:sz w:val="24"/>
              </w:rPr>
              <w:t xml:space="preserve"> </w:t>
            </w:r>
            <w:r>
              <w:rPr>
                <w:sz w:val="24"/>
              </w:rPr>
              <w:t>in</w:t>
            </w:r>
            <w:r>
              <w:rPr>
                <w:spacing w:val="-7"/>
                <w:sz w:val="24"/>
              </w:rPr>
              <w:t xml:space="preserve"> </w:t>
            </w:r>
            <w:r>
              <w:rPr>
                <w:sz w:val="24"/>
              </w:rPr>
              <w:t>the</w:t>
            </w:r>
            <w:r>
              <w:rPr>
                <w:spacing w:val="-8"/>
                <w:sz w:val="24"/>
              </w:rPr>
              <w:t xml:space="preserve"> </w:t>
            </w:r>
            <w:r>
              <w:rPr>
                <w:spacing w:val="-2"/>
                <w:sz w:val="24"/>
              </w:rPr>
              <w:t>sessions</w:t>
            </w:r>
          </w:p>
        </w:tc>
      </w:tr>
      <w:tr w:rsidR="0062404D" w14:paraId="5F92F297" w14:textId="77777777" w:rsidTr="00617D4B">
        <w:trPr>
          <w:trHeight w:val="277"/>
        </w:trPr>
        <w:tc>
          <w:tcPr>
            <w:tcW w:w="10177" w:type="dxa"/>
            <w:gridSpan w:val="8"/>
          </w:tcPr>
          <w:p w14:paraId="092B5CC7" w14:textId="77777777" w:rsidR="0062404D" w:rsidRDefault="0062404D" w:rsidP="00CB59EE">
            <w:pPr>
              <w:pStyle w:val="TableParagraph"/>
              <w:spacing w:line="258" w:lineRule="exact"/>
              <w:ind w:left="28"/>
              <w:rPr>
                <w:sz w:val="24"/>
              </w:rPr>
            </w:pPr>
            <w:r>
              <w:rPr>
                <w:sz w:val="24"/>
              </w:rPr>
              <w:t>Feedback</w:t>
            </w:r>
            <w:r>
              <w:rPr>
                <w:spacing w:val="-4"/>
                <w:sz w:val="24"/>
              </w:rPr>
              <w:t xml:space="preserve"> </w:t>
            </w:r>
            <w:r>
              <w:rPr>
                <w:spacing w:val="-2"/>
                <w:sz w:val="24"/>
              </w:rPr>
              <w:t>supervisor:</w:t>
            </w:r>
          </w:p>
        </w:tc>
      </w:tr>
      <w:tr w:rsidR="0062404D" w14:paraId="54B45E59" w14:textId="77777777" w:rsidTr="00617D4B">
        <w:trPr>
          <w:trHeight w:val="791"/>
        </w:trPr>
        <w:tc>
          <w:tcPr>
            <w:tcW w:w="10177" w:type="dxa"/>
            <w:gridSpan w:val="8"/>
          </w:tcPr>
          <w:p w14:paraId="237182D1" w14:textId="77777777" w:rsidR="0062404D" w:rsidRDefault="0062404D" w:rsidP="00CB59EE">
            <w:pPr>
              <w:pStyle w:val="TableParagraph"/>
              <w:spacing w:line="273" w:lineRule="exact"/>
              <w:ind w:left="28"/>
              <w:rPr>
                <w:sz w:val="24"/>
              </w:rPr>
            </w:pPr>
            <w:r>
              <w:rPr>
                <w:color w:val="808080"/>
                <w:sz w:val="24"/>
              </w:rPr>
              <w:t>Click</w:t>
            </w:r>
            <w:r>
              <w:rPr>
                <w:color w:val="808080"/>
                <w:spacing w:val="-1"/>
                <w:sz w:val="24"/>
              </w:rPr>
              <w:t xml:space="preserve"> </w:t>
            </w:r>
            <w:r>
              <w:rPr>
                <w:color w:val="808080"/>
                <w:sz w:val="24"/>
              </w:rPr>
              <w:t>or</w:t>
            </w:r>
            <w:r>
              <w:rPr>
                <w:color w:val="808080"/>
                <w:spacing w:val="-1"/>
                <w:sz w:val="24"/>
              </w:rPr>
              <w:t xml:space="preserve"> </w:t>
            </w:r>
            <w:r>
              <w:rPr>
                <w:color w:val="808080"/>
                <w:sz w:val="24"/>
              </w:rPr>
              <w:t>tap</w:t>
            </w:r>
            <w:r>
              <w:rPr>
                <w:color w:val="808080"/>
                <w:spacing w:val="-1"/>
                <w:sz w:val="24"/>
              </w:rPr>
              <w:t xml:space="preserve"> </w:t>
            </w:r>
            <w:r>
              <w:rPr>
                <w:color w:val="808080"/>
                <w:sz w:val="24"/>
              </w:rPr>
              <w:t>here</w:t>
            </w:r>
            <w:r>
              <w:rPr>
                <w:color w:val="808080"/>
                <w:spacing w:val="-2"/>
                <w:sz w:val="24"/>
              </w:rPr>
              <w:t xml:space="preserve"> </w:t>
            </w:r>
            <w:r>
              <w:rPr>
                <w:color w:val="808080"/>
                <w:sz w:val="24"/>
              </w:rPr>
              <w:t>to</w:t>
            </w:r>
            <w:r>
              <w:rPr>
                <w:color w:val="808080"/>
                <w:spacing w:val="-1"/>
                <w:sz w:val="24"/>
              </w:rPr>
              <w:t xml:space="preserve"> </w:t>
            </w:r>
            <w:r>
              <w:rPr>
                <w:color w:val="808080"/>
                <w:sz w:val="24"/>
              </w:rPr>
              <w:t xml:space="preserve">enter </w:t>
            </w:r>
            <w:r>
              <w:rPr>
                <w:color w:val="808080"/>
                <w:spacing w:val="-2"/>
                <w:sz w:val="24"/>
              </w:rPr>
              <w:t>text.</w:t>
            </w:r>
          </w:p>
        </w:tc>
      </w:tr>
      <w:tr w:rsidR="0062404D" w14:paraId="229B3497" w14:textId="77777777" w:rsidTr="00617D4B">
        <w:trPr>
          <w:trHeight w:val="277"/>
        </w:trPr>
        <w:tc>
          <w:tcPr>
            <w:tcW w:w="10177" w:type="dxa"/>
            <w:gridSpan w:val="8"/>
          </w:tcPr>
          <w:p w14:paraId="26944EAE" w14:textId="77777777" w:rsidR="0062404D" w:rsidRDefault="0062404D" w:rsidP="00CB59EE">
            <w:pPr>
              <w:pStyle w:val="TableParagraph"/>
              <w:spacing w:line="258" w:lineRule="exact"/>
              <w:ind w:left="28"/>
              <w:rPr>
                <w:sz w:val="24"/>
              </w:rPr>
            </w:pPr>
            <w:r>
              <w:rPr>
                <w:sz w:val="24"/>
              </w:rPr>
              <w:t>Feedback</w:t>
            </w:r>
            <w:r>
              <w:rPr>
                <w:spacing w:val="-4"/>
                <w:sz w:val="24"/>
              </w:rPr>
              <w:t xml:space="preserve"> </w:t>
            </w:r>
            <w:r>
              <w:rPr>
                <w:sz w:val="24"/>
              </w:rPr>
              <w:t>second</w:t>
            </w:r>
            <w:r>
              <w:rPr>
                <w:spacing w:val="-3"/>
                <w:sz w:val="24"/>
              </w:rPr>
              <w:t xml:space="preserve"> </w:t>
            </w:r>
            <w:r>
              <w:rPr>
                <w:spacing w:val="-2"/>
                <w:sz w:val="24"/>
              </w:rPr>
              <w:t>assessor:</w:t>
            </w:r>
          </w:p>
        </w:tc>
      </w:tr>
      <w:tr w:rsidR="0062404D" w14:paraId="46D9F62F" w14:textId="77777777" w:rsidTr="00617D4B">
        <w:trPr>
          <w:trHeight w:val="791"/>
        </w:trPr>
        <w:tc>
          <w:tcPr>
            <w:tcW w:w="10177" w:type="dxa"/>
            <w:gridSpan w:val="8"/>
          </w:tcPr>
          <w:p w14:paraId="373D545B" w14:textId="77777777" w:rsidR="0062404D" w:rsidRDefault="0062404D" w:rsidP="00CB59EE">
            <w:pPr>
              <w:pStyle w:val="TableParagraph"/>
              <w:spacing w:line="273" w:lineRule="exact"/>
              <w:ind w:left="28"/>
              <w:rPr>
                <w:sz w:val="24"/>
              </w:rPr>
            </w:pPr>
            <w:r>
              <w:rPr>
                <w:spacing w:val="-4"/>
                <w:sz w:val="24"/>
              </w:rPr>
              <w:t>N/A.</w:t>
            </w:r>
          </w:p>
        </w:tc>
      </w:tr>
    </w:tbl>
    <w:p w14:paraId="32C63BB9" w14:textId="77777777" w:rsidR="0062404D" w:rsidRDefault="0062404D" w:rsidP="0062404D">
      <w:pPr>
        <w:pStyle w:val="BodyText"/>
        <w:spacing w:before="52"/>
        <w:rPr>
          <w:b/>
          <w:sz w:val="20"/>
        </w:rPr>
      </w:pPr>
    </w:p>
    <w:tbl>
      <w:tblPr>
        <w:tblW w:w="10177"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95"/>
        <w:gridCol w:w="417"/>
        <w:gridCol w:w="417"/>
        <w:gridCol w:w="422"/>
        <w:gridCol w:w="417"/>
        <w:gridCol w:w="417"/>
        <w:gridCol w:w="1396"/>
        <w:gridCol w:w="1396"/>
      </w:tblGrid>
      <w:tr w:rsidR="0062404D" w14:paraId="0617DA23" w14:textId="77777777" w:rsidTr="00617D4B">
        <w:trPr>
          <w:trHeight w:val="1550"/>
        </w:trPr>
        <w:tc>
          <w:tcPr>
            <w:tcW w:w="5295" w:type="dxa"/>
          </w:tcPr>
          <w:p w14:paraId="79EDE917" w14:textId="77777777" w:rsidR="0062404D" w:rsidRDefault="0062404D" w:rsidP="00CB59EE">
            <w:pPr>
              <w:pStyle w:val="TableParagraph"/>
            </w:pPr>
          </w:p>
        </w:tc>
        <w:tc>
          <w:tcPr>
            <w:tcW w:w="417" w:type="dxa"/>
            <w:shd w:val="clear" w:color="auto" w:fill="FF5050"/>
            <w:textDirection w:val="btLr"/>
          </w:tcPr>
          <w:p w14:paraId="37142319" w14:textId="77777777" w:rsidR="0062404D" w:rsidRDefault="0062404D" w:rsidP="00CB59EE">
            <w:pPr>
              <w:pStyle w:val="TableParagraph"/>
              <w:spacing w:before="69"/>
              <w:ind w:left="112"/>
              <w:rPr>
                <w:sz w:val="24"/>
              </w:rPr>
            </w:pPr>
            <w:r>
              <w:rPr>
                <w:spacing w:val="-2"/>
                <w:sz w:val="24"/>
              </w:rPr>
              <w:t>Missing</w:t>
            </w:r>
          </w:p>
        </w:tc>
        <w:tc>
          <w:tcPr>
            <w:tcW w:w="417" w:type="dxa"/>
            <w:shd w:val="clear" w:color="auto" w:fill="FF9933"/>
            <w:textDirection w:val="btLr"/>
          </w:tcPr>
          <w:p w14:paraId="1A9346C8" w14:textId="77777777" w:rsidR="0062404D" w:rsidRDefault="0062404D" w:rsidP="00CB59EE">
            <w:pPr>
              <w:pStyle w:val="TableParagraph"/>
              <w:spacing w:before="26"/>
              <w:ind w:left="112"/>
              <w:rPr>
                <w:sz w:val="24"/>
              </w:rPr>
            </w:pPr>
            <w:proofErr w:type="spellStart"/>
            <w:r>
              <w:rPr>
                <w:spacing w:val="-2"/>
                <w:sz w:val="24"/>
              </w:rPr>
              <w:t>Unsatisfactor</w:t>
            </w:r>
            <w:proofErr w:type="spellEnd"/>
          </w:p>
        </w:tc>
        <w:tc>
          <w:tcPr>
            <w:tcW w:w="422" w:type="dxa"/>
            <w:shd w:val="clear" w:color="auto" w:fill="92D050"/>
            <w:textDirection w:val="btLr"/>
          </w:tcPr>
          <w:p w14:paraId="1F0F3230" w14:textId="77777777" w:rsidR="0062404D" w:rsidRDefault="0062404D" w:rsidP="00CB59EE">
            <w:pPr>
              <w:pStyle w:val="TableParagraph"/>
              <w:spacing w:before="75"/>
              <w:ind w:left="112"/>
              <w:rPr>
                <w:sz w:val="24"/>
              </w:rPr>
            </w:pPr>
            <w:r>
              <w:rPr>
                <w:spacing w:val="-2"/>
                <w:sz w:val="24"/>
              </w:rPr>
              <w:t>Satisfactory</w:t>
            </w:r>
          </w:p>
        </w:tc>
        <w:tc>
          <w:tcPr>
            <w:tcW w:w="417" w:type="dxa"/>
            <w:shd w:val="clear" w:color="auto" w:fill="92D050"/>
            <w:textDirection w:val="btLr"/>
          </w:tcPr>
          <w:p w14:paraId="25051283" w14:textId="77777777" w:rsidR="0062404D" w:rsidRDefault="0062404D" w:rsidP="00CB59EE">
            <w:pPr>
              <w:pStyle w:val="TableParagraph"/>
              <w:spacing w:before="70"/>
              <w:ind w:left="112"/>
              <w:rPr>
                <w:sz w:val="24"/>
              </w:rPr>
            </w:pPr>
            <w:r>
              <w:rPr>
                <w:spacing w:val="-4"/>
                <w:sz w:val="24"/>
              </w:rPr>
              <w:t>Good</w:t>
            </w:r>
          </w:p>
        </w:tc>
        <w:tc>
          <w:tcPr>
            <w:tcW w:w="417" w:type="dxa"/>
            <w:shd w:val="clear" w:color="auto" w:fill="92D050"/>
            <w:textDirection w:val="btLr"/>
          </w:tcPr>
          <w:p w14:paraId="4EA3F279" w14:textId="77777777" w:rsidR="0062404D" w:rsidRDefault="0062404D" w:rsidP="00CB59EE">
            <w:pPr>
              <w:pStyle w:val="TableParagraph"/>
              <w:spacing w:before="71"/>
              <w:ind w:left="112"/>
              <w:rPr>
                <w:sz w:val="24"/>
              </w:rPr>
            </w:pPr>
            <w:r>
              <w:rPr>
                <w:spacing w:val="-2"/>
                <w:sz w:val="24"/>
              </w:rPr>
              <w:t>Excellent</w:t>
            </w:r>
          </w:p>
        </w:tc>
        <w:tc>
          <w:tcPr>
            <w:tcW w:w="1396" w:type="dxa"/>
          </w:tcPr>
          <w:p w14:paraId="0299DF5B" w14:textId="77777777" w:rsidR="0062404D" w:rsidRDefault="0062404D" w:rsidP="00CB59EE">
            <w:pPr>
              <w:pStyle w:val="TableParagraph"/>
              <w:rPr>
                <w:b/>
                <w:sz w:val="24"/>
              </w:rPr>
            </w:pPr>
          </w:p>
          <w:p w14:paraId="641A5FE7" w14:textId="77777777" w:rsidR="0062404D" w:rsidRDefault="0062404D" w:rsidP="00CB59EE">
            <w:pPr>
              <w:pStyle w:val="TableParagraph"/>
              <w:rPr>
                <w:b/>
                <w:sz w:val="24"/>
              </w:rPr>
            </w:pPr>
          </w:p>
          <w:p w14:paraId="62DE0373" w14:textId="77777777" w:rsidR="0062404D" w:rsidRDefault="0062404D" w:rsidP="00CB59EE">
            <w:pPr>
              <w:pStyle w:val="TableParagraph"/>
              <w:spacing w:before="80"/>
              <w:rPr>
                <w:b/>
                <w:sz w:val="24"/>
              </w:rPr>
            </w:pPr>
          </w:p>
          <w:p w14:paraId="7A373E25" w14:textId="77777777" w:rsidR="0062404D" w:rsidRDefault="0062404D" w:rsidP="00CB59EE">
            <w:pPr>
              <w:pStyle w:val="TableParagraph"/>
              <w:ind w:left="441"/>
              <w:rPr>
                <w:sz w:val="24"/>
              </w:rPr>
            </w:pPr>
            <w:r>
              <w:rPr>
                <w:spacing w:val="-4"/>
                <w:sz w:val="24"/>
              </w:rPr>
              <w:t>Mark</w:t>
            </w:r>
          </w:p>
        </w:tc>
        <w:tc>
          <w:tcPr>
            <w:tcW w:w="1396" w:type="dxa"/>
          </w:tcPr>
          <w:p w14:paraId="34581CCF" w14:textId="77777777" w:rsidR="0062404D" w:rsidRDefault="0062404D" w:rsidP="00CB59EE">
            <w:pPr>
              <w:pStyle w:val="TableParagraph"/>
              <w:spacing w:before="78" w:line="242" w:lineRule="auto"/>
              <w:ind w:left="223" w:right="200"/>
              <w:jc w:val="center"/>
              <w:rPr>
                <w:sz w:val="24"/>
              </w:rPr>
            </w:pPr>
            <w:r>
              <w:rPr>
                <w:spacing w:val="-2"/>
                <w:sz w:val="24"/>
              </w:rPr>
              <w:t xml:space="preserve">Weight </w:t>
            </w:r>
            <w:r>
              <w:rPr>
                <w:spacing w:val="-6"/>
                <w:sz w:val="24"/>
              </w:rPr>
              <w:t>5%</w:t>
            </w:r>
          </w:p>
          <w:p w14:paraId="33560558" w14:textId="77777777" w:rsidR="0062404D" w:rsidRDefault="0062404D" w:rsidP="00CB59EE">
            <w:pPr>
              <w:pStyle w:val="TableParagraph"/>
              <w:spacing w:before="275" w:line="237" w:lineRule="auto"/>
              <w:ind w:left="224" w:right="200"/>
              <w:jc w:val="center"/>
              <w:rPr>
                <w:sz w:val="24"/>
              </w:rPr>
            </w:pPr>
            <w:r>
              <w:rPr>
                <w:spacing w:val="-2"/>
                <w:sz w:val="24"/>
              </w:rPr>
              <w:t>Weighted Points</w:t>
            </w:r>
          </w:p>
        </w:tc>
      </w:tr>
      <w:tr w:rsidR="0062404D" w14:paraId="1B3BA1D4" w14:textId="77777777" w:rsidTr="00617D4B">
        <w:trPr>
          <w:trHeight w:val="566"/>
        </w:trPr>
        <w:tc>
          <w:tcPr>
            <w:tcW w:w="5295" w:type="dxa"/>
          </w:tcPr>
          <w:p w14:paraId="5C182A09" w14:textId="77777777" w:rsidR="0062404D" w:rsidRDefault="0062404D" w:rsidP="00CB59EE">
            <w:pPr>
              <w:pStyle w:val="TableParagraph"/>
              <w:spacing w:before="140"/>
              <w:ind w:left="28"/>
              <w:rPr>
                <w:b/>
                <w:sz w:val="24"/>
              </w:rPr>
            </w:pPr>
            <w:r>
              <w:rPr>
                <w:b/>
                <w:sz w:val="24"/>
              </w:rPr>
              <w:t>10.</w:t>
            </w:r>
            <w:r>
              <w:rPr>
                <w:b/>
                <w:spacing w:val="-1"/>
                <w:sz w:val="24"/>
              </w:rPr>
              <w:t xml:space="preserve"> </w:t>
            </w:r>
            <w:r>
              <w:rPr>
                <w:b/>
                <w:sz w:val="24"/>
              </w:rPr>
              <w:t>Peer</w:t>
            </w:r>
            <w:r>
              <w:rPr>
                <w:b/>
                <w:spacing w:val="-2"/>
                <w:sz w:val="24"/>
              </w:rPr>
              <w:t xml:space="preserve"> Review</w:t>
            </w:r>
          </w:p>
        </w:tc>
        <w:tc>
          <w:tcPr>
            <w:tcW w:w="417" w:type="dxa"/>
            <w:shd w:val="clear" w:color="auto" w:fill="FF5050"/>
          </w:tcPr>
          <w:p w14:paraId="26117363" w14:textId="77777777" w:rsidR="0062404D" w:rsidRDefault="0062404D" w:rsidP="00CB59EE">
            <w:pPr>
              <w:pStyle w:val="TableParagraph"/>
              <w:spacing w:before="7"/>
              <w:rPr>
                <w:b/>
                <w:sz w:val="16"/>
              </w:rPr>
            </w:pPr>
          </w:p>
          <w:p w14:paraId="068467D2" w14:textId="77777777" w:rsidR="0062404D" w:rsidRDefault="0062404D" w:rsidP="00CB59EE">
            <w:pPr>
              <w:pStyle w:val="TableParagraph"/>
              <w:ind w:left="15" w:right="3"/>
              <w:jc w:val="center"/>
              <w:rPr>
                <w:sz w:val="16"/>
              </w:rPr>
            </w:pPr>
            <w:r>
              <w:rPr>
                <w:spacing w:val="-10"/>
                <w:sz w:val="16"/>
              </w:rPr>
              <w:t>1</w:t>
            </w:r>
          </w:p>
        </w:tc>
        <w:tc>
          <w:tcPr>
            <w:tcW w:w="417" w:type="dxa"/>
            <w:shd w:val="clear" w:color="auto" w:fill="FF9934"/>
          </w:tcPr>
          <w:p w14:paraId="208FA860" w14:textId="77777777" w:rsidR="0062404D" w:rsidRDefault="0062404D" w:rsidP="00CB59EE">
            <w:pPr>
              <w:pStyle w:val="TableParagraph"/>
              <w:spacing w:before="7"/>
              <w:rPr>
                <w:b/>
                <w:sz w:val="16"/>
              </w:rPr>
            </w:pPr>
          </w:p>
          <w:p w14:paraId="423B307C" w14:textId="77777777" w:rsidR="0062404D" w:rsidRDefault="0062404D" w:rsidP="00CB59EE">
            <w:pPr>
              <w:pStyle w:val="TableParagraph"/>
              <w:ind w:left="15" w:right="2"/>
              <w:jc w:val="center"/>
              <w:rPr>
                <w:sz w:val="16"/>
              </w:rPr>
            </w:pPr>
            <w:r>
              <w:rPr>
                <w:spacing w:val="-10"/>
                <w:sz w:val="16"/>
              </w:rPr>
              <w:t>3</w:t>
            </w:r>
          </w:p>
        </w:tc>
        <w:tc>
          <w:tcPr>
            <w:tcW w:w="422" w:type="dxa"/>
            <w:shd w:val="clear" w:color="auto" w:fill="92D050"/>
          </w:tcPr>
          <w:p w14:paraId="73BFD511" w14:textId="77777777" w:rsidR="0062404D" w:rsidRDefault="0062404D" w:rsidP="00CB59EE">
            <w:pPr>
              <w:pStyle w:val="TableParagraph"/>
              <w:spacing w:before="7"/>
              <w:rPr>
                <w:b/>
                <w:sz w:val="16"/>
              </w:rPr>
            </w:pPr>
          </w:p>
          <w:p w14:paraId="215DED15" w14:textId="77777777" w:rsidR="0062404D" w:rsidRDefault="0062404D" w:rsidP="00CB59EE">
            <w:pPr>
              <w:pStyle w:val="TableParagraph"/>
              <w:ind w:left="11"/>
              <w:jc w:val="center"/>
              <w:rPr>
                <w:sz w:val="16"/>
              </w:rPr>
            </w:pPr>
            <w:r>
              <w:rPr>
                <w:spacing w:val="-10"/>
                <w:sz w:val="16"/>
              </w:rPr>
              <w:t>6</w:t>
            </w:r>
          </w:p>
        </w:tc>
        <w:tc>
          <w:tcPr>
            <w:tcW w:w="417" w:type="dxa"/>
            <w:shd w:val="clear" w:color="auto" w:fill="92D050"/>
          </w:tcPr>
          <w:p w14:paraId="2B5CF481" w14:textId="77777777" w:rsidR="0062404D" w:rsidRDefault="0062404D" w:rsidP="00CB59EE">
            <w:pPr>
              <w:pStyle w:val="TableParagraph"/>
              <w:spacing w:before="7"/>
              <w:rPr>
                <w:b/>
                <w:sz w:val="16"/>
              </w:rPr>
            </w:pPr>
          </w:p>
          <w:p w14:paraId="281CC358" w14:textId="77777777" w:rsidR="0062404D" w:rsidRDefault="0062404D" w:rsidP="00CB59EE">
            <w:pPr>
              <w:pStyle w:val="TableParagraph"/>
              <w:ind w:left="15"/>
              <w:jc w:val="center"/>
              <w:rPr>
                <w:sz w:val="16"/>
              </w:rPr>
            </w:pPr>
            <w:r>
              <w:rPr>
                <w:spacing w:val="-10"/>
                <w:sz w:val="16"/>
              </w:rPr>
              <w:t>8</w:t>
            </w:r>
          </w:p>
        </w:tc>
        <w:tc>
          <w:tcPr>
            <w:tcW w:w="417" w:type="dxa"/>
            <w:shd w:val="clear" w:color="auto" w:fill="92D050"/>
          </w:tcPr>
          <w:p w14:paraId="727ECF92" w14:textId="77777777" w:rsidR="0062404D" w:rsidRDefault="0062404D" w:rsidP="00CB59EE">
            <w:pPr>
              <w:pStyle w:val="TableParagraph"/>
              <w:spacing w:before="7"/>
              <w:rPr>
                <w:b/>
                <w:sz w:val="16"/>
              </w:rPr>
            </w:pPr>
          </w:p>
          <w:p w14:paraId="05EE149F" w14:textId="77777777" w:rsidR="0062404D" w:rsidRDefault="0062404D" w:rsidP="00CB59EE">
            <w:pPr>
              <w:pStyle w:val="TableParagraph"/>
              <w:ind w:left="132"/>
              <w:rPr>
                <w:sz w:val="16"/>
              </w:rPr>
            </w:pPr>
            <w:r>
              <w:rPr>
                <w:spacing w:val="-5"/>
                <w:sz w:val="16"/>
              </w:rPr>
              <w:t>10</w:t>
            </w:r>
          </w:p>
        </w:tc>
        <w:tc>
          <w:tcPr>
            <w:tcW w:w="1396" w:type="dxa"/>
          </w:tcPr>
          <w:p w14:paraId="1999BF8D" w14:textId="77777777" w:rsidR="0062404D" w:rsidRDefault="0062404D" w:rsidP="00CB59EE">
            <w:pPr>
              <w:pStyle w:val="TableParagraph"/>
            </w:pPr>
          </w:p>
        </w:tc>
        <w:tc>
          <w:tcPr>
            <w:tcW w:w="1396" w:type="dxa"/>
          </w:tcPr>
          <w:p w14:paraId="3A564902" w14:textId="77777777" w:rsidR="0062404D" w:rsidRDefault="0062404D" w:rsidP="00CB59EE">
            <w:pPr>
              <w:pStyle w:val="TableParagraph"/>
            </w:pPr>
          </w:p>
        </w:tc>
      </w:tr>
      <w:tr w:rsidR="0062404D" w14:paraId="1BC588F0" w14:textId="77777777" w:rsidTr="00617D4B">
        <w:trPr>
          <w:trHeight w:val="292"/>
        </w:trPr>
        <w:tc>
          <w:tcPr>
            <w:tcW w:w="10177" w:type="dxa"/>
            <w:gridSpan w:val="8"/>
          </w:tcPr>
          <w:p w14:paraId="59BBFC29" w14:textId="77777777" w:rsidR="0062404D" w:rsidRDefault="0062404D" w:rsidP="00CB59EE">
            <w:pPr>
              <w:pStyle w:val="TableParagraph"/>
              <w:spacing w:line="272" w:lineRule="exact"/>
              <w:ind w:left="28"/>
              <w:rPr>
                <w:sz w:val="24"/>
              </w:rPr>
            </w:pPr>
            <w:r>
              <w:rPr>
                <w:rFonts w:ascii="Verdana" w:hAnsi="Verdana"/>
                <w:sz w:val="24"/>
              </w:rPr>
              <w:t>−</w:t>
            </w:r>
            <w:r>
              <w:rPr>
                <w:rFonts w:ascii="Verdana" w:hAnsi="Verdana"/>
                <w:spacing w:val="29"/>
                <w:sz w:val="24"/>
              </w:rPr>
              <w:t xml:space="preserve"> </w:t>
            </w:r>
            <w:r>
              <w:rPr>
                <w:i/>
                <w:sz w:val="24"/>
              </w:rPr>
              <w:t>Research</w:t>
            </w:r>
            <w:r>
              <w:rPr>
                <w:i/>
                <w:spacing w:val="-5"/>
                <w:sz w:val="24"/>
              </w:rPr>
              <w:t xml:space="preserve"> </w:t>
            </w:r>
            <w:r>
              <w:rPr>
                <w:i/>
                <w:sz w:val="24"/>
              </w:rPr>
              <w:t>Step</w:t>
            </w:r>
            <w:r>
              <w:rPr>
                <w:i/>
                <w:spacing w:val="-5"/>
                <w:sz w:val="24"/>
              </w:rPr>
              <w:t xml:space="preserve"> </w:t>
            </w:r>
            <w:r>
              <w:rPr>
                <w:i/>
                <w:sz w:val="24"/>
              </w:rPr>
              <w:t>6:</w:t>
            </w:r>
            <w:r>
              <w:rPr>
                <w:i/>
                <w:spacing w:val="-5"/>
                <w:sz w:val="24"/>
              </w:rPr>
              <w:t xml:space="preserve"> </w:t>
            </w:r>
            <w:r>
              <w:rPr>
                <w:sz w:val="24"/>
              </w:rPr>
              <w:t>the</w:t>
            </w:r>
            <w:r>
              <w:rPr>
                <w:spacing w:val="-7"/>
                <w:sz w:val="24"/>
              </w:rPr>
              <w:t xml:space="preserve"> </w:t>
            </w:r>
            <w:r>
              <w:rPr>
                <w:sz w:val="24"/>
              </w:rPr>
              <w:t>student</w:t>
            </w:r>
            <w:r>
              <w:rPr>
                <w:spacing w:val="-5"/>
                <w:sz w:val="24"/>
              </w:rPr>
              <w:t xml:space="preserve"> </w:t>
            </w:r>
            <w:r>
              <w:rPr>
                <w:sz w:val="24"/>
              </w:rPr>
              <w:t>gives</w:t>
            </w:r>
            <w:r>
              <w:rPr>
                <w:spacing w:val="-5"/>
                <w:sz w:val="24"/>
              </w:rPr>
              <w:t xml:space="preserve"> </w:t>
            </w:r>
            <w:r>
              <w:rPr>
                <w:sz w:val="24"/>
              </w:rPr>
              <w:t>useful</w:t>
            </w:r>
            <w:r>
              <w:rPr>
                <w:spacing w:val="-6"/>
                <w:sz w:val="24"/>
              </w:rPr>
              <w:t xml:space="preserve"> </w:t>
            </w:r>
            <w:r>
              <w:rPr>
                <w:sz w:val="24"/>
              </w:rPr>
              <w:t>feedback</w:t>
            </w:r>
            <w:r>
              <w:rPr>
                <w:spacing w:val="-5"/>
                <w:sz w:val="24"/>
              </w:rPr>
              <w:t xml:space="preserve"> </w:t>
            </w:r>
            <w:r>
              <w:rPr>
                <w:sz w:val="24"/>
              </w:rPr>
              <w:t>on</w:t>
            </w:r>
            <w:r>
              <w:rPr>
                <w:spacing w:val="-5"/>
                <w:sz w:val="24"/>
              </w:rPr>
              <w:t xml:space="preserve"> </w:t>
            </w:r>
            <w:r>
              <w:rPr>
                <w:sz w:val="24"/>
              </w:rPr>
              <w:t>the</w:t>
            </w:r>
            <w:r>
              <w:rPr>
                <w:spacing w:val="-6"/>
                <w:sz w:val="24"/>
              </w:rPr>
              <w:t xml:space="preserve"> </w:t>
            </w:r>
            <w:r>
              <w:rPr>
                <w:sz w:val="24"/>
              </w:rPr>
              <w:t>work</w:t>
            </w:r>
            <w:r>
              <w:rPr>
                <w:spacing w:val="-6"/>
                <w:sz w:val="24"/>
              </w:rPr>
              <w:t xml:space="preserve"> </w:t>
            </w:r>
            <w:r>
              <w:rPr>
                <w:sz w:val="24"/>
              </w:rPr>
              <w:t>of</w:t>
            </w:r>
            <w:r>
              <w:rPr>
                <w:spacing w:val="-5"/>
                <w:sz w:val="24"/>
              </w:rPr>
              <w:t xml:space="preserve"> </w:t>
            </w:r>
            <w:r>
              <w:rPr>
                <w:sz w:val="24"/>
              </w:rPr>
              <w:t>fellow</w:t>
            </w:r>
            <w:r>
              <w:rPr>
                <w:spacing w:val="-5"/>
                <w:sz w:val="24"/>
              </w:rPr>
              <w:t xml:space="preserve"> </w:t>
            </w:r>
            <w:r>
              <w:rPr>
                <w:spacing w:val="-2"/>
                <w:sz w:val="24"/>
              </w:rPr>
              <w:t>students</w:t>
            </w:r>
          </w:p>
        </w:tc>
      </w:tr>
      <w:tr w:rsidR="0062404D" w14:paraId="5305591B" w14:textId="77777777" w:rsidTr="00617D4B">
        <w:trPr>
          <w:trHeight w:val="278"/>
        </w:trPr>
        <w:tc>
          <w:tcPr>
            <w:tcW w:w="10177" w:type="dxa"/>
            <w:gridSpan w:val="8"/>
          </w:tcPr>
          <w:p w14:paraId="04232314" w14:textId="77777777" w:rsidR="0062404D" w:rsidRDefault="0062404D" w:rsidP="00CB59EE">
            <w:pPr>
              <w:pStyle w:val="TableParagraph"/>
              <w:spacing w:line="258" w:lineRule="exact"/>
              <w:ind w:left="28"/>
              <w:rPr>
                <w:sz w:val="24"/>
              </w:rPr>
            </w:pPr>
            <w:r>
              <w:rPr>
                <w:sz w:val="24"/>
              </w:rPr>
              <w:t>Feedback</w:t>
            </w:r>
            <w:r>
              <w:rPr>
                <w:spacing w:val="-4"/>
                <w:sz w:val="24"/>
              </w:rPr>
              <w:t xml:space="preserve"> </w:t>
            </w:r>
            <w:r>
              <w:rPr>
                <w:spacing w:val="-2"/>
                <w:sz w:val="24"/>
              </w:rPr>
              <w:t>supervisor:</w:t>
            </w:r>
          </w:p>
        </w:tc>
      </w:tr>
      <w:tr w:rsidR="0062404D" w14:paraId="7DD80553" w14:textId="77777777" w:rsidTr="00617D4B">
        <w:trPr>
          <w:trHeight w:val="791"/>
        </w:trPr>
        <w:tc>
          <w:tcPr>
            <w:tcW w:w="10177" w:type="dxa"/>
            <w:gridSpan w:val="8"/>
          </w:tcPr>
          <w:p w14:paraId="0F384C69" w14:textId="77777777" w:rsidR="0062404D" w:rsidRDefault="0062404D" w:rsidP="00CB59EE">
            <w:pPr>
              <w:pStyle w:val="TableParagraph"/>
              <w:spacing w:line="273" w:lineRule="exact"/>
              <w:ind w:left="28"/>
              <w:rPr>
                <w:sz w:val="24"/>
              </w:rPr>
            </w:pPr>
            <w:r>
              <w:rPr>
                <w:color w:val="808080"/>
                <w:sz w:val="24"/>
              </w:rPr>
              <w:t>Click</w:t>
            </w:r>
            <w:r>
              <w:rPr>
                <w:color w:val="808080"/>
                <w:spacing w:val="-1"/>
                <w:sz w:val="24"/>
              </w:rPr>
              <w:t xml:space="preserve"> </w:t>
            </w:r>
            <w:r>
              <w:rPr>
                <w:color w:val="808080"/>
                <w:sz w:val="24"/>
              </w:rPr>
              <w:t>or</w:t>
            </w:r>
            <w:r>
              <w:rPr>
                <w:color w:val="808080"/>
                <w:spacing w:val="-1"/>
                <w:sz w:val="24"/>
              </w:rPr>
              <w:t xml:space="preserve"> </w:t>
            </w:r>
            <w:r>
              <w:rPr>
                <w:color w:val="808080"/>
                <w:sz w:val="24"/>
              </w:rPr>
              <w:t>tap</w:t>
            </w:r>
            <w:r>
              <w:rPr>
                <w:color w:val="808080"/>
                <w:spacing w:val="-1"/>
                <w:sz w:val="24"/>
              </w:rPr>
              <w:t xml:space="preserve"> </w:t>
            </w:r>
            <w:r>
              <w:rPr>
                <w:color w:val="808080"/>
                <w:sz w:val="24"/>
              </w:rPr>
              <w:t>here</w:t>
            </w:r>
            <w:r>
              <w:rPr>
                <w:color w:val="808080"/>
                <w:spacing w:val="-2"/>
                <w:sz w:val="24"/>
              </w:rPr>
              <w:t xml:space="preserve"> </w:t>
            </w:r>
            <w:r>
              <w:rPr>
                <w:color w:val="808080"/>
                <w:sz w:val="24"/>
              </w:rPr>
              <w:t>to</w:t>
            </w:r>
            <w:r>
              <w:rPr>
                <w:color w:val="808080"/>
                <w:spacing w:val="-1"/>
                <w:sz w:val="24"/>
              </w:rPr>
              <w:t xml:space="preserve"> </w:t>
            </w:r>
            <w:r>
              <w:rPr>
                <w:color w:val="808080"/>
                <w:sz w:val="24"/>
              </w:rPr>
              <w:t xml:space="preserve">enter </w:t>
            </w:r>
            <w:r>
              <w:rPr>
                <w:color w:val="808080"/>
                <w:spacing w:val="-2"/>
                <w:sz w:val="24"/>
              </w:rPr>
              <w:t>text.</w:t>
            </w:r>
          </w:p>
        </w:tc>
      </w:tr>
      <w:tr w:rsidR="0062404D" w14:paraId="3C9050E6" w14:textId="77777777" w:rsidTr="00617D4B">
        <w:trPr>
          <w:trHeight w:val="277"/>
        </w:trPr>
        <w:tc>
          <w:tcPr>
            <w:tcW w:w="10177" w:type="dxa"/>
            <w:gridSpan w:val="8"/>
          </w:tcPr>
          <w:p w14:paraId="63512F4C" w14:textId="77777777" w:rsidR="0062404D" w:rsidRDefault="0062404D" w:rsidP="00CB59EE">
            <w:pPr>
              <w:pStyle w:val="TableParagraph"/>
              <w:spacing w:line="258" w:lineRule="exact"/>
              <w:ind w:left="28"/>
              <w:rPr>
                <w:sz w:val="24"/>
              </w:rPr>
            </w:pPr>
            <w:r>
              <w:rPr>
                <w:sz w:val="24"/>
              </w:rPr>
              <w:t>Feedback</w:t>
            </w:r>
            <w:r>
              <w:rPr>
                <w:spacing w:val="-4"/>
                <w:sz w:val="24"/>
              </w:rPr>
              <w:t xml:space="preserve"> </w:t>
            </w:r>
            <w:r>
              <w:rPr>
                <w:sz w:val="24"/>
              </w:rPr>
              <w:t>second</w:t>
            </w:r>
            <w:r>
              <w:rPr>
                <w:spacing w:val="-3"/>
                <w:sz w:val="24"/>
              </w:rPr>
              <w:t xml:space="preserve"> </w:t>
            </w:r>
            <w:r>
              <w:rPr>
                <w:spacing w:val="-2"/>
                <w:sz w:val="24"/>
              </w:rPr>
              <w:t>assessor:</w:t>
            </w:r>
          </w:p>
        </w:tc>
      </w:tr>
      <w:tr w:rsidR="0062404D" w14:paraId="48FC1983" w14:textId="77777777" w:rsidTr="00617D4B">
        <w:trPr>
          <w:trHeight w:val="791"/>
        </w:trPr>
        <w:tc>
          <w:tcPr>
            <w:tcW w:w="10177" w:type="dxa"/>
            <w:gridSpan w:val="8"/>
          </w:tcPr>
          <w:p w14:paraId="077C5CAD" w14:textId="77777777" w:rsidR="0062404D" w:rsidRDefault="0062404D" w:rsidP="00CB59EE">
            <w:pPr>
              <w:pStyle w:val="TableParagraph"/>
              <w:spacing w:line="273" w:lineRule="exact"/>
              <w:ind w:left="28"/>
              <w:rPr>
                <w:sz w:val="24"/>
              </w:rPr>
            </w:pPr>
            <w:r>
              <w:rPr>
                <w:spacing w:val="-4"/>
                <w:sz w:val="24"/>
              </w:rPr>
              <w:t>N/A.</w:t>
            </w:r>
          </w:p>
        </w:tc>
      </w:tr>
    </w:tbl>
    <w:p w14:paraId="0A6B8711" w14:textId="77777777" w:rsidR="0062404D" w:rsidRDefault="0062404D" w:rsidP="0062404D">
      <w:pPr>
        <w:pStyle w:val="BodyText"/>
        <w:spacing w:before="26"/>
        <w:rPr>
          <w:b/>
          <w:sz w:val="20"/>
        </w:rPr>
      </w:pPr>
      <w:r>
        <w:rPr>
          <w:noProof/>
        </w:rPr>
        <mc:AlternateContent>
          <mc:Choice Requires="wpg">
            <w:drawing>
              <wp:anchor distT="0" distB="0" distL="0" distR="0" simplePos="0" relativeHeight="251660288" behindDoc="1" locked="0" layoutInCell="1" allowOverlap="1" wp14:anchorId="7A51B336" wp14:editId="207CA47D">
                <wp:simplePos x="0" y="0"/>
                <wp:positionH relativeFrom="page">
                  <wp:posOffset>661035</wp:posOffset>
                </wp:positionH>
                <wp:positionV relativeFrom="paragraph">
                  <wp:posOffset>185420</wp:posOffset>
                </wp:positionV>
                <wp:extent cx="6423025" cy="186055"/>
                <wp:effectExtent l="0" t="0" r="3175" b="4445"/>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3025" cy="186055"/>
                          <a:chOff x="0" y="0"/>
                          <a:chExt cx="6120765" cy="186055"/>
                        </a:xfrm>
                      </wpg:grpSpPr>
                      <wps:wsp>
                        <wps:cNvPr id="12" name="Graphic 12"/>
                        <wps:cNvSpPr/>
                        <wps:spPr>
                          <a:xfrm>
                            <a:off x="5227320" y="0"/>
                            <a:ext cx="893444" cy="186055"/>
                          </a:xfrm>
                          <a:custGeom>
                            <a:avLst/>
                            <a:gdLst/>
                            <a:ahLst/>
                            <a:cxnLst/>
                            <a:rect l="l" t="t" r="r" b="b"/>
                            <a:pathLst>
                              <a:path w="893444" h="186055">
                                <a:moveTo>
                                  <a:pt x="893064" y="0"/>
                                </a:moveTo>
                                <a:lnTo>
                                  <a:pt x="886968" y="0"/>
                                </a:lnTo>
                                <a:lnTo>
                                  <a:pt x="886968" y="6096"/>
                                </a:lnTo>
                                <a:lnTo>
                                  <a:pt x="886968" y="179832"/>
                                </a:lnTo>
                                <a:lnTo>
                                  <a:pt x="6096" y="179832"/>
                                </a:lnTo>
                                <a:lnTo>
                                  <a:pt x="6096" y="6096"/>
                                </a:lnTo>
                                <a:lnTo>
                                  <a:pt x="886968" y="6096"/>
                                </a:lnTo>
                                <a:lnTo>
                                  <a:pt x="886968" y="0"/>
                                </a:lnTo>
                                <a:lnTo>
                                  <a:pt x="6096" y="0"/>
                                </a:lnTo>
                                <a:lnTo>
                                  <a:pt x="0" y="0"/>
                                </a:lnTo>
                                <a:lnTo>
                                  <a:pt x="0" y="6096"/>
                                </a:lnTo>
                                <a:lnTo>
                                  <a:pt x="0" y="179832"/>
                                </a:lnTo>
                                <a:lnTo>
                                  <a:pt x="0" y="185928"/>
                                </a:lnTo>
                                <a:lnTo>
                                  <a:pt x="6096" y="185928"/>
                                </a:lnTo>
                                <a:lnTo>
                                  <a:pt x="886968" y="185928"/>
                                </a:lnTo>
                                <a:lnTo>
                                  <a:pt x="893064" y="185928"/>
                                </a:lnTo>
                                <a:lnTo>
                                  <a:pt x="893064" y="179832"/>
                                </a:lnTo>
                                <a:lnTo>
                                  <a:pt x="893064" y="6096"/>
                                </a:lnTo>
                                <a:lnTo>
                                  <a:pt x="893064" y="0"/>
                                </a:lnTo>
                                <a:close/>
                              </a:path>
                            </a:pathLst>
                          </a:custGeom>
                          <a:solidFill>
                            <a:srgbClr val="000000"/>
                          </a:solidFill>
                        </wps:spPr>
                        <wps:bodyPr wrap="square" lIns="0" tIns="0" rIns="0" bIns="0" rtlCol="0">
                          <a:prstTxWarp prst="textNoShape">
                            <a:avLst/>
                          </a:prstTxWarp>
                          <a:noAutofit/>
                        </wps:bodyPr>
                      </wps:wsp>
                      <wps:wsp>
                        <wps:cNvPr id="13" name="Textbox 13"/>
                        <wps:cNvSpPr txBox="1"/>
                        <wps:spPr>
                          <a:xfrm>
                            <a:off x="3047" y="3047"/>
                            <a:ext cx="5227320" cy="180340"/>
                          </a:xfrm>
                          <a:prstGeom prst="rect">
                            <a:avLst/>
                          </a:prstGeom>
                          <a:ln w="6096">
                            <a:solidFill>
                              <a:srgbClr val="000000"/>
                            </a:solidFill>
                            <a:prstDash val="solid"/>
                          </a:ln>
                        </wps:spPr>
                        <wps:txbx>
                          <w:txbxContent>
                            <w:p w14:paraId="7B29359B" w14:textId="77777777" w:rsidR="0062404D" w:rsidRDefault="0062404D" w:rsidP="0062404D">
                              <w:pPr>
                                <w:spacing w:line="273" w:lineRule="exact"/>
                                <w:ind w:right="191"/>
                                <w:jc w:val="right"/>
                                <w:rPr>
                                  <w:b/>
                                  <w:sz w:val="24"/>
                                </w:rPr>
                              </w:pPr>
                              <w:r>
                                <w:rPr>
                                  <w:b/>
                                  <w:sz w:val="24"/>
                                </w:rPr>
                                <w:t>Total</w:t>
                              </w:r>
                              <w:r>
                                <w:rPr>
                                  <w:b/>
                                  <w:spacing w:val="-3"/>
                                  <w:sz w:val="24"/>
                                </w:rPr>
                                <w:t xml:space="preserve"> </w:t>
                              </w:r>
                              <w:r>
                                <w:rPr>
                                  <w:b/>
                                  <w:sz w:val="24"/>
                                </w:rPr>
                                <w:t>of</w:t>
                              </w:r>
                              <w:r>
                                <w:rPr>
                                  <w:b/>
                                  <w:spacing w:val="-1"/>
                                  <w:sz w:val="24"/>
                                </w:rPr>
                                <w:t xml:space="preserve"> </w:t>
                              </w:r>
                              <w:r>
                                <w:rPr>
                                  <w:b/>
                                  <w:sz w:val="24"/>
                                </w:rPr>
                                <w:t>weighted</w:t>
                              </w:r>
                              <w:r>
                                <w:rPr>
                                  <w:b/>
                                  <w:spacing w:val="-1"/>
                                  <w:sz w:val="24"/>
                                </w:rPr>
                                <w:t xml:space="preserve"> </w:t>
                              </w:r>
                              <w:r>
                                <w:rPr>
                                  <w:b/>
                                  <w:spacing w:val="-2"/>
                                  <w:sz w:val="24"/>
                                </w:rPr>
                                <w:t>points</w:t>
                              </w:r>
                            </w:p>
                          </w:txbxContent>
                        </wps:txbx>
                        <wps:bodyPr wrap="square" lIns="0" tIns="0" rIns="0" bIns="0" rtlCol="0">
                          <a:noAutofit/>
                        </wps:bodyPr>
                      </wps:wsp>
                    </wpg:wgp>
                  </a:graphicData>
                </a:graphic>
                <wp14:sizeRelH relativeFrom="margin">
                  <wp14:pctWidth>0</wp14:pctWidth>
                </wp14:sizeRelH>
              </wp:anchor>
            </w:drawing>
          </mc:Choice>
          <mc:Fallback>
            <w:pict>
              <v:group w14:anchorId="7A51B336" id="Group 11" o:spid="_x0000_s1034" style="position:absolute;margin-left:52.05pt;margin-top:14.6pt;width:505.75pt;height:14.65pt;z-index:-251656192;mso-wrap-distance-left:0;mso-wrap-distance-right:0;mso-position-horizontal-relative:page;mso-position-vertical-relative:text;mso-width-relative:margin" coordsize="61207,18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">
                <v:shape id="Graphic 12" o:spid="_x0000_s1035" style="position:absolute;left:52273;width:8934;height:1860;visibility:visible;mso-wrap-style:square;v-text-anchor:top" coordsize="893444,1860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" path="m893064,r-6096,l886968,6096r,173736l6096,179832r,-173736l886968,6096r,-6096l6096,,,,,6096,,179832r,6096l6096,185928r880872,l893064,185928r,-6096l893064,6096r,-6096xe" fillcolor="black" stroked="f">
                  <v:path arrowok="t"/>
                </v:shape>
                <v:shape id="Textbox 13" o:spid="_x0000_s1036" type="#_x0000_t202" style="position:absolute;left:30;top:30;width:52273;height:18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" filled="f" strokeweight=".48pt">
                  <v:textbox inset="0,0,0,0">
                    <w:txbxContent>
                      <w:p w14:paraId="7B29359B" w14:textId="77777777" w:rsidR="0062404D" w:rsidRDefault="0062404D" w:rsidP="0062404D">
                        <w:pPr>
                          <w:spacing w:line="273" w:lineRule="exact"/>
                          <w:ind w:right="191"/>
                          <w:jc w:val="right"/>
                          <w:rPr>
                            <w:b/>
                            <w:sz w:val="24"/>
                          </w:rPr>
                        </w:pPr>
                        <w:r>
                          <w:rPr>
                            <w:b/>
                            <w:sz w:val="24"/>
                          </w:rPr>
                          <w:t>Total</w:t>
                        </w:r>
                        <w:r>
                          <w:rPr>
                            <w:b/>
                            <w:spacing w:val="-3"/>
                            <w:sz w:val="24"/>
                          </w:rPr>
                          <w:t xml:space="preserve"> </w:t>
                        </w:r>
                        <w:r>
                          <w:rPr>
                            <w:b/>
                            <w:sz w:val="24"/>
                          </w:rPr>
                          <w:t>of</w:t>
                        </w:r>
                        <w:r>
                          <w:rPr>
                            <w:b/>
                            <w:spacing w:val="-1"/>
                            <w:sz w:val="24"/>
                          </w:rPr>
                          <w:t xml:space="preserve"> </w:t>
                        </w:r>
                        <w:r>
                          <w:rPr>
                            <w:b/>
                            <w:sz w:val="24"/>
                          </w:rPr>
                          <w:t>weighted</w:t>
                        </w:r>
                        <w:r>
                          <w:rPr>
                            <w:b/>
                            <w:spacing w:val="-1"/>
                            <w:sz w:val="24"/>
                          </w:rPr>
                          <w:t xml:space="preserve"> </w:t>
                        </w:r>
                        <w:r>
                          <w:rPr>
                            <w:b/>
                            <w:spacing w:val="-2"/>
                            <w:sz w:val="24"/>
                          </w:rPr>
                          <w:t>points</w:t>
                        </w:r>
                      </w:p>
                    </w:txbxContent>
                  </v:textbox>
                </v:shape>
                <w10:wrap type="topAndBottom" anchorx="page"/>
              </v:group>
            </w:pict>
          </mc:Fallback>
        </mc:AlternateContent>
      </w:r>
    </w:p>
    <w:p w14:paraId="5A294DCC" w14:textId="77777777" w:rsidR="0062404D" w:rsidRDefault="0062404D" w:rsidP="0062404D">
      <w:pPr>
        <w:pStyle w:val="BodyText"/>
        <w:spacing w:before="48"/>
        <w:rPr>
          <w:b/>
          <w:sz w:val="20"/>
        </w:rPr>
      </w:pPr>
    </w:p>
    <w:tbl>
      <w:tblPr>
        <w:tblW w:w="10181"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388"/>
        <w:gridCol w:w="1382"/>
        <w:gridCol w:w="1411"/>
      </w:tblGrid>
      <w:tr w:rsidR="0062404D" w14:paraId="2983D468" w14:textId="77777777" w:rsidTr="00617D4B">
        <w:trPr>
          <w:trHeight w:val="277"/>
        </w:trPr>
        <w:tc>
          <w:tcPr>
            <w:tcW w:w="10181" w:type="dxa"/>
            <w:gridSpan w:val="3"/>
          </w:tcPr>
          <w:p w14:paraId="7D9A74E8" w14:textId="77777777" w:rsidR="0062404D" w:rsidRDefault="0062404D" w:rsidP="00CB59EE">
            <w:pPr>
              <w:pStyle w:val="TableParagraph"/>
              <w:spacing w:line="258" w:lineRule="exact"/>
              <w:ind w:left="28"/>
              <w:rPr>
                <w:b/>
                <w:sz w:val="24"/>
              </w:rPr>
            </w:pPr>
            <w:r>
              <w:rPr>
                <w:b/>
                <w:sz w:val="24"/>
              </w:rPr>
              <w:t>11.</w:t>
            </w:r>
            <w:r>
              <w:rPr>
                <w:b/>
                <w:spacing w:val="-1"/>
                <w:sz w:val="24"/>
              </w:rPr>
              <w:t xml:space="preserve"> </w:t>
            </w:r>
            <w:r>
              <w:rPr>
                <w:b/>
                <w:sz w:val="24"/>
              </w:rPr>
              <w:t>Specific</w:t>
            </w:r>
            <w:r>
              <w:rPr>
                <w:b/>
                <w:spacing w:val="-2"/>
                <w:sz w:val="24"/>
              </w:rPr>
              <w:t xml:space="preserve"> Circumstances</w:t>
            </w:r>
          </w:p>
        </w:tc>
      </w:tr>
      <w:tr w:rsidR="0062404D" w14:paraId="17F9D93F" w14:textId="77777777" w:rsidTr="00617D4B">
        <w:trPr>
          <w:trHeight w:val="566"/>
        </w:trPr>
        <w:tc>
          <w:tcPr>
            <w:tcW w:w="7388" w:type="dxa"/>
          </w:tcPr>
          <w:p w14:paraId="41785174" w14:textId="77777777" w:rsidR="0062404D" w:rsidRDefault="0062404D" w:rsidP="00CB59EE">
            <w:pPr>
              <w:pStyle w:val="TableParagraph"/>
              <w:spacing w:line="274" w:lineRule="exact"/>
              <w:ind w:left="277" w:right="1213" w:hanging="249"/>
              <w:rPr>
                <w:sz w:val="24"/>
              </w:rPr>
            </w:pPr>
            <w:r>
              <w:rPr>
                <w:rFonts w:ascii="Verdana" w:hAnsi="Verdana"/>
                <w:sz w:val="24"/>
              </w:rPr>
              <w:t>−</w:t>
            </w:r>
            <w:r>
              <w:rPr>
                <w:rFonts w:ascii="Verdana" w:hAnsi="Verdana"/>
                <w:spacing w:val="16"/>
                <w:sz w:val="24"/>
              </w:rPr>
              <w:t xml:space="preserve"> </w:t>
            </w:r>
            <w:r>
              <w:rPr>
                <w:sz w:val="24"/>
              </w:rPr>
              <w:t>Points</w:t>
            </w:r>
            <w:r>
              <w:rPr>
                <w:spacing w:val="-9"/>
                <w:sz w:val="24"/>
              </w:rPr>
              <w:t xml:space="preserve"> </w:t>
            </w:r>
            <w:r>
              <w:rPr>
                <w:sz w:val="24"/>
              </w:rPr>
              <w:t>to</w:t>
            </w:r>
            <w:r>
              <w:rPr>
                <w:spacing w:val="-9"/>
                <w:sz w:val="24"/>
              </w:rPr>
              <w:t xml:space="preserve"> </w:t>
            </w:r>
            <w:r>
              <w:rPr>
                <w:sz w:val="24"/>
              </w:rPr>
              <w:t>be</w:t>
            </w:r>
            <w:r>
              <w:rPr>
                <w:spacing w:val="-9"/>
                <w:sz w:val="24"/>
              </w:rPr>
              <w:t xml:space="preserve"> </w:t>
            </w:r>
            <w:r>
              <w:rPr>
                <w:sz w:val="24"/>
              </w:rPr>
              <w:t>added</w:t>
            </w:r>
            <w:r>
              <w:rPr>
                <w:spacing w:val="-9"/>
                <w:sz w:val="24"/>
              </w:rPr>
              <w:t xml:space="preserve"> </w:t>
            </w:r>
            <w:r>
              <w:rPr>
                <w:sz w:val="24"/>
              </w:rPr>
              <w:t>or</w:t>
            </w:r>
            <w:r>
              <w:rPr>
                <w:spacing w:val="-9"/>
                <w:sz w:val="24"/>
              </w:rPr>
              <w:t xml:space="preserve"> </w:t>
            </w:r>
            <w:r>
              <w:rPr>
                <w:sz w:val="24"/>
              </w:rPr>
              <w:t>subtracted</w:t>
            </w:r>
            <w:r>
              <w:rPr>
                <w:spacing w:val="-9"/>
                <w:sz w:val="24"/>
              </w:rPr>
              <w:t xml:space="preserve"> </w:t>
            </w:r>
            <w:r>
              <w:rPr>
                <w:sz w:val="24"/>
              </w:rPr>
              <w:t>here</w:t>
            </w:r>
            <w:r>
              <w:rPr>
                <w:spacing w:val="-9"/>
                <w:sz w:val="24"/>
              </w:rPr>
              <w:t xml:space="preserve"> </w:t>
            </w:r>
            <w:r>
              <w:rPr>
                <w:sz w:val="24"/>
              </w:rPr>
              <w:t>in</w:t>
            </w:r>
            <w:r>
              <w:rPr>
                <w:spacing w:val="-9"/>
                <w:sz w:val="24"/>
              </w:rPr>
              <w:t xml:space="preserve"> </w:t>
            </w:r>
            <w:r>
              <w:rPr>
                <w:sz w:val="24"/>
              </w:rPr>
              <w:t>case</w:t>
            </w:r>
            <w:r>
              <w:rPr>
                <w:spacing w:val="-9"/>
                <w:sz w:val="24"/>
              </w:rPr>
              <w:t xml:space="preserve"> </w:t>
            </w:r>
            <w:r>
              <w:rPr>
                <w:sz w:val="24"/>
              </w:rPr>
              <w:t>of</w:t>
            </w:r>
            <w:r>
              <w:rPr>
                <w:spacing w:val="-9"/>
                <w:sz w:val="24"/>
              </w:rPr>
              <w:t xml:space="preserve"> </w:t>
            </w:r>
            <w:r>
              <w:rPr>
                <w:sz w:val="24"/>
              </w:rPr>
              <w:t xml:space="preserve">specific </w:t>
            </w:r>
            <w:r>
              <w:rPr>
                <w:spacing w:val="-2"/>
                <w:sz w:val="24"/>
              </w:rPr>
              <w:t>circumstances</w:t>
            </w:r>
          </w:p>
        </w:tc>
        <w:tc>
          <w:tcPr>
            <w:tcW w:w="1382" w:type="dxa"/>
          </w:tcPr>
          <w:p w14:paraId="3FD9A768" w14:textId="77777777" w:rsidR="0062404D" w:rsidRDefault="0062404D" w:rsidP="00CB59EE">
            <w:pPr>
              <w:pStyle w:val="TableParagraph"/>
            </w:pPr>
          </w:p>
        </w:tc>
        <w:tc>
          <w:tcPr>
            <w:tcW w:w="1411" w:type="dxa"/>
          </w:tcPr>
          <w:p w14:paraId="1BF81993" w14:textId="77777777" w:rsidR="0062404D" w:rsidRDefault="0062404D" w:rsidP="00CB59EE">
            <w:pPr>
              <w:pStyle w:val="TableParagraph"/>
            </w:pPr>
          </w:p>
        </w:tc>
      </w:tr>
      <w:tr w:rsidR="0062404D" w14:paraId="6DB295DD" w14:textId="77777777" w:rsidTr="00617D4B">
        <w:trPr>
          <w:trHeight w:val="522"/>
        </w:trPr>
        <w:tc>
          <w:tcPr>
            <w:tcW w:w="10181" w:type="dxa"/>
            <w:gridSpan w:val="3"/>
          </w:tcPr>
          <w:p w14:paraId="67100C3E" w14:textId="77777777" w:rsidR="0062404D" w:rsidRDefault="0062404D" w:rsidP="00CB59EE">
            <w:pPr>
              <w:pStyle w:val="TableParagraph"/>
              <w:spacing w:line="273" w:lineRule="exact"/>
              <w:ind w:left="28"/>
              <w:rPr>
                <w:sz w:val="24"/>
              </w:rPr>
            </w:pPr>
            <w:r>
              <w:rPr>
                <w:color w:val="808080"/>
                <w:sz w:val="24"/>
              </w:rPr>
              <w:t>Click</w:t>
            </w:r>
            <w:r>
              <w:rPr>
                <w:color w:val="808080"/>
                <w:spacing w:val="-1"/>
                <w:sz w:val="24"/>
              </w:rPr>
              <w:t xml:space="preserve"> </w:t>
            </w:r>
            <w:r>
              <w:rPr>
                <w:color w:val="808080"/>
                <w:sz w:val="24"/>
              </w:rPr>
              <w:t>or</w:t>
            </w:r>
            <w:r>
              <w:rPr>
                <w:color w:val="808080"/>
                <w:spacing w:val="-1"/>
                <w:sz w:val="24"/>
              </w:rPr>
              <w:t xml:space="preserve"> </w:t>
            </w:r>
            <w:r>
              <w:rPr>
                <w:color w:val="808080"/>
                <w:sz w:val="24"/>
              </w:rPr>
              <w:t>tap</w:t>
            </w:r>
            <w:r>
              <w:rPr>
                <w:color w:val="808080"/>
                <w:spacing w:val="-1"/>
                <w:sz w:val="24"/>
              </w:rPr>
              <w:t xml:space="preserve"> </w:t>
            </w:r>
            <w:r>
              <w:rPr>
                <w:color w:val="808080"/>
                <w:sz w:val="24"/>
              </w:rPr>
              <w:t>here</w:t>
            </w:r>
            <w:r>
              <w:rPr>
                <w:color w:val="808080"/>
                <w:spacing w:val="-2"/>
                <w:sz w:val="24"/>
              </w:rPr>
              <w:t xml:space="preserve"> </w:t>
            </w:r>
            <w:r>
              <w:rPr>
                <w:color w:val="808080"/>
                <w:sz w:val="24"/>
              </w:rPr>
              <w:t>to</w:t>
            </w:r>
            <w:r>
              <w:rPr>
                <w:color w:val="808080"/>
                <w:spacing w:val="-1"/>
                <w:sz w:val="24"/>
              </w:rPr>
              <w:t xml:space="preserve"> </w:t>
            </w:r>
            <w:r>
              <w:rPr>
                <w:color w:val="808080"/>
                <w:sz w:val="24"/>
              </w:rPr>
              <w:t xml:space="preserve">enter </w:t>
            </w:r>
            <w:r>
              <w:rPr>
                <w:color w:val="808080"/>
                <w:spacing w:val="-2"/>
                <w:sz w:val="24"/>
              </w:rPr>
              <w:t>text.</w:t>
            </w:r>
          </w:p>
        </w:tc>
      </w:tr>
    </w:tbl>
    <w:p w14:paraId="64896E5E" w14:textId="6B7F24CD" w:rsidR="0062404D" w:rsidRDefault="0062404D">
      <w:pPr>
        <w:rPr>
          <w:rFonts w:ascii="Times New Roman" w:eastAsiaTheme="majorEastAsia" w:hAnsi="Times New Roman" w:cs="Times New Roman"/>
          <w:b/>
          <w:bCs/>
          <w:color w:val="000000" w:themeColor="text1"/>
          <w:sz w:val="28"/>
          <w:szCs w:val="28"/>
          <w:u w:val="single"/>
        </w:rPr>
      </w:pPr>
      <w:r>
        <w:br w:type="page"/>
      </w:r>
    </w:p>
    <w:p w14:paraId="2A0CF460" w14:textId="70403AA0" w:rsidR="00236AD8" w:rsidRDefault="0062404D" w:rsidP="00236AD8">
      <w:pPr>
        <w:pStyle w:val="BestStyle"/>
      </w:pPr>
      <w:bookmarkStart w:id="23" w:name="_Toc203467581"/>
      <w:r>
        <w:lastRenderedPageBreak/>
        <w:t>7</w:t>
      </w:r>
      <w:r w:rsidR="00236AD8">
        <w:t xml:space="preserve">.0 Appendix </w:t>
      </w:r>
      <w:r w:rsidR="00617D4B">
        <w:t>3</w:t>
      </w:r>
      <w:r w:rsidR="00236AD8">
        <w:t xml:space="preserve">: </w:t>
      </w:r>
      <w:r w:rsidR="00E4587C">
        <w:t xml:space="preserve">MSc </w:t>
      </w:r>
      <w:r w:rsidR="00236AD8">
        <w:t>Thesis Grading Rubric</w:t>
      </w:r>
      <w:bookmarkEnd w:id="23"/>
    </w:p>
    <w:p w14:paraId="3E2C99D0" w14:textId="77777777" w:rsidR="00477299" w:rsidRDefault="00477299" w:rsidP="00477299">
      <w:pPr>
        <w:kinsoku w:val="0"/>
        <w:overflowPunct w:val="0"/>
        <w:autoSpaceDE w:val="0"/>
        <w:autoSpaceDN w:val="0"/>
        <w:adjustRightInd w:val="0"/>
        <w:spacing w:before="30" w:after="0" w:line="240" w:lineRule="auto"/>
        <w:ind w:left="39"/>
        <w:rPr>
          <w:rFonts w:ascii="Garamond" w:hAnsi="Garamond" w:cs="Garamond"/>
          <w:kern w:val="0"/>
          <w:sz w:val="18"/>
          <w:szCs w:val="18"/>
        </w:rPr>
      </w:pPr>
    </w:p>
    <w:p w14:paraId="7C3C517F" w14:textId="77777777" w:rsidR="00477299" w:rsidRPr="00477299" w:rsidRDefault="00477299" w:rsidP="00477299">
      <w:pPr>
        <w:kinsoku w:val="0"/>
        <w:overflowPunct w:val="0"/>
        <w:autoSpaceDE w:val="0"/>
        <w:autoSpaceDN w:val="0"/>
        <w:adjustRightInd w:val="0"/>
        <w:spacing w:before="8" w:after="0" w:line="240" w:lineRule="auto"/>
        <w:rPr>
          <w:rFonts w:ascii="Garamond" w:hAnsi="Garamond" w:cs="Garamond"/>
          <w:kern w:val="0"/>
          <w:sz w:val="5"/>
          <w:szCs w:val="5"/>
        </w:rPr>
      </w:pPr>
    </w:p>
    <w:tbl>
      <w:tblPr>
        <w:tblW w:w="9923" w:type="dxa"/>
        <w:tblInd w:w="-292" w:type="dxa"/>
        <w:tblLayout w:type="fixed"/>
        <w:tblCellMar>
          <w:left w:w="0" w:type="dxa"/>
          <w:right w:w="0" w:type="dxa"/>
        </w:tblCellMar>
        <w:tblLook w:val="0000" w:firstRow="0" w:lastRow="0" w:firstColumn="0" w:lastColumn="0" w:noHBand="0" w:noVBand="0"/>
      </w:tblPr>
      <w:tblGrid>
        <w:gridCol w:w="3352"/>
        <w:gridCol w:w="6571"/>
      </w:tblGrid>
      <w:tr w:rsidR="00477299" w:rsidRPr="00477299" w14:paraId="28DED956" w14:textId="77777777" w:rsidTr="00087F65">
        <w:trPr>
          <w:trHeight w:val="569"/>
        </w:trPr>
        <w:tc>
          <w:tcPr>
            <w:tcW w:w="3352" w:type="dxa"/>
            <w:tcBorders>
              <w:top w:val="none" w:sz="6" w:space="0" w:color="auto"/>
              <w:left w:val="single" w:sz="6" w:space="0" w:color="000000"/>
              <w:bottom w:val="single" w:sz="6" w:space="0" w:color="000000"/>
              <w:right w:val="single" w:sz="6" w:space="0" w:color="000000"/>
            </w:tcBorders>
          </w:tcPr>
          <w:p w14:paraId="310F77E3" w14:textId="77777777" w:rsidR="00477299" w:rsidRPr="00477299" w:rsidRDefault="00477299" w:rsidP="00477299">
            <w:pPr>
              <w:kinsoku w:val="0"/>
              <w:overflowPunct w:val="0"/>
              <w:autoSpaceDE w:val="0"/>
              <w:autoSpaceDN w:val="0"/>
              <w:adjustRightInd w:val="0"/>
              <w:spacing w:after="0" w:line="285" w:lineRule="auto"/>
              <w:ind w:left="39" w:right="1716"/>
              <w:rPr>
                <w:rFonts w:ascii="Garamond" w:hAnsi="Garamond" w:cs="Garamond"/>
                <w:b/>
                <w:bCs/>
                <w:spacing w:val="-4"/>
                <w:kern w:val="0"/>
                <w:sz w:val="18"/>
                <w:szCs w:val="18"/>
              </w:rPr>
            </w:pPr>
            <w:r w:rsidRPr="00477299">
              <w:rPr>
                <w:rFonts w:ascii="Garamond" w:hAnsi="Garamond" w:cs="Garamond"/>
                <w:b/>
                <w:bCs/>
                <w:kern w:val="0"/>
                <w:sz w:val="18"/>
                <w:szCs w:val="18"/>
              </w:rPr>
              <w:t xml:space="preserve">Final grade </w:t>
            </w:r>
            <w:r w:rsidRPr="00477299">
              <w:rPr>
                <w:rFonts w:ascii="Garamond" w:hAnsi="Garamond" w:cs="Garamond"/>
                <w:b/>
                <w:bCs/>
                <w:spacing w:val="-4"/>
                <w:kern w:val="0"/>
                <w:sz w:val="18"/>
                <w:szCs w:val="18"/>
              </w:rPr>
              <w:t>(one</w:t>
            </w:r>
            <w:r w:rsidRPr="00477299">
              <w:rPr>
                <w:rFonts w:ascii="Garamond" w:hAnsi="Garamond" w:cs="Garamond"/>
                <w:b/>
                <w:bCs/>
                <w:spacing w:val="-8"/>
                <w:kern w:val="0"/>
                <w:sz w:val="18"/>
                <w:szCs w:val="18"/>
              </w:rPr>
              <w:t xml:space="preserve"> </w:t>
            </w:r>
            <w:r w:rsidRPr="00477299">
              <w:rPr>
                <w:rFonts w:ascii="Garamond" w:hAnsi="Garamond" w:cs="Garamond"/>
                <w:b/>
                <w:bCs/>
                <w:spacing w:val="-4"/>
                <w:kern w:val="0"/>
                <w:sz w:val="18"/>
                <w:szCs w:val="18"/>
              </w:rPr>
              <w:t>decimal)</w:t>
            </w:r>
          </w:p>
        </w:tc>
        <w:tc>
          <w:tcPr>
            <w:tcW w:w="6571" w:type="dxa"/>
            <w:tcBorders>
              <w:top w:val="none" w:sz="6" w:space="0" w:color="auto"/>
              <w:left w:val="single" w:sz="6" w:space="0" w:color="000000"/>
              <w:bottom w:val="single" w:sz="6" w:space="0" w:color="000000"/>
              <w:right w:val="single" w:sz="6" w:space="0" w:color="000000"/>
            </w:tcBorders>
          </w:tcPr>
          <w:p w14:paraId="397717F5" w14:textId="77777777" w:rsidR="00477299" w:rsidRPr="00477299" w:rsidRDefault="00477299" w:rsidP="00477299">
            <w:pPr>
              <w:kinsoku w:val="0"/>
              <w:overflowPunct w:val="0"/>
              <w:autoSpaceDE w:val="0"/>
              <w:autoSpaceDN w:val="0"/>
              <w:adjustRightInd w:val="0"/>
              <w:spacing w:after="0" w:line="240" w:lineRule="auto"/>
              <w:ind w:left="39"/>
              <w:rPr>
                <w:rFonts w:ascii="Garamond" w:hAnsi="Garamond" w:cs="Garamond"/>
                <w:b/>
                <w:bCs/>
                <w:w w:val="105"/>
                <w:kern w:val="0"/>
                <w:sz w:val="24"/>
                <w:szCs w:val="24"/>
              </w:rPr>
            </w:pPr>
            <w:r w:rsidRPr="00477299">
              <w:rPr>
                <w:rFonts w:ascii="Garamond" w:hAnsi="Garamond" w:cs="Garamond"/>
                <w:b/>
                <w:bCs/>
                <w:w w:val="105"/>
                <w:kern w:val="0"/>
                <w:sz w:val="24"/>
                <w:szCs w:val="24"/>
              </w:rPr>
              <w:t>Grading not finished</w:t>
            </w:r>
          </w:p>
        </w:tc>
      </w:tr>
      <w:tr w:rsidR="00477299" w:rsidRPr="00477299" w14:paraId="49320679" w14:textId="77777777" w:rsidTr="00087F65">
        <w:trPr>
          <w:trHeight w:val="316"/>
        </w:trPr>
        <w:tc>
          <w:tcPr>
            <w:tcW w:w="9923" w:type="dxa"/>
            <w:gridSpan w:val="2"/>
            <w:tcBorders>
              <w:top w:val="single" w:sz="6" w:space="0" w:color="000000"/>
              <w:left w:val="single" w:sz="6" w:space="0" w:color="000000"/>
              <w:bottom w:val="single" w:sz="6" w:space="0" w:color="000000"/>
              <w:right w:val="single" w:sz="6" w:space="0" w:color="000000"/>
            </w:tcBorders>
          </w:tcPr>
          <w:p w14:paraId="08448F16" w14:textId="77777777" w:rsidR="00477299" w:rsidRPr="00477299" w:rsidRDefault="00477299" w:rsidP="00477299">
            <w:pPr>
              <w:kinsoku w:val="0"/>
              <w:overflowPunct w:val="0"/>
              <w:autoSpaceDE w:val="0"/>
              <w:autoSpaceDN w:val="0"/>
              <w:adjustRightInd w:val="0"/>
              <w:spacing w:after="0" w:line="240" w:lineRule="auto"/>
              <w:rPr>
                <w:rFonts w:ascii="Times New Roman" w:hAnsi="Times New Roman" w:cs="Times New Roman"/>
                <w:kern w:val="0"/>
                <w:sz w:val="18"/>
                <w:szCs w:val="18"/>
              </w:rPr>
            </w:pPr>
          </w:p>
        </w:tc>
      </w:tr>
      <w:tr w:rsidR="00477299" w:rsidRPr="00477299" w14:paraId="682A3AD9" w14:textId="77777777" w:rsidTr="00087F65">
        <w:trPr>
          <w:trHeight w:val="2597"/>
        </w:trPr>
        <w:tc>
          <w:tcPr>
            <w:tcW w:w="9923" w:type="dxa"/>
            <w:gridSpan w:val="2"/>
            <w:tcBorders>
              <w:top w:val="single" w:sz="6" w:space="0" w:color="000000"/>
              <w:left w:val="single" w:sz="6" w:space="0" w:color="000000"/>
              <w:bottom w:val="single" w:sz="6" w:space="0" w:color="000000"/>
              <w:right w:val="single" w:sz="6" w:space="0" w:color="000000"/>
            </w:tcBorders>
          </w:tcPr>
          <w:p w14:paraId="1F2F34BD" w14:textId="77777777" w:rsidR="00477299" w:rsidRPr="00477299" w:rsidRDefault="00477299" w:rsidP="00477299">
            <w:pPr>
              <w:kinsoku w:val="0"/>
              <w:overflowPunct w:val="0"/>
              <w:autoSpaceDE w:val="0"/>
              <w:autoSpaceDN w:val="0"/>
              <w:adjustRightInd w:val="0"/>
              <w:spacing w:before="48" w:after="0" w:line="240" w:lineRule="auto"/>
              <w:ind w:left="39"/>
              <w:rPr>
                <w:rFonts w:ascii="Garamond" w:hAnsi="Garamond" w:cs="Garamond"/>
                <w:kern w:val="0"/>
                <w:sz w:val="18"/>
                <w:szCs w:val="18"/>
              </w:rPr>
            </w:pPr>
            <w:proofErr w:type="spellStart"/>
            <w:r w:rsidRPr="00477299">
              <w:rPr>
                <w:rFonts w:ascii="Garamond" w:hAnsi="Garamond" w:cs="Garamond"/>
                <w:b/>
                <w:bCs/>
                <w:kern w:val="0"/>
                <w:sz w:val="18"/>
                <w:szCs w:val="18"/>
              </w:rPr>
              <w:t>Quickscan</w:t>
            </w:r>
            <w:proofErr w:type="spellEnd"/>
            <w:r w:rsidRPr="00477299">
              <w:rPr>
                <w:rFonts w:ascii="Garamond" w:hAnsi="Garamond" w:cs="Garamond"/>
                <w:b/>
                <w:bCs/>
                <w:kern w:val="0"/>
                <w:sz w:val="18"/>
                <w:szCs w:val="18"/>
              </w:rPr>
              <w:t xml:space="preserve">: </w:t>
            </w:r>
            <w:r w:rsidRPr="00477299">
              <w:rPr>
                <w:rFonts w:ascii="Garamond" w:hAnsi="Garamond" w:cs="Garamond"/>
                <w:kern w:val="0"/>
                <w:sz w:val="18"/>
                <w:szCs w:val="18"/>
              </w:rPr>
              <w:t>The thesis meets the minimum requirements for assessment when all boxes are crossed (x)</w:t>
            </w:r>
          </w:p>
          <w:p w14:paraId="7106F5E6" w14:textId="77777777" w:rsidR="00477299" w:rsidRPr="00477299" w:rsidRDefault="00477299" w:rsidP="00477299">
            <w:pPr>
              <w:kinsoku w:val="0"/>
              <w:overflowPunct w:val="0"/>
              <w:autoSpaceDE w:val="0"/>
              <w:autoSpaceDN w:val="0"/>
              <w:adjustRightInd w:val="0"/>
              <w:spacing w:before="139" w:after="0" w:line="240" w:lineRule="auto"/>
              <w:rPr>
                <w:rFonts w:ascii="Garamond" w:hAnsi="Garamond" w:cs="Garamond"/>
                <w:kern w:val="0"/>
                <w:sz w:val="18"/>
                <w:szCs w:val="18"/>
              </w:rPr>
            </w:pPr>
          </w:p>
          <w:p w14:paraId="33145E15" w14:textId="77777777" w:rsidR="00477299" w:rsidRPr="00477299" w:rsidRDefault="00477299" w:rsidP="00477299">
            <w:pPr>
              <w:kinsoku w:val="0"/>
              <w:overflowPunct w:val="0"/>
              <w:autoSpaceDE w:val="0"/>
              <w:autoSpaceDN w:val="0"/>
              <w:adjustRightInd w:val="0"/>
              <w:spacing w:after="0" w:line="240" w:lineRule="auto"/>
              <w:ind w:left="39"/>
              <w:rPr>
                <w:rFonts w:ascii="Garamond" w:hAnsi="Garamond" w:cs="Garamond"/>
                <w:kern w:val="0"/>
                <w:sz w:val="18"/>
                <w:szCs w:val="18"/>
              </w:rPr>
            </w:pPr>
            <w:r w:rsidRPr="00477299">
              <w:rPr>
                <w:rFonts w:ascii="Garamond" w:hAnsi="Garamond" w:cs="Garamond"/>
                <w:kern w:val="0"/>
                <w:sz w:val="18"/>
                <w:szCs w:val="18"/>
              </w:rPr>
              <w:t>The</w:t>
            </w:r>
            <w:r w:rsidRPr="00477299">
              <w:rPr>
                <w:rFonts w:ascii="Garamond" w:hAnsi="Garamond" w:cs="Garamond"/>
                <w:spacing w:val="-12"/>
                <w:kern w:val="0"/>
                <w:sz w:val="18"/>
                <w:szCs w:val="18"/>
              </w:rPr>
              <w:t xml:space="preserve"> </w:t>
            </w:r>
            <w:r w:rsidRPr="00477299">
              <w:rPr>
                <w:rFonts w:ascii="Garamond" w:hAnsi="Garamond" w:cs="Garamond"/>
                <w:kern w:val="0"/>
                <w:sz w:val="18"/>
                <w:szCs w:val="18"/>
              </w:rPr>
              <w:t>thesis:</w:t>
            </w:r>
          </w:p>
          <w:p w14:paraId="2F6A2A44" w14:textId="77777777" w:rsidR="00477299" w:rsidRPr="00477299" w:rsidRDefault="00477299" w:rsidP="00477299">
            <w:pPr>
              <w:kinsoku w:val="0"/>
              <w:overflowPunct w:val="0"/>
              <w:autoSpaceDE w:val="0"/>
              <w:autoSpaceDN w:val="0"/>
              <w:adjustRightInd w:val="0"/>
              <w:spacing w:before="93" w:after="0" w:line="240" w:lineRule="auto"/>
              <w:ind w:left="39"/>
              <w:rPr>
                <w:rFonts w:ascii="Garamond" w:hAnsi="Garamond" w:cs="Garamond"/>
                <w:kern w:val="0"/>
                <w:sz w:val="18"/>
                <w:szCs w:val="18"/>
              </w:rPr>
            </w:pPr>
            <w:r w:rsidRPr="00477299">
              <w:rPr>
                <w:rFonts w:ascii="Garamond" w:hAnsi="Garamond" w:cs="Garamond"/>
                <w:kern w:val="0"/>
                <w:sz w:val="18"/>
                <w:szCs w:val="18"/>
              </w:rPr>
              <w:t>X</w:t>
            </w:r>
            <w:r w:rsidRPr="00477299">
              <w:rPr>
                <w:rFonts w:ascii="Garamond" w:hAnsi="Garamond" w:cs="Garamond"/>
                <w:spacing w:val="80"/>
                <w:kern w:val="0"/>
                <w:sz w:val="18"/>
                <w:szCs w:val="18"/>
              </w:rPr>
              <w:t xml:space="preserve">  </w:t>
            </w:r>
            <w:r w:rsidRPr="00477299">
              <w:rPr>
                <w:rFonts w:ascii="Garamond" w:hAnsi="Garamond" w:cs="Garamond"/>
                <w:kern w:val="0"/>
                <w:sz w:val="18"/>
                <w:szCs w:val="18"/>
              </w:rPr>
              <w:t>only contains original work and no plagiarism has been identified (according to the TER)</w:t>
            </w:r>
          </w:p>
          <w:p w14:paraId="16E435FE" w14:textId="77777777" w:rsidR="00477299" w:rsidRPr="00477299" w:rsidRDefault="00477299" w:rsidP="00477299">
            <w:pPr>
              <w:kinsoku w:val="0"/>
              <w:overflowPunct w:val="0"/>
              <w:autoSpaceDE w:val="0"/>
              <w:autoSpaceDN w:val="0"/>
              <w:adjustRightInd w:val="0"/>
              <w:spacing w:before="93" w:after="0" w:line="240" w:lineRule="auto"/>
              <w:ind w:left="39"/>
              <w:rPr>
                <w:rFonts w:ascii="Garamond" w:hAnsi="Garamond" w:cs="Garamond"/>
                <w:w w:val="105"/>
                <w:kern w:val="0"/>
                <w:sz w:val="18"/>
                <w:szCs w:val="18"/>
              </w:rPr>
            </w:pPr>
            <w:r w:rsidRPr="00477299">
              <w:rPr>
                <w:rFonts w:ascii="Garamond" w:hAnsi="Garamond" w:cs="Garamond"/>
                <w:w w:val="105"/>
                <w:kern w:val="0"/>
                <w:sz w:val="18"/>
                <w:szCs w:val="18"/>
              </w:rPr>
              <w:t>X</w:t>
            </w:r>
            <w:r w:rsidRPr="00477299">
              <w:rPr>
                <w:rFonts w:ascii="Garamond" w:hAnsi="Garamond" w:cs="Garamond"/>
                <w:spacing w:val="75"/>
                <w:w w:val="105"/>
                <w:kern w:val="0"/>
                <w:sz w:val="18"/>
                <w:szCs w:val="18"/>
              </w:rPr>
              <w:t xml:space="preserve">  </w:t>
            </w:r>
            <w:r w:rsidRPr="00477299">
              <w:rPr>
                <w:rFonts w:ascii="Garamond" w:hAnsi="Garamond" w:cs="Garamond"/>
                <w:w w:val="105"/>
                <w:kern w:val="0"/>
                <w:sz w:val="18"/>
                <w:szCs w:val="18"/>
              </w:rPr>
              <w:t>contains</w:t>
            </w:r>
            <w:r w:rsidRPr="00477299">
              <w:rPr>
                <w:rFonts w:ascii="Garamond" w:hAnsi="Garamond" w:cs="Garamond"/>
                <w:spacing w:val="-12"/>
                <w:w w:val="105"/>
                <w:kern w:val="0"/>
                <w:sz w:val="18"/>
                <w:szCs w:val="18"/>
              </w:rPr>
              <w:t xml:space="preserve"> </w:t>
            </w:r>
            <w:r w:rsidRPr="00477299">
              <w:rPr>
                <w:rFonts w:ascii="Garamond" w:hAnsi="Garamond" w:cs="Garamond"/>
                <w:w w:val="105"/>
                <w:kern w:val="0"/>
                <w:sz w:val="18"/>
                <w:szCs w:val="18"/>
              </w:rPr>
              <w:t>an</w:t>
            </w:r>
            <w:r w:rsidRPr="00477299">
              <w:rPr>
                <w:rFonts w:ascii="Garamond" w:hAnsi="Garamond" w:cs="Garamond"/>
                <w:spacing w:val="-12"/>
                <w:w w:val="105"/>
                <w:kern w:val="0"/>
                <w:sz w:val="18"/>
                <w:szCs w:val="18"/>
              </w:rPr>
              <w:t xml:space="preserve"> </w:t>
            </w:r>
            <w:r w:rsidRPr="00477299">
              <w:rPr>
                <w:rFonts w:ascii="Garamond" w:hAnsi="Garamond" w:cs="Garamond"/>
                <w:w w:val="105"/>
                <w:kern w:val="0"/>
                <w:sz w:val="18"/>
                <w:szCs w:val="18"/>
              </w:rPr>
              <w:t>academic</w:t>
            </w:r>
            <w:r w:rsidRPr="00477299">
              <w:rPr>
                <w:rFonts w:ascii="Garamond" w:hAnsi="Garamond" w:cs="Garamond"/>
                <w:spacing w:val="-12"/>
                <w:w w:val="105"/>
                <w:kern w:val="0"/>
                <w:sz w:val="18"/>
                <w:szCs w:val="18"/>
              </w:rPr>
              <w:t xml:space="preserve"> </w:t>
            </w:r>
            <w:r w:rsidRPr="00477299">
              <w:rPr>
                <w:rFonts w:ascii="Garamond" w:hAnsi="Garamond" w:cs="Garamond"/>
                <w:w w:val="105"/>
                <w:kern w:val="0"/>
                <w:sz w:val="18"/>
                <w:szCs w:val="18"/>
              </w:rPr>
              <w:t>literature</w:t>
            </w:r>
            <w:r w:rsidRPr="00477299">
              <w:rPr>
                <w:rFonts w:ascii="Garamond" w:hAnsi="Garamond" w:cs="Garamond"/>
                <w:spacing w:val="-11"/>
                <w:w w:val="105"/>
                <w:kern w:val="0"/>
                <w:sz w:val="18"/>
                <w:szCs w:val="18"/>
              </w:rPr>
              <w:t xml:space="preserve"> </w:t>
            </w:r>
            <w:r w:rsidRPr="00477299">
              <w:rPr>
                <w:rFonts w:ascii="Garamond" w:hAnsi="Garamond" w:cs="Garamond"/>
                <w:w w:val="105"/>
                <w:kern w:val="0"/>
                <w:sz w:val="18"/>
                <w:szCs w:val="18"/>
              </w:rPr>
              <w:t>review</w:t>
            </w:r>
            <w:r w:rsidRPr="00477299">
              <w:rPr>
                <w:rFonts w:ascii="Garamond" w:hAnsi="Garamond" w:cs="Garamond"/>
                <w:spacing w:val="-12"/>
                <w:w w:val="105"/>
                <w:kern w:val="0"/>
                <w:sz w:val="18"/>
                <w:szCs w:val="18"/>
              </w:rPr>
              <w:t xml:space="preserve"> </w:t>
            </w:r>
            <w:r w:rsidRPr="00477299">
              <w:rPr>
                <w:rFonts w:ascii="Garamond" w:hAnsi="Garamond" w:cs="Garamond"/>
                <w:w w:val="105"/>
                <w:kern w:val="0"/>
                <w:sz w:val="18"/>
                <w:szCs w:val="18"/>
              </w:rPr>
              <w:t>which</w:t>
            </w:r>
            <w:r w:rsidRPr="00477299">
              <w:rPr>
                <w:rFonts w:ascii="Garamond" w:hAnsi="Garamond" w:cs="Garamond"/>
                <w:spacing w:val="-12"/>
                <w:w w:val="105"/>
                <w:kern w:val="0"/>
                <w:sz w:val="18"/>
                <w:szCs w:val="18"/>
              </w:rPr>
              <w:t xml:space="preserve"> </w:t>
            </w:r>
            <w:r w:rsidRPr="00477299">
              <w:rPr>
                <w:rFonts w:ascii="Garamond" w:hAnsi="Garamond" w:cs="Garamond"/>
                <w:w w:val="105"/>
                <w:kern w:val="0"/>
                <w:sz w:val="18"/>
                <w:szCs w:val="18"/>
              </w:rPr>
              <w:t>is</w:t>
            </w:r>
            <w:r w:rsidRPr="00477299">
              <w:rPr>
                <w:rFonts w:ascii="Garamond" w:hAnsi="Garamond" w:cs="Garamond"/>
                <w:spacing w:val="-12"/>
                <w:w w:val="105"/>
                <w:kern w:val="0"/>
                <w:sz w:val="18"/>
                <w:szCs w:val="18"/>
              </w:rPr>
              <w:t xml:space="preserve"> </w:t>
            </w:r>
            <w:r w:rsidRPr="00477299">
              <w:rPr>
                <w:rFonts w:ascii="Garamond" w:hAnsi="Garamond" w:cs="Garamond"/>
                <w:w w:val="105"/>
                <w:kern w:val="0"/>
                <w:sz w:val="18"/>
                <w:szCs w:val="18"/>
              </w:rPr>
              <w:t>substantial</w:t>
            </w:r>
            <w:r w:rsidRPr="00477299">
              <w:rPr>
                <w:rFonts w:ascii="Garamond" w:hAnsi="Garamond" w:cs="Garamond"/>
                <w:spacing w:val="-11"/>
                <w:w w:val="105"/>
                <w:kern w:val="0"/>
                <w:sz w:val="18"/>
                <w:szCs w:val="18"/>
              </w:rPr>
              <w:t xml:space="preserve"> </w:t>
            </w:r>
            <w:r w:rsidRPr="00477299">
              <w:rPr>
                <w:rFonts w:ascii="Garamond" w:hAnsi="Garamond" w:cs="Garamond"/>
                <w:w w:val="105"/>
                <w:kern w:val="0"/>
                <w:sz w:val="18"/>
                <w:szCs w:val="18"/>
              </w:rPr>
              <w:t>enough</w:t>
            </w:r>
            <w:r w:rsidRPr="00477299">
              <w:rPr>
                <w:rFonts w:ascii="Garamond" w:hAnsi="Garamond" w:cs="Garamond"/>
                <w:spacing w:val="-12"/>
                <w:w w:val="105"/>
                <w:kern w:val="0"/>
                <w:sz w:val="18"/>
                <w:szCs w:val="18"/>
              </w:rPr>
              <w:t xml:space="preserve"> </w:t>
            </w:r>
            <w:r w:rsidRPr="00477299">
              <w:rPr>
                <w:rFonts w:ascii="Garamond" w:hAnsi="Garamond" w:cs="Garamond"/>
                <w:w w:val="105"/>
                <w:kern w:val="0"/>
                <w:sz w:val="18"/>
                <w:szCs w:val="18"/>
              </w:rPr>
              <w:t>to</w:t>
            </w:r>
            <w:r w:rsidRPr="00477299">
              <w:rPr>
                <w:rFonts w:ascii="Garamond" w:hAnsi="Garamond" w:cs="Garamond"/>
                <w:spacing w:val="-12"/>
                <w:w w:val="105"/>
                <w:kern w:val="0"/>
                <w:sz w:val="18"/>
                <w:szCs w:val="18"/>
              </w:rPr>
              <w:t xml:space="preserve"> </w:t>
            </w:r>
            <w:r w:rsidRPr="00477299">
              <w:rPr>
                <w:rFonts w:ascii="Garamond" w:hAnsi="Garamond" w:cs="Garamond"/>
                <w:w w:val="105"/>
                <w:kern w:val="0"/>
                <w:sz w:val="18"/>
                <w:szCs w:val="18"/>
              </w:rPr>
              <w:t>consider</w:t>
            </w:r>
            <w:r w:rsidRPr="00477299">
              <w:rPr>
                <w:rFonts w:ascii="Garamond" w:hAnsi="Garamond" w:cs="Garamond"/>
                <w:spacing w:val="-12"/>
                <w:w w:val="105"/>
                <w:kern w:val="0"/>
                <w:sz w:val="18"/>
                <w:szCs w:val="18"/>
              </w:rPr>
              <w:t xml:space="preserve"> </w:t>
            </w:r>
            <w:r w:rsidRPr="00477299">
              <w:rPr>
                <w:rFonts w:ascii="Garamond" w:hAnsi="Garamond" w:cs="Garamond"/>
                <w:w w:val="105"/>
                <w:kern w:val="0"/>
                <w:sz w:val="18"/>
                <w:szCs w:val="18"/>
              </w:rPr>
              <w:t>it</w:t>
            </w:r>
            <w:r w:rsidRPr="00477299">
              <w:rPr>
                <w:rFonts w:ascii="Garamond" w:hAnsi="Garamond" w:cs="Garamond"/>
                <w:spacing w:val="-11"/>
                <w:w w:val="105"/>
                <w:kern w:val="0"/>
                <w:sz w:val="18"/>
                <w:szCs w:val="18"/>
              </w:rPr>
              <w:t xml:space="preserve"> </w:t>
            </w:r>
            <w:r w:rsidRPr="00477299">
              <w:rPr>
                <w:rFonts w:ascii="Garamond" w:hAnsi="Garamond" w:cs="Garamond"/>
                <w:w w:val="105"/>
                <w:kern w:val="0"/>
                <w:sz w:val="18"/>
                <w:szCs w:val="18"/>
              </w:rPr>
              <w:t>for</w:t>
            </w:r>
            <w:r w:rsidRPr="00477299">
              <w:rPr>
                <w:rFonts w:ascii="Garamond" w:hAnsi="Garamond" w:cs="Garamond"/>
                <w:spacing w:val="-12"/>
                <w:w w:val="105"/>
                <w:kern w:val="0"/>
                <w:sz w:val="18"/>
                <w:szCs w:val="18"/>
              </w:rPr>
              <w:t xml:space="preserve"> </w:t>
            </w:r>
            <w:r w:rsidRPr="00477299">
              <w:rPr>
                <w:rFonts w:ascii="Garamond" w:hAnsi="Garamond" w:cs="Garamond"/>
                <w:w w:val="105"/>
                <w:kern w:val="0"/>
                <w:sz w:val="18"/>
                <w:szCs w:val="18"/>
              </w:rPr>
              <w:t>grading</w:t>
            </w:r>
          </w:p>
          <w:p w14:paraId="4BF80918" w14:textId="77777777" w:rsidR="00477299" w:rsidRPr="00477299" w:rsidRDefault="00477299" w:rsidP="00477299">
            <w:pPr>
              <w:kinsoku w:val="0"/>
              <w:overflowPunct w:val="0"/>
              <w:autoSpaceDE w:val="0"/>
              <w:autoSpaceDN w:val="0"/>
              <w:adjustRightInd w:val="0"/>
              <w:spacing w:before="93" w:after="0" w:line="240" w:lineRule="auto"/>
              <w:ind w:left="39"/>
              <w:rPr>
                <w:rFonts w:ascii="Garamond" w:hAnsi="Garamond" w:cs="Garamond"/>
                <w:kern w:val="0"/>
                <w:sz w:val="18"/>
                <w:szCs w:val="18"/>
              </w:rPr>
            </w:pPr>
            <w:r w:rsidRPr="00477299">
              <w:rPr>
                <w:rFonts w:ascii="Garamond" w:hAnsi="Garamond" w:cs="Garamond"/>
                <w:kern w:val="0"/>
                <w:sz w:val="18"/>
                <w:szCs w:val="18"/>
              </w:rPr>
              <w:t>X</w:t>
            </w:r>
            <w:r w:rsidRPr="00477299">
              <w:rPr>
                <w:rFonts w:ascii="Garamond" w:hAnsi="Garamond" w:cs="Garamond"/>
                <w:spacing w:val="80"/>
                <w:kern w:val="0"/>
                <w:sz w:val="18"/>
                <w:szCs w:val="18"/>
              </w:rPr>
              <w:t xml:space="preserve">  </w:t>
            </w:r>
            <w:r w:rsidRPr="00477299">
              <w:rPr>
                <w:rFonts w:ascii="Garamond" w:hAnsi="Garamond" w:cs="Garamond"/>
                <w:kern w:val="0"/>
                <w:sz w:val="18"/>
                <w:szCs w:val="18"/>
              </w:rPr>
              <w:t>contains an explanation and discussion of the chosen research methods</w:t>
            </w:r>
          </w:p>
          <w:p w14:paraId="0581C3ED" w14:textId="77777777" w:rsidR="00477299" w:rsidRPr="00477299" w:rsidRDefault="00477299" w:rsidP="00477299">
            <w:pPr>
              <w:kinsoku w:val="0"/>
              <w:overflowPunct w:val="0"/>
              <w:autoSpaceDE w:val="0"/>
              <w:autoSpaceDN w:val="0"/>
              <w:adjustRightInd w:val="0"/>
              <w:spacing w:before="93" w:after="0" w:line="240" w:lineRule="auto"/>
              <w:ind w:left="39"/>
              <w:rPr>
                <w:rFonts w:ascii="Garamond" w:hAnsi="Garamond" w:cs="Garamond"/>
                <w:w w:val="105"/>
                <w:kern w:val="0"/>
                <w:sz w:val="18"/>
                <w:szCs w:val="18"/>
              </w:rPr>
            </w:pPr>
            <w:r w:rsidRPr="00477299">
              <w:rPr>
                <w:rFonts w:ascii="Garamond" w:hAnsi="Garamond" w:cs="Garamond"/>
                <w:w w:val="105"/>
                <w:kern w:val="0"/>
                <w:sz w:val="18"/>
                <w:szCs w:val="18"/>
              </w:rPr>
              <w:t>X</w:t>
            </w:r>
            <w:r w:rsidRPr="00477299">
              <w:rPr>
                <w:rFonts w:ascii="Garamond" w:hAnsi="Garamond" w:cs="Garamond"/>
                <w:spacing w:val="78"/>
                <w:w w:val="105"/>
                <w:kern w:val="0"/>
                <w:sz w:val="18"/>
                <w:szCs w:val="18"/>
              </w:rPr>
              <w:t xml:space="preserve">  </w:t>
            </w:r>
            <w:r w:rsidRPr="00477299">
              <w:rPr>
                <w:rFonts w:ascii="Garamond" w:hAnsi="Garamond" w:cs="Garamond"/>
                <w:w w:val="105"/>
                <w:kern w:val="0"/>
                <w:sz w:val="18"/>
                <w:szCs w:val="18"/>
              </w:rPr>
              <w:t>contains</w:t>
            </w:r>
            <w:r w:rsidRPr="00477299">
              <w:rPr>
                <w:rFonts w:ascii="Garamond" w:hAnsi="Garamond" w:cs="Garamond"/>
                <w:spacing w:val="-11"/>
                <w:w w:val="105"/>
                <w:kern w:val="0"/>
                <w:sz w:val="18"/>
                <w:szCs w:val="18"/>
              </w:rPr>
              <w:t xml:space="preserve"> </w:t>
            </w:r>
            <w:r w:rsidRPr="00477299">
              <w:rPr>
                <w:rFonts w:ascii="Garamond" w:hAnsi="Garamond" w:cs="Garamond"/>
                <w:w w:val="105"/>
                <w:kern w:val="0"/>
                <w:sz w:val="18"/>
                <w:szCs w:val="18"/>
              </w:rPr>
              <w:t>an</w:t>
            </w:r>
            <w:r w:rsidRPr="00477299">
              <w:rPr>
                <w:rFonts w:ascii="Garamond" w:hAnsi="Garamond" w:cs="Garamond"/>
                <w:spacing w:val="-11"/>
                <w:w w:val="105"/>
                <w:kern w:val="0"/>
                <w:sz w:val="18"/>
                <w:szCs w:val="18"/>
              </w:rPr>
              <w:t xml:space="preserve"> </w:t>
            </w:r>
            <w:r w:rsidRPr="00477299">
              <w:rPr>
                <w:rFonts w:ascii="Garamond" w:hAnsi="Garamond" w:cs="Garamond"/>
                <w:w w:val="105"/>
                <w:kern w:val="0"/>
                <w:sz w:val="18"/>
                <w:szCs w:val="18"/>
              </w:rPr>
              <w:t>empirical</w:t>
            </w:r>
            <w:r w:rsidRPr="00477299">
              <w:rPr>
                <w:rFonts w:ascii="Garamond" w:hAnsi="Garamond" w:cs="Garamond"/>
                <w:spacing w:val="-11"/>
                <w:w w:val="105"/>
                <w:kern w:val="0"/>
                <w:sz w:val="18"/>
                <w:szCs w:val="18"/>
              </w:rPr>
              <w:t xml:space="preserve"> </w:t>
            </w:r>
            <w:r w:rsidRPr="00477299">
              <w:rPr>
                <w:rFonts w:ascii="Garamond" w:hAnsi="Garamond" w:cs="Garamond"/>
                <w:w w:val="105"/>
                <w:kern w:val="0"/>
                <w:sz w:val="18"/>
                <w:szCs w:val="18"/>
              </w:rPr>
              <w:t>section</w:t>
            </w:r>
            <w:r w:rsidRPr="00477299">
              <w:rPr>
                <w:rFonts w:ascii="Garamond" w:hAnsi="Garamond" w:cs="Garamond"/>
                <w:spacing w:val="-11"/>
                <w:w w:val="105"/>
                <w:kern w:val="0"/>
                <w:sz w:val="18"/>
                <w:szCs w:val="18"/>
              </w:rPr>
              <w:t xml:space="preserve"> </w:t>
            </w:r>
            <w:r w:rsidRPr="00477299">
              <w:rPr>
                <w:rFonts w:ascii="Garamond" w:hAnsi="Garamond" w:cs="Garamond"/>
                <w:w w:val="105"/>
                <w:kern w:val="0"/>
                <w:sz w:val="18"/>
                <w:szCs w:val="18"/>
              </w:rPr>
              <w:t>which</w:t>
            </w:r>
            <w:r w:rsidRPr="00477299">
              <w:rPr>
                <w:rFonts w:ascii="Garamond" w:hAnsi="Garamond" w:cs="Garamond"/>
                <w:spacing w:val="-11"/>
                <w:w w:val="105"/>
                <w:kern w:val="0"/>
                <w:sz w:val="18"/>
                <w:szCs w:val="18"/>
              </w:rPr>
              <w:t xml:space="preserve"> </w:t>
            </w:r>
            <w:r w:rsidRPr="00477299">
              <w:rPr>
                <w:rFonts w:ascii="Garamond" w:hAnsi="Garamond" w:cs="Garamond"/>
                <w:w w:val="105"/>
                <w:kern w:val="0"/>
                <w:sz w:val="18"/>
                <w:szCs w:val="18"/>
              </w:rPr>
              <w:t>is</w:t>
            </w:r>
            <w:r w:rsidRPr="00477299">
              <w:rPr>
                <w:rFonts w:ascii="Garamond" w:hAnsi="Garamond" w:cs="Garamond"/>
                <w:spacing w:val="-11"/>
                <w:w w:val="105"/>
                <w:kern w:val="0"/>
                <w:sz w:val="18"/>
                <w:szCs w:val="18"/>
              </w:rPr>
              <w:t xml:space="preserve"> </w:t>
            </w:r>
            <w:r w:rsidRPr="00477299">
              <w:rPr>
                <w:rFonts w:ascii="Garamond" w:hAnsi="Garamond" w:cs="Garamond"/>
                <w:w w:val="105"/>
                <w:kern w:val="0"/>
                <w:sz w:val="18"/>
                <w:szCs w:val="18"/>
              </w:rPr>
              <w:t>substantial</w:t>
            </w:r>
            <w:r w:rsidRPr="00477299">
              <w:rPr>
                <w:rFonts w:ascii="Garamond" w:hAnsi="Garamond" w:cs="Garamond"/>
                <w:spacing w:val="-11"/>
                <w:w w:val="105"/>
                <w:kern w:val="0"/>
                <w:sz w:val="18"/>
                <w:szCs w:val="18"/>
              </w:rPr>
              <w:t xml:space="preserve"> </w:t>
            </w:r>
            <w:r w:rsidRPr="00477299">
              <w:rPr>
                <w:rFonts w:ascii="Garamond" w:hAnsi="Garamond" w:cs="Garamond"/>
                <w:w w:val="105"/>
                <w:kern w:val="0"/>
                <w:sz w:val="18"/>
                <w:szCs w:val="18"/>
              </w:rPr>
              <w:t>enough</w:t>
            </w:r>
            <w:r w:rsidRPr="00477299">
              <w:rPr>
                <w:rFonts w:ascii="Garamond" w:hAnsi="Garamond" w:cs="Garamond"/>
                <w:spacing w:val="-11"/>
                <w:w w:val="105"/>
                <w:kern w:val="0"/>
                <w:sz w:val="18"/>
                <w:szCs w:val="18"/>
              </w:rPr>
              <w:t xml:space="preserve"> </w:t>
            </w:r>
            <w:r w:rsidRPr="00477299">
              <w:rPr>
                <w:rFonts w:ascii="Garamond" w:hAnsi="Garamond" w:cs="Garamond"/>
                <w:w w:val="105"/>
                <w:kern w:val="0"/>
                <w:sz w:val="18"/>
                <w:szCs w:val="18"/>
              </w:rPr>
              <w:t>to</w:t>
            </w:r>
            <w:r w:rsidRPr="00477299">
              <w:rPr>
                <w:rFonts w:ascii="Garamond" w:hAnsi="Garamond" w:cs="Garamond"/>
                <w:spacing w:val="-11"/>
                <w:w w:val="105"/>
                <w:kern w:val="0"/>
                <w:sz w:val="18"/>
                <w:szCs w:val="18"/>
              </w:rPr>
              <w:t xml:space="preserve"> </w:t>
            </w:r>
            <w:r w:rsidRPr="00477299">
              <w:rPr>
                <w:rFonts w:ascii="Garamond" w:hAnsi="Garamond" w:cs="Garamond"/>
                <w:w w:val="105"/>
                <w:kern w:val="0"/>
                <w:sz w:val="18"/>
                <w:szCs w:val="18"/>
              </w:rPr>
              <w:t>consider</w:t>
            </w:r>
            <w:r w:rsidRPr="00477299">
              <w:rPr>
                <w:rFonts w:ascii="Garamond" w:hAnsi="Garamond" w:cs="Garamond"/>
                <w:spacing w:val="-11"/>
                <w:w w:val="105"/>
                <w:kern w:val="0"/>
                <w:sz w:val="18"/>
                <w:szCs w:val="18"/>
              </w:rPr>
              <w:t xml:space="preserve"> </w:t>
            </w:r>
            <w:r w:rsidRPr="00477299">
              <w:rPr>
                <w:rFonts w:ascii="Garamond" w:hAnsi="Garamond" w:cs="Garamond"/>
                <w:w w:val="105"/>
                <w:kern w:val="0"/>
                <w:sz w:val="18"/>
                <w:szCs w:val="18"/>
              </w:rPr>
              <w:t>it</w:t>
            </w:r>
            <w:r w:rsidRPr="00477299">
              <w:rPr>
                <w:rFonts w:ascii="Garamond" w:hAnsi="Garamond" w:cs="Garamond"/>
                <w:spacing w:val="-11"/>
                <w:w w:val="105"/>
                <w:kern w:val="0"/>
                <w:sz w:val="18"/>
                <w:szCs w:val="18"/>
              </w:rPr>
              <w:t xml:space="preserve"> </w:t>
            </w:r>
            <w:r w:rsidRPr="00477299">
              <w:rPr>
                <w:rFonts w:ascii="Garamond" w:hAnsi="Garamond" w:cs="Garamond"/>
                <w:w w:val="105"/>
                <w:kern w:val="0"/>
                <w:sz w:val="18"/>
                <w:szCs w:val="18"/>
              </w:rPr>
              <w:t>for</w:t>
            </w:r>
            <w:r w:rsidRPr="00477299">
              <w:rPr>
                <w:rFonts w:ascii="Garamond" w:hAnsi="Garamond" w:cs="Garamond"/>
                <w:spacing w:val="-11"/>
                <w:w w:val="105"/>
                <w:kern w:val="0"/>
                <w:sz w:val="18"/>
                <w:szCs w:val="18"/>
              </w:rPr>
              <w:t xml:space="preserve"> </w:t>
            </w:r>
            <w:r w:rsidRPr="00477299">
              <w:rPr>
                <w:rFonts w:ascii="Garamond" w:hAnsi="Garamond" w:cs="Garamond"/>
                <w:w w:val="105"/>
                <w:kern w:val="0"/>
                <w:sz w:val="18"/>
                <w:szCs w:val="18"/>
              </w:rPr>
              <w:t>grading</w:t>
            </w:r>
          </w:p>
          <w:p w14:paraId="5E460548" w14:textId="77777777" w:rsidR="00477299" w:rsidRPr="00477299" w:rsidRDefault="00477299" w:rsidP="00477299">
            <w:pPr>
              <w:kinsoku w:val="0"/>
              <w:overflowPunct w:val="0"/>
              <w:autoSpaceDE w:val="0"/>
              <w:autoSpaceDN w:val="0"/>
              <w:adjustRightInd w:val="0"/>
              <w:spacing w:before="93" w:after="0" w:line="240" w:lineRule="auto"/>
              <w:ind w:left="39"/>
              <w:rPr>
                <w:rFonts w:ascii="Garamond" w:hAnsi="Garamond" w:cs="Garamond"/>
                <w:kern w:val="0"/>
                <w:sz w:val="18"/>
                <w:szCs w:val="18"/>
              </w:rPr>
            </w:pPr>
            <w:r w:rsidRPr="00477299">
              <w:rPr>
                <w:rFonts w:ascii="Garamond" w:hAnsi="Garamond" w:cs="Garamond"/>
                <w:kern w:val="0"/>
                <w:sz w:val="18"/>
                <w:szCs w:val="18"/>
              </w:rPr>
              <w:t>X</w:t>
            </w:r>
            <w:r w:rsidRPr="00477299">
              <w:rPr>
                <w:rFonts w:ascii="Garamond" w:hAnsi="Garamond" w:cs="Garamond"/>
                <w:spacing w:val="80"/>
                <w:kern w:val="0"/>
                <w:sz w:val="18"/>
                <w:szCs w:val="18"/>
              </w:rPr>
              <w:t xml:space="preserve">  </w:t>
            </w:r>
            <w:r w:rsidRPr="00477299">
              <w:rPr>
                <w:rFonts w:ascii="Garamond" w:hAnsi="Garamond" w:cs="Garamond"/>
                <w:kern w:val="0"/>
                <w:sz w:val="18"/>
                <w:szCs w:val="18"/>
              </w:rPr>
              <w:t>is written in such a way that the content is understandable</w:t>
            </w:r>
          </w:p>
          <w:p w14:paraId="3F457F1C" w14:textId="77777777" w:rsidR="00477299" w:rsidRPr="00477299" w:rsidRDefault="00477299" w:rsidP="00477299">
            <w:pPr>
              <w:kinsoku w:val="0"/>
              <w:overflowPunct w:val="0"/>
              <w:autoSpaceDE w:val="0"/>
              <w:autoSpaceDN w:val="0"/>
              <w:adjustRightInd w:val="0"/>
              <w:spacing w:before="93" w:after="0" w:line="240" w:lineRule="auto"/>
              <w:ind w:left="39"/>
              <w:rPr>
                <w:rFonts w:ascii="Garamond" w:hAnsi="Garamond" w:cs="Garamond"/>
                <w:kern w:val="0"/>
                <w:sz w:val="18"/>
                <w:szCs w:val="18"/>
              </w:rPr>
            </w:pPr>
            <w:r w:rsidRPr="00477299">
              <w:rPr>
                <w:rFonts w:ascii="Garamond" w:hAnsi="Garamond" w:cs="Garamond"/>
                <w:kern w:val="0"/>
                <w:sz w:val="18"/>
                <w:szCs w:val="18"/>
              </w:rPr>
              <w:t>X</w:t>
            </w:r>
            <w:r w:rsidRPr="00477299">
              <w:rPr>
                <w:rFonts w:ascii="Garamond" w:hAnsi="Garamond" w:cs="Garamond"/>
                <w:spacing w:val="80"/>
                <w:kern w:val="0"/>
                <w:sz w:val="18"/>
                <w:szCs w:val="18"/>
              </w:rPr>
              <w:t xml:space="preserve">  </w:t>
            </w:r>
            <w:r w:rsidRPr="00477299">
              <w:rPr>
                <w:rFonts w:ascii="Garamond" w:hAnsi="Garamond" w:cs="Garamond"/>
                <w:kern w:val="0"/>
                <w:sz w:val="18"/>
                <w:szCs w:val="18"/>
              </w:rPr>
              <w:t>has been presented at the Graduate Research Day or another academic/professional audience</w:t>
            </w:r>
          </w:p>
        </w:tc>
      </w:tr>
      <w:tr w:rsidR="00477299" w:rsidRPr="00477299" w14:paraId="755B07F3" w14:textId="77777777" w:rsidTr="00087F65">
        <w:trPr>
          <w:trHeight w:val="481"/>
        </w:trPr>
        <w:tc>
          <w:tcPr>
            <w:tcW w:w="9923" w:type="dxa"/>
            <w:gridSpan w:val="2"/>
            <w:tcBorders>
              <w:top w:val="single" w:sz="6" w:space="0" w:color="000000"/>
              <w:left w:val="single" w:sz="6" w:space="0" w:color="000000"/>
              <w:bottom w:val="single" w:sz="6" w:space="0" w:color="000000"/>
              <w:right w:val="single" w:sz="6" w:space="0" w:color="000000"/>
            </w:tcBorders>
          </w:tcPr>
          <w:p w14:paraId="37208354" w14:textId="77777777" w:rsidR="00477299" w:rsidRPr="00477299" w:rsidRDefault="00477299" w:rsidP="00477299">
            <w:pPr>
              <w:kinsoku w:val="0"/>
              <w:overflowPunct w:val="0"/>
              <w:autoSpaceDE w:val="0"/>
              <w:autoSpaceDN w:val="0"/>
              <w:adjustRightInd w:val="0"/>
              <w:spacing w:after="0" w:line="240" w:lineRule="auto"/>
              <w:rPr>
                <w:rFonts w:ascii="Times New Roman" w:hAnsi="Times New Roman" w:cs="Times New Roman"/>
                <w:kern w:val="0"/>
                <w:sz w:val="18"/>
                <w:szCs w:val="18"/>
              </w:rPr>
            </w:pPr>
          </w:p>
        </w:tc>
      </w:tr>
      <w:tr w:rsidR="00477299" w:rsidRPr="00477299" w14:paraId="64D3D199" w14:textId="77777777" w:rsidTr="00087F65">
        <w:trPr>
          <w:trHeight w:val="282"/>
        </w:trPr>
        <w:tc>
          <w:tcPr>
            <w:tcW w:w="9923" w:type="dxa"/>
            <w:gridSpan w:val="2"/>
            <w:tcBorders>
              <w:top w:val="single" w:sz="6" w:space="0" w:color="000000"/>
              <w:left w:val="single" w:sz="6" w:space="0" w:color="000000"/>
              <w:bottom w:val="none" w:sz="6" w:space="0" w:color="auto"/>
              <w:right w:val="single" w:sz="6" w:space="0" w:color="000000"/>
            </w:tcBorders>
          </w:tcPr>
          <w:p w14:paraId="404CFEB2" w14:textId="77777777" w:rsidR="00477299" w:rsidRPr="00477299" w:rsidRDefault="00477299" w:rsidP="00477299">
            <w:pPr>
              <w:kinsoku w:val="0"/>
              <w:overflowPunct w:val="0"/>
              <w:autoSpaceDE w:val="0"/>
              <w:autoSpaceDN w:val="0"/>
              <w:adjustRightInd w:val="0"/>
              <w:spacing w:before="48" w:after="0" w:line="240" w:lineRule="auto"/>
              <w:ind w:left="39"/>
              <w:rPr>
                <w:rFonts w:ascii="Garamond" w:hAnsi="Garamond" w:cs="Garamond"/>
                <w:b/>
                <w:bCs/>
                <w:kern w:val="0"/>
                <w:sz w:val="18"/>
                <w:szCs w:val="18"/>
              </w:rPr>
            </w:pPr>
            <w:r w:rsidRPr="00477299">
              <w:rPr>
                <w:rFonts w:ascii="Garamond" w:hAnsi="Garamond" w:cs="Garamond"/>
                <w:b/>
                <w:bCs/>
                <w:kern w:val="0"/>
                <w:sz w:val="18"/>
                <w:szCs w:val="18"/>
              </w:rPr>
              <w:t>Guide grades</w:t>
            </w:r>
          </w:p>
        </w:tc>
      </w:tr>
      <w:tr w:rsidR="00477299" w:rsidRPr="00477299" w14:paraId="40AD4FE8" w14:textId="77777777" w:rsidTr="00087F65">
        <w:trPr>
          <w:trHeight w:val="295"/>
        </w:trPr>
        <w:tc>
          <w:tcPr>
            <w:tcW w:w="3352" w:type="dxa"/>
            <w:tcBorders>
              <w:top w:val="none" w:sz="6" w:space="0" w:color="auto"/>
              <w:left w:val="single" w:sz="6" w:space="0" w:color="000000"/>
              <w:bottom w:val="none" w:sz="6" w:space="0" w:color="auto"/>
              <w:right w:val="none" w:sz="6" w:space="0" w:color="auto"/>
            </w:tcBorders>
            <w:shd w:val="clear" w:color="auto" w:fill="B6F479"/>
          </w:tcPr>
          <w:p w14:paraId="2D1CB9BE" w14:textId="77777777" w:rsidR="00477299" w:rsidRPr="00477299" w:rsidRDefault="00477299" w:rsidP="00477299">
            <w:pPr>
              <w:kinsoku w:val="0"/>
              <w:overflowPunct w:val="0"/>
              <w:autoSpaceDE w:val="0"/>
              <w:autoSpaceDN w:val="0"/>
              <w:adjustRightInd w:val="0"/>
              <w:spacing w:before="54" w:after="0" w:line="240" w:lineRule="auto"/>
              <w:ind w:left="39"/>
              <w:rPr>
                <w:rFonts w:ascii="Garamond" w:hAnsi="Garamond" w:cs="Garamond"/>
                <w:w w:val="105"/>
                <w:kern w:val="0"/>
                <w:sz w:val="18"/>
                <w:szCs w:val="18"/>
              </w:rPr>
            </w:pPr>
            <w:r w:rsidRPr="00477299">
              <w:rPr>
                <w:rFonts w:ascii="Garamond" w:hAnsi="Garamond" w:cs="Garamond"/>
                <w:w w:val="105"/>
                <w:kern w:val="0"/>
                <w:sz w:val="18"/>
                <w:szCs w:val="18"/>
              </w:rPr>
              <w:t>Excellent</w:t>
            </w:r>
            <w:r w:rsidRPr="00477299">
              <w:rPr>
                <w:rFonts w:ascii="Garamond" w:hAnsi="Garamond" w:cs="Garamond"/>
                <w:spacing w:val="-12"/>
                <w:w w:val="105"/>
                <w:kern w:val="0"/>
                <w:sz w:val="18"/>
                <w:szCs w:val="18"/>
              </w:rPr>
              <w:t xml:space="preserve"> </w:t>
            </w:r>
            <w:r w:rsidRPr="00477299">
              <w:rPr>
                <w:rFonts w:ascii="Garamond" w:hAnsi="Garamond" w:cs="Garamond"/>
                <w:w w:val="105"/>
                <w:kern w:val="0"/>
                <w:sz w:val="18"/>
                <w:szCs w:val="18"/>
              </w:rPr>
              <w:t>(10):</w:t>
            </w:r>
          </w:p>
        </w:tc>
        <w:tc>
          <w:tcPr>
            <w:tcW w:w="6571" w:type="dxa"/>
            <w:tcBorders>
              <w:top w:val="none" w:sz="6" w:space="0" w:color="auto"/>
              <w:left w:val="none" w:sz="6" w:space="0" w:color="auto"/>
              <w:bottom w:val="none" w:sz="6" w:space="0" w:color="auto"/>
              <w:right w:val="single" w:sz="6" w:space="0" w:color="000000"/>
            </w:tcBorders>
            <w:shd w:val="clear" w:color="auto" w:fill="B6F479"/>
          </w:tcPr>
          <w:p w14:paraId="420E7BB9" w14:textId="77777777" w:rsidR="00477299" w:rsidRPr="00477299" w:rsidRDefault="00477299" w:rsidP="00477299">
            <w:pPr>
              <w:kinsoku w:val="0"/>
              <w:overflowPunct w:val="0"/>
              <w:autoSpaceDE w:val="0"/>
              <w:autoSpaceDN w:val="0"/>
              <w:adjustRightInd w:val="0"/>
              <w:spacing w:before="54" w:after="0" w:line="240" w:lineRule="auto"/>
              <w:ind w:left="47"/>
              <w:rPr>
                <w:rFonts w:ascii="Garamond" w:hAnsi="Garamond" w:cs="Garamond"/>
                <w:kern w:val="0"/>
                <w:sz w:val="18"/>
                <w:szCs w:val="18"/>
              </w:rPr>
            </w:pPr>
            <w:r w:rsidRPr="00477299">
              <w:rPr>
                <w:rFonts w:ascii="Garamond" w:hAnsi="Garamond" w:cs="Garamond"/>
                <w:kern w:val="0"/>
                <w:sz w:val="18"/>
                <w:szCs w:val="18"/>
              </w:rPr>
              <w:t>the work is of high quality for the standards of a Master’s degree.</w:t>
            </w:r>
          </w:p>
        </w:tc>
      </w:tr>
      <w:tr w:rsidR="00477299" w:rsidRPr="00477299" w14:paraId="5732DB58" w14:textId="77777777" w:rsidTr="00087F65">
        <w:trPr>
          <w:trHeight w:val="543"/>
        </w:trPr>
        <w:tc>
          <w:tcPr>
            <w:tcW w:w="3352" w:type="dxa"/>
            <w:tcBorders>
              <w:top w:val="none" w:sz="6" w:space="0" w:color="auto"/>
              <w:left w:val="single" w:sz="6" w:space="0" w:color="000000"/>
              <w:bottom w:val="none" w:sz="6" w:space="0" w:color="auto"/>
              <w:right w:val="none" w:sz="6" w:space="0" w:color="auto"/>
            </w:tcBorders>
            <w:shd w:val="clear" w:color="auto" w:fill="C5F19B"/>
          </w:tcPr>
          <w:p w14:paraId="53DF601B" w14:textId="77777777" w:rsidR="00477299" w:rsidRPr="00477299" w:rsidRDefault="00477299" w:rsidP="00477299">
            <w:pPr>
              <w:kinsoku w:val="0"/>
              <w:overflowPunct w:val="0"/>
              <w:autoSpaceDE w:val="0"/>
              <w:autoSpaceDN w:val="0"/>
              <w:adjustRightInd w:val="0"/>
              <w:spacing w:before="184" w:after="0" w:line="240" w:lineRule="auto"/>
              <w:ind w:left="39"/>
              <w:rPr>
                <w:rFonts w:ascii="Garamond" w:hAnsi="Garamond" w:cs="Garamond"/>
                <w:w w:val="105"/>
                <w:kern w:val="0"/>
                <w:sz w:val="18"/>
                <w:szCs w:val="18"/>
              </w:rPr>
            </w:pPr>
            <w:r w:rsidRPr="00477299">
              <w:rPr>
                <w:rFonts w:ascii="Garamond" w:hAnsi="Garamond" w:cs="Garamond"/>
                <w:w w:val="105"/>
                <w:kern w:val="0"/>
                <w:sz w:val="18"/>
                <w:szCs w:val="18"/>
              </w:rPr>
              <w:t>Good</w:t>
            </w:r>
            <w:r w:rsidRPr="00477299">
              <w:rPr>
                <w:rFonts w:ascii="Garamond" w:hAnsi="Garamond" w:cs="Garamond"/>
                <w:spacing w:val="-12"/>
                <w:w w:val="105"/>
                <w:kern w:val="0"/>
                <w:sz w:val="18"/>
                <w:szCs w:val="18"/>
              </w:rPr>
              <w:t xml:space="preserve"> </w:t>
            </w:r>
            <w:r w:rsidRPr="00477299">
              <w:rPr>
                <w:rFonts w:ascii="Garamond" w:hAnsi="Garamond" w:cs="Garamond"/>
                <w:w w:val="105"/>
                <w:kern w:val="0"/>
                <w:sz w:val="18"/>
                <w:szCs w:val="18"/>
              </w:rPr>
              <w:t>(8):</w:t>
            </w:r>
          </w:p>
        </w:tc>
        <w:tc>
          <w:tcPr>
            <w:tcW w:w="6571" w:type="dxa"/>
            <w:tcBorders>
              <w:top w:val="none" w:sz="6" w:space="0" w:color="auto"/>
              <w:left w:val="none" w:sz="6" w:space="0" w:color="auto"/>
              <w:bottom w:val="none" w:sz="6" w:space="0" w:color="auto"/>
              <w:right w:val="single" w:sz="6" w:space="0" w:color="000000"/>
            </w:tcBorders>
            <w:shd w:val="clear" w:color="auto" w:fill="C5F19B"/>
          </w:tcPr>
          <w:p w14:paraId="3B76CA12" w14:textId="77777777" w:rsidR="00477299" w:rsidRPr="00477299" w:rsidRDefault="00477299" w:rsidP="00477299">
            <w:pPr>
              <w:kinsoku w:val="0"/>
              <w:overflowPunct w:val="0"/>
              <w:autoSpaceDE w:val="0"/>
              <w:autoSpaceDN w:val="0"/>
              <w:adjustRightInd w:val="0"/>
              <w:spacing w:before="28" w:after="0" w:line="240" w:lineRule="atLeast"/>
              <w:ind w:left="47" w:right="99"/>
              <w:rPr>
                <w:rFonts w:ascii="Garamond" w:hAnsi="Garamond" w:cs="Garamond"/>
                <w:kern w:val="0"/>
                <w:sz w:val="18"/>
                <w:szCs w:val="18"/>
              </w:rPr>
            </w:pPr>
            <w:r w:rsidRPr="00477299">
              <w:rPr>
                <w:rFonts w:ascii="Garamond" w:hAnsi="Garamond" w:cs="Garamond"/>
                <w:kern w:val="0"/>
                <w:sz w:val="18"/>
                <w:szCs w:val="18"/>
              </w:rPr>
              <w:t>the</w:t>
            </w:r>
            <w:r w:rsidRPr="00477299">
              <w:rPr>
                <w:rFonts w:ascii="Garamond" w:hAnsi="Garamond" w:cs="Garamond"/>
                <w:spacing w:val="-3"/>
                <w:kern w:val="0"/>
                <w:sz w:val="18"/>
                <w:szCs w:val="18"/>
              </w:rPr>
              <w:t xml:space="preserve"> </w:t>
            </w:r>
            <w:r w:rsidRPr="00477299">
              <w:rPr>
                <w:rFonts w:ascii="Garamond" w:hAnsi="Garamond" w:cs="Garamond"/>
                <w:kern w:val="0"/>
                <w:sz w:val="18"/>
                <w:szCs w:val="18"/>
              </w:rPr>
              <w:t>work</w:t>
            </w:r>
            <w:r w:rsidRPr="00477299">
              <w:rPr>
                <w:rFonts w:ascii="Garamond" w:hAnsi="Garamond" w:cs="Garamond"/>
                <w:spacing w:val="-3"/>
                <w:kern w:val="0"/>
                <w:sz w:val="18"/>
                <w:szCs w:val="18"/>
              </w:rPr>
              <w:t xml:space="preserve"> </w:t>
            </w:r>
            <w:r w:rsidRPr="00477299">
              <w:rPr>
                <w:rFonts w:ascii="Garamond" w:hAnsi="Garamond" w:cs="Garamond"/>
                <w:kern w:val="0"/>
                <w:sz w:val="18"/>
                <w:szCs w:val="18"/>
              </w:rPr>
              <w:t>is</w:t>
            </w:r>
            <w:r w:rsidRPr="00477299">
              <w:rPr>
                <w:rFonts w:ascii="Garamond" w:hAnsi="Garamond" w:cs="Garamond"/>
                <w:spacing w:val="-3"/>
                <w:kern w:val="0"/>
                <w:sz w:val="18"/>
                <w:szCs w:val="18"/>
              </w:rPr>
              <w:t xml:space="preserve"> </w:t>
            </w:r>
            <w:r w:rsidRPr="00477299">
              <w:rPr>
                <w:rFonts w:ascii="Garamond" w:hAnsi="Garamond" w:cs="Garamond"/>
                <w:kern w:val="0"/>
                <w:sz w:val="18"/>
                <w:szCs w:val="18"/>
              </w:rPr>
              <w:t>well</w:t>
            </w:r>
            <w:r w:rsidRPr="00477299">
              <w:rPr>
                <w:rFonts w:ascii="Garamond" w:hAnsi="Garamond" w:cs="Garamond"/>
                <w:spacing w:val="-3"/>
                <w:kern w:val="0"/>
                <w:sz w:val="18"/>
                <w:szCs w:val="18"/>
              </w:rPr>
              <w:t xml:space="preserve"> </w:t>
            </w:r>
            <w:r w:rsidRPr="00477299">
              <w:rPr>
                <w:rFonts w:ascii="Garamond" w:hAnsi="Garamond" w:cs="Garamond"/>
                <w:kern w:val="0"/>
                <w:sz w:val="18"/>
                <w:szCs w:val="18"/>
              </w:rPr>
              <w:t>beyond</w:t>
            </w:r>
            <w:r w:rsidRPr="00477299">
              <w:rPr>
                <w:rFonts w:ascii="Garamond" w:hAnsi="Garamond" w:cs="Garamond"/>
                <w:spacing w:val="-3"/>
                <w:kern w:val="0"/>
                <w:sz w:val="18"/>
                <w:szCs w:val="18"/>
              </w:rPr>
              <w:t xml:space="preserve"> </w:t>
            </w:r>
            <w:r w:rsidRPr="00477299">
              <w:rPr>
                <w:rFonts w:ascii="Garamond" w:hAnsi="Garamond" w:cs="Garamond"/>
                <w:kern w:val="0"/>
                <w:sz w:val="18"/>
                <w:szCs w:val="18"/>
              </w:rPr>
              <w:t>the</w:t>
            </w:r>
            <w:r w:rsidRPr="00477299">
              <w:rPr>
                <w:rFonts w:ascii="Garamond" w:hAnsi="Garamond" w:cs="Garamond"/>
                <w:spacing w:val="-3"/>
                <w:kern w:val="0"/>
                <w:sz w:val="18"/>
                <w:szCs w:val="18"/>
              </w:rPr>
              <w:t xml:space="preserve"> </w:t>
            </w:r>
            <w:r w:rsidRPr="00477299">
              <w:rPr>
                <w:rFonts w:ascii="Garamond" w:hAnsi="Garamond" w:cs="Garamond"/>
                <w:kern w:val="0"/>
                <w:sz w:val="18"/>
                <w:szCs w:val="18"/>
              </w:rPr>
              <w:t>expected</w:t>
            </w:r>
            <w:r w:rsidRPr="00477299">
              <w:rPr>
                <w:rFonts w:ascii="Garamond" w:hAnsi="Garamond" w:cs="Garamond"/>
                <w:spacing w:val="-3"/>
                <w:kern w:val="0"/>
                <w:sz w:val="18"/>
                <w:szCs w:val="18"/>
              </w:rPr>
              <w:t xml:space="preserve"> </w:t>
            </w:r>
            <w:r w:rsidRPr="00477299">
              <w:rPr>
                <w:rFonts w:ascii="Garamond" w:hAnsi="Garamond" w:cs="Garamond"/>
                <w:kern w:val="0"/>
                <w:sz w:val="18"/>
                <w:szCs w:val="18"/>
              </w:rPr>
              <w:t>minimum</w:t>
            </w:r>
            <w:r w:rsidRPr="00477299">
              <w:rPr>
                <w:rFonts w:ascii="Garamond" w:hAnsi="Garamond" w:cs="Garamond"/>
                <w:spacing w:val="-3"/>
                <w:kern w:val="0"/>
                <w:sz w:val="18"/>
                <w:szCs w:val="18"/>
              </w:rPr>
              <w:t xml:space="preserve"> </w:t>
            </w:r>
            <w:r w:rsidRPr="00477299">
              <w:rPr>
                <w:rFonts w:ascii="Garamond" w:hAnsi="Garamond" w:cs="Garamond"/>
                <w:kern w:val="0"/>
                <w:sz w:val="18"/>
                <w:szCs w:val="18"/>
              </w:rPr>
              <w:t>requirements</w:t>
            </w:r>
            <w:r w:rsidRPr="00477299">
              <w:rPr>
                <w:rFonts w:ascii="Garamond" w:hAnsi="Garamond" w:cs="Garamond"/>
                <w:spacing w:val="-3"/>
                <w:kern w:val="0"/>
                <w:sz w:val="18"/>
                <w:szCs w:val="18"/>
              </w:rPr>
              <w:t xml:space="preserve"> </w:t>
            </w:r>
            <w:r w:rsidRPr="00477299">
              <w:rPr>
                <w:rFonts w:ascii="Garamond" w:hAnsi="Garamond" w:cs="Garamond"/>
                <w:kern w:val="0"/>
                <w:sz w:val="18"/>
                <w:szCs w:val="18"/>
              </w:rPr>
              <w:t>of</w:t>
            </w:r>
            <w:r w:rsidRPr="00477299">
              <w:rPr>
                <w:rFonts w:ascii="Garamond" w:hAnsi="Garamond" w:cs="Garamond"/>
                <w:spacing w:val="-3"/>
                <w:kern w:val="0"/>
                <w:sz w:val="18"/>
                <w:szCs w:val="18"/>
              </w:rPr>
              <w:t xml:space="preserve"> </w:t>
            </w:r>
            <w:r w:rsidRPr="00477299">
              <w:rPr>
                <w:rFonts w:ascii="Garamond" w:hAnsi="Garamond" w:cs="Garamond"/>
                <w:kern w:val="0"/>
                <w:sz w:val="18"/>
                <w:szCs w:val="18"/>
              </w:rPr>
              <w:t>a</w:t>
            </w:r>
            <w:r w:rsidRPr="00477299">
              <w:rPr>
                <w:rFonts w:ascii="Garamond" w:hAnsi="Garamond" w:cs="Garamond"/>
                <w:spacing w:val="-3"/>
                <w:kern w:val="0"/>
                <w:sz w:val="18"/>
                <w:szCs w:val="18"/>
              </w:rPr>
              <w:t xml:space="preserve"> </w:t>
            </w:r>
            <w:r w:rsidRPr="00477299">
              <w:rPr>
                <w:rFonts w:ascii="Garamond" w:hAnsi="Garamond" w:cs="Garamond"/>
                <w:kern w:val="0"/>
                <w:sz w:val="18"/>
                <w:szCs w:val="18"/>
              </w:rPr>
              <w:t>Master’s</w:t>
            </w:r>
            <w:r w:rsidRPr="00477299">
              <w:rPr>
                <w:rFonts w:ascii="Garamond" w:hAnsi="Garamond" w:cs="Garamond"/>
                <w:spacing w:val="-3"/>
                <w:kern w:val="0"/>
                <w:sz w:val="18"/>
                <w:szCs w:val="18"/>
              </w:rPr>
              <w:t xml:space="preserve"> </w:t>
            </w:r>
            <w:r w:rsidRPr="00477299">
              <w:rPr>
                <w:rFonts w:ascii="Garamond" w:hAnsi="Garamond" w:cs="Garamond"/>
                <w:kern w:val="0"/>
                <w:sz w:val="18"/>
                <w:szCs w:val="18"/>
              </w:rPr>
              <w:t>degree</w:t>
            </w:r>
            <w:r w:rsidRPr="00477299">
              <w:rPr>
                <w:rFonts w:ascii="Garamond" w:hAnsi="Garamond" w:cs="Garamond"/>
                <w:spacing w:val="-3"/>
                <w:kern w:val="0"/>
                <w:sz w:val="18"/>
                <w:szCs w:val="18"/>
              </w:rPr>
              <w:t xml:space="preserve"> </w:t>
            </w:r>
            <w:r w:rsidRPr="00477299">
              <w:rPr>
                <w:rFonts w:ascii="Garamond" w:hAnsi="Garamond" w:cs="Garamond"/>
                <w:kern w:val="0"/>
                <w:sz w:val="18"/>
                <w:szCs w:val="18"/>
              </w:rPr>
              <w:t>but</w:t>
            </w:r>
            <w:r w:rsidRPr="00477299">
              <w:rPr>
                <w:rFonts w:ascii="Garamond" w:hAnsi="Garamond" w:cs="Garamond"/>
                <w:spacing w:val="-3"/>
                <w:kern w:val="0"/>
                <w:sz w:val="18"/>
                <w:szCs w:val="18"/>
              </w:rPr>
              <w:t xml:space="preserve"> </w:t>
            </w:r>
            <w:r w:rsidRPr="00477299">
              <w:rPr>
                <w:rFonts w:ascii="Garamond" w:hAnsi="Garamond" w:cs="Garamond"/>
                <w:kern w:val="0"/>
                <w:sz w:val="18"/>
                <w:szCs w:val="18"/>
              </w:rPr>
              <w:t>could</w:t>
            </w:r>
            <w:r w:rsidRPr="00477299">
              <w:rPr>
                <w:rFonts w:ascii="Garamond" w:hAnsi="Garamond" w:cs="Garamond"/>
                <w:spacing w:val="-3"/>
                <w:kern w:val="0"/>
                <w:sz w:val="18"/>
                <w:szCs w:val="18"/>
              </w:rPr>
              <w:t xml:space="preserve"> </w:t>
            </w:r>
            <w:r w:rsidRPr="00477299">
              <w:rPr>
                <w:rFonts w:ascii="Garamond" w:hAnsi="Garamond" w:cs="Garamond"/>
                <w:kern w:val="0"/>
                <w:sz w:val="18"/>
                <w:szCs w:val="18"/>
              </w:rPr>
              <w:t>still be</w:t>
            </w:r>
            <w:r w:rsidRPr="00477299">
              <w:rPr>
                <w:rFonts w:ascii="Garamond" w:hAnsi="Garamond" w:cs="Garamond"/>
                <w:spacing w:val="-12"/>
                <w:kern w:val="0"/>
                <w:sz w:val="18"/>
                <w:szCs w:val="18"/>
              </w:rPr>
              <w:t xml:space="preserve"> </w:t>
            </w:r>
            <w:r w:rsidRPr="00477299">
              <w:rPr>
                <w:rFonts w:ascii="Garamond" w:hAnsi="Garamond" w:cs="Garamond"/>
                <w:kern w:val="0"/>
                <w:sz w:val="18"/>
                <w:szCs w:val="18"/>
              </w:rPr>
              <w:t>improved.</w:t>
            </w:r>
          </w:p>
        </w:tc>
      </w:tr>
      <w:tr w:rsidR="00477299" w:rsidRPr="00477299" w14:paraId="14A317FF" w14:textId="77777777" w:rsidTr="00087F65">
        <w:trPr>
          <w:trHeight w:val="295"/>
        </w:trPr>
        <w:tc>
          <w:tcPr>
            <w:tcW w:w="3352" w:type="dxa"/>
            <w:tcBorders>
              <w:top w:val="none" w:sz="6" w:space="0" w:color="auto"/>
              <w:left w:val="single" w:sz="6" w:space="0" w:color="000000"/>
              <w:bottom w:val="none" w:sz="6" w:space="0" w:color="auto"/>
              <w:right w:val="none" w:sz="6" w:space="0" w:color="auto"/>
            </w:tcBorders>
            <w:shd w:val="clear" w:color="auto" w:fill="D4EDBB"/>
          </w:tcPr>
          <w:p w14:paraId="5515B1C2" w14:textId="77777777" w:rsidR="00477299" w:rsidRPr="00477299" w:rsidRDefault="00477299" w:rsidP="00477299">
            <w:pPr>
              <w:kinsoku w:val="0"/>
              <w:overflowPunct w:val="0"/>
              <w:autoSpaceDE w:val="0"/>
              <w:autoSpaceDN w:val="0"/>
              <w:adjustRightInd w:val="0"/>
              <w:spacing w:before="54" w:after="0" w:line="240" w:lineRule="auto"/>
              <w:ind w:left="39"/>
              <w:rPr>
                <w:rFonts w:ascii="Garamond" w:hAnsi="Garamond" w:cs="Garamond"/>
                <w:w w:val="105"/>
                <w:kern w:val="0"/>
                <w:sz w:val="18"/>
                <w:szCs w:val="18"/>
              </w:rPr>
            </w:pPr>
            <w:r w:rsidRPr="00477299">
              <w:rPr>
                <w:rFonts w:ascii="Garamond" w:hAnsi="Garamond" w:cs="Garamond"/>
                <w:w w:val="105"/>
                <w:kern w:val="0"/>
                <w:sz w:val="18"/>
                <w:szCs w:val="18"/>
              </w:rPr>
              <w:t>Satisfactory</w:t>
            </w:r>
            <w:r w:rsidRPr="00477299">
              <w:rPr>
                <w:rFonts w:ascii="Garamond" w:hAnsi="Garamond" w:cs="Garamond"/>
                <w:spacing w:val="-12"/>
                <w:w w:val="105"/>
                <w:kern w:val="0"/>
                <w:sz w:val="18"/>
                <w:szCs w:val="18"/>
              </w:rPr>
              <w:t xml:space="preserve"> </w:t>
            </w:r>
            <w:r w:rsidRPr="00477299">
              <w:rPr>
                <w:rFonts w:ascii="Garamond" w:hAnsi="Garamond" w:cs="Garamond"/>
                <w:w w:val="105"/>
                <w:kern w:val="0"/>
                <w:sz w:val="18"/>
                <w:szCs w:val="18"/>
              </w:rPr>
              <w:t>(6):</w:t>
            </w:r>
          </w:p>
        </w:tc>
        <w:tc>
          <w:tcPr>
            <w:tcW w:w="6571" w:type="dxa"/>
            <w:tcBorders>
              <w:top w:val="none" w:sz="6" w:space="0" w:color="auto"/>
              <w:left w:val="none" w:sz="6" w:space="0" w:color="auto"/>
              <w:bottom w:val="none" w:sz="6" w:space="0" w:color="auto"/>
              <w:right w:val="single" w:sz="6" w:space="0" w:color="000000"/>
            </w:tcBorders>
            <w:shd w:val="clear" w:color="auto" w:fill="D4EDBB"/>
          </w:tcPr>
          <w:p w14:paraId="3C5143CE" w14:textId="77777777" w:rsidR="00477299" w:rsidRPr="00477299" w:rsidRDefault="00477299" w:rsidP="00477299">
            <w:pPr>
              <w:kinsoku w:val="0"/>
              <w:overflowPunct w:val="0"/>
              <w:autoSpaceDE w:val="0"/>
              <w:autoSpaceDN w:val="0"/>
              <w:adjustRightInd w:val="0"/>
              <w:spacing w:before="54" w:after="0" w:line="240" w:lineRule="auto"/>
              <w:ind w:left="47"/>
              <w:rPr>
                <w:rFonts w:ascii="Garamond" w:hAnsi="Garamond" w:cs="Garamond"/>
                <w:kern w:val="0"/>
                <w:sz w:val="18"/>
                <w:szCs w:val="18"/>
              </w:rPr>
            </w:pPr>
            <w:r w:rsidRPr="00477299">
              <w:rPr>
                <w:rFonts w:ascii="Garamond" w:hAnsi="Garamond" w:cs="Garamond"/>
                <w:kern w:val="0"/>
                <w:sz w:val="18"/>
                <w:szCs w:val="18"/>
              </w:rPr>
              <w:t>the work meets the expected minimum requirements of the standards of a Master’s degree.</w:t>
            </w:r>
          </w:p>
        </w:tc>
      </w:tr>
      <w:tr w:rsidR="00477299" w:rsidRPr="00477299" w14:paraId="1749787D" w14:textId="77777777" w:rsidTr="00087F65">
        <w:trPr>
          <w:trHeight w:val="295"/>
        </w:trPr>
        <w:tc>
          <w:tcPr>
            <w:tcW w:w="3352" w:type="dxa"/>
            <w:tcBorders>
              <w:top w:val="none" w:sz="6" w:space="0" w:color="auto"/>
              <w:left w:val="single" w:sz="6" w:space="0" w:color="000000"/>
              <w:bottom w:val="none" w:sz="6" w:space="0" w:color="auto"/>
              <w:right w:val="none" w:sz="6" w:space="0" w:color="auto"/>
            </w:tcBorders>
            <w:shd w:val="clear" w:color="auto" w:fill="F6B26B"/>
          </w:tcPr>
          <w:p w14:paraId="4FDC432A" w14:textId="77777777" w:rsidR="00477299" w:rsidRPr="00477299" w:rsidRDefault="00477299" w:rsidP="00477299">
            <w:pPr>
              <w:kinsoku w:val="0"/>
              <w:overflowPunct w:val="0"/>
              <w:autoSpaceDE w:val="0"/>
              <w:autoSpaceDN w:val="0"/>
              <w:adjustRightInd w:val="0"/>
              <w:spacing w:before="54" w:after="0" w:line="240" w:lineRule="auto"/>
              <w:ind w:left="39"/>
              <w:rPr>
                <w:rFonts w:ascii="Garamond" w:hAnsi="Garamond" w:cs="Garamond"/>
                <w:w w:val="105"/>
                <w:kern w:val="0"/>
                <w:sz w:val="18"/>
                <w:szCs w:val="18"/>
              </w:rPr>
            </w:pPr>
            <w:r w:rsidRPr="00477299">
              <w:rPr>
                <w:rFonts w:ascii="Garamond" w:hAnsi="Garamond" w:cs="Garamond"/>
                <w:w w:val="105"/>
                <w:kern w:val="0"/>
                <w:sz w:val="18"/>
                <w:szCs w:val="18"/>
              </w:rPr>
              <w:t>Unsatisfactory</w:t>
            </w:r>
            <w:r w:rsidRPr="00477299">
              <w:rPr>
                <w:rFonts w:ascii="Garamond" w:hAnsi="Garamond" w:cs="Garamond"/>
                <w:spacing w:val="-12"/>
                <w:w w:val="105"/>
                <w:kern w:val="0"/>
                <w:sz w:val="18"/>
                <w:szCs w:val="18"/>
              </w:rPr>
              <w:t xml:space="preserve"> </w:t>
            </w:r>
            <w:r w:rsidRPr="00477299">
              <w:rPr>
                <w:rFonts w:ascii="Garamond" w:hAnsi="Garamond" w:cs="Garamond"/>
                <w:w w:val="105"/>
                <w:kern w:val="0"/>
                <w:sz w:val="18"/>
                <w:szCs w:val="18"/>
              </w:rPr>
              <w:t>(3):</w:t>
            </w:r>
          </w:p>
        </w:tc>
        <w:tc>
          <w:tcPr>
            <w:tcW w:w="6571" w:type="dxa"/>
            <w:tcBorders>
              <w:top w:val="none" w:sz="6" w:space="0" w:color="auto"/>
              <w:left w:val="none" w:sz="6" w:space="0" w:color="auto"/>
              <w:bottom w:val="none" w:sz="6" w:space="0" w:color="auto"/>
              <w:right w:val="single" w:sz="6" w:space="0" w:color="000000"/>
            </w:tcBorders>
            <w:shd w:val="clear" w:color="auto" w:fill="F6B26B"/>
          </w:tcPr>
          <w:p w14:paraId="50097E92" w14:textId="77777777" w:rsidR="00477299" w:rsidRPr="00477299" w:rsidRDefault="00477299" w:rsidP="00477299">
            <w:pPr>
              <w:kinsoku w:val="0"/>
              <w:overflowPunct w:val="0"/>
              <w:autoSpaceDE w:val="0"/>
              <w:autoSpaceDN w:val="0"/>
              <w:adjustRightInd w:val="0"/>
              <w:spacing w:before="54" w:after="0" w:line="240" w:lineRule="auto"/>
              <w:ind w:left="47"/>
              <w:rPr>
                <w:rFonts w:ascii="Garamond" w:hAnsi="Garamond" w:cs="Garamond"/>
                <w:kern w:val="0"/>
                <w:sz w:val="18"/>
                <w:szCs w:val="18"/>
              </w:rPr>
            </w:pPr>
            <w:r w:rsidRPr="00477299">
              <w:rPr>
                <w:rFonts w:ascii="Garamond" w:hAnsi="Garamond" w:cs="Garamond"/>
                <w:kern w:val="0"/>
                <w:sz w:val="18"/>
                <w:szCs w:val="18"/>
              </w:rPr>
              <w:t>the work does not meet the expected minimum requirement of the standards of a Master’s degree.</w:t>
            </w:r>
          </w:p>
        </w:tc>
      </w:tr>
      <w:tr w:rsidR="00477299" w:rsidRPr="00477299" w14:paraId="0B5C715D" w14:textId="77777777" w:rsidTr="00087F65">
        <w:trPr>
          <w:trHeight w:val="293"/>
        </w:trPr>
        <w:tc>
          <w:tcPr>
            <w:tcW w:w="3352" w:type="dxa"/>
            <w:tcBorders>
              <w:top w:val="none" w:sz="6" w:space="0" w:color="auto"/>
              <w:left w:val="single" w:sz="6" w:space="0" w:color="000000"/>
              <w:bottom w:val="single" w:sz="6" w:space="0" w:color="000000"/>
              <w:right w:val="none" w:sz="6" w:space="0" w:color="auto"/>
            </w:tcBorders>
            <w:shd w:val="clear" w:color="auto" w:fill="E06666"/>
          </w:tcPr>
          <w:p w14:paraId="78A017E4" w14:textId="77777777" w:rsidR="00477299" w:rsidRPr="00477299" w:rsidRDefault="00477299" w:rsidP="00477299">
            <w:pPr>
              <w:kinsoku w:val="0"/>
              <w:overflowPunct w:val="0"/>
              <w:autoSpaceDE w:val="0"/>
              <w:autoSpaceDN w:val="0"/>
              <w:adjustRightInd w:val="0"/>
              <w:spacing w:before="54" w:after="0" w:line="240" w:lineRule="auto"/>
              <w:ind w:left="39"/>
              <w:rPr>
                <w:rFonts w:ascii="Garamond" w:hAnsi="Garamond" w:cs="Garamond"/>
                <w:w w:val="105"/>
                <w:kern w:val="0"/>
                <w:sz w:val="18"/>
                <w:szCs w:val="18"/>
              </w:rPr>
            </w:pPr>
            <w:r w:rsidRPr="00477299">
              <w:rPr>
                <w:rFonts w:ascii="Garamond" w:hAnsi="Garamond" w:cs="Garamond"/>
                <w:w w:val="105"/>
                <w:kern w:val="0"/>
                <w:sz w:val="18"/>
                <w:szCs w:val="18"/>
              </w:rPr>
              <w:t>Missing</w:t>
            </w:r>
            <w:r w:rsidRPr="00477299">
              <w:rPr>
                <w:rFonts w:ascii="Garamond" w:hAnsi="Garamond" w:cs="Garamond"/>
                <w:spacing w:val="-12"/>
                <w:w w:val="105"/>
                <w:kern w:val="0"/>
                <w:sz w:val="18"/>
                <w:szCs w:val="18"/>
              </w:rPr>
              <w:t xml:space="preserve"> </w:t>
            </w:r>
            <w:r w:rsidRPr="00477299">
              <w:rPr>
                <w:rFonts w:ascii="Garamond" w:hAnsi="Garamond" w:cs="Garamond"/>
                <w:w w:val="105"/>
                <w:kern w:val="0"/>
                <w:sz w:val="18"/>
                <w:szCs w:val="18"/>
              </w:rPr>
              <w:t>(1):</w:t>
            </w:r>
          </w:p>
        </w:tc>
        <w:tc>
          <w:tcPr>
            <w:tcW w:w="6571" w:type="dxa"/>
            <w:tcBorders>
              <w:top w:val="none" w:sz="6" w:space="0" w:color="auto"/>
              <w:left w:val="none" w:sz="6" w:space="0" w:color="auto"/>
              <w:bottom w:val="single" w:sz="6" w:space="0" w:color="000000"/>
              <w:right w:val="single" w:sz="6" w:space="0" w:color="000000"/>
            </w:tcBorders>
            <w:shd w:val="clear" w:color="auto" w:fill="E06666"/>
          </w:tcPr>
          <w:p w14:paraId="30C186C8" w14:textId="77777777" w:rsidR="00477299" w:rsidRPr="00477299" w:rsidRDefault="00477299" w:rsidP="00477299">
            <w:pPr>
              <w:kinsoku w:val="0"/>
              <w:overflowPunct w:val="0"/>
              <w:autoSpaceDE w:val="0"/>
              <w:autoSpaceDN w:val="0"/>
              <w:adjustRightInd w:val="0"/>
              <w:spacing w:before="54" w:after="0" w:line="240" w:lineRule="auto"/>
              <w:ind w:left="47"/>
              <w:rPr>
                <w:rFonts w:ascii="Garamond" w:hAnsi="Garamond" w:cs="Garamond"/>
                <w:w w:val="105"/>
                <w:kern w:val="0"/>
                <w:sz w:val="18"/>
                <w:szCs w:val="18"/>
              </w:rPr>
            </w:pPr>
            <w:r w:rsidRPr="00477299">
              <w:rPr>
                <w:rFonts w:ascii="Garamond" w:hAnsi="Garamond" w:cs="Garamond"/>
                <w:w w:val="105"/>
                <w:kern w:val="0"/>
                <w:sz w:val="18"/>
                <w:szCs w:val="18"/>
              </w:rPr>
              <w:t>content is not present in the thesis.</w:t>
            </w:r>
          </w:p>
        </w:tc>
      </w:tr>
    </w:tbl>
    <w:p w14:paraId="7475B3EE" w14:textId="77777777" w:rsidR="00477299" w:rsidRPr="00477299" w:rsidRDefault="00477299" w:rsidP="00477299">
      <w:pPr>
        <w:autoSpaceDE w:val="0"/>
        <w:autoSpaceDN w:val="0"/>
        <w:adjustRightInd w:val="0"/>
        <w:spacing w:after="0" w:line="240" w:lineRule="auto"/>
        <w:rPr>
          <w:rFonts w:ascii="Garamond" w:hAnsi="Garamond" w:cs="Garamond"/>
          <w:kern w:val="0"/>
          <w:sz w:val="5"/>
          <w:szCs w:val="5"/>
        </w:rPr>
        <w:sectPr w:rsidR="00477299" w:rsidRPr="00477299" w:rsidSect="00087F65">
          <w:pgSz w:w="11900" w:h="16840"/>
          <w:pgMar w:top="1440" w:right="1440" w:bottom="1440" w:left="1440" w:header="720" w:footer="720" w:gutter="0"/>
          <w:cols w:space="720"/>
          <w:noEndnote/>
          <w:docGrid w:linePitch="299"/>
        </w:sectPr>
      </w:pPr>
    </w:p>
    <w:tbl>
      <w:tblPr>
        <w:tblW w:w="9922" w:type="dxa"/>
        <w:tblInd w:w="276" w:type="dxa"/>
        <w:tblLayout w:type="fixed"/>
        <w:tblCellMar>
          <w:left w:w="0" w:type="dxa"/>
          <w:right w:w="0" w:type="dxa"/>
        </w:tblCellMar>
        <w:tblLook w:val="0000" w:firstRow="0" w:lastRow="0" w:firstColumn="0" w:lastColumn="0" w:noHBand="0" w:noVBand="0"/>
      </w:tblPr>
      <w:tblGrid>
        <w:gridCol w:w="2784"/>
        <w:gridCol w:w="1691"/>
        <w:gridCol w:w="5447"/>
      </w:tblGrid>
      <w:tr w:rsidR="00477299" w:rsidRPr="00477299" w14:paraId="3BE2AC0A" w14:textId="77777777" w:rsidTr="002E2E6C">
        <w:trPr>
          <w:trHeight w:val="502"/>
        </w:trPr>
        <w:tc>
          <w:tcPr>
            <w:tcW w:w="2784" w:type="dxa"/>
            <w:tcBorders>
              <w:top w:val="none" w:sz="6" w:space="0" w:color="auto"/>
              <w:left w:val="single" w:sz="6" w:space="0" w:color="000000"/>
              <w:bottom w:val="single" w:sz="6" w:space="0" w:color="000000"/>
              <w:right w:val="single" w:sz="6" w:space="0" w:color="000000"/>
            </w:tcBorders>
          </w:tcPr>
          <w:p w14:paraId="6284A5AC" w14:textId="77777777" w:rsidR="00477299" w:rsidRPr="00477299" w:rsidRDefault="00477299" w:rsidP="00477299">
            <w:pPr>
              <w:kinsoku w:val="0"/>
              <w:overflowPunct w:val="0"/>
              <w:autoSpaceDE w:val="0"/>
              <w:autoSpaceDN w:val="0"/>
              <w:adjustRightInd w:val="0"/>
              <w:spacing w:before="67" w:after="0" w:line="240" w:lineRule="auto"/>
              <w:rPr>
                <w:rFonts w:ascii="Garamond" w:hAnsi="Garamond" w:cs="Garamond"/>
                <w:kern w:val="0"/>
                <w:sz w:val="18"/>
                <w:szCs w:val="18"/>
              </w:rPr>
            </w:pPr>
          </w:p>
          <w:p w14:paraId="15D4AD33" w14:textId="77777777" w:rsidR="00477299" w:rsidRPr="00477299" w:rsidRDefault="00477299" w:rsidP="00477299">
            <w:pPr>
              <w:kinsoku w:val="0"/>
              <w:overflowPunct w:val="0"/>
              <w:autoSpaceDE w:val="0"/>
              <w:autoSpaceDN w:val="0"/>
              <w:adjustRightInd w:val="0"/>
              <w:spacing w:after="0" w:line="240" w:lineRule="auto"/>
              <w:ind w:left="39"/>
              <w:rPr>
                <w:rFonts w:ascii="Garamond" w:hAnsi="Garamond" w:cs="Garamond"/>
                <w:b/>
                <w:bCs/>
                <w:w w:val="105"/>
                <w:kern w:val="0"/>
                <w:sz w:val="18"/>
                <w:szCs w:val="18"/>
              </w:rPr>
            </w:pPr>
            <w:r w:rsidRPr="00477299">
              <w:rPr>
                <w:rFonts w:ascii="Garamond" w:hAnsi="Garamond" w:cs="Garamond"/>
                <w:b/>
                <w:bCs/>
                <w:w w:val="105"/>
                <w:kern w:val="0"/>
                <w:sz w:val="18"/>
                <w:szCs w:val="18"/>
              </w:rPr>
              <w:t>Grading</w:t>
            </w:r>
            <w:r w:rsidRPr="00477299">
              <w:rPr>
                <w:rFonts w:ascii="Garamond" w:hAnsi="Garamond" w:cs="Garamond"/>
                <w:b/>
                <w:bCs/>
                <w:spacing w:val="-2"/>
                <w:w w:val="105"/>
                <w:kern w:val="0"/>
                <w:sz w:val="18"/>
                <w:szCs w:val="18"/>
              </w:rPr>
              <w:t xml:space="preserve"> </w:t>
            </w:r>
            <w:r w:rsidRPr="00477299">
              <w:rPr>
                <w:rFonts w:ascii="Garamond" w:hAnsi="Garamond" w:cs="Garamond"/>
                <w:b/>
                <w:bCs/>
                <w:w w:val="105"/>
                <w:kern w:val="0"/>
                <w:sz w:val="18"/>
                <w:szCs w:val="18"/>
              </w:rPr>
              <w:t>criteria</w:t>
            </w:r>
          </w:p>
        </w:tc>
        <w:tc>
          <w:tcPr>
            <w:tcW w:w="1691" w:type="dxa"/>
            <w:tcBorders>
              <w:top w:val="none" w:sz="6" w:space="0" w:color="auto"/>
              <w:left w:val="single" w:sz="6" w:space="0" w:color="000000"/>
              <w:bottom w:val="single" w:sz="6" w:space="0" w:color="000000"/>
              <w:right w:val="single" w:sz="6" w:space="0" w:color="000000"/>
            </w:tcBorders>
          </w:tcPr>
          <w:p w14:paraId="1B053EB8" w14:textId="77777777" w:rsidR="00477299" w:rsidRPr="00477299" w:rsidRDefault="00477299" w:rsidP="00477299">
            <w:pPr>
              <w:kinsoku w:val="0"/>
              <w:overflowPunct w:val="0"/>
              <w:autoSpaceDE w:val="0"/>
              <w:autoSpaceDN w:val="0"/>
              <w:adjustRightInd w:val="0"/>
              <w:spacing w:before="67" w:after="0" w:line="240" w:lineRule="auto"/>
              <w:rPr>
                <w:rFonts w:ascii="Garamond" w:hAnsi="Garamond" w:cs="Garamond"/>
                <w:kern w:val="0"/>
                <w:sz w:val="18"/>
                <w:szCs w:val="18"/>
              </w:rPr>
            </w:pPr>
          </w:p>
          <w:p w14:paraId="3343CD5F" w14:textId="77777777" w:rsidR="00477299" w:rsidRPr="00477299" w:rsidRDefault="00477299" w:rsidP="00477299">
            <w:pPr>
              <w:kinsoku w:val="0"/>
              <w:overflowPunct w:val="0"/>
              <w:autoSpaceDE w:val="0"/>
              <w:autoSpaceDN w:val="0"/>
              <w:adjustRightInd w:val="0"/>
              <w:spacing w:after="0" w:line="240" w:lineRule="auto"/>
              <w:ind w:left="11" w:right="9"/>
              <w:jc w:val="center"/>
              <w:rPr>
                <w:rFonts w:ascii="Garamond" w:hAnsi="Garamond" w:cs="Garamond"/>
                <w:b/>
                <w:bCs/>
                <w:spacing w:val="-2"/>
                <w:kern w:val="0"/>
                <w:sz w:val="18"/>
                <w:szCs w:val="18"/>
              </w:rPr>
            </w:pPr>
            <w:r w:rsidRPr="00477299">
              <w:rPr>
                <w:rFonts w:ascii="Garamond" w:hAnsi="Garamond" w:cs="Garamond"/>
                <w:b/>
                <w:bCs/>
                <w:spacing w:val="-2"/>
                <w:kern w:val="0"/>
                <w:sz w:val="18"/>
                <w:szCs w:val="18"/>
              </w:rPr>
              <w:t>Grade</w:t>
            </w:r>
          </w:p>
        </w:tc>
        <w:tc>
          <w:tcPr>
            <w:tcW w:w="5447" w:type="dxa"/>
            <w:tcBorders>
              <w:top w:val="none" w:sz="6" w:space="0" w:color="auto"/>
              <w:left w:val="single" w:sz="6" w:space="0" w:color="000000"/>
              <w:bottom w:val="single" w:sz="6" w:space="0" w:color="000000"/>
              <w:right w:val="single" w:sz="6" w:space="0" w:color="000000"/>
            </w:tcBorders>
          </w:tcPr>
          <w:p w14:paraId="4B2A75A6" w14:textId="77777777" w:rsidR="00477299" w:rsidRPr="00477299" w:rsidRDefault="00477299" w:rsidP="00477299">
            <w:pPr>
              <w:kinsoku w:val="0"/>
              <w:overflowPunct w:val="0"/>
              <w:autoSpaceDE w:val="0"/>
              <w:autoSpaceDN w:val="0"/>
              <w:adjustRightInd w:val="0"/>
              <w:spacing w:before="67" w:after="0" w:line="240" w:lineRule="auto"/>
              <w:rPr>
                <w:rFonts w:ascii="Garamond" w:hAnsi="Garamond" w:cs="Garamond"/>
                <w:kern w:val="0"/>
                <w:sz w:val="18"/>
                <w:szCs w:val="18"/>
              </w:rPr>
            </w:pPr>
          </w:p>
          <w:p w14:paraId="36F04DBA" w14:textId="77777777" w:rsidR="00477299" w:rsidRPr="00477299" w:rsidRDefault="00477299" w:rsidP="00477299">
            <w:pPr>
              <w:kinsoku w:val="0"/>
              <w:overflowPunct w:val="0"/>
              <w:autoSpaceDE w:val="0"/>
              <w:autoSpaceDN w:val="0"/>
              <w:adjustRightInd w:val="0"/>
              <w:spacing w:after="0" w:line="240" w:lineRule="auto"/>
              <w:ind w:right="26"/>
              <w:jc w:val="right"/>
              <w:rPr>
                <w:rFonts w:ascii="Garamond" w:hAnsi="Garamond" w:cs="Garamond"/>
                <w:b/>
                <w:bCs/>
                <w:w w:val="105"/>
                <w:kern w:val="0"/>
                <w:sz w:val="18"/>
                <w:szCs w:val="18"/>
              </w:rPr>
            </w:pPr>
            <w:r w:rsidRPr="00477299">
              <w:rPr>
                <w:rFonts w:ascii="Garamond" w:hAnsi="Garamond" w:cs="Garamond"/>
                <w:b/>
                <w:bCs/>
                <w:w w:val="105"/>
                <w:kern w:val="0"/>
                <w:sz w:val="18"/>
                <w:szCs w:val="18"/>
              </w:rPr>
              <w:t>Applied</w:t>
            </w:r>
            <w:r w:rsidRPr="00477299">
              <w:rPr>
                <w:rFonts w:ascii="Garamond" w:hAnsi="Garamond" w:cs="Garamond"/>
                <w:b/>
                <w:bCs/>
                <w:spacing w:val="-2"/>
                <w:w w:val="105"/>
                <w:kern w:val="0"/>
                <w:sz w:val="18"/>
                <w:szCs w:val="18"/>
              </w:rPr>
              <w:t xml:space="preserve"> </w:t>
            </w:r>
            <w:r w:rsidRPr="00477299">
              <w:rPr>
                <w:rFonts w:ascii="Garamond" w:hAnsi="Garamond" w:cs="Garamond"/>
                <w:b/>
                <w:bCs/>
                <w:w w:val="105"/>
                <w:kern w:val="0"/>
                <w:sz w:val="18"/>
                <w:szCs w:val="18"/>
              </w:rPr>
              <w:t>weight</w:t>
            </w:r>
          </w:p>
        </w:tc>
      </w:tr>
      <w:tr w:rsidR="00477299" w:rsidRPr="00477299" w14:paraId="6068CA0F" w14:textId="77777777" w:rsidTr="002E2E6C">
        <w:trPr>
          <w:trHeight w:val="280"/>
        </w:trPr>
        <w:tc>
          <w:tcPr>
            <w:tcW w:w="2784" w:type="dxa"/>
            <w:tcBorders>
              <w:top w:val="single" w:sz="6" w:space="0" w:color="000000"/>
              <w:left w:val="single" w:sz="6" w:space="0" w:color="000000"/>
              <w:bottom w:val="single" w:sz="6" w:space="0" w:color="000000"/>
              <w:right w:val="single" w:sz="6" w:space="0" w:color="000000"/>
            </w:tcBorders>
          </w:tcPr>
          <w:p w14:paraId="01EEE2D0" w14:textId="77777777" w:rsidR="00477299" w:rsidRPr="00477299" w:rsidRDefault="00477299" w:rsidP="00477299">
            <w:pPr>
              <w:kinsoku w:val="0"/>
              <w:overflowPunct w:val="0"/>
              <w:autoSpaceDE w:val="0"/>
              <w:autoSpaceDN w:val="0"/>
              <w:adjustRightInd w:val="0"/>
              <w:spacing w:before="40" w:after="0" w:line="240" w:lineRule="auto"/>
              <w:ind w:left="39"/>
              <w:rPr>
                <w:rFonts w:ascii="Garamond" w:hAnsi="Garamond" w:cs="Garamond"/>
                <w:b/>
                <w:bCs/>
                <w:w w:val="110"/>
                <w:kern w:val="0"/>
                <w:sz w:val="18"/>
                <w:szCs w:val="18"/>
              </w:rPr>
            </w:pPr>
            <w:r w:rsidRPr="00477299">
              <w:rPr>
                <w:rFonts w:ascii="Garamond" w:hAnsi="Garamond" w:cs="Garamond"/>
                <w:b/>
                <w:bCs/>
                <w:w w:val="110"/>
                <w:kern w:val="0"/>
                <w:sz w:val="18"/>
                <w:szCs w:val="18"/>
              </w:rPr>
              <w:t>1.</w:t>
            </w:r>
            <w:r w:rsidRPr="00477299">
              <w:rPr>
                <w:rFonts w:ascii="Garamond" w:hAnsi="Garamond" w:cs="Garamond"/>
                <w:b/>
                <w:bCs/>
                <w:spacing w:val="-4"/>
                <w:w w:val="110"/>
                <w:kern w:val="0"/>
                <w:sz w:val="18"/>
                <w:szCs w:val="18"/>
              </w:rPr>
              <w:t xml:space="preserve"> </w:t>
            </w:r>
            <w:r w:rsidRPr="00477299">
              <w:rPr>
                <w:rFonts w:ascii="Garamond" w:hAnsi="Garamond" w:cs="Garamond"/>
                <w:b/>
                <w:bCs/>
                <w:w w:val="110"/>
                <w:kern w:val="0"/>
                <w:sz w:val="18"/>
                <w:szCs w:val="18"/>
              </w:rPr>
              <w:t>Summary</w:t>
            </w:r>
          </w:p>
        </w:tc>
        <w:tc>
          <w:tcPr>
            <w:tcW w:w="1691" w:type="dxa"/>
            <w:tcBorders>
              <w:top w:val="single" w:sz="6" w:space="0" w:color="000000"/>
              <w:left w:val="single" w:sz="6" w:space="0" w:color="000000"/>
              <w:bottom w:val="single" w:sz="6" w:space="0" w:color="000000"/>
              <w:right w:val="single" w:sz="6" w:space="0" w:color="000000"/>
            </w:tcBorders>
          </w:tcPr>
          <w:p w14:paraId="447FFD9C" w14:textId="77777777" w:rsidR="00477299" w:rsidRPr="00477299" w:rsidRDefault="00477299" w:rsidP="00477299">
            <w:pPr>
              <w:kinsoku w:val="0"/>
              <w:overflowPunct w:val="0"/>
              <w:autoSpaceDE w:val="0"/>
              <w:autoSpaceDN w:val="0"/>
              <w:adjustRightInd w:val="0"/>
              <w:spacing w:before="40" w:after="0" w:line="240" w:lineRule="auto"/>
              <w:ind w:left="15" w:right="4"/>
              <w:jc w:val="center"/>
              <w:rPr>
                <w:rFonts w:ascii="Garamond" w:hAnsi="Garamond" w:cs="Garamond"/>
                <w:b/>
                <w:bCs/>
                <w:w w:val="105"/>
                <w:kern w:val="0"/>
                <w:sz w:val="18"/>
                <w:szCs w:val="18"/>
              </w:rPr>
            </w:pPr>
            <w:r w:rsidRPr="00477299">
              <w:rPr>
                <w:rFonts w:ascii="Garamond" w:hAnsi="Garamond" w:cs="Garamond"/>
                <w:b/>
                <w:bCs/>
                <w:w w:val="105"/>
                <w:kern w:val="0"/>
                <w:sz w:val="18"/>
                <w:szCs w:val="18"/>
              </w:rPr>
              <w:t>Click to grade</w:t>
            </w:r>
          </w:p>
        </w:tc>
        <w:tc>
          <w:tcPr>
            <w:tcW w:w="5447" w:type="dxa"/>
            <w:tcBorders>
              <w:top w:val="single" w:sz="6" w:space="0" w:color="000000"/>
              <w:left w:val="single" w:sz="6" w:space="0" w:color="000000"/>
              <w:bottom w:val="single" w:sz="6" w:space="0" w:color="000000"/>
              <w:right w:val="single" w:sz="6" w:space="0" w:color="000000"/>
            </w:tcBorders>
          </w:tcPr>
          <w:p w14:paraId="7D311E6A" w14:textId="77777777" w:rsidR="00477299" w:rsidRPr="00477299" w:rsidRDefault="00477299" w:rsidP="00477299">
            <w:pPr>
              <w:kinsoku w:val="0"/>
              <w:overflowPunct w:val="0"/>
              <w:autoSpaceDE w:val="0"/>
              <w:autoSpaceDN w:val="0"/>
              <w:adjustRightInd w:val="0"/>
              <w:spacing w:before="40" w:after="0" w:line="240" w:lineRule="auto"/>
              <w:ind w:right="27"/>
              <w:jc w:val="right"/>
              <w:rPr>
                <w:rFonts w:ascii="Garamond" w:hAnsi="Garamond" w:cs="Garamond"/>
                <w:spacing w:val="-10"/>
                <w:w w:val="105"/>
                <w:kern w:val="0"/>
                <w:sz w:val="18"/>
                <w:szCs w:val="18"/>
              </w:rPr>
            </w:pPr>
            <w:r w:rsidRPr="00477299">
              <w:rPr>
                <w:rFonts w:ascii="Garamond" w:hAnsi="Garamond" w:cs="Garamond"/>
                <w:spacing w:val="-10"/>
                <w:w w:val="105"/>
                <w:kern w:val="0"/>
                <w:sz w:val="18"/>
                <w:szCs w:val="18"/>
              </w:rPr>
              <w:t>5</w:t>
            </w:r>
          </w:p>
        </w:tc>
      </w:tr>
      <w:tr w:rsidR="00477299" w:rsidRPr="00477299" w14:paraId="7AFCDA33" w14:textId="77777777" w:rsidTr="002E2E6C">
        <w:trPr>
          <w:trHeight w:val="765"/>
        </w:trPr>
        <w:tc>
          <w:tcPr>
            <w:tcW w:w="9922" w:type="dxa"/>
            <w:gridSpan w:val="3"/>
            <w:tcBorders>
              <w:top w:val="single" w:sz="6" w:space="0" w:color="000000"/>
              <w:left w:val="single" w:sz="6" w:space="0" w:color="000000"/>
              <w:bottom w:val="single" w:sz="6" w:space="0" w:color="000000"/>
              <w:right w:val="single" w:sz="6" w:space="0" w:color="000000"/>
            </w:tcBorders>
          </w:tcPr>
          <w:p w14:paraId="2F1C7D8A" w14:textId="77777777" w:rsidR="00477299" w:rsidRPr="00477299" w:rsidRDefault="00477299" w:rsidP="00477299">
            <w:pPr>
              <w:numPr>
                <w:ilvl w:val="0"/>
                <w:numId w:val="19"/>
              </w:numPr>
              <w:tabs>
                <w:tab w:val="left" w:pos="125"/>
              </w:tabs>
              <w:kinsoku w:val="0"/>
              <w:overflowPunct w:val="0"/>
              <w:autoSpaceDE w:val="0"/>
              <w:autoSpaceDN w:val="0"/>
              <w:adjustRightInd w:val="0"/>
              <w:spacing w:before="52" w:after="0" w:line="240" w:lineRule="auto"/>
              <w:ind w:left="125" w:hanging="86"/>
              <w:rPr>
                <w:rFonts w:ascii="Garamond" w:hAnsi="Garamond" w:cs="Garamond"/>
                <w:kern w:val="0"/>
                <w:sz w:val="18"/>
                <w:szCs w:val="18"/>
              </w:rPr>
            </w:pPr>
            <w:r w:rsidRPr="00477299">
              <w:rPr>
                <w:rFonts w:ascii="Garamond" w:hAnsi="Garamond" w:cs="Garamond"/>
                <w:kern w:val="0"/>
                <w:sz w:val="18"/>
                <w:szCs w:val="18"/>
              </w:rPr>
              <w:t>The thesis contains a concise and factual abstract</w:t>
            </w:r>
          </w:p>
          <w:p w14:paraId="7308D3AC" w14:textId="77777777" w:rsidR="00477299" w:rsidRPr="00477299" w:rsidRDefault="00477299" w:rsidP="00477299">
            <w:pPr>
              <w:numPr>
                <w:ilvl w:val="0"/>
                <w:numId w:val="19"/>
              </w:numPr>
              <w:tabs>
                <w:tab w:val="left" w:pos="125"/>
              </w:tabs>
              <w:kinsoku w:val="0"/>
              <w:overflowPunct w:val="0"/>
              <w:autoSpaceDE w:val="0"/>
              <w:autoSpaceDN w:val="0"/>
              <w:adjustRightInd w:val="0"/>
              <w:spacing w:before="38" w:after="0" w:line="240" w:lineRule="auto"/>
              <w:ind w:left="125" w:hanging="86"/>
              <w:rPr>
                <w:rFonts w:ascii="Garamond" w:hAnsi="Garamond" w:cs="Garamond"/>
                <w:kern w:val="0"/>
                <w:sz w:val="18"/>
                <w:szCs w:val="18"/>
              </w:rPr>
            </w:pPr>
            <w:r w:rsidRPr="00477299">
              <w:rPr>
                <w:rFonts w:ascii="Garamond" w:hAnsi="Garamond" w:cs="Garamond"/>
                <w:kern w:val="0"/>
                <w:sz w:val="18"/>
                <w:szCs w:val="18"/>
              </w:rPr>
              <w:t>Purpose, theory, methods, main results and conclusions and recommendations are concisely stated</w:t>
            </w:r>
          </w:p>
          <w:p w14:paraId="34AD64B2" w14:textId="77777777" w:rsidR="00477299" w:rsidRPr="00477299" w:rsidRDefault="00477299" w:rsidP="00477299">
            <w:pPr>
              <w:numPr>
                <w:ilvl w:val="0"/>
                <w:numId w:val="19"/>
              </w:numPr>
              <w:tabs>
                <w:tab w:val="left" w:pos="125"/>
              </w:tabs>
              <w:kinsoku w:val="0"/>
              <w:overflowPunct w:val="0"/>
              <w:autoSpaceDE w:val="0"/>
              <w:autoSpaceDN w:val="0"/>
              <w:adjustRightInd w:val="0"/>
              <w:spacing w:before="38" w:after="0" w:line="240" w:lineRule="auto"/>
              <w:ind w:left="125" w:hanging="86"/>
              <w:rPr>
                <w:rFonts w:ascii="Garamond" w:hAnsi="Garamond" w:cs="Garamond"/>
                <w:kern w:val="0"/>
                <w:sz w:val="18"/>
                <w:szCs w:val="18"/>
              </w:rPr>
            </w:pPr>
            <w:r w:rsidRPr="00477299">
              <w:rPr>
                <w:rFonts w:ascii="Garamond" w:hAnsi="Garamond" w:cs="Garamond"/>
                <w:kern w:val="0"/>
                <w:sz w:val="18"/>
                <w:szCs w:val="18"/>
              </w:rPr>
              <w:t>The abstract can be read separately from the thesis</w:t>
            </w:r>
          </w:p>
        </w:tc>
      </w:tr>
      <w:tr w:rsidR="00477299" w:rsidRPr="00477299" w14:paraId="65D2B1BF" w14:textId="77777777" w:rsidTr="002E2E6C">
        <w:trPr>
          <w:trHeight w:val="280"/>
        </w:trPr>
        <w:tc>
          <w:tcPr>
            <w:tcW w:w="9922" w:type="dxa"/>
            <w:gridSpan w:val="3"/>
            <w:tcBorders>
              <w:top w:val="single" w:sz="6" w:space="0" w:color="000000"/>
              <w:left w:val="single" w:sz="6" w:space="0" w:color="000000"/>
              <w:bottom w:val="single" w:sz="6" w:space="0" w:color="000000"/>
              <w:right w:val="single" w:sz="6" w:space="0" w:color="000000"/>
            </w:tcBorders>
          </w:tcPr>
          <w:p w14:paraId="514BD90D" w14:textId="77777777" w:rsidR="00477299" w:rsidRPr="00477299" w:rsidRDefault="00477299" w:rsidP="00477299">
            <w:pPr>
              <w:kinsoku w:val="0"/>
              <w:overflowPunct w:val="0"/>
              <w:autoSpaceDE w:val="0"/>
              <w:autoSpaceDN w:val="0"/>
              <w:adjustRightInd w:val="0"/>
              <w:spacing w:before="48" w:after="0" w:line="240" w:lineRule="auto"/>
              <w:ind w:left="39"/>
              <w:rPr>
                <w:rFonts w:ascii="Garamond" w:hAnsi="Garamond" w:cs="Garamond"/>
                <w:kern w:val="0"/>
                <w:sz w:val="18"/>
                <w:szCs w:val="18"/>
              </w:rPr>
            </w:pPr>
            <w:r w:rsidRPr="00477299">
              <w:rPr>
                <w:rFonts w:ascii="Garamond" w:hAnsi="Garamond" w:cs="Garamond"/>
                <w:kern w:val="0"/>
                <w:sz w:val="18"/>
                <w:szCs w:val="18"/>
              </w:rPr>
              <w:t>Feedback</w:t>
            </w:r>
            <w:r w:rsidRPr="00477299">
              <w:rPr>
                <w:rFonts w:ascii="Garamond" w:hAnsi="Garamond" w:cs="Garamond"/>
                <w:spacing w:val="-12"/>
                <w:kern w:val="0"/>
                <w:sz w:val="18"/>
                <w:szCs w:val="18"/>
              </w:rPr>
              <w:t xml:space="preserve"> </w:t>
            </w:r>
            <w:r w:rsidRPr="00477299">
              <w:rPr>
                <w:rFonts w:ascii="Garamond" w:hAnsi="Garamond" w:cs="Garamond"/>
                <w:kern w:val="0"/>
                <w:sz w:val="18"/>
                <w:szCs w:val="18"/>
              </w:rPr>
              <w:t>supervisor:</w:t>
            </w:r>
          </w:p>
        </w:tc>
      </w:tr>
      <w:tr w:rsidR="00477299" w:rsidRPr="00477299" w14:paraId="2F560F52" w14:textId="77777777" w:rsidTr="002E2E6C">
        <w:trPr>
          <w:trHeight w:val="233"/>
        </w:trPr>
        <w:tc>
          <w:tcPr>
            <w:tcW w:w="9922" w:type="dxa"/>
            <w:gridSpan w:val="3"/>
            <w:tcBorders>
              <w:top w:val="single" w:sz="6" w:space="0" w:color="000000"/>
              <w:left w:val="single" w:sz="6" w:space="0" w:color="000000"/>
              <w:bottom w:val="single" w:sz="6" w:space="0" w:color="000000"/>
              <w:right w:val="single" w:sz="6" w:space="0" w:color="000000"/>
            </w:tcBorders>
          </w:tcPr>
          <w:p w14:paraId="5EF9C70C" w14:textId="77777777" w:rsidR="00477299" w:rsidRPr="00477299" w:rsidRDefault="00477299" w:rsidP="00477299">
            <w:pPr>
              <w:kinsoku w:val="0"/>
              <w:overflowPunct w:val="0"/>
              <w:autoSpaceDE w:val="0"/>
              <w:autoSpaceDN w:val="0"/>
              <w:adjustRightInd w:val="0"/>
              <w:spacing w:after="0" w:line="240" w:lineRule="auto"/>
              <w:rPr>
                <w:rFonts w:ascii="Times New Roman" w:hAnsi="Times New Roman" w:cs="Times New Roman"/>
                <w:kern w:val="0"/>
                <w:sz w:val="16"/>
                <w:szCs w:val="16"/>
              </w:rPr>
            </w:pPr>
          </w:p>
        </w:tc>
      </w:tr>
      <w:tr w:rsidR="00477299" w:rsidRPr="00477299" w14:paraId="1200DCF7" w14:textId="77777777" w:rsidTr="002E2E6C">
        <w:trPr>
          <w:trHeight w:val="280"/>
        </w:trPr>
        <w:tc>
          <w:tcPr>
            <w:tcW w:w="9922" w:type="dxa"/>
            <w:gridSpan w:val="3"/>
            <w:tcBorders>
              <w:top w:val="single" w:sz="6" w:space="0" w:color="000000"/>
              <w:left w:val="single" w:sz="6" w:space="0" w:color="000000"/>
              <w:bottom w:val="single" w:sz="6" w:space="0" w:color="000000"/>
              <w:right w:val="single" w:sz="6" w:space="0" w:color="000000"/>
            </w:tcBorders>
          </w:tcPr>
          <w:p w14:paraId="13968F37" w14:textId="77777777" w:rsidR="00477299" w:rsidRPr="00477299" w:rsidRDefault="00477299" w:rsidP="00477299">
            <w:pPr>
              <w:kinsoku w:val="0"/>
              <w:overflowPunct w:val="0"/>
              <w:autoSpaceDE w:val="0"/>
              <w:autoSpaceDN w:val="0"/>
              <w:adjustRightInd w:val="0"/>
              <w:spacing w:before="48" w:after="0" w:line="240" w:lineRule="auto"/>
              <w:ind w:left="39"/>
              <w:rPr>
                <w:rFonts w:ascii="Garamond" w:hAnsi="Garamond" w:cs="Garamond"/>
                <w:kern w:val="0"/>
                <w:sz w:val="18"/>
                <w:szCs w:val="18"/>
              </w:rPr>
            </w:pPr>
            <w:r w:rsidRPr="00477299">
              <w:rPr>
                <w:rFonts w:ascii="Garamond" w:hAnsi="Garamond" w:cs="Garamond"/>
                <w:kern w:val="0"/>
                <w:sz w:val="18"/>
                <w:szCs w:val="18"/>
              </w:rPr>
              <w:t>Feedback second assessor:</w:t>
            </w:r>
          </w:p>
        </w:tc>
      </w:tr>
      <w:tr w:rsidR="00477299" w:rsidRPr="00477299" w14:paraId="49FBF0AC" w14:textId="77777777" w:rsidTr="002E2E6C">
        <w:trPr>
          <w:trHeight w:val="233"/>
        </w:trPr>
        <w:tc>
          <w:tcPr>
            <w:tcW w:w="9922" w:type="dxa"/>
            <w:gridSpan w:val="3"/>
            <w:tcBorders>
              <w:top w:val="single" w:sz="6" w:space="0" w:color="000000"/>
              <w:left w:val="single" w:sz="6" w:space="0" w:color="000000"/>
              <w:bottom w:val="single" w:sz="6" w:space="0" w:color="000000"/>
              <w:right w:val="single" w:sz="6" w:space="0" w:color="000000"/>
            </w:tcBorders>
          </w:tcPr>
          <w:p w14:paraId="4629BB1C" w14:textId="77777777" w:rsidR="00477299" w:rsidRPr="00477299" w:rsidRDefault="00477299" w:rsidP="00477299">
            <w:pPr>
              <w:kinsoku w:val="0"/>
              <w:overflowPunct w:val="0"/>
              <w:autoSpaceDE w:val="0"/>
              <w:autoSpaceDN w:val="0"/>
              <w:adjustRightInd w:val="0"/>
              <w:spacing w:after="0" w:line="240" w:lineRule="auto"/>
              <w:rPr>
                <w:rFonts w:ascii="Times New Roman" w:hAnsi="Times New Roman" w:cs="Times New Roman"/>
                <w:kern w:val="0"/>
                <w:sz w:val="16"/>
                <w:szCs w:val="16"/>
              </w:rPr>
            </w:pPr>
          </w:p>
        </w:tc>
      </w:tr>
      <w:tr w:rsidR="00477299" w:rsidRPr="00477299" w14:paraId="0036583B" w14:textId="77777777" w:rsidTr="002E2E6C">
        <w:trPr>
          <w:trHeight w:val="280"/>
        </w:trPr>
        <w:tc>
          <w:tcPr>
            <w:tcW w:w="2784" w:type="dxa"/>
            <w:tcBorders>
              <w:top w:val="single" w:sz="6" w:space="0" w:color="000000"/>
              <w:left w:val="single" w:sz="6" w:space="0" w:color="000000"/>
              <w:bottom w:val="single" w:sz="6" w:space="0" w:color="000000"/>
              <w:right w:val="single" w:sz="6" w:space="0" w:color="000000"/>
            </w:tcBorders>
          </w:tcPr>
          <w:p w14:paraId="614CC59B" w14:textId="77777777" w:rsidR="00477299" w:rsidRPr="00477299" w:rsidRDefault="00477299" w:rsidP="00477299">
            <w:pPr>
              <w:kinsoku w:val="0"/>
              <w:overflowPunct w:val="0"/>
              <w:autoSpaceDE w:val="0"/>
              <w:autoSpaceDN w:val="0"/>
              <w:adjustRightInd w:val="0"/>
              <w:spacing w:before="40" w:after="0" w:line="240" w:lineRule="auto"/>
              <w:ind w:left="39"/>
              <w:rPr>
                <w:rFonts w:ascii="Garamond" w:hAnsi="Garamond" w:cs="Garamond"/>
                <w:b/>
                <w:bCs/>
                <w:kern w:val="0"/>
                <w:sz w:val="18"/>
                <w:szCs w:val="18"/>
              </w:rPr>
            </w:pPr>
            <w:r w:rsidRPr="00477299">
              <w:rPr>
                <w:rFonts w:ascii="Garamond" w:hAnsi="Garamond" w:cs="Garamond"/>
                <w:b/>
                <w:bCs/>
                <w:kern w:val="0"/>
                <w:sz w:val="18"/>
                <w:szCs w:val="18"/>
              </w:rPr>
              <w:t>2. Defining the research problem</w:t>
            </w:r>
          </w:p>
        </w:tc>
        <w:tc>
          <w:tcPr>
            <w:tcW w:w="1691" w:type="dxa"/>
            <w:tcBorders>
              <w:top w:val="single" w:sz="6" w:space="0" w:color="000000"/>
              <w:left w:val="single" w:sz="6" w:space="0" w:color="000000"/>
              <w:bottom w:val="single" w:sz="6" w:space="0" w:color="000000"/>
              <w:right w:val="single" w:sz="6" w:space="0" w:color="000000"/>
            </w:tcBorders>
          </w:tcPr>
          <w:p w14:paraId="5945C451" w14:textId="77777777" w:rsidR="00477299" w:rsidRPr="00477299" w:rsidRDefault="00477299" w:rsidP="00477299">
            <w:pPr>
              <w:kinsoku w:val="0"/>
              <w:overflowPunct w:val="0"/>
              <w:autoSpaceDE w:val="0"/>
              <w:autoSpaceDN w:val="0"/>
              <w:adjustRightInd w:val="0"/>
              <w:spacing w:before="40" w:after="0" w:line="240" w:lineRule="auto"/>
              <w:ind w:left="15" w:right="4"/>
              <w:jc w:val="center"/>
              <w:rPr>
                <w:rFonts w:ascii="Garamond" w:hAnsi="Garamond" w:cs="Garamond"/>
                <w:b/>
                <w:bCs/>
                <w:w w:val="105"/>
                <w:kern w:val="0"/>
                <w:sz w:val="18"/>
                <w:szCs w:val="18"/>
              </w:rPr>
            </w:pPr>
            <w:r w:rsidRPr="00477299">
              <w:rPr>
                <w:rFonts w:ascii="Garamond" w:hAnsi="Garamond" w:cs="Garamond"/>
                <w:b/>
                <w:bCs/>
                <w:w w:val="105"/>
                <w:kern w:val="0"/>
                <w:sz w:val="18"/>
                <w:szCs w:val="18"/>
              </w:rPr>
              <w:t>Click to grade</w:t>
            </w:r>
          </w:p>
        </w:tc>
        <w:tc>
          <w:tcPr>
            <w:tcW w:w="5447" w:type="dxa"/>
            <w:tcBorders>
              <w:top w:val="single" w:sz="6" w:space="0" w:color="000000"/>
              <w:left w:val="single" w:sz="6" w:space="0" w:color="000000"/>
              <w:bottom w:val="single" w:sz="6" w:space="0" w:color="000000"/>
              <w:right w:val="single" w:sz="6" w:space="0" w:color="000000"/>
            </w:tcBorders>
          </w:tcPr>
          <w:p w14:paraId="64893EAD" w14:textId="77777777" w:rsidR="00477299" w:rsidRPr="00477299" w:rsidRDefault="00477299" w:rsidP="00477299">
            <w:pPr>
              <w:kinsoku w:val="0"/>
              <w:overflowPunct w:val="0"/>
              <w:autoSpaceDE w:val="0"/>
              <w:autoSpaceDN w:val="0"/>
              <w:adjustRightInd w:val="0"/>
              <w:spacing w:before="40" w:after="0" w:line="240" w:lineRule="auto"/>
              <w:ind w:right="27"/>
              <w:jc w:val="right"/>
              <w:rPr>
                <w:rFonts w:ascii="Garamond" w:hAnsi="Garamond" w:cs="Garamond"/>
                <w:spacing w:val="-6"/>
                <w:w w:val="105"/>
                <w:kern w:val="0"/>
                <w:sz w:val="18"/>
                <w:szCs w:val="18"/>
              </w:rPr>
            </w:pPr>
            <w:r w:rsidRPr="00477299">
              <w:rPr>
                <w:rFonts w:ascii="Garamond" w:hAnsi="Garamond" w:cs="Garamond"/>
                <w:spacing w:val="-6"/>
                <w:w w:val="105"/>
                <w:kern w:val="0"/>
                <w:sz w:val="18"/>
                <w:szCs w:val="18"/>
              </w:rPr>
              <w:t>10</w:t>
            </w:r>
          </w:p>
        </w:tc>
      </w:tr>
      <w:tr w:rsidR="00477299" w:rsidRPr="00477299" w14:paraId="126D3062" w14:textId="77777777" w:rsidTr="002E2E6C">
        <w:trPr>
          <w:trHeight w:val="1001"/>
        </w:trPr>
        <w:tc>
          <w:tcPr>
            <w:tcW w:w="9922" w:type="dxa"/>
            <w:gridSpan w:val="3"/>
            <w:tcBorders>
              <w:top w:val="single" w:sz="6" w:space="0" w:color="000000"/>
              <w:left w:val="single" w:sz="6" w:space="0" w:color="000000"/>
              <w:bottom w:val="single" w:sz="6" w:space="0" w:color="000000"/>
              <w:right w:val="single" w:sz="6" w:space="0" w:color="000000"/>
            </w:tcBorders>
          </w:tcPr>
          <w:p w14:paraId="3FE379B2" w14:textId="77777777" w:rsidR="00477299" w:rsidRPr="00477299" w:rsidRDefault="00477299" w:rsidP="00477299">
            <w:pPr>
              <w:numPr>
                <w:ilvl w:val="0"/>
                <w:numId w:val="18"/>
              </w:numPr>
              <w:tabs>
                <w:tab w:val="left" w:pos="125"/>
              </w:tabs>
              <w:kinsoku w:val="0"/>
              <w:overflowPunct w:val="0"/>
              <w:autoSpaceDE w:val="0"/>
              <w:autoSpaceDN w:val="0"/>
              <w:adjustRightInd w:val="0"/>
              <w:spacing w:before="48" w:after="0" w:line="285" w:lineRule="auto"/>
              <w:ind w:right="564" w:firstLine="0"/>
              <w:rPr>
                <w:rFonts w:ascii="Garamond" w:hAnsi="Garamond" w:cs="Garamond"/>
                <w:kern w:val="0"/>
                <w:sz w:val="18"/>
                <w:szCs w:val="18"/>
              </w:rPr>
            </w:pPr>
            <w:r w:rsidRPr="00477299">
              <w:rPr>
                <w:rFonts w:ascii="Garamond" w:hAnsi="Garamond" w:cs="Garamond"/>
                <w:kern w:val="0"/>
                <w:sz w:val="18"/>
                <w:szCs w:val="18"/>
              </w:rPr>
              <w:t>The</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introduction</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convincingly</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identifies</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a</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topic</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with</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a</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societal</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and/or</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academic</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knowledge</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gap</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or</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problem</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relevant</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to</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the</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Master’s programme</w:t>
            </w:r>
            <w:r w:rsidRPr="00477299">
              <w:rPr>
                <w:rFonts w:ascii="Garamond" w:hAnsi="Garamond" w:cs="Garamond"/>
                <w:spacing w:val="-12"/>
                <w:kern w:val="0"/>
                <w:sz w:val="18"/>
                <w:szCs w:val="18"/>
              </w:rPr>
              <w:t xml:space="preserve"> </w:t>
            </w:r>
            <w:r w:rsidRPr="00477299">
              <w:rPr>
                <w:rFonts w:ascii="Garamond" w:hAnsi="Garamond" w:cs="Garamond"/>
                <w:kern w:val="0"/>
                <w:sz w:val="18"/>
                <w:szCs w:val="18"/>
              </w:rPr>
              <w:t>field</w:t>
            </w:r>
          </w:p>
          <w:p w14:paraId="14C0663A" w14:textId="77777777" w:rsidR="00477299" w:rsidRPr="00477299" w:rsidRDefault="00477299" w:rsidP="00477299">
            <w:pPr>
              <w:numPr>
                <w:ilvl w:val="0"/>
                <w:numId w:val="18"/>
              </w:numPr>
              <w:tabs>
                <w:tab w:val="left" w:pos="125"/>
              </w:tabs>
              <w:kinsoku w:val="0"/>
              <w:overflowPunct w:val="0"/>
              <w:autoSpaceDE w:val="0"/>
              <w:autoSpaceDN w:val="0"/>
              <w:adjustRightInd w:val="0"/>
              <w:spacing w:after="0" w:line="202" w:lineRule="exact"/>
              <w:ind w:left="125" w:hanging="86"/>
              <w:rPr>
                <w:rFonts w:ascii="Garamond" w:hAnsi="Garamond" w:cs="Garamond"/>
                <w:kern w:val="0"/>
                <w:sz w:val="18"/>
                <w:szCs w:val="18"/>
              </w:rPr>
            </w:pPr>
            <w:r w:rsidRPr="00477299">
              <w:rPr>
                <w:rFonts w:ascii="Garamond" w:hAnsi="Garamond" w:cs="Garamond"/>
                <w:kern w:val="0"/>
                <w:sz w:val="18"/>
                <w:szCs w:val="18"/>
              </w:rPr>
              <w:t>The study aim is clearly formulated and linked to the research problem</w:t>
            </w:r>
          </w:p>
          <w:p w14:paraId="341E88A7" w14:textId="77777777" w:rsidR="00477299" w:rsidRPr="00477299" w:rsidRDefault="00477299" w:rsidP="00477299">
            <w:pPr>
              <w:numPr>
                <w:ilvl w:val="0"/>
                <w:numId w:val="18"/>
              </w:numPr>
              <w:tabs>
                <w:tab w:val="left" w:pos="125"/>
              </w:tabs>
              <w:kinsoku w:val="0"/>
              <w:overflowPunct w:val="0"/>
              <w:autoSpaceDE w:val="0"/>
              <w:autoSpaceDN w:val="0"/>
              <w:adjustRightInd w:val="0"/>
              <w:spacing w:before="38" w:after="0" w:line="240" w:lineRule="auto"/>
              <w:ind w:left="125" w:hanging="86"/>
              <w:rPr>
                <w:rFonts w:ascii="Garamond" w:hAnsi="Garamond" w:cs="Garamond"/>
                <w:kern w:val="0"/>
                <w:sz w:val="18"/>
                <w:szCs w:val="18"/>
              </w:rPr>
            </w:pPr>
            <w:r w:rsidRPr="00477299">
              <w:rPr>
                <w:rFonts w:ascii="Garamond" w:hAnsi="Garamond" w:cs="Garamond"/>
                <w:kern w:val="0"/>
                <w:sz w:val="18"/>
                <w:szCs w:val="18"/>
              </w:rPr>
              <w:t>The research question is clearly formulated and addresses the research problem and study aim</w:t>
            </w:r>
          </w:p>
        </w:tc>
      </w:tr>
      <w:tr w:rsidR="00477299" w:rsidRPr="00477299" w14:paraId="6A974426" w14:textId="77777777" w:rsidTr="002E2E6C">
        <w:trPr>
          <w:trHeight w:val="280"/>
        </w:trPr>
        <w:tc>
          <w:tcPr>
            <w:tcW w:w="9922" w:type="dxa"/>
            <w:gridSpan w:val="3"/>
            <w:tcBorders>
              <w:top w:val="single" w:sz="6" w:space="0" w:color="000000"/>
              <w:left w:val="single" w:sz="6" w:space="0" w:color="000000"/>
              <w:bottom w:val="single" w:sz="6" w:space="0" w:color="000000"/>
              <w:right w:val="single" w:sz="6" w:space="0" w:color="000000"/>
            </w:tcBorders>
          </w:tcPr>
          <w:p w14:paraId="01E5DE8C" w14:textId="77777777" w:rsidR="00477299" w:rsidRPr="00477299" w:rsidRDefault="00477299" w:rsidP="00477299">
            <w:pPr>
              <w:kinsoku w:val="0"/>
              <w:overflowPunct w:val="0"/>
              <w:autoSpaceDE w:val="0"/>
              <w:autoSpaceDN w:val="0"/>
              <w:adjustRightInd w:val="0"/>
              <w:spacing w:before="48" w:after="0" w:line="240" w:lineRule="auto"/>
              <w:ind w:left="39"/>
              <w:rPr>
                <w:rFonts w:ascii="Garamond" w:hAnsi="Garamond" w:cs="Garamond"/>
                <w:kern w:val="0"/>
                <w:sz w:val="18"/>
                <w:szCs w:val="18"/>
              </w:rPr>
            </w:pPr>
            <w:r w:rsidRPr="00477299">
              <w:rPr>
                <w:rFonts w:ascii="Garamond" w:hAnsi="Garamond" w:cs="Garamond"/>
                <w:kern w:val="0"/>
                <w:sz w:val="18"/>
                <w:szCs w:val="18"/>
              </w:rPr>
              <w:t>Feedback</w:t>
            </w:r>
            <w:r w:rsidRPr="00477299">
              <w:rPr>
                <w:rFonts w:ascii="Garamond" w:hAnsi="Garamond" w:cs="Garamond"/>
                <w:spacing w:val="-12"/>
                <w:kern w:val="0"/>
                <w:sz w:val="18"/>
                <w:szCs w:val="18"/>
              </w:rPr>
              <w:t xml:space="preserve"> </w:t>
            </w:r>
            <w:r w:rsidRPr="00477299">
              <w:rPr>
                <w:rFonts w:ascii="Garamond" w:hAnsi="Garamond" w:cs="Garamond"/>
                <w:kern w:val="0"/>
                <w:sz w:val="18"/>
                <w:szCs w:val="18"/>
              </w:rPr>
              <w:t>supervisor:</w:t>
            </w:r>
          </w:p>
        </w:tc>
      </w:tr>
      <w:tr w:rsidR="00477299" w:rsidRPr="00477299" w14:paraId="4EAA0104" w14:textId="77777777" w:rsidTr="002E2E6C">
        <w:trPr>
          <w:trHeight w:val="233"/>
        </w:trPr>
        <w:tc>
          <w:tcPr>
            <w:tcW w:w="9922" w:type="dxa"/>
            <w:gridSpan w:val="3"/>
            <w:tcBorders>
              <w:top w:val="single" w:sz="6" w:space="0" w:color="000000"/>
              <w:left w:val="single" w:sz="6" w:space="0" w:color="000000"/>
              <w:bottom w:val="single" w:sz="6" w:space="0" w:color="000000"/>
              <w:right w:val="single" w:sz="6" w:space="0" w:color="000000"/>
            </w:tcBorders>
          </w:tcPr>
          <w:p w14:paraId="481E54DA" w14:textId="77777777" w:rsidR="00477299" w:rsidRPr="00477299" w:rsidRDefault="00477299" w:rsidP="00477299">
            <w:pPr>
              <w:kinsoku w:val="0"/>
              <w:overflowPunct w:val="0"/>
              <w:autoSpaceDE w:val="0"/>
              <w:autoSpaceDN w:val="0"/>
              <w:adjustRightInd w:val="0"/>
              <w:spacing w:after="0" w:line="240" w:lineRule="auto"/>
              <w:rPr>
                <w:rFonts w:ascii="Times New Roman" w:hAnsi="Times New Roman" w:cs="Times New Roman"/>
                <w:kern w:val="0"/>
                <w:sz w:val="16"/>
                <w:szCs w:val="16"/>
              </w:rPr>
            </w:pPr>
          </w:p>
        </w:tc>
      </w:tr>
      <w:tr w:rsidR="00477299" w:rsidRPr="00477299" w14:paraId="754A07A3" w14:textId="77777777" w:rsidTr="002E2E6C">
        <w:trPr>
          <w:trHeight w:val="280"/>
        </w:trPr>
        <w:tc>
          <w:tcPr>
            <w:tcW w:w="9922" w:type="dxa"/>
            <w:gridSpan w:val="3"/>
            <w:tcBorders>
              <w:top w:val="single" w:sz="6" w:space="0" w:color="000000"/>
              <w:left w:val="single" w:sz="6" w:space="0" w:color="000000"/>
              <w:bottom w:val="single" w:sz="6" w:space="0" w:color="000000"/>
              <w:right w:val="single" w:sz="6" w:space="0" w:color="000000"/>
            </w:tcBorders>
          </w:tcPr>
          <w:p w14:paraId="6AF5DDC7" w14:textId="77777777" w:rsidR="00477299" w:rsidRPr="00477299" w:rsidRDefault="00477299" w:rsidP="00477299">
            <w:pPr>
              <w:kinsoku w:val="0"/>
              <w:overflowPunct w:val="0"/>
              <w:autoSpaceDE w:val="0"/>
              <w:autoSpaceDN w:val="0"/>
              <w:adjustRightInd w:val="0"/>
              <w:spacing w:before="48" w:after="0" w:line="240" w:lineRule="auto"/>
              <w:ind w:left="39"/>
              <w:rPr>
                <w:rFonts w:ascii="Garamond" w:hAnsi="Garamond" w:cs="Garamond"/>
                <w:kern w:val="0"/>
                <w:sz w:val="18"/>
                <w:szCs w:val="18"/>
              </w:rPr>
            </w:pPr>
            <w:r w:rsidRPr="00477299">
              <w:rPr>
                <w:rFonts w:ascii="Garamond" w:hAnsi="Garamond" w:cs="Garamond"/>
                <w:kern w:val="0"/>
                <w:sz w:val="18"/>
                <w:szCs w:val="18"/>
              </w:rPr>
              <w:t>Feedback second assessor:</w:t>
            </w:r>
          </w:p>
        </w:tc>
      </w:tr>
      <w:tr w:rsidR="00477299" w:rsidRPr="00477299" w14:paraId="7B340960" w14:textId="77777777" w:rsidTr="002E2E6C">
        <w:trPr>
          <w:trHeight w:val="233"/>
        </w:trPr>
        <w:tc>
          <w:tcPr>
            <w:tcW w:w="9922" w:type="dxa"/>
            <w:gridSpan w:val="3"/>
            <w:tcBorders>
              <w:top w:val="single" w:sz="6" w:space="0" w:color="000000"/>
              <w:left w:val="single" w:sz="6" w:space="0" w:color="000000"/>
              <w:bottom w:val="single" w:sz="6" w:space="0" w:color="000000"/>
              <w:right w:val="single" w:sz="6" w:space="0" w:color="000000"/>
            </w:tcBorders>
          </w:tcPr>
          <w:p w14:paraId="3413EB3B" w14:textId="77777777" w:rsidR="00477299" w:rsidRPr="00477299" w:rsidRDefault="00477299" w:rsidP="00477299">
            <w:pPr>
              <w:kinsoku w:val="0"/>
              <w:overflowPunct w:val="0"/>
              <w:autoSpaceDE w:val="0"/>
              <w:autoSpaceDN w:val="0"/>
              <w:adjustRightInd w:val="0"/>
              <w:spacing w:after="0" w:line="240" w:lineRule="auto"/>
              <w:rPr>
                <w:rFonts w:ascii="Times New Roman" w:hAnsi="Times New Roman" w:cs="Times New Roman"/>
                <w:kern w:val="0"/>
                <w:sz w:val="16"/>
                <w:szCs w:val="16"/>
              </w:rPr>
            </w:pPr>
          </w:p>
        </w:tc>
      </w:tr>
      <w:tr w:rsidR="00477299" w:rsidRPr="00477299" w14:paraId="5EE12FAE" w14:textId="77777777" w:rsidTr="002E2E6C">
        <w:trPr>
          <w:trHeight w:val="280"/>
        </w:trPr>
        <w:tc>
          <w:tcPr>
            <w:tcW w:w="2784" w:type="dxa"/>
            <w:tcBorders>
              <w:top w:val="single" w:sz="6" w:space="0" w:color="000000"/>
              <w:left w:val="single" w:sz="6" w:space="0" w:color="000000"/>
              <w:bottom w:val="single" w:sz="6" w:space="0" w:color="000000"/>
              <w:right w:val="single" w:sz="6" w:space="0" w:color="000000"/>
            </w:tcBorders>
          </w:tcPr>
          <w:p w14:paraId="1658AB01" w14:textId="77777777" w:rsidR="00477299" w:rsidRPr="00477299" w:rsidRDefault="00477299" w:rsidP="00477299">
            <w:pPr>
              <w:kinsoku w:val="0"/>
              <w:overflowPunct w:val="0"/>
              <w:autoSpaceDE w:val="0"/>
              <w:autoSpaceDN w:val="0"/>
              <w:adjustRightInd w:val="0"/>
              <w:spacing w:before="40" w:after="0" w:line="240" w:lineRule="auto"/>
              <w:ind w:left="39"/>
              <w:rPr>
                <w:rFonts w:ascii="Garamond" w:hAnsi="Garamond" w:cs="Garamond"/>
                <w:b/>
                <w:bCs/>
                <w:w w:val="105"/>
                <w:kern w:val="0"/>
                <w:sz w:val="18"/>
                <w:szCs w:val="18"/>
              </w:rPr>
            </w:pPr>
            <w:r w:rsidRPr="00477299">
              <w:rPr>
                <w:rFonts w:ascii="Garamond" w:hAnsi="Garamond" w:cs="Garamond"/>
                <w:b/>
                <w:bCs/>
                <w:w w:val="105"/>
                <w:kern w:val="0"/>
                <w:sz w:val="18"/>
                <w:szCs w:val="18"/>
              </w:rPr>
              <w:t>3. Literature review and theory</w:t>
            </w:r>
          </w:p>
        </w:tc>
        <w:tc>
          <w:tcPr>
            <w:tcW w:w="1691" w:type="dxa"/>
            <w:tcBorders>
              <w:top w:val="single" w:sz="6" w:space="0" w:color="000000"/>
              <w:left w:val="single" w:sz="6" w:space="0" w:color="000000"/>
              <w:bottom w:val="single" w:sz="6" w:space="0" w:color="000000"/>
              <w:right w:val="single" w:sz="6" w:space="0" w:color="000000"/>
            </w:tcBorders>
          </w:tcPr>
          <w:p w14:paraId="62A4F40B" w14:textId="77777777" w:rsidR="00477299" w:rsidRPr="00477299" w:rsidRDefault="00477299" w:rsidP="00477299">
            <w:pPr>
              <w:kinsoku w:val="0"/>
              <w:overflowPunct w:val="0"/>
              <w:autoSpaceDE w:val="0"/>
              <w:autoSpaceDN w:val="0"/>
              <w:adjustRightInd w:val="0"/>
              <w:spacing w:before="40" w:after="0" w:line="240" w:lineRule="auto"/>
              <w:ind w:left="15" w:right="4"/>
              <w:jc w:val="center"/>
              <w:rPr>
                <w:rFonts w:ascii="Garamond" w:hAnsi="Garamond" w:cs="Garamond"/>
                <w:b/>
                <w:bCs/>
                <w:w w:val="105"/>
                <w:kern w:val="0"/>
                <w:sz w:val="18"/>
                <w:szCs w:val="18"/>
              </w:rPr>
            </w:pPr>
            <w:r w:rsidRPr="00477299">
              <w:rPr>
                <w:rFonts w:ascii="Garamond" w:hAnsi="Garamond" w:cs="Garamond"/>
                <w:b/>
                <w:bCs/>
                <w:w w:val="105"/>
                <w:kern w:val="0"/>
                <w:sz w:val="18"/>
                <w:szCs w:val="18"/>
              </w:rPr>
              <w:t>Click to grade</w:t>
            </w:r>
          </w:p>
        </w:tc>
        <w:tc>
          <w:tcPr>
            <w:tcW w:w="5447" w:type="dxa"/>
            <w:tcBorders>
              <w:top w:val="single" w:sz="6" w:space="0" w:color="000000"/>
              <w:left w:val="single" w:sz="6" w:space="0" w:color="000000"/>
              <w:bottom w:val="single" w:sz="6" w:space="0" w:color="000000"/>
              <w:right w:val="single" w:sz="6" w:space="0" w:color="000000"/>
            </w:tcBorders>
          </w:tcPr>
          <w:p w14:paraId="6D332A0D" w14:textId="77777777" w:rsidR="00477299" w:rsidRPr="00477299" w:rsidRDefault="00477299" w:rsidP="00477299">
            <w:pPr>
              <w:kinsoku w:val="0"/>
              <w:overflowPunct w:val="0"/>
              <w:autoSpaceDE w:val="0"/>
              <w:autoSpaceDN w:val="0"/>
              <w:adjustRightInd w:val="0"/>
              <w:spacing w:before="40" w:after="0" w:line="240" w:lineRule="auto"/>
              <w:ind w:right="27"/>
              <w:jc w:val="right"/>
              <w:rPr>
                <w:rFonts w:ascii="Garamond" w:hAnsi="Garamond" w:cs="Garamond"/>
                <w:spacing w:val="-6"/>
                <w:w w:val="105"/>
                <w:kern w:val="0"/>
                <w:sz w:val="18"/>
                <w:szCs w:val="18"/>
              </w:rPr>
            </w:pPr>
            <w:r w:rsidRPr="00477299">
              <w:rPr>
                <w:rFonts w:ascii="Garamond" w:hAnsi="Garamond" w:cs="Garamond"/>
                <w:spacing w:val="-6"/>
                <w:w w:val="105"/>
                <w:kern w:val="0"/>
                <w:sz w:val="18"/>
                <w:szCs w:val="18"/>
              </w:rPr>
              <w:t>20</w:t>
            </w:r>
          </w:p>
        </w:tc>
      </w:tr>
      <w:tr w:rsidR="00477299" w:rsidRPr="00477299" w14:paraId="020A1F63" w14:textId="77777777" w:rsidTr="002E2E6C">
        <w:trPr>
          <w:trHeight w:val="1722"/>
        </w:trPr>
        <w:tc>
          <w:tcPr>
            <w:tcW w:w="9922" w:type="dxa"/>
            <w:gridSpan w:val="3"/>
            <w:tcBorders>
              <w:top w:val="single" w:sz="6" w:space="0" w:color="000000"/>
              <w:left w:val="single" w:sz="6" w:space="0" w:color="000000"/>
              <w:bottom w:val="single" w:sz="6" w:space="0" w:color="000000"/>
              <w:right w:val="single" w:sz="6" w:space="0" w:color="000000"/>
            </w:tcBorders>
          </w:tcPr>
          <w:p w14:paraId="7FEF02E5" w14:textId="77777777" w:rsidR="00477299" w:rsidRPr="00477299" w:rsidRDefault="00477299" w:rsidP="00477299">
            <w:pPr>
              <w:numPr>
                <w:ilvl w:val="0"/>
                <w:numId w:val="17"/>
              </w:numPr>
              <w:tabs>
                <w:tab w:val="left" w:pos="125"/>
              </w:tabs>
              <w:kinsoku w:val="0"/>
              <w:overflowPunct w:val="0"/>
              <w:autoSpaceDE w:val="0"/>
              <w:autoSpaceDN w:val="0"/>
              <w:adjustRightInd w:val="0"/>
              <w:spacing w:before="47" w:after="0" w:line="240" w:lineRule="auto"/>
              <w:ind w:left="125" w:hanging="86"/>
              <w:rPr>
                <w:rFonts w:ascii="Garamond" w:hAnsi="Garamond" w:cs="Garamond"/>
                <w:kern w:val="0"/>
                <w:sz w:val="18"/>
                <w:szCs w:val="18"/>
              </w:rPr>
            </w:pPr>
            <w:r w:rsidRPr="00477299">
              <w:rPr>
                <w:rFonts w:ascii="Garamond" w:hAnsi="Garamond" w:cs="Garamond"/>
                <w:kern w:val="0"/>
                <w:sz w:val="18"/>
                <w:szCs w:val="18"/>
              </w:rPr>
              <w:lastRenderedPageBreak/>
              <w:t>Relevant academic literature is adequately selected, compared, summarised and discussed</w:t>
            </w:r>
          </w:p>
          <w:p w14:paraId="0F4EFF7C" w14:textId="77777777" w:rsidR="00477299" w:rsidRPr="00477299" w:rsidRDefault="00477299" w:rsidP="00477299">
            <w:pPr>
              <w:numPr>
                <w:ilvl w:val="0"/>
                <w:numId w:val="17"/>
              </w:numPr>
              <w:tabs>
                <w:tab w:val="left" w:pos="125"/>
              </w:tabs>
              <w:kinsoku w:val="0"/>
              <w:overflowPunct w:val="0"/>
              <w:autoSpaceDE w:val="0"/>
              <w:autoSpaceDN w:val="0"/>
              <w:adjustRightInd w:val="0"/>
              <w:spacing w:before="38" w:after="0" w:line="240" w:lineRule="auto"/>
              <w:ind w:left="125" w:hanging="86"/>
              <w:rPr>
                <w:rFonts w:ascii="Garamond" w:hAnsi="Garamond" w:cs="Garamond"/>
                <w:kern w:val="0"/>
                <w:sz w:val="18"/>
                <w:szCs w:val="18"/>
              </w:rPr>
            </w:pPr>
            <w:r w:rsidRPr="00477299">
              <w:rPr>
                <w:rFonts w:ascii="Garamond" w:hAnsi="Garamond" w:cs="Garamond"/>
                <w:kern w:val="0"/>
                <w:sz w:val="18"/>
                <w:szCs w:val="18"/>
              </w:rPr>
              <w:t>The theory and concepts relevant to the study are clearly defined and discussed</w:t>
            </w:r>
          </w:p>
          <w:p w14:paraId="64ABE7ED" w14:textId="77777777" w:rsidR="00477299" w:rsidRPr="00477299" w:rsidRDefault="00477299" w:rsidP="00477299">
            <w:pPr>
              <w:numPr>
                <w:ilvl w:val="0"/>
                <w:numId w:val="17"/>
              </w:numPr>
              <w:tabs>
                <w:tab w:val="left" w:pos="125"/>
              </w:tabs>
              <w:kinsoku w:val="0"/>
              <w:overflowPunct w:val="0"/>
              <w:autoSpaceDE w:val="0"/>
              <w:autoSpaceDN w:val="0"/>
              <w:adjustRightInd w:val="0"/>
              <w:spacing w:before="38" w:after="0" w:line="240" w:lineRule="auto"/>
              <w:ind w:left="125" w:hanging="86"/>
              <w:rPr>
                <w:rFonts w:ascii="Garamond" w:hAnsi="Garamond" w:cs="Garamond"/>
                <w:kern w:val="0"/>
                <w:sz w:val="18"/>
                <w:szCs w:val="18"/>
              </w:rPr>
            </w:pPr>
            <w:r w:rsidRPr="00477299">
              <w:rPr>
                <w:rFonts w:ascii="Garamond" w:hAnsi="Garamond" w:cs="Garamond"/>
                <w:kern w:val="0"/>
                <w:sz w:val="18"/>
                <w:szCs w:val="18"/>
              </w:rPr>
              <w:t>The literature and theory are linked to the aim and research question</w:t>
            </w:r>
          </w:p>
          <w:p w14:paraId="31ED4B8F" w14:textId="77777777" w:rsidR="00477299" w:rsidRPr="00477299" w:rsidRDefault="00477299" w:rsidP="00477299">
            <w:pPr>
              <w:numPr>
                <w:ilvl w:val="0"/>
                <w:numId w:val="17"/>
              </w:numPr>
              <w:tabs>
                <w:tab w:val="left" w:pos="125"/>
              </w:tabs>
              <w:kinsoku w:val="0"/>
              <w:overflowPunct w:val="0"/>
              <w:autoSpaceDE w:val="0"/>
              <w:autoSpaceDN w:val="0"/>
              <w:adjustRightInd w:val="0"/>
              <w:spacing w:before="38" w:after="0" w:line="240" w:lineRule="auto"/>
              <w:ind w:left="125" w:hanging="86"/>
              <w:rPr>
                <w:rFonts w:ascii="Garamond" w:hAnsi="Garamond" w:cs="Garamond"/>
                <w:kern w:val="0"/>
                <w:sz w:val="18"/>
                <w:szCs w:val="18"/>
              </w:rPr>
            </w:pPr>
            <w:r w:rsidRPr="00477299">
              <w:rPr>
                <w:rFonts w:ascii="Garamond" w:hAnsi="Garamond" w:cs="Garamond"/>
                <w:kern w:val="0"/>
                <w:sz w:val="18"/>
                <w:szCs w:val="18"/>
              </w:rPr>
              <w:t>A reflection on relevant existing studies is provided</w:t>
            </w:r>
          </w:p>
          <w:p w14:paraId="77788C54" w14:textId="77777777" w:rsidR="00477299" w:rsidRPr="00477299" w:rsidRDefault="00477299" w:rsidP="00477299">
            <w:pPr>
              <w:numPr>
                <w:ilvl w:val="0"/>
                <w:numId w:val="17"/>
              </w:numPr>
              <w:tabs>
                <w:tab w:val="left" w:pos="125"/>
              </w:tabs>
              <w:kinsoku w:val="0"/>
              <w:overflowPunct w:val="0"/>
              <w:autoSpaceDE w:val="0"/>
              <w:autoSpaceDN w:val="0"/>
              <w:adjustRightInd w:val="0"/>
              <w:spacing w:before="38" w:after="0" w:line="240" w:lineRule="auto"/>
              <w:ind w:left="125" w:hanging="86"/>
              <w:rPr>
                <w:rFonts w:ascii="Garamond" w:hAnsi="Garamond" w:cs="Garamond"/>
                <w:kern w:val="0"/>
                <w:sz w:val="18"/>
                <w:szCs w:val="18"/>
              </w:rPr>
            </w:pPr>
            <w:r w:rsidRPr="00477299">
              <w:rPr>
                <w:rFonts w:ascii="Garamond" w:hAnsi="Garamond" w:cs="Garamond"/>
                <w:kern w:val="0"/>
                <w:sz w:val="18"/>
                <w:szCs w:val="18"/>
              </w:rPr>
              <w:t>Modifications of existing theories/concepts are proposed where applicable</w:t>
            </w:r>
          </w:p>
          <w:p w14:paraId="66AC7B7C" w14:textId="77777777" w:rsidR="00477299" w:rsidRPr="00477299" w:rsidRDefault="00477299" w:rsidP="00477299">
            <w:pPr>
              <w:numPr>
                <w:ilvl w:val="0"/>
                <w:numId w:val="17"/>
              </w:numPr>
              <w:tabs>
                <w:tab w:val="left" w:pos="125"/>
              </w:tabs>
              <w:kinsoku w:val="0"/>
              <w:overflowPunct w:val="0"/>
              <w:autoSpaceDE w:val="0"/>
              <w:autoSpaceDN w:val="0"/>
              <w:adjustRightInd w:val="0"/>
              <w:spacing w:before="1" w:after="0" w:line="240" w:lineRule="atLeast"/>
              <w:ind w:right="503" w:firstLine="0"/>
              <w:rPr>
                <w:rFonts w:ascii="Garamond" w:hAnsi="Garamond" w:cs="Garamond"/>
                <w:spacing w:val="-2"/>
                <w:kern w:val="0"/>
                <w:sz w:val="18"/>
                <w:szCs w:val="18"/>
              </w:rPr>
            </w:pPr>
            <w:r w:rsidRPr="00477299">
              <w:rPr>
                <w:rFonts w:ascii="Garamond" w:hAnsi="Garamond" w:cs="Garamond"/>
                <w:kern w:val="0"/>
                <w:sz w:val="18"/>
                <w:szCs w:val="18"/>
              </w:rPr>
              <w:t>Conclusions</w:t>
            </w:r>
            <w:r w:rsidRPr="00477299">
              <w:rPr>
                <w:rFonts w:ascii="Garamond" w:hAnsi="Garamond" w:cs="Garamond"/>
                <w:spacing w:val="-3"/>
                <w:kern w:val="0"/>
                <w:sz w:val="18"/>
                <w:szCs w:val="18"/>
              </w:rPr>
              <w:t xml:space="preserve"> </w:t>
            </w:r>
            <w:r w:rsidRPr="00477299">
              <w:rPr>
                <w:rFonts w:ascii="Garamond" w:hAnsi="Garamond" w:cs="Garamond"/>
                <w:kern w:val="0"/>
                <w:sz w:val="18"/>
                <w:szCs w:val="18"/>
              </w:rPr>
              <w:t>are</w:t>
            </w:r>
            <w:r w:rsidRPr="00477299">
              <w:rPr>
                <w:rFonts w:ascii="Garamond" w:hAnsi="Garamond" w:cs="Garamond"/>
                <w:spacing w:val="-3"/>
                <w:kern w:val="0"/>
                <w:sz w:val="18"/>
                <w:szCs w:val="18"/>
              </w:rPr>
              <w:t xml:space="preserve"> </w:t>
            </w:r>
            <w:r w:rsidRPr="00477299">
              <w:rPr>
                <w:rFonts w:ascii="Garamond" w:hAnsi="Garamond" w:cs="Garamond"/>
                <w:kern w:val="0"/>
                <w:sz w:val="18"/>
                <w:szCs w:val="18"/>
              </w:rPr>
              <w:t>drawn</w:t>
            </w:r>
            <w:r w:rsidRPr="00477299">
              <w:rPr>
                <w:rFonts w:ascii="Garamond" w:hAnsi="Garamond" w:cs="Garamond"/>
                <w:spacing w:val="-3"/>
                <w:kern w:val="0"/>
                <w:sz w:val="18"/>
                <w:szCs w:val="18"/>
              </w:rPr>
              <w:t xml:space="preserve"> </w:t>
            </w:r>
            <w:r w:rsidRPr="00477299">
              <w:rPr>
                <w:rFonts w:ascii="Garamond" w:hAnsi="Garamond" w:cs="Garamond"/>
                <w:kern w:val="0"/>
                <w:sz w:val="18"/>
                <w:szCs w:val="18"/>
              </w:rPr>
              <w:t>regarding</w:t>
            </w:r>
            <w:r w:rsidRPr="00477299">
              <w:rPr>
                <w:rFonts w:ascii="Garamond" w:hAnsi="Garamond" w:cs="Garamond"/>
                <w:spacing w:val="-3"/>
                <w:kern w:val="0"/>
                <w:sz w:val="18"/>
                <w:szCs w:val="18"/>
              </w:rPr>
              <w:t xml:space="preserve"> </w:t>
            </w:r>
            <w:r w:rsidRPr="00477299">
              <w:rPr>
                <w:rFonts w:ascii="Garamond" w:hAnsi="Garamond" w:cs="Garamond"/>
                <w:kern w:val="0"/>
                <w:sz w:val="18"/>
                <w:szCs w:val="18"/>
              </w:rPr>
              <w:t>the</w:t>
            </w:r>
            <w:r w:rsidRPr="00477299">
              <w:rPr>
                <w:rFonts w:ascii="Garamond" w:hAnsi="Garamond" w:cs="Garamond"/>
                <w:spacing w:val="-3"/>
                <w:kern w:val="0"/>
                <w:sz w:val="18"/>
                <w:szCs w:val="18"/>
              </w:rPr>
              <w:t xml:space="preserve"> </w:t>
            </w:r>
            <w:r w:rsidRPr="00477299">
              <w:rPr>
                <w:rFonts w:ascii="Garamond" w:hAnsi="Garamond" w:cs="Garamond"/>
                <w:kern w:val="0"/>
                <w:sz w:val="18"/>
                <w:szCs w:val="18"/>
              </w:rPr>
              <w:t>theory,</w:t>
            </w:r>
            <w:r w:rsidRPr="00477299">
              <w:rPr>
                <w:rFonts w:ascii="Garamond" w:hAnsi="Garamond" w:cs="Garamond"/>
                <w:spacing w:val="-3"/>
                <w:kern w:val="0"/>
                <w:sz w:val="18"/>
                <w:szCs w:val="18"/>
              </w:rPr>
              <w:t xml:space="preserve"> </w:t>
            </w:r>
            <w:r w:rsidRPr="00477299">
              <w:rPr>
                <w:rFonts w:ascii="Garamond" w:hAnsi="Garamond" w:cs="Garamond"/>
                <w:kern w:val="0"/>
                <w:sz w:val="18"/>
                <w:szCs w:val="18"/>
              </w:rPr>
              <w:t>resulting</w:t>
            </w:r>
            <w:r w:rsidRPr="00477299">
              <w:rPr>
                <w:rFonts w:ascii="Garamond" w:hAnsi="Garamond" w:cs="Garamond"/>
                <w:spacing w:val="-3"/>
                <w:kern w:val="0"/>
                <w:sz w:val="18"/>
                <w:szCs w:val="18"/>
              </w:rPr>
              <w:t xml:space="preserve"> </w:t>
            </w:r>
            <w:r w:rsidRPr="00477299">
              <w:rPr>
                <w:rFonts w:ascii="Garamond" w:hAnsi="Garamond" w:cs="Garamond"/>
                <w:kern w:val="0"/>
                <w:sz w:val="18"/>
                <w:szCs w:val="18"/>
              </w:rPr>
              <w:t>in</w:t>
            </w:r>
            <w:r w:rsidRPr="00477299">
              <w:rPr>
                <w:rFonts w:ascii="Garamond" w:hAnsi="Garamond" w:cs="Garamond"/>
                <w:spacing w:val="-3"/>
                <w:kern w:val="0"/>
                <w:sz w:val="18"/>
                <w:szCs w:val="18"/>
              </w:rPr>
              <w:t xml:space="preserve"> </w:t>
            </w:r>
            <w:r w:rsidRPr="00477299">
              <w:rPr>
                <w:rFonts w:ascii="Garamond" w:hAnsi="Garamond" w:cs="Garamond"/>
                <w:kern w:val="0"/>
                <w:sz w:val="18"/>
                <w:szCs w:val="18"/>
              </w:rPr>
              <w:t>a</w:t>
            </w:r>
            <w:r w:rsidRPr="00477299">
              <w:rPr>
                <w:rFonts w:ascii="Garamond" w:hAnsi="Garamond" w:cs="Garamond"/>
                <w:spacing w:val="-3"/>
                <w:kern w:val="0"/>
                <w:sz w:val="18"/>
                <w:szCs w:val="18"/>
              </w:rPr>
              <w:t xml:space="preserve"> </w:t>
            </w:r>
            <w:r w:rsidRPr="00477299">
              <w:rPr>
                <w:rFonts w:ascii="Garamond" w:hAnsi="Garamond" w:cs="Garamond"/>
                <w:kern w:val="0"/>
                <w:sz w:val="18"/>
                <w:szCs w:val="18"/>
              </w:rPr>
              <w:t>conceptual</w:t>
            </w:r>
            <w:r w:rsidRPr="00477299">
              <w:rPr>
                <w:rFonts w:ascii="Garamond" w:hAnsi="Garamond" w:cs="Garamond"/>
                <w:spacing w:val="-3"/>
                <w:kern w:val="0"/>
                <w:sz w:val="18"/>
                <w:szCs w:val="18"/>
              </w:rPr>
              <w:t xml:space="preserve"> </w:t>
            </w:r>
            <w:r w:rsidRPr="00477299">
              <w:rPr>
                <w:rFonts w:ascii="Garamond" w:hAnsi="Garamond" w:cs="Garamond"/>
                <w:kern w:val="0"/>
                <w:sz w:val="18"/>
                <w:szCs w:val="18"/>
              </w:rPr>
              <w:t>model</w:t>
            </w:r>
            <w:r w:rsidRPr="00477299">
              <w:rPr>
                <w:rFonts w:ascii="Garamond" w:hAnsi="Garamond" w:cs="Garamond"/>
                <w:spacing w:val="-3"/>
                <w:kern w:val="0"/>
                <w:sz w:val="18"/>
                <w:szCs w:val="18"/>
              </w:rPr>
              <w:t xml:space="preserve"> </w:t>
            </w:r>
            <w:r w:rsidRPr="00477299">
              <w:rPr>
                <w:rFonts w:ascii="Garamond" w:hAnsi="Garamond" w:cs="Garamond"/>
                <w:kern w:val="0"/>
                <w:sz w:val="18"/>
                <w:szCs w:val="18"/>
              </w:rPr>
              <w:t>or</w:t>
            </w:r>
            <w:r w:rsidRPr="00477299">
              <w:rPr>
                <w:rFonts w:ascii="Garamond" w:hAnsi="Garamond" w:cs="Garamond"/>
                <w:spacing w:val="-3"/>
                <w:kern w:val="0"/>
                <w:sz w:val="18"/>
                <w:szCs w:val="18"/>
              </w:rPr>
              <w:t xml:space="preserve"> </w:t>
            </w:r>
            <w:r w:rsidRPr="00477299">
              <w:rPr>
                <w:rFonts w:ascii="Garamond" w:hAnsi="Garamond" w:cs="Garamond"/>
                <w:kern w:val="0"/>
                <w:sz w:val="18"/>
                <w:szCs w:val="18"/>
              </w:rPr>
              <w:t>testable</w:t>
            </w:r>
            <w:r w:rsidRPr="00477299">
              <w:rPr>
                <w:rFonts w:ascii="Garamond" w:hAnsi="Garamond" w:cs="Garamond"/>
                <w:spacing w:val="-3"/>
                <w:kern w:val="0"/>
                <w:sz w:val="18"/>
                <w:szCs w:val="18"/>
              </w:rPr>
              <w:t xml:space="preserve"> </w:t>
            </w:r>
            <w:r w:rsidRPr="00477299">
              <w:rPr>
                <w:rFonts w:ascii="Garamond" w:hAnsi="Garamond" w:cs="Garamond"/>
                <w:kern w:val="0"/>
                <w:sz w:val="18"/>
                <w:szCs w:val="18"/>
              </w:rPr>
              <w:t>hypotheses,</w:t>
            </w:r>
            <w:r w:rsidRPr="00477299">
              <w:rPr>
                <w:rFonts w:ascii="Garamond" w:hAnsi="Garamond" w:cs="Garamond"/>
                <w:spacing w:val="-3"/>
                <w:kern w:val="0"/>
                <w:sz w:val="18"/>
                <w:szCs w:val="18"/>
              </w:rPr>
              <w:t xml:space="preserve"> </w:t>
            </w:r>
            <w:r w:rsidRPr="00477299">
              <w:rPr>
                <w:rFonts w:ascii="Garamond" w:hAnsi="Garamond" w:cs="Garamond"/>
                <w:kern w:val="0"/>
                <w:sz w:val="18"/>
                <w:szCs w:val="18"/>
              </w:rPr>
              <w:t>clearly</w:t>
            </w:r>
            <w:r w:rsidRPr="00477299">
              <w:rPr>
                <w:rFonts w:ascii="Garamond" w:hAnsi="Garamond" w:cs="Garamond"/>
                <w:spacing w:val="-3"/>
                <w:kern w:val="0"/>
                <w:sz w:val="18"/>
                <w:szCs w:val="18"/>
              </w:rPr>
              <w:t xml:space="preserve"> </w:t>
            </w:r>
            <w:r w:rsidRPr="00477299">
              <w:rPr>
                <w:rFonts w:ascii="Garamond" w:hAnsi="Garamond" w:cs="Garamond"/>
                <w:kern w:val="0"/>
                <w:sz w:val="18"/>
                <w:szCs w:val="18"/>
              </w:rPr>
              <w:t>connected</w:t>
            </w:r>
            <w:r w:rsidRPr="00477299">
              <w:rPr>
                <w:rFonts w:ascii="Garamond" w:hAnsi="Garamond" w:cs="Garamond"/>
                <w:spacing w:val="-3"/>
                <w:kern w:val="0"/>
                <w:sz w:val="18"/>
                <w:szCs w:val="18"/>
              </w:rPr>
              <w:t xml:space="preserve"> </w:t>
            </w:r>
            <w:r w:rsidRPr="00477299">
              <w:rPr>
                <w:rFonts w:ascii="Garamond" w:hAnsi="Garamond" w:cs="Garamond"/>
                <w:kern w:val="0"/>
                <w:sz w:val="18"/>
                <w:szCs w:val="18"/>
              </w:rPr>
              <w:t>to</w:t>
            </w:r>
            <w:r w:rsidRPr="00477299">
              <w:rPr>
                <w:rFonts w:ascii="Garamond" w:hAnsi="Garamond" w:cs="Garamond"/>
                <w:spacing w:val="-3"/>
                <w:kern w:val="0"/>
                <w:sz w:val="18"/>
                <w:szCs w:val="18"/>
              </w:rPr>
              <w:t xml:space="preserve"> </w:t>
            </w:r>
            <w:r w:rsidRPr="00477299">
              <w:rPr>
                <w:rFonts w:ascii="Garamond" w:hAnsi="Garamond" w:cs="Garamond"/>
                <w:kern w:val="0"/>
                <w:sz w:val="18"/>
                <w:szCs w:val="18"/>
              </w:rPr>
              <w:t>the</w:t>
            </w:r>
            <w:r w:rsidRPr="00477299">
              <w:rPr>
                <w:rFonts w:ascii="Garamond" w:hAnsi="Garamond" w:cs="Garamond"/>
                <w:spacing w:val="-3"/>
                <w:kern w:val="0"/>
                <w:sz w:val="18"/>
                <w:szCs w:val="18"/>
              </w:rPr>
              <w:t xml:space="preserve"> </w:t>
            </w:r>
            <w:r w:rsidRPr="00477299">
              <w:rPr>
                <w:rFonts w:ascii="Garamond" w:hAnsi="Garamond" w:cs="Garamond"/>
                <w:kern w:val="0"/>
                <w:sz w:val="18"/>
                <w:szCs w:val="18"/>
              </w:rPr>
              <w:t xml:space="preserve">research </w:t>
            </w:r>
            <w:r w:rsidRPr="00477299">
              <w:rPr>
                <w:rFonts w:ascii="Garamond" w:hAnsi="Garamond" w:cs="Garamond"/>
                <w:spacing w:val="-2"/>
                <w:kern w:val="0"/>
                <w:sz w:val="18"/>
                <w:szCs w:val="18"/>
              </w:rPr>
              <w:t>question.</w:t>
            </w:r>
          </w:p>
        </w:tc>
      </w:tr>
      <w:tr w:rsidR="00477299" w:rsidRPr="00477299" w14:paraId="40B3E0EC" w14:textId="77777777" w:rsidTr="002E2E6C">
        <w:trPr>
          <w:trHeight w:val="280"/>
        </w:trPr>
        <w:tc>
          <w:tcPr>
            <w:tcW w:w="9922" w:type="dxa"/>
            <w:gridSpan w:val="3"/>
            <w:tcBorders>
              <w:top w:val="single" w:sz="6" w:space="0" w:color="000000"/>
              <w:left w:val="single" w:sz="6" w:space="0" w:color="000000"/>
              <w:bottom w:val="single" w:sz="6" w:space="0" w:color="000000"/>
              <w:right w:val="single" w:sz="6" w:space="0" w:color="000000"/>
            </w:tcBorders>
          </w:tcPr>
          <w:p w14:paraId="5962DC8D" w14:textId="77777777" w:rsidR="00477299" w:rsidRPr="00477299" w:rsidRDefault="00477299" w:rsidP="00477299">
            <w:pPr>
              <w:kinsoku w:val="0"/>
              <w:overflowPunct w:val="0"/>
              <w:autoSpaceDE w:val="0"/>
              <w:autoSpaceDN w:val="0"/>
              <w:adjustRightInd w:val="0"/>
              <w:spacing w:before="48" w:after="0" w:line="240" w:lineRule="auto"/>
              <w:ind w:left="39"/>
              <w:rPr>
                <w:rFonts w:ascii="Garamond" w:hAnsi="Garamond" w:cs="Garamond"/>
                <w:kern w:val="0"/>
                <w:sz w:val="18"/>
                <w:szCs w:val="18"/>
              </w:rPr>
            </w:pPr>
            <w:r w:rsidRPr="00477299">
              <w:rPr>
                <w:rFonts w:ascii="Garamond" w:hAnsi="Garamond" w:cs="Garamond"/>
                <w:kern w:val="0"/>
                <w:sz w:val="18"/>
                <w:szCs w:val="18"/>
              </w:rPr>
              <w:t>Feedback</w:t>
            </w:r>
            <w:r w:rsidRPr="00477299">
              <w:rPr>
                <w:rFonts w:ascii="Garamond" w:hAnsi="Garamond" w:cs="Garamond"/>
                <w:spacing w:val="-12"/>
                <w:kern w:val="0"/>
                <w:sz w:val="18"/>
                <w:szCs w:val="18"/>
              </w:rPr>
              <w:t xml:space="preserve"> </w:t>
            </w:r>
            <w:r w:rsidRPr="00477299">
              <w:rPr>
                <w:rFonts w:ascii="Garamond" w:hAnsi="Garamond" w:cs="Garamond"/>
                <w:kern w:val="0"/>
                <w:sz w:val="18"/>
                <w:szCs w:val="18"/>
              </w:rPr>
              <w:t>supervisor:</w:t>
            </w:r>
          </w:p>
        </w:tc>
      </w:tr>
      <w:tr w:rsidR="00477299" w:rsidRPr="00477299" w14:paraId="5A8055B3" w14:textId="77777777" w:rsidTr="002E2E6C">
        <w:trPr>
          <w:trHeight w:val="233"/>
        </w:trPr>
        <w:tc>
          <w:tcPr>
            <w:tcW w:w="9922" w:type="dxa"/>
            <w:gridSpan w:val="3"/>
            <w:tcBorders>
              <w:top w:val="single" w:sz="6" w:space="0" w:color="000000"/>
              <w:left w:val="single" w:sz="6" w:space="0" w:color="000000"/>
              <w:bottom w:val="single" w:sz="6" w:space="0" w:color="000000"/>
              <w:right w:val="single" w:sz="6" w:space="0" w:color="000000"/>
            </w:tcBorders>
          </w:tcPr>
          <w:p w14:paraId="4FC88417" w14:textId="77777777" w:rsidR="00477299" w:rsidRPr="00477299" w:rsidRDefault="00477299" w:rsidP="00477299">
            <w:pPr>
              <w:kinsoku w:val="0"/>
              <w:overflowPunct w:val="0"/>
              <w:autoSpaceDE w:val="0"/>
              <w:autoSpaceDN w:val="0"/>
              <w:adjustRightInd w:val="0"/>
              <w:spacing w:after="0" w:line="240" w:lineRule="auto"/>
              <w:rPr>
                <w:rFonts w:ascii="Times New Roman" w:hAnsi="Times New Roman" w:cs="Times New Roman"/>
                <w:kern w:val="0"/>
                <w:sz w:val="16"/>
                <w:szCs w:val="16"/>
              </w:rPr>
            </w:pPr>
          </w:p>
        </w:tc>
      </w:tr>
      <w:tr w:rsidR="00477299" w:rsidRPr="00477299" w14:paraId="142A94C1" w14:textId="77777777" w:rsidTr="002E2E6C">
        <w:trPr>
          <w:trHeight w:val="280"/>
        </w:trPr>
        <w:tc>
          <w:tcPr>
            <w:tcW w:w="9922" w:type="dxa"/>
            <w:gridSpan w:val="3"/>
            <w:tcBorders>
              <w:top w:val="single" w:sz="6" w:space="0" w:color="000000"/>
              <w:left w:val="single" w:sz="6" w:space="0" w:color="000000"/>
              <w:bottom w:val="single" w:sz="6" w:space="0" w:color="000000"/>
              <w:right w:val="single" w:sz="6" w:space="0" w:color="000000"/>
            </w:tcBorders>
          </w:tcPr>
          <w:p w14:paraId="08648AB9" w14:textId="77777777" w:rsidR="00477299" w:rsidRPr="00477299" w:rsidRDefault="00477299" w:rsidP="00477299">
            <w:pPr>
              <w:kinsoku w:val="0"/>
              <w:overflowPunct w:val="0"/>
              <w:autoSpaceDE w:val="0"/>
              <w:autoSpaceDN w:val="0"/>
              <w:adjustRightInd w:val="0"/>
              <w:spacing w:before="48" w:after="0" w:line="240" w:lineRule="auto"/>
              <w:ind w:left="39"/>
              <w:rPr>
                <w:rFonts w:ascii="Garamond" w:hAnsi="Garamond" w:cs="Garamond"/>
                <w:kern w:val="0"/>
                <w:sz w:val="18"/>
                <w:szCs w:val="18"/>
              </w:rPr>
            </w:pPr>
            <w:r w:rsidRPr="00477299">
              <w:rPr>
                <w:rFonts w:ascii="Garamond" w:hAnsi="Garamond" w:cs="Garamond"/>
                <w:kern w:val="0"/>
                <w:sz w:val="18"/>
                <w:szCs w:val="18"/>
              </w:rPr>
              <w:t>Feedback second assessor:</w:t>
            </w:r>
          </w:p>
        </w:tc>
      </w:tr>
      <w:tr w:rsidR="00477299" w:rsidRPr="00477299" w14:paraId="5A6E486B" w14:textId="77777777" w:rsidTr="002E2E6C">
        <w:trPr>
          <w:trHeight w:val="233"/>
        </w:trPr>
        <w:tc>
          <w:tcPr>
            <w:tcW w:w="9922" w:type="dxa"/>
            <w:gridSpan w:val="3"/>
            <w:tcBorders>
              <w:top w:val="single" w:sz="6" w:space="0" w:color="000000"/>
              <w:left w:val="single" w:sz="6" w:space="0" w:color="000000"/>
              <w:bottom w:val="single" w:sz="6" w:space="0" w:color="000000"/>
              <w:right w:val="single" w:sz="6" w:space="0" w:color="000000"/>
            </w:tcBorders>
          </w:tcPr>
          <w:p w14:paraId="409976C5" w14:textId="77777777" w:rsidR="00477299" w:rsidRPr="00477299" w:rsidRDefault="00477299" w:rsidP="00477299">
            <w:pPr>
              <w:kinsoku w:val="0"/>
              <w:overflowPunct w:val="0"/>
              <w:autoSpaceDE w:val="0"/>
              <w:autoSpaceDN w:val="0"/>
              <w:adjustRightInd w:val="0"/>
              <w:spacing w:after="0" w:line="240" w:lineRule="auto"/>
              <w:rPr>
                <w:rFonts w:ascii="Times New Roman" w:hAnsi="Times New Roman" w:cs="Times New Roman"/>
                <w:kern w:val="0"/>
                <w:sz w:val="16"/>
                <w:szCs w:val="16"/>
              </w:rPr>
            </w:pPr>
          </w:p>
        </w:tc>
      </w:tr>
      <w:tr w:rsidR="00477299" w:rsidRPr="00477299" w14:paraId="3E64F3D9" w14:textId="77777777" w:rsidTr="002E2E6C">
        <w:trPr>
          <w:trHeight w:val="280"/>
        </w:trPr>
        <w:tc>
          <w:tcPr>
            <w:tcW w:w="2784" w:type="dxa"/>
            <w:tcBorders>
              <w:top w:val="single" w:sz="6" w:space="0" w:color="000000"/>
              <w:left w:val="single" w:sz="6" w:space="0" w:color="000000"/>
              <w:bottom w:val="single" w:sz="6" w:space="0" w:color="000000"/>
              <w:right w:val="single" w:sz="6" w:space="0" w:color="000000"/>
            </w:tcBorders>
          </w:tcPr>
          <w:p w14:paraId="53DD1D71" w14:textId="77777777" w:rsidR="00477299" w:rsidRPr="00477299" w:rsidRDefault="00477299" w:rsidP="00477299">
            <w:pPr>
              <w:kinsoku w:val="0"/>
              <w:overflowPunct w:val="0"/>
              <w:autoSpaceDE w:val="0"/>
              <w:autoSpaceDN w:val="0"/>
              <w:adjustRightInd w:val="0"/>
              <w:spacing w:before="40" w:after="0" w:line="240" w:lineRule="auto"/>
              <w:ind w:left="39"/>
              <w:rPr>
                <w:rFonts w:ascii="Garamond" w:hAnsi="Garamond" w:cs="Garamond"/>
                <w:b/>
                <w:bCs/>
                <w:w w:val="105"/>
                <w:kern w:val="0"/>
                <w:sz w:val="18"/>
                <w:szCs w:val="18"/>
              </w:rPr>
            </w:pPr>
            <w:r w:rsidRPr="00477299">
              <w:rPr>
                <w:rFonts w:ascii="Garamond" w:hAnsi="Garamond" w:cs="Garamond"/>
                <w:b/>
                <w:bCs/>
                <w:w w:val="105"/>
                <w:kern w:val="0"/>
                <w:sz w:val="18"/>
                <w:szCs w:val="18"/>
              </w:rPr>
              <w:t>4.</w:t>
            </w:r>
            <w:r w:rsidRPr="00477299">
              <w:rPr>
                <w:rFonts w:ascii="Garamond" w:hAnsi="Garamond" w:cs="Garamond"/>
                <w:b/>
                <w:bCs/>
                <w:spacing w:val="-2"/>
                <w:w w:val="105"/>
                <w:kern w:val="0"/>
                <w:sz w:val="18"/>
                <w:szCs w:val="18"/>
              </w:rPr>
              <w:t xml:space="preserve"> </w:t>
            </w:r>
            <w:r w:rsidRPr="00477299">
              <w:rPr>
                <w:rFonts w:ascii="Garamond" w:hAnsi="Garamond" w:cs="Garamond"/>
                <w:b/>
                <w:bCs/>
                <w:w w:val="105"/>
                <w:kern w:val="0"/>
                <w:sz w:val="18"/>
                <w:szCs w:val="18"/>
              </w:rPr>
              <w:t>Methodology</w:t>
            </w:r>
          </w:p>
        </w:tc>
        <w:tc>
          <w:tcPr>
            <w:tcW w:w="1691" w:type="dxa"/>
            <w:tcBorders>
              <w:top w:val="single" w:sz="6" w:space="0" w:color="000000"/>
              <w:left w:val="single" w:sz="6" w:space="0" w:color="000000"/>
              <w:bottom w:val="single" w:sz="6" w:space="0" w:color="000000"/>
              <w:right w:val="single" w:sz="6" w:space="0" w:color="000000"/>
            </w:tcBorders>
          </w:tcPr>
          <w:p w14:paraId="64BF5975" w14:textId="77777777" w:rsidR="00477299" w:rsidRPr="00477299" w:rsidRDefault="00477299" w:rsidP="00477299">
            <w:pPr>
              <w:kinsoku w:val="0"/>
              <w:overflowPunct w:val="0"/>
              <w:autoSpaceDE w:val="0"/>
              <w:autoSpaceDN w:val="0"/>
              <w:adjustRightInd w:val="0"/>
              <w:spacing w:before="40" w:after="0" w:line="240" w:lineRule="auto"/>
              <w:ind w:left="15" w:right="4"/>
              <w:jc w:val="center"/>
              <w:rPr>
                <w:rFonts w:ascii="Garamond" w:hAnsi="Garamond" w:cs="Garamond"/>
                <w:b/>
                <w:bCs/>
                <w:w w:val="105"/>
                <w:kern w:val="0"/>
                <w:sz w:val="18"/>
                <w:szCs w:val="18"/>
              </w:rPr>
            </w:pPr>
            <w:r w:rsidRPr="00477299">
              <w:rPr>
                <w:rFonts w:ascii="Garamond" w:hAnsi="Garamond" w:cs="Garamond"/>
                <w:b/>
                <w:bCs/>
                <w:w w:val="105"/>
                <w:kern w:val="0"/>
                <w:sz w:val="18"/>
                <w:szCs w:val="18"/>
              </w:rPr>
              <w:t>Click to grade</w:t>
            </w:r>
          </w:p>
        </w:tc>
        <w:tc>
          <w:tcPr>
            <w:tcW w:w="5447" w:type="dxa"/>
            <w:tcBorders>
              <w:top w:val="single" w:sz="6" w:space="0" w:color="000000"/>
              <w:left w:val="single" w:sz="6" w:space="0" w:color="000000"/>
              <w:bottom w:val="single" w:sz="6" w:space="0" w:color="000000"/>
              <w:right w:val="single" w:sz="6" w:space="0" w:color="000000"/>
            </w:tcBorders>
          </w:tcPr>
          <w:p w14:paraId="1BD7BC71" w14:textId="77777777" w:rsidR="00477299" w:rsidRPr="00477299" w:rsidRDefault="00477299" w:rsidP="00477299">
            <w:pPr>
              <w:kinsoku w:val="0"/>
              <w:overflowPunct w:val="0"/>
              <w:autoSpaceDE w:val="0"/>
              <w:autoSpaceDN w:val="0"/>
              <w:adjustRightInd w:val="0"/>
              <w:spacing w:before="40" w:after="0" w:line="240" w:lineRule="auto"/>
              <w:ind w:right="27"/>
              <w:jc w:val="right"/>
              <w:rPr>
                <w:rFonts w:ascii="Garamond" w:hAnsi="Garamond" w:cs="Garamond"/>
                <w:spacing w:val="-6"/>
                <w:w w:val="105"/>
                <w:kern w:val="0"/>
                <w:sz w:val="18"/>
                <w:szCs w:val="18"/>
              </w:rPr>
            </w:pPr>
            <w:r w:rsidRPr="00477299">
              <w:rPr>
                <w:rFonts w:ascii="Garamond" w:hAnsi="Garamond" w:cs="Garamond"/>
                <w:spacing w:val="-6"/>
                <w:w w:val="105"/>
                <w:kern w:val="0"/>
                <w:sz w:val="18"/>
                <w:szCs w:val="18"/>
              </w:rPr>
              <w:t>10</w:t>
            </w:r>
          </w:p>
        </w:tc>
      </w:tr>
      <w:tr w:rsidR="00477299" w:rsidRPr="00477299" w14:paraId="51AC5D05" w14:textId="77777777" w:rsidTr="002E2E6C">
        <w:trPr>
          <w:trHeight w:val="1486"/>
        </w:trPr>
        <w:tc>
          <w:tcPr>
            <w:tcW w:w="9922" w:type="dxa"/>
            <w:gridSpan w:val="3"/>
            <w:tcBorders>
              <w:top w:val="single" w:sz="6" w:space="0" w:color="000000"/>
              <w:left w:val="single" w:sz="6" w:space="0" w:color="000000"/>
              <w:bottom w:val="single" w:sz="6" w:space="0" w:color="000000"/>
              <w:right w:val="single" w:sz="6" w:space="0" w:color="000000"/>
            </w:tcBorders>
          </w:tcPr>
          <w:p w14:paraId="41EB9988" w14:textId="77777777" w:rsidR="00477299" w:rsidRPr="00477299" w:rsidRDefault="00477299" w:rsidP="00477299">
            <w:pPr>
              <w:numPr>
                <w:ilvl w:val="0"/>
                <w:numId w:val="16"/>
              </w:numPr>
              <w:tabs>
                <w:tab w:val="left" w:pos="125"/>
              </w:tabs>
              <w:kinsoku w:val="0"/>
              <w:overflowPunct w:val="0"/>
              <w:autoSpaceDE w:val="0"/>
              <w:autoSpaceDN w:val="0"/>
              <w:adjustRightInd w:val="0"/>
              <w:spacing w:before="51" w:after="0" w:line="240" w:lineRule="auto"/>
              <w:ind w:left="125" w:hanging="86"/>
              <w:rPr>
                <w:rFonts w:ascii="Garamond" w:hAnsi="Garamond" w:cs="Garamond"/>
                <w:kern w:val="0"/>
                <w:sz w:val="18"/>
                <w:szCs w:val="18"/>
              </w:rPr>
            </w:pPr>
            <w:r w:rsidRPr="00477299">
              <w:rPr>
                <w:rFonts w:ascii="Garamond" w:hAnsi="Garamond" w:cs="Garamond"/>
                <w:kern w:val="0"/>
                <w:sz w:val="18"/>
                <w:szCs w:val="18"/>
              </w:rPr>
              <w:t>The research design follows logically from the research question and theory</w:t>
            </w:r>
          </w:p>
          <w:p w14:paraId="066DDE1C" w14:textId="77777777" w:rsidR="00477299" w:rsidRPr="00477299" w:rsidRDefault="00477299" w:rsidP="00477299">
            <w:pPr>
              <w:numPr>
                <w:ilvl w:val="0"/>
                <w:numId w:val="16"/>
              </w:numPr>
              <w:tabs>
                <w:tab w:val="left" w:pos="125"/>
              </w:tabs>
              <w:kinsoku w:val="0"/>
              <w:overflowPunct w:val="0"/>
              <w:autoSpaceDE w:val="0"/>
              <w:autoSpaceDN w:val="0"/>
              <w:adjustRightInd w:val="0"/>
              <w:spacing w:before="38" w:after="0" w:line="240" w:lineRule="auto"/>
              <w:ind w:left="125" w:hanging="86"/>
              <w:rPr>
                <w:rFonts w:ascii="Garamond" w:hAnsi="Garamond" w:cs="Garamond"/>
                <w:kern w:val="0"/>
                <w:sz w:val="18"/>
                <w:szCs w:val="18"/>
              </w:rPr>
            </w:pPr>
            <w:r w:rsidRPr="00477299">
              <w:rPr>
                <w:rFonts w:ascii="Garamond" w:hAnsi="Garamond" w:cs="Garamond"/>
                <w:kern w:val="0"/>
                <w:sz w:val="18"/>
                <w:szCs w:val="18"/>
              </w:rPr>
              <w:t>A conscious consideration of the chosen research method(s) is provided</w:t>
            </w:r>
          </w:p>
          <w:p w14:paraId="3FEE9AA2" w14:textId="77777777" w:rsidR="00477299" w:rsidRPr="00477299" w:rsidRDefault="00477299" w:rsidP="00477299">
            <w:pPr>
              <w:numPr>
                <w:ilvl w:val="0"/>
                <w:numId w:val="16"/>
              </w:numPr>
              <w:tabs>
                <w:tab w:val="left" w:pos="125"/>
              </w:tabs>
              <w:kinsoku w:val="0"/>
              <w:overflowPunct w:val="0"/>
              <w:autoSpaceDE w:val="0"/>
              <w:autoSpaceDN w:val="0"/>
              <w:adjustRightInd w:val="0"/>
              <w:spacing w:before="38" w:after="0" w:line="240" w:lineRule="auto"/>
              <w:ind w:left="125" w:hanging="86"/>
              <w:rPr>
                <w:rFonts w:ascii="Garamond" w:hAnsi="Garamond" w:cs="Garamond"/>
                <w:kern w:val="0"/>
                <w:sz w:val="18"/>
                <w:szCs w:val="18"/>
              </w:rPr>
            </w:pPr>
            <w:r w:rsidRPr="00477299">
              <w:rPr>
                <w:rFonts w:ascii="Garamond" w:hAnsi="Garamond" w:cs="Garamond"/>
                <w:kern w:val="0"/>
                <w:sz w:val="18"/>
                <w:szCs w:val="18"/>
              </w:rPr>
              <w:t>The research design is transparent, valid and reliable so that replication of the study is possible</w:t>
            </w:r>
          </w:p>
          <w:p w14:paraId="3FAF171D" w14:textId="77777777" w:rsidR="00477299" w:rsidRPr="00477299" w:rsidRDefault="00477299" w:rsidP="00477299">
            <w:pPr>
              <w:numPr>
                <w:ilvl w:val="0"/>
                <w:numId w:val="16"/>
              </w:numPr>
              <w:tabs>
                <w:tab w:val="left" w:pos="125"/>
              </w:tabs>
              <w:kinsoku w:val="0"/>
              <w:overflowPunct w:val="0"/>
              <w:autoSpaceDE w:val="0"/>
              <w:autoSpaceDN w:val="0"/>
              <w:adjustRightInd w:val="0"/>
              <w:spacing w:before="38" w:after="0" w:line="240" w:lineRule="auto"/>
              <w:ind w:left="125" w:hanging="86"/>
              <w:rPr>
                <w:rFonts w:ascii="Garamond" w:hAnsi="Garamond" w:cs="Garamond"/>
                <w:kern w:val="0"/>
                <w:sz w:val="18"/>
                <w:szCs w:val="18"/>
              </w:rPr>
            </w:pPr>
            <w:r w:rsidRPr="00477299">
              <w:rPr>
                <w:rFonts w:ascii="Garamond" w:hAnsi="Garamond" w:cs="Garamond"/>
                <w:kern w:val="0"/>
                <w:sz w:val="18"/>
                <w:szCs w:val="18"/>
              </w:rPr>
              <w:t>Applied methods are framed in a deliberate research strategy</w:t>
            </w:r>
          </w:p>
          <w:p w14:paraId="3B167A58" w14:textId="77777777" w:rsidR="00477299" w:rsidRPr="00477299" w:rsidRDefault="00477299" w:rsidP="00477299">
            <w:pPr>
              <w:numPr>
                <w:ilvl w:val="0"/>
                <w:numId w:val="16"/>
              </w:numPr>
              <w:tabs>
                <w:tab w:val="left" w:pos="125"/>
              </w:tabs>
              <w:kinsoku w:val="0"/>
              <w:overflowPunct w:val="0"/>
              <w:autoSpaceDE w:val="0"/>
              <w:autoSpaceDN w:val="0"/>
              <w:adjustRightInd w:val="0"/>
              <w:spacing w:before="38" w:after="0" w:line="240" w:lineRule="auto"/>
              <w:ind w:left="125" w:hanging="86"/>
              <w:rPr>
                <w:rFonts w:ascii="Garamond" w:hAnsi="Garamond" w:cs="Garamond"/>
                <w:kern w:val="0"/>
                <w:sz w:val="18"/>
                <w:szCs w:val="18"/>
              </w:rPr>
            </w:pPr>
            <w:r w:rsidRPr="00477299">
              <w:rPr>
                <w:rFonts w:ascii="Garamond" w:hAnsi="Garamond" w:cs="Garamond"/>
                <w:kern w:val="0"/>
                <w:sz w:val="18"/>
                <w:szCs w:val="18"/>
              </w:rPr>
              <w:t>Relevant ethical issues and reflection of the student’s position as a researcher are addressed</w:t>
            </w:r>
          </w:p>
          <w:p w14:paraId="68604E65" w14:textId="77777777" w:rsidR="00477299" w:rsidRPr="00477299" w:rsidRDefault="00477299" w:rsidP="00477299">
            <w:pPr>
              <w:numPr>
                <w:ilvl w:val="0"/>
                <w:numId w:val="16"/>
              </w:numPr>
              <w:tabs>
                <w:tab w:val="left" w:pos="125"/>
              </w:tabs>
              <w:kinsoku w:val="0"/>
              <w:overflowPunct w:val="0"/>
              <w:autoSpaceDE w:val="0"/>
              <w:autoSpaceDN w:val="0"/>
              <w:adjustRightInd w:val="0"/>
              <w:spacing w:before="39" w:after="0" w:line="240" w:lineRule="auto"/>
              <w:ind w:left="125" w:hanging="86"/>
              <w:rPr>
                <w:rFonts w:ascii="Garamond" w:hAnsi="Garamond" w:cs="Garamond"/>
                <w:kern w:val="0"/>
                <w:sz w:val="18"/>
                <w:szCs w:val="18"/>
              </w:rPr>
            </w:pPr>
            <w:r w:rsidRPr="00477299">
              <w:rPr>
                <w:rFonts w:ascii="Garamond" w:hAnsi="Garamond" w:cs="Garamond"/>
                <w:kern w:val="0"/>
                <w:sz w:val="18"/>
                <w:szCs w:val="18"/>
              </w:rPr>
              <w:t>A transparent and complete description of data collection, quality, management and analysis is provided</w:t>
            </w:r>
          </w:p>
        </w:tc>
      </w:tr>
      <w:tr w:rsidR="00477299" w:rsidRPr="00477299" w14:paraId="3909AA59" w14:textId="77777777" w:rsidTr="002E2E6C">
        <w:trPr>
          <w:trHeight w:val="280"/>
        </w:trPr>
        <w:tc>
          <w:tcPr>
            <w:tcW w:w="9922" w:type="dxa"/>
            <w:gridSpan w:val="3"/>
            <w:tcBorders>
              <w:top w:val="single" w:sz="6" w:space="0" w:color="000000"/>
              <w:left w:val="single" w:sz="6" w:space="0" w:color="000000"/>
              <w:bottom w:val="single" w:sz="6" w:space="0" w:color="000000"/>
              <w:right w:val="single" w:sz="6" w:space="0" w:color="000000"/>
            </w:tcBorders>
          </w:tcPr>
          <w:p w14:paraId="5C796AF9" w14:textId="77777777" w:rsidR="00477299" w:rsidRPr="00477299" w:rsidRDefault="00477299" w:rsidP="00477299">
            <w:pPr>
              <w:kinsoku w:val="0"/>
              <w:overflowPunct w:val="0"/>
              <w:autoSpaceDE w:val="0"/>
              <w:autoSpaceDN w:val="0"/>
              <w:adjustRightInd w:val="0"/>
              <w:spacing w:before="48" w:after="0" w:line="240" w:lineRule="auto"/>
              <w:ind w:left="39"/>
              <w:rPr>
                <w:rFonts w:ascii="Garamond" w:hAnsi="Garamond" w:cs="Garamond"/>
                <w:kern w:val="0"/>
                <w:sz w:val="18"/>
                <w:szCs w:val="18"/>
              </w:rPr>
            </w:pPr>
            <w:r w:rsidRPr="00477299">
              <w:rPr>
                <w:rFonts w:ascii="Garamond" w:hAnsi="Garamond" w:cs="Garamond"/>
                <w:kern w:val="0"/>
                <w:sz w:val="18"/>
                <w:szCs w:val="18"/>
              </w:rPr>
              <w:t>Feedback</w:t>
            </w:r>
            <w:r w:rsidRPr="00477299">
              <w:rPr>
                <w:rFonts w:ascii="Garamond" w:hAnsi="Garamond" w:cs="Garamond"/>
                <w:spacing w:val="-12"/>
                <w:kern w:val="0"/>
                <w:sz w:val="18"/>
                <w:szCs w:val="18"/>
              </w:rPr>
              <w:t xml:space="preserve"> </w:t>
            </w:r>
            <w:r w:rsidRPr="00477299">
              <w:rPr>
                <w:rFonts w:ascii="Garamond" w:hAnsi="Garamond" w:cs="Garamond"/>
                <w:kern w:val="0"/>
                <w:sz w:val="18"/>
                <w:szCs w:val="18"/>
              </w:rPr>
              <w:t>supervisor:</w:t>
            </w:r>
          </w:p>
        </w:tc>
      </w:tr>
      <w:tr w:rsidR="00477299" w:rsidRPr="00477299" w14:paraId="182E2F64" w14:textId="77777777" w:rsidTr="002E2E6C">
        <w:trPr>
          <w:trHeight w:val="233"/>
        </w:trPr>
        <w:tc>
          <w:tcPr>
            <w:tcW w:w="9922" w:type="dxa"/>
            <w:gridSpan w:val="3"/>
            <w:tcBorders>
              <w:top w:val="single" w:sz="6" w:space="0" w:color="000000"/>
              <w:left w:val="single" w:sz="6" w:space="0" w:color="000000"/>
              <w:bottom w:val="single" w:sz="6" w:space="0" w:color="000000"/>
              <w:right w:val="single" w:sz="6" w:space="0" w:color="000000"/>
            </w:tcBorders>
          </w:tcPr>
          <w:p w14:paraId="42D8F4A5" w14:textId="77777777" w:rsidR="00477299" w:rsidRPr="00477299" w:rsidRDefault="00477299" w:rsidP="00477299">
            <w:pPr>
              <w:kinsoku w:val="0"/>
              <w:overflowPunct w:val="0"/>
              <w:autoSpaceDE w:val="0"/>
              <w:autoSpaceDN w:val="0"/>
              <w:adjustRightInd w:val="0"/>
              <w:spacing w:after="0" w:line="240" w:lineRule="auto"/>
              <w:rPr>
                <w:rFonts w:ascii="Times New Roman" w:hAnsi="Times New Roman" w:cs="Times New Roman"/>
                <w:kern w:val="0"/>
                <w:sz w:val="16"/>
                <w:szCs w:val="16"/>
              </w:rPr>
            </w:pPr>
          </w:p>
        </w:tc>
      </w:tr>
      <w:tr w:rsidR="00477299" w:rsidRPr="00477299" w14:paraId="38B6AD27" w14:textId="77777777" w:rsidTr="002E2E6C">
        <w:trPr>
          <w:trHeight w:val="280"/>
        </w:trPr>
        <w:tc>
          <w:tcPr>
            <w:tcW w:w="9922" w:type="dxa"/>
            <w:gridSpan w:val="3"/>
            <w:tcBorders>
              <w:top w:val="single" w:sz="6" w:space="0" w:color="000000"/>
              <w:left w:val="single" w:sz="6" w:space="0" w:color="000000"/>
              <w:bottom w:val="single" w:sz="6" w:space="0" w:color="000000"/>
              <w:right w:val="single" w:sz="6" w:space="0" w:color="000000"/>
            </w:tcBorders>
          </w:tcPr>
          <w:p w14:paraId="3EDCD3D0" w14:textId="77777777" w:rsidR="00477299" w:rsidRPr="00477299" w:rsidRDefault="00477299" w:rsidP="00477299">
            <w:pPr>
              <w:kinsoku w:val="0"/>
              <w:overflowPunct w:val="0"/>
              <w:autoSpaceDE w:val="0"/>
              <w:autoSpaceDN w:val="0"/>
              <w:adjustRightInd w:val="0"/>
              <w:spacing w:before="48" w:after="0" w:line="240" w:lineRule="auto"/>
              <w:ind w:left="39"/>
              <w:rPr>
                <w:rFonts w:ascii="Garamond" w:hAnsi="Garamond" w:cs="Garamond"/>
                <w:kern w:val="0"/>
                <w:sz w:val="18"/>
                <w:szCs w:val="18"/>
              </w:rPr>
            </w:pPr>
            <w:r w:rsidRPr="00477299">
              <w:rPr>
                <w:rFonts w:ascii="Garamond" w:hAnsi="Garamond" w:cs="Garamond"/>
                <w:kern w:val="0"/>
                <w:sz w:val="18"/>
                <w:szCs w:val="18"/>
              </w:rPr>
              <w:t>Feedback second assessor:</w:t>
            </w:r>
          </w:p>
        </w:tc>
      </w:tr>
      <w:tr w:rsidR="00477299" w:rsidRPr="00477299" w14:paraId="2D2317A7" w14:textId="77777777" w:rsidTr="002E2E6C">
        <w:trPr>
          <w:trHeight w:val="233"/>
        </w:trPr>
        <w:tc>
          <w:tcPr>
            <w:tcW w:w="9922" w:type="dxa"/>
            <w:gridSpan w:val="3"/>
            <w:tcBorders>
              <w:top w:val="single" w:sz="6" w:space="0" w:color="000000"/>
              <w:left w:val="single" w:sz="6" w:space="0" w:color="000000"/>
              <w:bottom w:val="single" w:sz="6" w:space="0" w:color="000000"/>
              <w:right w:val="single" w:sz="6" w:space="0" w:color="000000"/>
            </w:tcBorders>
          </w:tcPr>
          <w:p w14:paraId="531D7BCC" w14:textId="77777777" w:rsidR="00477299" w:rsidRPr="00477299" w:rsidRDefault="00477299" w:rsidP="00477299">
            <w:pPr>
              <w:kinsoku w:val="0"/>
              <w:overflowPunct w:val="0"/>
              <w:autoSpaceDE w:val="0"/>
              <w:autoSpaceDN w:val="0"/>
              <w:adjustRightInd w:val="0"/>
              <w:spacing w:after="0" w:line="240" w:lineRule="auto"/>
              <w:rPr>
                <w:rFonts w:ascii="Times New Roman" w:hAnsi="Times New Roman" w:cs="Times New Roman"/>
                <w:kern w:val="0"/>
                <w:sz w:val="16"/>
                <w:szCs w:val="16"/>
              </w:rPr>
            </w:pPr>
          </w:p>
        </w:tc>
      </w:tr>
      <w:tr w:rsidR="00477299" w:rsidRPr="00477299" w14:paraId="16100FDA" w14:textId="77777777" w:rsidTr="002E2E6C">
        <w:trPr>
          <w:trHeight w:val="280"/>
        </w:trPr>
        <w:tc>
          <w:tcPr>
            <w:tcW w:w="2784" w:type="dxa"/>
            <w:tcBorders>
              <w:top w:val="single" w:sz="6" w:space="0" w:color="000000"/>
              <w:left w:val="single" w:sz="6" w:space="0" w:color="000000"/>
              <w:bottom w:val="single" w:sz="6" w:space="0" w:color="000000"/>
              <w:right w:val="single" w:sz="6" w:space="0" w:color="000000"/>
            </w:tcBorders>
          </w:tcPr>
          <w:p w14:paraId="364F33A4" w14:textId="77777777" w:rsidR="00477299" w:rsidRPr="00477299" w:rsidRDefault="00477299" w:rsidP="00477299">
            <w:pPr>
              <w:kinsoku w:val="0"/>
              <w:overflowPunct w:val="0"/>
              <w:autoSpaceDE w:val="0"/>
              <w:autoSpaceDN w:val="0"/>
              <w:adjustRightInd w:val="0"/>
              <w:spacing w:before="40" w:after="0" w:line="240" w:lineRule="auto"/>
              <w:ind w:left="39"/>
              <w:rPr>
                <w:rFonts w:ascii="Garamond" w:hAnsi="Garamond" w:cs="Garamond"/>
                <w:b/>
                <w:bCs/>
                <w:w w:val="105"/>
                <w:kern w:val="0"/>
                <w:sz w:val="18"/>
                <w:szCs w:val="18"/>
              </w:rPr>
            </w:pPr>
            <w:r w:rsidRPr="00477299">
              <w:rPr>
                <w:rFonts w:ascii="Garamond" w:hAnsi="Garamond" w:cs="Garamond"/>
                <w:b/>
                <w:bCs/>
                <w:w w:val="105"/>
                <w:kern w:val="0"/>
                <w:sz w:val="18"/>
                <w:szCs w:val="18"/>
              </w:rPr>
              <w:t>5.</w:t>
            </w:r>
            <w:r w:rsidRPr="00477299">
              <w:rPr>
                <w:rFonts w:ascii="Garamond" w:hAnsi="Garamond" w:cs="Garamond"/>
                <w:b/>
                <w:bCs/>
                <w:spacing w:val="-2"/>
                <w:w w:val="105"/>
                <w:kern w:val="0"/>
                <w:sz w:val="18"/>
                <w:szCs w:val="18"/>
              </w:rPr>
              <w:t xml:space="preserve"> </w:t>
            </w:r>
            <w:r w:rsidRPr="00477299">
              <w:rPr>
                <w:rFonts w:ascii="Garamond" w:hAnsi="Garamond" w:cs="Garamond"/>
                <w:b/>
                <w:bCs/>
                <w:w w:val="105"/>
                <w:kern w:val="0"/>
                <w:sz w:val="18"/>
                <w:szCs w:val="18"/>
              </w:rPr>
              <w:t>Results</w:t>
            </w:r>
          </w:p>
        </w:tc>
        <w:tc>
          <w:tcPr>
            <w:tcW w:w="1691" w:type="dxa"/>
            <w:tcBorders>
              <w:top w:val="single" w:sz="6" w:space="0" w:color="000000"/>
              <w:left w:val="single" w:sz="6" w:space="0" w:color="000000"/>
              <w:bottom w:val="single" w:sz="6" w:space="0" w:color="000000"/>
              <w:right w:val="single" w:sz="6" w:space="0" w:color="000000"/>
            </w:tcBorders>
          </w:tcPr>
          <w:p w14:paraId="177CE97B" w14:textId="77777777" w:rsidR="00477299" w:rsidRPr="00477299" w:rsidRDefault="00477299" w:rsidP="00477299">
            <w:pPr>
              <w:kinsoku w:val="0"/>
              <w:overflowPunct w:val="0"/>
              <w:autoSpaceDE w:val="0"/>
              <w:autoSpaceDN w:val="0"/>
              <w:adjustRightInd w:val="0"/>
              <w:spacing w:before="40" w:after="0" w:line="240" w:lineRule="auto"/>
              <w:ind w:left="15" w:right="4"/>
              <w:jc w:val="center"/>
              <w:rPr>
                <w:rFonts w:ascii="Garamond" w:hAnsi="Garamond" w:cs="Garamond"/>
                <w:b/>
                <w:bCs/>
                <w:w w:val="105"/>
                <w:kern w:val="0"/>
                <w:sz w:val="18"/>
                <w:szCs w:val="18"/>
              </w:rPr>
            </w:pPr>
            <w:r w:rsidRPr="00477299">
              <w:rPr>
                <w:rFonts w:ascii="Garamond" w:hAnsi="Garamond" w:cs="Garamond"/>
                <w:b/>
                <w:bCs/>
                <w:w w:val="105"/>
                <w:kern w:val="0"/>
                <w:sz w:val="18"/>
                <w:szCs w:val="18"/>
              </w:rPr>
              <w:t>Click to grade</w:t>
            </w:r>
          </w:p>
        </w:tc>
        <w:tc>
          <w:tcPr>
            <w:tcW w:w="5447" w:type="dxa"/>
            <w:tcBorders>
              <w:top w:val="single" w:sz="6" w:space="0" w:color="000000"/>
              <w:left w:val="single" w:sz="6" w:space="0" w:color="000000"/>
              <w:bottom w:val="single" w:sz="6" w:space="0" w:color="000000"/>
              <w:right w:val="single" w:sz="6" w:space="0" w:color="000000"/>
            </w:tcBorders>
          </w:tcPr>
          <w:p w14:paraId="2E15D16D" w14:textId="77777777" w:rsidR="00477299" w:rsidRPr="00477299" w:rsidRDefault="00477299" w:rsidP="00477299">
            <w:pPr>
              <w:kinsoku w:val="0"/>
              <w:overflowPunct w:val="0"/>
              <w:autoSpaceDE w:val="0"/>
              <w:autoSpaceDN w:val="0"/>
              <w:adjustRightInd w:val="0"/>
              <w:spacing w:before="40" w:after="0" w:line="240" w:lineRule="auto"/>
              <w:ind w:right="27"/>
              <w:jc w:val="right"/>
              <w:rPr>
                <w:rFonts w:ascii="Garamond" w:hAnsi="Garamond" w:cs="Garamond"/>
                <w:spacing w:val="-6"/>
                <w:w w:val="105"/>
                <w:kern w:val="0"/>
                <w:sz w:val="18"/>
                <w:szCs w:val="18"/>
              </w:rPr>
            </w:pPr>
            <w:r w:rsidRPr="00477299">
              <w:rPr>
                <w:rFonts w:ascii="Garamond" w:hAnsi="Garamond" w:cs="Garamond"/>
                <w:spacing w:val="-6"/>
                <w:w w:val="105"/>
                <w:kern w:val="0"/>
                <w:sz w:val="18"/>
                <w:szCs w:val="18"/>
              </w:rPr>
              <w:t>15</w:t>
            </w:r>
          </w:p>
        </w:tc>
      </w:tr>
      <w:tr w:rsidR="00477299" w:rsidRPr="00477299" w14:paraId="61E5DC98" w14:textId="77777777" w:rsidTr="002E2E6C">
        <w:trPr>
          <w:trHeight w:val="1001"/>
        </w:trPr>
        <w:tc>
          <w:tcPr>
            <w:tcW w:w="9922" w:type="dxa"/>
            <w:gridSpan w:val="3"/>
            <w:tcBorders>
              <w:top w:val="single" w:sz="6" w:space="0" w:color="000000"/>
              <w:left w:val="single" w:sz="6" w:space="0" w:color="000000"/>
              <w:bottom w:val="single" w:sz="6" w:space="0" w:color="000000"/>
              <w:right w:val="single" w:sz="6" w:space="0" w:color="000000"/>
            </w:tcBorders>
          </w:tcPr>
          <w:p w14:paraId="013CDC17" w14:textId="77777777" w:rsidR="00477299" w:rsidRPr="00477299" w:rsidRDefault="00477299" w:rsidP="00477299">
            <w:pPr>
              <w:numPr>
                <w:ilvl w:val="0"/>
                <w:numId w:val="15"/>
              </w:numPr>
              <w:tabs>
                <w:tab w:val="left" w:pos="125"/>
              </w:tabs>
              <w:kinsoku w:val="0"/>
              <w:overflowPunct w:val="0"/>
              <w:autoSpaceDE w:val="0"/>
              <w:autoSpaceDN w:val="0"/>
              <w:adjustRightInd w:val="0"/>
              <w:spacing w:before="48" w:after="0" w:line="240" w:lineRule="auto"/>
              <w:ind w:left="125" w:hanging="86"/>
              <w:rPr>
                <w:rFonts w:ascii="Garamond" w:hAnsi="Garamond" w:cs="Garamond"/>
                <w:kern w:val="0"/>
                <w:sz w:val="18"/>
                <w:szCs w:val="18"/>
              </w:rPr>
            </w:pPr>
            <w:r w:rsidRPr="00477299">
              <w:rPr>
                <w:rFonts w:ascii="Garamond" w:hAnsi="Garamond" w:cs="Garamond"/>
                <w:kern w:val="0"/>
                <w:sz w:val="18"/>
                <w:szCs w:val="18"/>
              </w:rPr>
              <w:t>The results are presented in a valid, transparent and concise way</w:t>
            </w:r>
          </w:p>
          <w:p w14:paraId="16D4132F" w14:textId="77777777" w:rsidR="00477299" w:rsidRPr="00477299" w:rsidRDefault="00477299" w:rsidP="00477299">
            <w:pPr>
              <w:numPr>
                <w:ilvl w:val="0"/>
                <w:numId w:val="15"/>
              </w:numPr>
              <w:tabs>
                <w:tab w:val="left" w:pos="125"/>
              </w:tabs>
              <w:kinsoku w:val="0"/>
              <w:overflowPunct w:val="0"/>
              <w:autoSpaceDE w:val="0"/>
              <w:autoSpaceDN w:val="0"/>
              <w:adjustRightInd w:val="0"/>
              <w:spacing w:before="38" w:after="0" w:line="240" w:lineRule="auto"/>
              <w:ind w:left="125" w:hanging="86"/>
              <w:rPr>
                <w:rFonts w:ascii="Garamond" w:hAnsi="Garamond" w:cs="Garamond"/>
                <w:kern w:val="0"/>
                <w:sz w:val="18"/>
                <w:szCs w:val="18"/>
              </w:rPr>
            </w:pPr>
            <w:r w:rsidRPr="00477299">
              <w:rPr>
                <w:rFonts w:ascii="Garamond" w:hAnsi="Garamond" w:cs="Garamond"/>
                <w:kern w:val="0"/>
                <w:sz w:val="18"/>
                <w:szCs w:val="18"/>
              </w:rPr>
              <w:t>Raw data are given meaning through meaningful analytical representation</w:t>
            </w:r>
          </w:p>
          <w:p w14:paraId="60F0A7B9" w14:textId="77777777" w:rsidR="00477299" w:rsidRPr="00477299" w:rsidRDefault="00477299" w:rsidP="00477299">
            <w:pPr>
              <w:numPr>
                <w:ilvl w:val="0"/>
                <w:numId w:val="15"/>
              </w:numPr>
              <w:tabs>
                <w:tab w:val="left" w:pos="125"/>
              </w:tabs>
              <w:kinsoku w:val="0"/>
              <w:overflowPunct w:val="0"/>
              <w:autoSpaceDE w:val="0"/>
              <w:autoSpaceDN w:val="0"/>
              <w:adjustRightInd w:val="0"/>
              <w:spacing w:before="38" w:after="0" w:line="240" w:lineRule="auto"/>
              <w:ind w:left="125" w:hanging="86"/>
              <w:rPr>
                <w:rFonts w:ascii="Garamond" w:hAnsi="Garamond" w:cs="Garamond"/>
                <w:kern w:val="0"/>
                <w:sz w:val="18"/>
                <w:szCs w:val="18"/>
              </w:rPr>
            </w:pPr>
            <w:r w:rsidRPr="00477299">
              <w:rPr>
                <w:rFonts w:ascii="Garamond" w:hAnsi="Garamond" w:cs="Garamond"/>
                <w:kern w:val="0"/>
                <w:sz w:val="18"/>
                <w:szCs w:val="18"/>
              </w:rPr>
              <w:t>The presented results are an appropriate selection and are embedded in theory/literature</w:t>
            </w:r>
          </w:p>
          <w:p w14:paraId="0B5F4BA6" w14:textId="77777777" w:rsidR="00477299" w:rsidRPr="00477299" w:rsidRDefault="00477299" w:rsidP="00477299">
            <w:pPr>
              <w:numPr>
                <w:ilvl w:val="0"/>
                <w:numId w:val="15"/>
              </w:numPr>
              <w:tabs>
                <w:tab w:val="left" w:pos="125"/>
              </w:tabs>
              <w:kinsoku w:val="0"/>
              <w:overflowPunct w:val="0"/>
              <w:autoSpaceDE w:val="0"/>
              <w:autoSpaceDN w:val="0"/>
              <w:adjustRightInd w:val="0"/>
              <w:spacing w:before="38" w:after="0" w:line="240" w:lineRule="auto"/>
              <w:ind w:left="125" w:hanging="86"/>
              <w:rPr>
                <w:rFonts w:ascii="Garamond" w:hAnsi="Garamond" w:cs="Garamond"/>
                <w:kern w:val="0"/>
                <w:sz w:val="18"/>
                <w:szCs w:val="18"/>
              </w:rPr>
            </w:pPr>
            <w:r w:rsidRPr="00477299">
              <w:rPr>
                <w:rFonts w:ascii="Garamond" w:hAnsi="Garamond" w:cs="Garamond"/>
                <w:kern w:val="0"/>
                <w:sz w:val="18"/>
                <w:szCs w:val="18"/>
              </w:rPr>
              <w:t>The presented results are defendable, based on the chosen means of data collection and analysis</w:t>
            </w:r>
          </w:p>
        </w:tc>
      </w:tr>
      <w:tr w:rsidR="00477299" w:rsidRPr="00477299" w14:paraId="7924E394" w14:textId="77777777" w:rsidTr="002E2E6C">
        <w:trPr>
          <w:trHeight w:val="280"/>
        </w:trPr>
        <w:tc>
          <w:tcPr>
            <w:tcW w:w="9922" w:type="dxa"/>
            <w:gridSpan w:val="3"/>
            <w:tcBorders>
              <w:top w:val="single" w:sz="6" w:space="0" w:color="000000"/>
              <w:left w:val="single" w:sz="6" w:space="0" w:color="000000"/>
              <w:bottom w:val="single" w:sz="6" w:space="0" w:color="000000"/>
              <w:right w:val="single" w:sz="6" w:space="0" w:color="000000"/>
            </w:tcBorders>
          </w:tcPr>
          <w:p w14:paraId="4A4CA363" w14:textId="77777777" w:rsidR="00477299" w:rsidRPr="00477299" w:rsidRDefault="00477299" w:rsidP="00477299">
            <w:pPr>
              <w:kinsoku w:val="0"/>
              <w:overflowPunct w:val="0"/>
              <w:autoSpaceDE w:val="0"/>
              <w:autoSpaceDN w:val="0"/>
              <w:adjustRightInd w:val="0"/>
              <w:spacing w:before="48" w:after="0" w:line="240" w:lineRule="auto"/>
              <w:ind w:left="39"/>
              <w:rPr>
                <w:rFonts w:ascii="Garamond" w:hAnsi="Garamond" w:cs="Garamond"/>
                <w:kern w:val="0"/>
                <w:sz w:val="18"/>
                <w:szCs w:val="18"/>
              </w:rPr>
            </w:pPr>
            <w:r w:rsidRPr="00477299">
              <w:rPr>
                <w:rFonts w:ascii="Garamond" w:hAnsi="Garamond" w:cs="Garamond"/>
                <w:kern w:val="0"/>
                <w:sz w:val="18"/>
                <w:szCs w:val="18"/>
              </w:rPr>
              <w:t>Feedback</w:t>
            </w:r>
            <w:r w:rsidRPr="00477299">
              <w:rPr>
                <w:rFonts w:ascii="Garamond" w:hAnsi="Garamond" w:cs="Garamond"/>
                <w:spacing w:val="-12"/>
                <w:kern w:val="0"/>
                <w:sz w:val="18"/>
                <w:szCs w:val="18"/>
              </w:rPr>
              <w:t xml:space="preserve"> </w:t>
            </w:r>
            <w:r w:rsidRPr="00477299">
              <w:rPr>
                <w:rFonts w:ascii="Garamond" w:hAnsi="Garamond" w:cs="Garamond"/>
                <w:kern w:val="0"/>
                <w:sz w:val="18"/>
                <w:szCs w:val="18"/>
              </w:rPr>
              <w:t>supervisor:</w:t>
            </w:r>
          </w:p>
        </w:tc>
      </w:tr>
      <w:tr w:rsidR="00477299" w:rsidRPr="00477299" w14:paraId="66121164" w14:textId="77777777" w:rsidTr="002E2E6C">
        <w:trPr>
          <w:trHeight w:val="233"/>
        </w:trPr>
        <w:tc>
          <w:tcPr>
            <w:tcW w:w="9922" w:type="dxa"/>
            <w:gridSpan w:val="3"/>
            <w:tcBorders>
              <w:top w:val="single" w:sz="6" w:space="0" w:color="000000"/>
              <w:left w:val="single" w:sz="6" w:space="0" w:color="000000"/>
              <w:bottom w:val="single" w:sz="6" w:space="0" w:color="000000"/>
              <w:right w:val="single" w:sz="6" w:space="0" w:color="000000"/>
            </w:tcBorders>
          </w:tcPr>
          <w:p w14:paraId="173BA412" w14:textId="77777777" w:rsidR="00477299" w:rsidRPr="00477299" w:rsidRDefault="00477299" w:rsidP="00477299">
            <w:pPr>
              <w:kinsoku w:val="0"/>
              <w:overflowPunct w:val="0"/>
              <w:autoSpaceDE w:val="0"/>
              <w:autoSpaceDN w:val="0"/>
              <w:adjustRightInd w:val="0"/>
              <w:spacing w:after="0" w:line="240" w:lineRule="auto"/>
              <w:rPr>
                <w:rFonts w:ascii="Times New Roman" w:hAnsi="Times New Roman" w:cs="Times New Roman"/>
                <w:kern w:val="0"/>
                <w:sz w:val="16"/>
                <w:szCs w:val="16"/>
              </w:rPr>
            </w:pPr>
          </w:p>
        </w:tc>
      </w:tr>
      <w:tr w:rsidR="00477299" w:rsidRPr="00477299" w14:paraId="4253DBE7" w14:textId="77777777" w:rsidTr="002E2E6C">
        <w:trPr>
          <w:trHeight w:val="280"/>
        </w:trPr>
        <w:tc>
          <w:tcPr>
            <w:tcW w:w="9922" w:type="dxa"/>
            <w:gridSpan w:val="3"/>
            <w:tcBorders>
              <w:top w:val="single" w:sz="6" w:space="0" w:color="000000"/>
              <w:left w:val="single" w:sz="6" w:space="0" w:color="000000"/>
              <w:bottom w:val="single" w:sz="6" w:space="0" w:color="000000"/>
              <w:right w:val="single" w:sz="6" w:space="0" w:color="000000"/>
            </w:tcBorders>
          </w:tcPr>
          <w:p w14:paraId="5E3214C6" w14:textId="77777777" w:rsidR="00477299" w:rsidRPr="00477299" w:rsidRDefault="00477299" w:rsidP="00477299">
            <w:pPr>
              <w:kinsoku w:val="0"/>
              <w:overflowPunct w:val="0"/>
              <w:autoSpaceDE w:val="0"/>
              <w:autoSpaceDN w:val="0"/>
              <w:adjustRightInd w:val="0"/>
              <w:spacing w:before="48" w:after="0" w:line="240" w:lineRule="auto"/>
              <w:ind w:left="39"/>
              <w:rPr>
                <w:rFonts w:ascii="Garamond" w:hAnsi="Garamond" w:cs="Garamond"/>
                <w:kern w:val="0"/>
                <w:sz w:val="18"/>
                <w:szCs w:val="18"/>
              </w:rPr>
            </w:pPr>
            <w:r w:rsidRPr="00477299">
              <w:rPr>
                <w:rFonts w:ascii="Garamond" w:hAnsi="Garamond" w:cs="Garamond"/>
                <w:kern w:val="0"/>
                <w:sz w:val="18"/>
                <w:szCs w:val="18"/>
              </w:rPr>
              <w:t>Feedback second assessor:</w:t>
            </w:r>
          </w:p>
        </w:tc>
      </w:tr>
      <w:tr w:rsidR="00477299" w:rsidRPr="00477299" w14:paraId="671F8317" w14:textId="77777777" w:rsidTr="002E2E6C">
        <w:trPr>
          <w:trHeight w:val="233"/>
        </w:trPr>
        <w:tc>
          <w:tcPr>
            <w:tcW w:w="9922" w:type="dxa"/>
            <w:gridSpan w:val="3"/>
            <w:tcBorders>
              <w:top w:val="single" w:sz="6" w:space="0" w:color="000000"/>
              <w:left w:val="single" w:sz="6" w:space="0" w:color="000000"/>
              <w:bottom w:val="single" w:sz="6" w:space="0" w:color="000000"/>
              <w:right w:val="single" w:sz="6" w:space="0" w:color="000000"/>
            </w:tcBorders>
          </w:tcPr>
          <w:p w14:paraId="2627FCF1" w14:textId="77777777" w:rsidR="00477299" w:rsidRPr="00477299" w:rsidRDefault="00477299" w:rsidP="00477299">
            <w:pPr>
              <w:kinsoku w:val="0"/>
              <w:overflowPunct w:val="0"/>
              <w:autoSpaceDE w:val="0"/>
              <w:autoSpaceDN w:val="0"/>
              <w:adjustRightInd w:val="0"/>
              <w:spacing w:after="0" w:line="240" w:lineRule="auto"/>
              <w:rPr>
                <w:rFonts w:ascii="Times New Roman" w:hAnsi="Times New Roman" w:cs="Times New Roman"/>
                <w:kern w:val="0"/>
                <w:sz w:val="16"/>
                <w:szCs w:val="16"/>
              </w:rPr>
            </w:pPr>
          </w:p>
        </w:tc>
      </w:tr>
      <w:tr w:rsidR="00477299" w:rsidRPr="00477299" w14:paraId="62E871DC" w14:textId="77777777" w:rsidTr="002E2E6C">
        <w:trPr>
          <w:trHeight w:val="528"/>
        </w:trPr>
        <w:tc>
          <w:tcPr>
            <w:tcW w:w="2784" w:type="dxa"/>
            <w:tcBorders>
              <w:top w:val="single" w:sz="6" w:space="0" w:color="000000"/>
              <w:left w:val="single" w:sz="6" w:space="0" w:color="000000"/>
              <w:bottom w:val="single" w:sz="6" w:space="0" w:color="000000"/>
              <w:right w:val="single" w:sz="6" w:space="0" w:color="000000"/>
            </w:tcBorders>
          </w:tcPr>
          <w:p w14:paraId="3EF4E585" w14:textId="77777777" w:rsidR="00477299" w:rsidRPr="00477299" w:rsidRDefault="00477299" w:rsidP="00477299">
            <w:pPr>
              <w:kinsoku w:val="0"/>
              <w:overflowPunct w:val="0"/>
              <w:autoSpaceDE w:val="0"/>
              <w:autoSpaceDN w:val="0"/>
              <w:adjustRightInd w:val="0"/>
              <w:spacing w:before="15" w:after="0" w:line="240" w:lineRule="atLeast"/>
              <w:ind w:left="39"/>
              <w:rPr>
                <w:rFonts w:ascii="Garamond" w:hAnsi="Garamond" w:cs="Garamond"/>
                <w:b/>
                <w:bCs/>
                <w:spacing w:val="-2"/>
                <w:kern w:val="0"/>
                <w:sz w:val="18"/>
                <w:szCs w:val="18"/>
              </w:rPr>
            </w:pPr>
            <w:r w:rsidRPr="00477299">
              <w:rPr>
                <w:rFonts w:ascii="Garamond" w:hAnsi="Garamond" w:cs="Garamond"/>
                <w:b/>
                <w:bCs/>
                <w:kern w:val="0"/>
                <w:sz w:val="18"/>
                <w:szCs w:val="18"/>
              </w:rPr>
              <w:t>6.</w:t>
            </w:r>
            <w:r w:rsidRPr="00477299">
              <w:rPr>
                <w:rFonts w:ascii="Garamond" w:hAnsi="Garamond" w:cs="Garamond"/>
                <w:b/>
                <w:bCs/>
                <w:spacing w:val="-12"/>
                <w:kern w:val="0"/>
                <w:sz w:val="18"/>
                <w:szCs w:val="18"/>
              </w:rPr>
              <w:t xml:space="preserve"> </w:t>
            </w:r>
            <w:r w:rsidRPr="00477299">
              <w:rPr>
                <w:rFonts w:ascii="Garamond" w:hAnsi="Garamond" w:cs="Garamond"/>
                <w:b/>
                <w:bCs/>
                <w:kern w:val="0"/>
                <w:sz w:val="18"/>
                <w:szCs w:val="18"/>
              </w:rPr>
              <w:t>Conclusion,</w:t>
            </w:r>
            <w:r w:rsidRPr="00477299">
              <w:rPr>
                <w:rFonts w:ascii="Garamond" w:hAnsi="Garamond" w:cs="Garamond"/>
                <w:b/>
                <w:bCs/>
                <w:spacing w:val="-11"/>
                <w:kern w:val="0"/>
                <w:sz w:val="18"/>
                <w:szCs w:val="18"/>
              </w:rPr>
              <w:t xml:space="preserve"> </w:t>
            </w:r>
            <w:r w:rsidRPr="00477299">
              <w:rPr>
                <w:rFonts w:ascii="Garamond" w:hAnsi="Garamond" w:cs="Garamond"/>
                <w:b/>
                <w:bCs/>
                <w:kern w:val="0"/>
                <w:sz w:val="18"/>
                <w:szCs w:val="18"/>
              </w:rPr>
              <w:t>discussion</w:t>
            </w:r>
            <w:r w:rsidRPr="00477299">
              <w:rPr>
                <w:rFonts w:ascii="Garamond" w:hAnsi="Garamond" w:cs="Garamond"/>
                <w:b/>
                <w:bCs/>
                <w:spacing w:val="-11"/>
                <w:kern w:val="0"/>
                <w:sz w:val="18"/>
                <w:szCs w:val="18"/>
              </w:rPr>
              <w:t xml:space="preserve"> </w:t>
            </w:r>
            <w:r w:rsidRPr="00477299">
              <w:rPr>
                <w:rFonts w:ascii="Garamond" w:hAnsi="Garamond" w:cs="Garamond"/>
                <w:b/>
                <w:bCs/>
                <w:kern w:val="0"/>
                <w:sz w:val="18"/>
                <w:szCs w:val="18"/>
              </w:rPr>
              <w:t xml:space="preserve">and </w:t>
            </w:r>
            <w:r w:rsidRPr="00477299">
              <w:rPr>
                <w:rFonts w:ascii="Garamond" w:hAnsi="Garamond" w:cs="Garamond"/>
                <w:b/>
                <w:bCs/>
                <w:spacing w:val="-2"/>
                <w:kern w:val="0"/>
                <w:sz w:val="18"/>
                <w:szCs w:val="18"/>
              </w:rPr>
              <w:t>recommendations</w:t>
            </w:r>
          </w:p>
        </w:tc>
        <w:tc>
          <w:tcPr>
            <w:tcW w:w="1691" w:type="dxa"/>
            <w:tcBorders>
              <w:top w:val="single" w:sz="6" w:space="0" w:color="000000"/>
              <w:left w:val="single" w:sz="6" w:space="0" w:color="000000"/>
              <w:bottom w:val="single" w:sz="6" w:space="0" w:color="000000"/>
              <w:right w:val="single" w:sz="6" w:space="0" w:color="000000"/>
            </w:tcBorders>
          </w:tcPr>
          <w:p w14:paraId="5415E2D3" w14:textId="77777777" w:rsidR="00477299" w:rsidRPr="00477299" w:rsidRDefault="00477299" w:rsidP="00477299">
            <w:pPr>
              <w:kinsoku w:val="0"/>
              <w:overflowPunct w:val="0"/>
              <w:autoSpaceDE w:val="0"/>
              <w:autoSpaceDN w:val="0"/>
              <w:adjustRightInd w:val="0"/>
              <w:spacing w:before="171" w:after="0" w:line="240" w:lineRule="auto"/>
              <w:ind w:left="15" w:right="4"/>
              <w:jc w:val="center"/>
              <w:rPr>
                <w:rFonts w:ascii="Garamond" w:hAnsi="Garamond" w:cs="Garamond"/>
                <w:b/>
                <w:bCs/>
                <w:w w:val="105"/>
                <w:kern w:val="0"/>
                <w:sz w:val="18"/>
                <w:szCs w:val="18"/>
              </w:rPr>
            </w:pPr>
            <w:r w:rsidRPr="00477299">
              <w:rPr>
                <w:rFonts w:ascii="Garamond" w:hAnsi="Garamond" w:cs="Garamond"/>
                <w:b/>
                <w:bCs/>
                <w:w w:val="105"/>
                <w:kern w:val="0"/>
                <w:sz w:val="18"/>
                <w:szCs w:val="18"/>
              </w:rPr>
              <w:t>Click to grade</w:t>
            </w:r>
          </w:p>
        </w:tc>
        <w:tc>
          <w:tcPr>
            <w:tcW w:w="5447" w:type="dxa"/>
            <w:tcBorders>
              <w:top w:val="single" w:sz="6" w:space="0" w:color="000000"/>
              <w:left w:val="single" w:sz="6" w:space="0" w:color="000000"/>
              <w:bottom w:val="single" w:sz="6" w:space="0" w:color="000000"/>
              <w:right w:val="single" w:sz="6" w:space="0" w:color="000000"/>
            </w:tcBorders>
          </w:tcPr>
          <w:p w14:paraId="66ABABBD" w14:textId="77777777" w:rsidR="00477299" w:rsidRPr="00477299" w:rsidRDefault="00477299" w:rsidP="00477299">
            <w:pPr>
              <w:kinsoku w:val="0"/>
              <w:overflowPunct w:val="0"/>
              <w:autoSpaceDE w:val="0"/>
              <w:autoSpaceDN w:val="0"/>
              <w:adjustRightInd w:val="0"/>
              <w:spacing w:before="171" w:after="0" w:line="240" w:lineRule="auto"/>
              <w:ind w:right="27"/>
              <w:jc w:val="right"/>
              <w:rPr>
                <w:rFonts w:ascii="Garamond" w:hAnsi="Garamond" w:cs="Garamond"/>
                <w:spacing w:val="-6"/>
                <w:w w:val="105"/>
                <w:kern w:val="0"/>
                <w:sz w:val="18"/>
                <w:szCs w:val="18"/>
              </w:rPr>
            </w:pPr>
            <w:r w:rsidRPr="00477299">
              <w:rPr>
                <w:rFonts w:ascii="Garamond" w:hAnsi="Garamond" w:cs="Garamond"/>
                <w:spacing w:val="-6"/>
                <w:w w:val="105"/>
                <w:kern w:val="0"/>
                <w:sz w:val="18"/>
                <w:szCs w:val="18"/>
              </w:rPr>
              <w:t>15</w:t>
            </w:r>
          </w:p>
        </w:tc>
      </w:tr>
    </w:tbl>
    <w:p w14:paraId="0A64FCF6" w14:textId="77777777" w:rsidR="00477299" w:rsidRPr="00477299" w:rsidRDefault="00477299" w:rsidP="00477299">
      <w:pPr>
        <w:autoSpaceDE w:val="0"/>
        <w:autoSpaceDN w:val="0"/>
        <w:adjustRightInd w:val="0"/>
        <w:spacing w:after="0" w:line="240" w:lineRule="auto"/>
        <w:rPr>
          <w:rFonts w:ascii="Garamond" w:hAnsi="Garamond" w:cs="Garamond"/>
          <w:kern w:val="0"/>
          <w:sz w:val="5"/>
          <w:szCs w:val="5"/>
        </w:rPr>
        <w:sectPr w:rsidR="00477299" w:rsidRPr="00477299" w:rsidSect="00477299">
          <w:type w:val="continuous"/>
          <w:pgSz w:w="11900" w:h="16840"/>
          <w:pgMar w:top="1940" w:right="880" w:bottom="280" w:left="880" w:header="720" w:footer="720" w:gutter="0"/>
          <w:cols w:space="720"/>
          <w:noEndnote/>
        </w:sectPr>
      </w:pPr>
    </w:p>
    <w:p w14:paraId="5F491C64" w14:textId="77777777" w:rsidR="00477299" w:rsidRPr="00477299" w:rsidRDefault="00477299" w:rsidP="00477299">
      <w:pPr>
        <w:kinsoku w:val="0"/>
        <w:overflowPunct w:val="0"/>
        <w:autoSpaceDE w:val="0"/>
        <w:autoSpaceDN w:val="0"/>
        <w:adjustRightInd w:val="0"/>
        <w:spacing w:before="5" w:after="0" w:line="240" w:lineRule="auto"/>
        <w:rPr>
          <w:rFonts w:ascii="Garamond" w:hAnsi="Garamond" w:cs="Garamond"/>
          <w:kern w:val="0"/>
          <w:sz w:val="2"/>
          <w:szCs w:val="2"/>
        </w:rPr>
      </w:pPr>
    </w:p>
    <w:tbl>
      <w:tblPr>
        <w:tblW w:w="9922" w:type="dxa"/>
        <w:tblInd w:w="276" w:type="dxa"/>
        <w:tblLayout w:type="fixed"/>
        <w:tblCellMar>
          <w:left w:w="0" w:type="dxa"/>
          <w:right w:w="0" w:type="dxa"/>
        </w:tblCellMar>
        <w:tblLook w:val="0000" w:firstRow="0" w:lastRow="0" w:firstColumn="0" w:lastColumn="0" w:noHBand="0" w:noVBand="0"/>
      </w:tblPr>
      <w:tblGrid>
        <w:gridCol w:w="2784"/>
        <w:gridCol w:w="1691"/>
        <w:gridCol w:w="5447"/>
      </w:tblGrid>
      <w:tr w:rsidR="00477299" w:rsidRPr="00477299" w14:paraId="2846C57C" w14:textId="77777777" w:rsidTr="002E2E6C">
        <w:trPr>
          <w:trHeight w:val="1722"/>
        </w:trPr>
        <w:tc>
          <w:tcPr>
            <w:tcW w:w="9922" w:type="dxa"/>
            <w:gridSpan w:val="3"/>
            <w:tcBorders>
              <w:top w:val="single" w:sz="6" w:space="0" w:color="000000"/>
              <w:left w:val="single" w:sz="6" w:space="0" w:color="000000"/>
              <w:bottom w:val="single" w:sz="6" w:space="0" w:color="000000"/>
              <w:right w:val="single" w:sz="6" w:space="0" w:color="000000"/>
            </w:tcBorders>
          </w:tcPr>
          <w:p w14:paraId="12D31CEB" w14:textId="77777777" w:rsidR="00477299" w:rsidRPr="00477299" w:rsidRDefault="00477299" w:rsidP="00477299">
            <w:pPr>
              <w:numPr>
                <w:ilvl w:val="0"/>
                <w:numId w:val="14"/>
              </w:numPr>
              <w:tabs>
                <w:tab w:val="left" w:pos="125"/>
              </w:tabs>
              <w:kinsoku w:val="0"/>
              <w:overflowPunct w:val="0"/>
              <w:autoSpaceDE w:val="0"/>
              <w:autoSpaceDN w:val="0"/>
              <w:adjustRightInd w:val="0"/>
              <w:spacing w:before="47" w:after="0" w:line="240" w:lineRule="auto"/>
              <w:ind w:left="125" w:hanging="86"/>
              <w:rPr>
                <w:rFonts w:ascii="Garamond" w:hAnsi="Garamond" w:cs="Garamond"/>
                <w:kern w:val="0"/>
                <w:sz w:val="18"/>
                <w:szCs w:val="18"/>
              </w:rPr>
            </w:pPr>
            <w:r w:rsidRPr="00477299">
              <w:rPr>
                <w:rFonts w:ascii="Garamond" w:hAnsi="Garamond" w:cs="Garamond"/>
                <w:kern w:val="0"/>
                <w:sz w:val="18"/>
                <w:szCs w:val="18"/>
              </w:rPr>
              <w:t>An answer to the research question has been formulated</w:t>
            </w:r>
          </w:p>
          <w:p w14:paraId="48092F20" w14:textId="77777777" w:rsidR="00477299" w:rsidRPr="00477299" w:rsidRDefault="00477299" w:rsidP="00477299">
            <w:pPr>
              <w:numPr>
                <w:ilvl w:val="0"/>
                <w:numId w:val="14"/>
              </w:numPr>
              <w:tabs>
                <w:tab w:val="left" w:pos="125"/>
              </w:tabs>
              <w:kinsoku w:val="0"/>
              <w:overflowPunct w:val="0"/>
              <w:autoSpaceDE w:val="0"/>
              <w:autoSpaceDN w:val="0"/>
              <w:adjustRightInd w:val="0"/>
              <w:spacing w:before="38" w:after="0" w:line="240" w:lineRule="auto"/>
              <w:ind w:left="125" w:hanging="86"/>
              <w:rPr>
                <w:rFonts w:ascii="Garamond" w:hAnsi="Garamond" w:cs="Garamond"/>
                <w:kern w:val="0"/>
                <w:sz w:val="18"/>
                <w:szCs w:val="18"/>
              </w:rPr>
            </w:pPr>
            <w:r w:rsidRPr="00477299">
              <w:rPr>
                <w:rFonts w:ascii="Garamond" w:hAnsi="Garamond" w:cs="Garamond"/>
                <w:kern w:val="0"/>
                <w:sz w:val="18"/>
                <w:szCs w:val="18"/>
              </w:rPr>
              <w:t>Conclusions and implications are derived from empirical data analysis</w:t>
            </w:r>
          </w:p>
          <w:p w14:paraId="2361AA9B" w14:textId="77777777" w:rsidR="00477299" w:rsidRPr="00477299" w:rsidRDefault="00477299" w:rsidP="00477299">
            <w:pPr>
              <w:numPr>
                <w:ilvl w:val="0"/>
                <w:numId w:val="14"/>
              </w:numPr>
              <w:tabs>
                <w:tab w:val="left" w:pos="125"/>
              </w:tabs>
              <w:kinsoku w:val="0"/>
              <w:overflowPunct w:val="0"/>
              <w:autoSpaceDE w:val="0"/>
              <w:autoSpaceDN w:val="0"/>
              <w:adjustRightInd w:val="0"/>
              <w:spacing w:before="38" w:after="0" w:line="240" w:lineRule="auto"/>
              <w:ind w:left="125" w:hanging="86"/>
              <w:rPr>
                <w:rFonts w:ascii="Garamond" w:hAnsi="Garamond" w:cs="Garamond"/>
                <w:kern w:val="0"/>
                <w:sz w:val="18"/>
                <w:szCs w:val="18"/>
              </w:rPr>
            </w:pPr>
            <w:r w:rsidRPr="00477299">
              <w:rPr>
                <w:rFonts w:ascii="Garamond" w:hAnsi="Garamond" w:cs="Garamond"/>
                <w:kern w:val="0"/>
                <w:sz w:val="18"/>
                <w:szCs w:val="18"/>
              </w:rPr>
              <w:t>Generalisations of findings was realistically done in explicit connection to the theory</w:t>
            </w:r>
          </w:p>
          <w:p w14:paraId="74DAB6D3" w14:textId="77777777" w:rsidR="00477299" w:rsidRPr="00477299" w:rsidRDefault="00477299" w:rsidP="00477299">
            <w:pPr>
              <w:numPr>
                <w:ilvl w:val="0"/>
                <w:numId w:val="14"/>
              </w:numPr>
              <w:tabs>
                <w:tab w:val="left" w:pos="125"/>
              </w:tabs>
              <w:kinsoku w:val="0"/>
              <w:overflowPunct w:val="0"/>
              <w:autoSpaceDE w:val="0"/>
              <w:autoSpaceDN w:val="0"/>
              <w:adjustRightInd w:val="0"/>
              <w:spacing w:before="38" w:after="0" w:line="240" w:lineRule="auto"/>
              <w:ind w:left="125" w:hanging="86"/>
              <w:rPr>
                <w:rFonts w:ascii="Garamond" w:hAnsi="Garamond" w:cs="Garamond"/>
                <w:kern w:val="0"/>
                <w:sz w:val="18"/>
                <w:szCs w:val="18"/>
              </w:rPr>
            </w:pPr>
            <w:r w:rsidRPr="00477299">
              <w:rPr>
                <w:rFonts w:ascii="Garamond" w:hAnsi="Garamond" w:cs="Garamond"/>
                <w:kern w:val="0"/>
                <w:sz w:val="18"/>
                <w:szCs w:val="18"/>
              </w:rPr>
              <w:t>Outcomes are discussed in context of the research question(s) and societal and/or academic debates</w:t>
            </w:r>
          </w:p>
          <w:p w14:paraId="05A4B78A" w14:textId="77777777" w:rsidR="00477299" w:rsidRPr="00477299" w:rsidRDefault="00477299" w:rsidP="00477299">
            <w:pPr>
              <w:numPr>
                <w:ilvl w:val="0"/>
                <w:numId w:val="14"/>
              </w:numPr>
              <w:tabs>
                <w:tab w:val="left" w:pos="125"/>
              </w:tabs>
              <w:kinsoku w:val="0"/>
              <w:overflowPunct w:val="0"/>
              <w:autoSpaceDE w:val="0"/>
              <w:autoSpaceDN w:val="0"/>
              <w:adjustRightInd w:val="0"/>
              <w:spacing w:before="38" w:after="0" w:line="240" w:lineRule="auto"/>
              <w:ind w:left="125" w:hanging="86"/>
              <w:rPr>
                <w:rFonts w:ascii="Garamond" w:hAnsi="Garamond" w:cs="Garamond"/>
                <w:kern w:val="0"/>
                <w:sz w:val="18"/>
                <w:szCs w:val="18"/>
              </w:rPr>
            </w:pPr>
            <w:r w:rsidRPr="00477299">
              <w:rPr>
                <w:rFonts w:ascii="Garamond" w:hAnsi="Garamond" w:cs="Garamond"/>
                <w:kern w:val="0"/>
                <w:sz w:val="18"/>
                <w:szCs w:val="18"/>
              </w:rPr>
              <w:t>Strengths and weaknesses in relation to the validity of the results are discussed</w:t>
            </w:r>
          </w:p>
          <w:p w14:paraId="1B21D86A" w14:textId="77777777" w:rsidR="00477299" w:rsidRPr="00477299" w:rsidRDefault="00477299" w:rsidP="00477299">
            <w:pPr>
              <w:numPr>
                <w:ilvl w:val="0"/>
                <w:numId w:val="14"/>
              </w:numPr>
              <w:tabs>
                <w:tab w:val="left" w:pos="125"/>
              </w:tabs>
              <w:kinsoku w:val="0"/>
              <w:overflowPunct w:val="0"/>
              <w:autoSpaceDE w:val="0"/>
              <w:autoSpaceDN w:val="0"/>
              <w:adjustRightInd w:val="0"/>
              <w:spacing w:before="38" w:after="0" w:line="240" w:lineRule="auto"/>
              <w:ind w:left="125" w:hanging="86"/>
              <w:rPr>
                <w:rFonts w:ascii="Garamond" w:hAnsi="Garamond" w:cs="Garamond"/>
                <w:kern w:val="0"/>
                <w:sz w:val="18"/>
                <w:szCs w:val="18"/>
              </w:rPr>
            </w:pPr>
            <w:r w:rsidRPr="00477299">
              <w:rPr>
                <w:rFonts w:ascii="Garamond" w:hAnsi="Garamond" w:cs="Garamond"/>
                <w:kern w:val="0"/>
                <w:sz w:val="18"/>
                <w:szCs w:val="18"/>
              </w:rPr>
              <w:t>The contribution of the study to the field of research is explained</w:t>
            </w:r>
          </w:p>
          <w:p w14:paraId="7C782595" w14:textId="77777777" w:rsidR="00477299" w:rsidRPr="00477299" w:rsidRDefault="00477299" w:rsidP="00477299">
            <w:pPr>
              <w:numPr>
                <w:ilvl w:val="0"/>
                <w:numId w:val="14"/>
              </w:numPr>
              <w:tabs>
                <w:tab w:val="left" w:pos="125"/>
              </w:tabs>
              <w:kinsoku w:val="0"/>
              <w:overflowPunct w:val="0"/>
              <w:autoSpaceDE w:val="0"/>
              <w:autoSpaceDN w:val="0"/>
              <w:adjustRightInd w:val="0"/>
              <w:spacing w:before="39" w:after="0" w:line="240" w:lineRule="auto"/>
              <w:ind w:left="125" w:hanging="86"/>
              <w:rPr>
                <w:rFonts w:ascii="Garamond" w:hAnsi="Garamond" w:cs="Garamond"/>
                <w:kern w:val="0"/>
                <w:sz w:val="18"/>
                <w:szCs w:val="18"/>
              </w:rPr>
            </w:pPr>
            <w:r w:rsidRPr="00477299">
              <w:rPr>
                <w:rFonts w:ascii="Garamond" w:hAnsi="Garamond" w:cs="Garamond"/>
                <w:kern w:val="0"/>
                <w:sz w:val="18"/>
                <w:szCs w:val="18"/>
              </w:rPr>
              <w:t>Improvements for the current work and/or recommendations for future research is stated</w:t>
            </w:r>
          </w:p>
        </w:tc>
      </w:tr>
      <w:tr w:rsidR="00477299" w:rsidRPr="00477299" w14:paraId="750FF143" w14:textId="77777777" w:rsidTr="002E2E6C">
        <w:trPr>
          <w:trHeight w:val="280"/>
        </w:trPr>
        <w:tc>
          <w:tcPr>
            <w:tcW w:w="9922" w:type="dxa"/>
            <w:gridSpan w:val="3"/>
            <w:tcBorders>
              <w:top w:val="single" w:sz="6" w:space="0" w:color="000000"/>
              <w:left w:val="single" w:sz="6" w:space="0" w:color="000000"/>
              <w:bottom w:val="single" w:sz="6" w:space="0" w:color="000000"/>
              <w:right w:val="single" w:sz="6" w:space="0" w:color="000000"/>
            </w:tcBorders>
          </w:tcPr>
          <w:p w14:paraId="3E12DF5E" w14:textId="77777777" w:rsidR="00477299" w:rsidRPr="00477299" w:rsidRDefault="00477299" w:rsidP="00477299">
            <w:pPr>
              <w:kinsoku w:val="0"/>
              <w:overflowPunct w:val="0"/>
              <w:autoSpaceDE w:val="0"/>
              <w:autoSpaceDN w:val="0"/>
              <w:adjustRightInd w:val="0"/>
              <w:spacing w:before="48" w:after="0" w:line="240" w:lineRule="auto"/>
              <w:ind w:left="39"/>
              <w:rPr>
                <w:rFonts w:ascii="Garamond" w:hAnsi="Garamond" w:cs="Garamond"/>
                <w:kern w:val="0"/>
                <w:sz w:val="18"/>
                <w:szCs w:val="18"/>
              </w:rPr>
            </w:pPr>
            <w:r w:rsidRPr="00477299">
              <w:rPr>
                <w:rFonts w:ascii="Garamond" w:hAnsi="Garamond" w:cs="Garamond"/>
                <w:kern w:val="0"/>
                <w:sz w:val="18"/>
                <w:szCs w:val="18"/>
              </w:rPr>
              <w:t>Feedback</w:t>
            </w:r>
            <w:r w:rsidRPr="00477299">
              <w:rPr>
                <w:rFonts w:ascii="Garamond" w:hAnsi="Garamond" w:cs="Garamond"/>
                <w:spacing w:val="-12"/>
                <w:kern w:val="0"/>
                <w:sz w:val="18"/>
                <w:szCs w:val="18"/>
              </w:rPr>
              <w:t xml:space="preserve"> </w:t>
            </w:r>
            <w:r w:rsidRPr="00477299">
              <w:rPr>
                <w:rFonts w:ascii="Garamond" w:hAnsi="Garamond" w:cs="Garamond"/>
                <w:kern w:val="0"/>
                <w:sz w:val="18"/>
                <w:szCs w:val="18"/>
              </w:rPr>
              <w:t>supervisor:</w:t>
            </w:r>
          </w:p>
        </w:tc>
      </w:tr>
      <w:tr w:rsidR="00477299" w:rsidRPr="00477299" w14:paraId="592E9B1B" w14:textId="77777777" w:rsidTr="002E2E6C">
        <w:trPr>
          <w:trHeight w:val="233"/>
        </w:trPr>
        <w:tc>
          <w:tcPr>
            <w:tcW w:w="9922" w:type="dxa"/>
            <w:gridSpan w:val="3"/>
            <w:tcBorders>
              <w:top w:val="single" w:sz="6" w:space="0" w:color="000000"/>
              <w:left w:val="single" w:sz="6" w:space="0" w:color="000000"/>
              <w:bottom w:val="single" w:sz="6" w:space="0" w:color="000000"/>
              <w:right w:val="single" w:sz="6" w:space="0" w:color="000000"/>
            </w:tcBorders>
          </w:tcPr>
          <w:p w14:paraId="7FA7888E" w14:textId="77777777" w:rsidR="00477299" w:rsidRPr="00477299" w:rsidRDefault="00477299" w:rsidP="00477299">
            <w:pPr>
              <w:kinsoku w:val="0"/>
              <w:overflowPunct w:val="0"/>
              <w:autoSpaceDE w:val="0"/>
              <w:autoSpaceDN w:val="0"/>
              <w:adjustRightInd w:val="0"/>
              <w:spacing w:after="0" w:line="240" w:lineRule="auto"/>
              <w:rPr>
                <w:rFonts w:ascii="Times New Roman" w:hAnsi="Times New Roman" w:cs="Times New Roman"/>
                <w:kern w:val="0"/>
                <w:sz w:val="16"/>
                <w:szCs w:val="16"/>
              </w:rPr>
            </w:pPr>
          </w:p>
        </w:tc>
      </w:tr>
      <w:tr w:rsidR="00477299" w:rsidRPr="00477299" w14:paraId="09136A87" w14:textId="77777777" w:rsidTr="002E2E6C">
        <w:trPr>
          <w:trHeight w:val="280"/>
        </w:trPr>
        <w:tc>
          <w:tcPr>
            <w:tcW w:w="9922" w:type="dxa"/>
            <w:gridSpan w:val="3"/>
            <w:tcBorders>
              <w:top w:val="single" w:sz="6" w:space="0" w:color="000000"/>
              <w:left w:val="single" w:sz="6" w:space="0" w:color="000000"/>
              <w:bottom w:val="single" w:sz="6" w:space="0" w:color="000000"/>
              <w:right w:val="single" w:sz="6" w:space="0" w:color="000000"/>
            </w:tcBorders>
          </w:tcPr>
          <w:p w14:paraId="6C014DD2" w14:textId="77777777" w:rsidR="00477299" w:rsidRPr="00477299" w:rsidRDefault="00477299" w:rsidP="00477299">
            <w:pPr>
              <w:kinsoku w:val="0"/>
              <w:overflowPunct w:val="0"/>
              <w:autoSpaceDE w:val="0"/>
              <w:autoSpaceDN w:val="0"/>
              <w:adjustRightInd w:val="0"/>
              <w:spacing w:before="48" w:after="0" w:line="240" w:lineRule="auto"/>
              <w:ind w:left="39"/>
              <w:rPr>
                <w:rFonts w:ascii="Garamond" w:hAnsi="Garamond" w:cs="Garamond"/>
                <w:kern w:val="0"/>
                <w:sz w:val="18"/>
                <w:szCs w:val="18"/>
              </w:rPr>
            </w:pPr>
            <w:r w:rsidRPr="00477299">
              <w:rPr>
                <w:rFonts w:ascii="Garamond" w:hAnsi="Garamond" w:cs="Garamond"/>
                <w:kern w:val="0"/>
                <w:sz w:val="18"/>
                <w:szCs w:val="18"/>
              </w:rPr>
              <w:t>Feedback second assessor:</w:t>
            </w:r>
          </w:p>
        </w:tc>
      </w:tr>
      <w:tr w:rsidR="00477299" w:rsidRPr="00477299" w14:paraId="6455F6B6" w14:textId="77777777" w:rsidTr="002E2E6C">
        <w:trPr>
          <w:trHeight w:val="233"/>
        </w:trPr>
        <w:tc>
          <w:tcPr>
            <w:tcW w:w="9922" w:type="dxa"/>
            <w:gridSpan w:val="3"/>
            <w:tcBorders>
              <w:top w:val="single" w:sz="6" w:space="0" w:color="000000"/>
              <w:left w:val="single" w:sz="6" w:space="0" w:color="000000"/>
              <w:bottom w:val="single" w:sz="6" w:space="0" w:color="000000"/>
              <w:right w:val="single" w:sz="6" w:space="0" w:color="000000"/>
            </w:tcBorders>
          </w:tcPr>
          <w:p w14:paraId="48EA6C9F" w14:textId="77777777" w:rsidR="00477299" w:rsidRPr="00477299" w:rsidRDefault="00477299" w:rsidP="00477299">
            <w:pPr>
              <w:kinsoku w:val="0"/>
              <w:overflowPunct w:val="0"/>
              <w:autoSpaceDE w:val="0"/>
              <w:autoSpaceDN w:val="0"/>
              <w:adjustRightInd w:val="0"/>
              <w:spacing w:after="0" w:line="240" w:lineRule="auto"/>
              <w:rPr>
                <w:rFonts w:ascii="Times New Roman" w:hAnsi="Times New Roman" w:cs="Times New Roman"/>
                <w:kern w:val="0"/>
                <w:sz w:val="16"/>
                <w:szCs w:val="16"/>
              </w:rPr>
            </w:pPr>
          </w:p>
        </w:tc>
      </w:tr>
      <w:tr w:rsidR="00477299" w:rsidRPr="00477299" w14:paraId="13A83500" w14:textId="77777777" w:rsidTr="002E2E6C">
        <w:trPr>
          <w:trHeight w:val="280"/>
        </w:trPr>
        <w:tc>
          <w:tcPr>
            <w:tcW w:w="2784" w:type="dxa"/>
            <w:tcBorders>
              <w:top w:val="single" w:sz="6" w:space="0" w:color="000000"/>
              <w:left w:val="single" w:sz="6" w:space="0" w:color="000000"/>
              <w:bottom w:val="single" w:sz="6" w:space="0" w:color="000000"/>
              <w:right w:val="single" w:sz="6" w:space="0" w:color="000000"/>
            </w:tcBorders>
          </w:tcPr>
          <w:p w14:paraId="50E693FC" w14:textId="77777777" w:rsidR="00477299" w:rsidRPr="00477299" w:rsidRDefault="00477299" w:rsidP="00477299">
            <w:pPr>
              <w:kinsoku w:val="0"/>
              <w:overflowPunct w:val="0"/>
              <w:autoSpaceDE w:val="0"/>
              <w:autoSpaceDN w:val="0"/>
              <w:adjustRightInd w:val="0"/>
              <w:spacing w:before="40" w:after="0" w:line="240" w:lineRule="auto"/>
              <w:ind w:left="39"/>
              <w:rPr>
                <w:rFonts w:ascii="Garamond" w:hAnsi="Garamond" w:cs="Garamond"/>
                <w:b/>
                <w:bCs/>
                <w:w w:val="105"/>
                <w:kern w:val="0"/>
                <w:sz w:val="18"/>
                <w:szCs w:val="18"/>
              </w:rPr>
            </w:pPr>
            <w:r w:rsidRPr="00477299">
              <w:rPr>
                <w:rFonts w:ascii="Garamond" w:hAnsi="Garamond" w:cs="Garamond"/>
                <w:b/>
                <w:bCs/>
                <w:w w:val="105"/>
                <w:kern w:val="0"/>
                <w:sz w:val="18"/>
                <w:szCs w:val="18"/>
              </w:rPr>
              <w:t>7. Reporting (thesis)</w:t>
            </w:r>
          </w:p>
        </w:tc>
        <w:tc>
          <w:tcPr>
            <w:tcW w:w="1691" w:type="dxa"/>
            <w:tcBorders>
              <w:top w:val="single" w:sz="6" w:space="0" w:color="000000"/>
              <w:left w:val="single" w:sz="6" w:space="0" w:color="000000"/>
              <w:bottom w:val="single" w:sz="6" w:space="0" w:color="000000"/>
              <w:right w:val="single" w:sz="6" w:space="0" w:color="000000"/>
            </w:tcBorders>
          </w:tcPr>
          <w:p w14:paraId="38C80BA8" w14:textId="77777777" w:rsidR="00477299" w:rsidRPr="00477299" w:rsidRDefault="00477299" w:rsidP="00477299">
            <w:pPr>
              <w:kinsoku w:val="0"/>
              <w:overflowPunct w:val="0"/>
              <w:autoSpaceDE w:val="0"/>
              <w:autoSpaceDN w:val="0"/>
              <w:adjustRightInd w:val="0"/>
              <w:spacing w:before="40" w:after="0" w:line="240" w:lineRule="auto"/>
              <w:ind w:left="15" w:right="4"/>
              <w:jc w:val="center"/>
              <w:rPr>
                <w:rFonts w:ascii="Garamond" w:hAnsi="Garamond" w:cs="Garamond"/>
                <w:b/>
                <w:bCs/>
                <w:w w:val="105"/>
                <w:kern w:val="0"/>
                <w:sz w:val="18"/>
                <w:szCs w:val="18"/>
              </w:rPr>
            </w:pPr>
            <w:r w:rsidRPr="00477299">
              <w:rPr>
                <w:rFonts w:ascii="Garamond" w:hAnsi="Garamond" w:cs="Garamond"/>
                <w:b/>
                <w:bCs/>
                <w:w w:val="105"/>
                <w:kern w:val="0"/>
                <w:sz w:val="18"/>
                <w:szCs w:val="18"/>
              </w:rPr>
              <w:t>Click to grade</w:t>
            </w:r>
          </w:p>
        </w:tc>
        <w:tc>
          <w:tcPr>
            <w:tcW w:w="5447" w:type="dxa"/>
            <w:tcBorders>
              <w:top w:val="single" w:sz="6" w:space="0" w:color="000000"/>
              <w:left w:val="single" w:sz="6" w:space="0" w:color="000000"/>
              <w:bottom w:val="single" w:sz="6" w:space="0" w:color="000000"/>
              <w:right w:val="single" w:sz="6" w:space="0" w:color="000000"/>
            </w:tcBorders>
          </w:tcPr>
          <w:p w14:paraId="6D73EF17" w14:textId="77777777" w:rsidR="00477299" w:rsidRPr="00477299" w:rsidRDefault="00477299" w:rsidP="00477299">
            <w:pPr>
              <w:kinsoku w:val="0"/>
              <w:overflowPunct w:val="0"/>
              <w:autoSpaceDE w:val="0"/>
              <w:autoSpaceDN w:val="0"/>
              <w:adjustRightInd w:val="0"/>
              <w:spacing w:before="40" w:after="0" w:line="240" w:lineRule="auto"/>
              <w:ind w:right="27"/>
              <w:jc w:val="right"/>
              <w:rPr>
                <w:rFonts w:ascii="Garamond" w:hAnsi="Garamond" w:cs="Garamond"/>
                <w:spacing w:val="-6"/>
                <w:w w:val="105"/>
                <w:kern w:val="0"/>
                <w:sz w:val="18"/>
                <w:szCs w:val="18"/>
              </w:rPr>
            </w:pPr>
            <w:r w:rsidRPr="00477299">
              <w:rPr>
                <w:rFonts w:ascii="Garamond" w:hAnsi="Garamond" w:cs="Garamond"/>
                <w:spacing w:val="-6"/>
                <w:w w:val="105"/>
                <w:kern w:val="0"/>
                <w:sz w:val="18"/>
                <w:szCs w:val="18"/>
              </w:rPr>
              <w:t>10</w:t>
            </w:r>
          </w:p>
        </w:tc>
      </w:tr>
      <w:tr w:rsidR="00477299" w:rsidRPr="00477299" w14:paraId="253A10C8" w14:textId="77777777" w:rsidTr="002E2E6C">
        <w:trPr>
          <w:trHeight w:val="1250"/>
        </w:trPr>
        <w:tc>
          <w:tcPr>
            <w:tcW w:w="9922" w:type="dxa"/>
            <w:gridSpan w:val="3"/>
            <w:tcBorders>
              <w:top w:val="single" w:sz="6" w:space="0" w:color="000000"/>
              <w:left w:val="single" w:sz="6" w:space="0" w:color="000000"/>
              <w:bottom w:val="single" w:sz="6" w:space="0" w:color="000000"/>
              <w:right w:val="single" w:sz="6" w:space="0" w:color="000000"/>
            </w:tcBorders>
          </w:tcPr>
          <w:p w14:paraId="37060D5A" w14:textId="77777777" w:rsidR="00477299" w:rsidRPr="00477299" w:rsidRDefault="00477299" w:rsidP="00477299">
            <w:pPr>
              <w:numPr>
                <w:ilvl w:val="0"/>
                <w:numId w:val="13"/>
              </w:numPr>
              <w:tabs>
                <w:tab w:val="left" w:pos="125"/>
              </w:tabs>
              <w:kinsoku w:val="0"/>
              <w:overflowPunct w:val="0"/>
              <w:autoSpaceDE w:val="0"/>
              <w:autoSpaceDN w:val="0"/>
              <w:adjustRightInd w:val="0"/>
              <w:spacing w:before="55" w:after="0" w:line="240" w:lineRule="auto"/>
              <w:ind w:left="125" w:hanging="86"/>
              <w:rPr>
                <w:rFonts w:ascii="Garamond" w:hAnsi="Garamond" w:cs="Garamond"/>
                <w:kern w:val="0"/>
                <w:sz w:val="18"/>
                <w:szCs w:val="18"/>
              </w:rPr>
            </w:pPr>
            <w:r w:rsidRPr="00477299">
              <w:rPr>
                <w:rFonts w:ascii="Garamond" w:hAnsi="Garamond" w:cs="Garamond"/>
                <w:kern w:val="0"/>
                <w:sz w:val="18"/>
                <w:szCs w:val="18"/>
              </w:rPr>
              <w:t>The thesis is well-structured and presents the arguments in a scientifically convincing way</w:t>
            </w:r>
          </w:p>
          <w:p w14:paraId="7E3B130D" w14:textId="77777777" w:rsidR="00477299" w:rsidRPr="00477299" w:rsidRDefault="00477299" w:rsidP="00477299">
            <w:pPr>
              <w:numPr>
                <w:ilvl w:val="0"/>
                <w:numId w:val="13"/>
              </w:numPr>
              <w:tabs>
                <w:tab w:val="left" w:pos="125"/>
              </w:tabs>
              <w:kinsoku w:val="0"/>
              <w:overflowPunct w:val="0"/>
              <w:autoSpaceDE w:val="0"/>
              <w:autoSpaceDN w:val="0"/>
              <w:adjustRightInd w:val="0"/>
              <w:spacing w:before="38" w:after="0" w:line="240" w:lineRule="auto"/>
              <w:ind w:left="125" w:hanging="86"/>
              <w:rPr>
                <w:rFonts w:ascii="Garamond" w:hAnsi="Garamond" w:cs="Garamond"/>
                <w:kern w:val="0"/>
                <w:sz w:val="18"/>
                <w:szCs w:val="18"/>
              </w:rPr>
            </w:pPr>
            <w:r w:rsidRPr="00477299">
              <w:rPr>
                <w:rFonts w:ascii="Garamond" w:hAnsi="Garamond" w:cs="Garamond"/>
                <w:kern w:val="0"/>
                <w:sz w:val="18"/>
                <w:szCs w:val="18"/>
              </w:rPr>
              <w:t>The writing style complies with the scientific standards for structure, argumentation and referencing</w:t>
            </w:r>
          </w:p>
          <w:p w14:paraId="3B56E65D" w14:textId="77777777" w:rsidR="00477299" w:rsidRPr="00477299" w:rsidRDefault="00477299" w:rsidP="00477299">
            <w:pPr>
              <w:numPr>
                <w:ilvl w:val="0"/>
                <w:numId w:val="13"/>
              </w:numPr>
              <w:tabs>
                <w:tab w:val="left" w:pos="125"/>
              </w:tabs>
              <w:kinsoku w:val="0"/>
              <w:overflowPunct w:val="0"/>
              <w:autoSpaceDE w:val="0"/>
              <w:autoSpaceDN w:val="0"/>
              <w:adjustRightInd w:val="0"/>
              <w:spacing w:before="38" w:after="0" w:line="240" w:lineRule="auto"/>
              <w:ind w:left="125" w:hanging="86"/>
              <w:rPr>
                <w:rFonts w:ascii="Garamond" w:hAnsi="Garamond" w:cs="Garamond"/>
                <w:kern w:val="0"/>
                <w:sz w:val="18"/>
                <w:szCs w:val="18"/>
              </w:rPr>
            </w:pPr>
            <w:r w:rsidRPr="00477299">
              <w:rPr>
                <w:rFonts w:ascii="Garamond" w:hAnsi="Garamond" w:cs="Garamond"/>
                <w:kern w:val="0"/>
                <w:sz w:val="18"/>
                <w:szCs w:val="18"/>
              </w:rPr>
              <w:t>The text is written in an accessible way (clear and to the point) and spelling and grammar are correct</w:t>
            </w:r>
          </w:p>
          <w:p w14:paraId="0FD05561" w14:textId="77777777" w:rsidR="00477299" w:rsidRPr="00477299" w:rsidRDefault="00477299" w:rsidP="00477299">
            <w:pPr>
              <w:numPr>
                <w:ilvl w:val="0"/>
                <w:numId w:val="13"/>
              </w:numPr>
              <w:tabs>
                <w:tab w:val="left" w:pos="125"/>
              </w:tabs>
              <w:kinsoku w:val="0"/>
              <w:overflowPunct w:val="0"/>
              <w:autoSpaceDE w:val="0"/>
              <w:autoSpaceDN w:val="0"/>
              <w:adjustRightInd w:val="0"/>
              <w:spacing w:before="39" w:after="0" w:line="240" w:lineRule="auto"/>
              <w:ind w:left="125" w:hanging="86"/>
              <w:rPr>
                <w:rFonts w:ascii="Garamond" w:hAnsi="Garamond" w:cs="Garamond"/>
                <w:kern w:val="0"/>
                <w:sz w:val="18"/>
                <w:szCs w:val="18"/>
              </w:rPr>
            </w:pPr>
            <w:r w:rsidRPr="00477299">
              <w:rPr>
                <w:rFonts w:ascii="Garamond" w:hAnsi="Garamond" w:cs="Garamond"/>
                <w:kern w:val="0"/>
                <w:sz w:val="18"/>
                <w:szCs w:val="18"/>
              </w:rPr>
              <w:t>The layout is appropriate, consistent and attractive</w:t>
            </w:r>
          </w:p>
          <w:p w14:paraId="46682AAD" w14:textId="77777777" w:rsidR="00477299" w:rsidRPr="00477299" w:rsidRDefault="00477299" w:rsidP="00477299">
            <w:pPr>
              <w:numPr>
                <w:ilvl w:val="0"/>
                <w:numId w:val="13"/>
              </w:numPr>
              <w:tabs>
                <w:tab w:val="left" w:pos="125"/>
              </w:tabs>
              <w:kinsoku w:val="0"/>
              <w:overflowPunct w:val="0"/>
              <w:autoSpaceDE w:val="0"/>
              <w:autoSpaceDN w:val="0"/>
              <w:adjustRightInd w:val="0"/>
              <w:spacing w:before="38" w:after="0" w:line="240" w:lineRule="auto"/>
              <w:ind w:left="125" w:hanging="86"/>
              <w:rPr>
                <w:rFonts w:ascii="Garamond" w:hAnsi="Garamond" w:cs="Garamond"/>
                <w:kern w:val="0"/>
                <w:sz w:val="18"/>
                <w:szCs w:val="18"/>
              </w:rPr>
            </w:pPr>
            <w:r w:rsidRPr="00477299">
              <w:rPr>
                <w:rFonts w:ascii="Garamond" w:hAnsi="Garamond" w:cs="Garamond"/>
                <w:kern w:val="0"/>
                <w:sz w:val="18"/>
                <w:szCs w:val="18"/>
              </w:rPr>
              <w:t>The thesis makes effective use of figures, maps, diagrams, tables and/or quotes where applicable</w:t>
            </w:r>
          </w:p>
        </w:tc>
      </w:tr>
      <w:tr w:rsidR="00477299" w:rsidRPr="00477299" w14:paraId="59D3FB40" w14:textId="77777777" w:rsidTr="002E2E6C">
        <w:trPr>
          <w:trHeight w:val="280"/>
        </w:trPr>
        <w:tc>
          <w:tcPr>
            <w:tcW w:w="9922" w:type="dxa"/>
            <w:gridSpan w:val="3"/>
            <w:tcBorders>
              <w:top w:val="single" w:sz="6" w:space="0" w:color="000000"/>
              <w:left w:val="single" w:sz="6" w:space="0" w:color="000000"/>
              <w:bottom w:val="single" w:sz="6" w:space="0" w:color="000000"/>
              <w:right w:val="single" w:sz="6" w:space="0" w:color="000000"/>
            </w:tcBorders>
          </w:tcPr>
          <w:p w14:paraId="3FA28BA4" w14:textId="77777777" w:rsidR="00477299" w:rsidRPr="00477299" w:rsidRDefault="00477299" w:rsidP="00477299">
            <w:pPr>
              <w:kinsoku w:val="0"/>
              <w:overflowPunct w:val="0"/>
              <w:autoSpaceDE w:val="0"/>
              <w:autoSpaceDN w:val="0"/>
              <w:adjustRightInd w:val="0"/>
              <w:spacing w:before="48" w:after="0" w:line="240" w:lineRule="auto"/>
              <w:ind w:left="39"/>
              <w:rPr>
                <w:rFonts w:ascii="Garamond" w:hAnsi="Garamond" w:cs="Garamond"/>
                <w:kern w:val="0"/>
                <w:sz w:val="18"/>
                <w:szCs w:val="18"/>
              </w:rPr>
            </w:pPr>
            <w:r w:rsidRPr="00477299">
              <w:rPr>
                <w:rFonts w:ascii="Garamond" w:hAnsi="Garamond" w:cs="Garamond"/>
                <w:kern w:val="0"/>
                <w:sz w:val="18"/>
                <w:szCs w:val="18"/>
              </w:rPr>
              <w:t>Feedback</w:t>
            </w:r>
            <w:r w:rsidRPr="00477299">
              <w:rPr>
                <w:rFonts w:ascii="Garamond" w:hAnsi="Garamond" w:cs="Garamond"/>
                <w:spacing w:val="-12"/>
                <w:kern w:val="0"/>
                <w:sz w:val="18"/>
                <w:szCs w:val="18"/>
              </w:rPr>
              <w:t xml:space="preserve"> </w:t>
            </w:r>
            <w:r w:rsidRPr="00477299">
              <w:rPr>
                <w:rFonts w:ascii="Garamond" w:hAnsi="Garamond" w:cs="Garamond"/>
                <w:kern w:val="0"/>
                <w:sz w:val="18"/>
                <w:szCs w:val="18"/>
              </w:rPr>
              <w:t>supervisor:</w:t>
            </w:r>
          </w:p>
        </w:tc>
      </w:tr>
      <w:tr w:rsidR="00477299" w:rsidRPr="00477299" w14:paraId="180F123D" w14:textId="77777777" w:rsidTr="002E2E6C">
        <w:trPr>
          <w:trHeight w:val="233"/>
        </w:trPr>
        <w:tc>
          <w:tcPr>
            <w:tcW w:w="9922" w:type="dxa"/>
            <w:gridSpan w:val="3"/>
            <w:tcBorders>
              <w:top w:val="single" w:sz="6" w:space="0" w:color="000000"/>
              <w:left w:val="single" w:sz="6" w:space="0" w:color="000000"/>
              <w:bottom w:val="single" w:sz="6" w:space="0" w:color="000000"/>
              <w:right w:val="single" w:sz="6" w:space="0" w:color="000000"/>
            </w:tcBorders>
          </w:tcPr>
          <w:p w14:paraId="345ABCF0" w14:textId="77777777" w:rsidR="00477299" w:rsidRPr="00477299" w:rsidRDefault="00477299" w:rsidP="00477299">
            <w:pPr>
              <w:kinsoku w:val="0"/>
              <w:overflowPunct w:val="0"/>
              <w:autoSpaceDE w:val="0"/>
              <w:autoSpaceDN w:val="0"/>
              <w:adjustRightInd w:val="0"/>
              <w:spacing w:after="0" w:line="240" w:lineRule="auto"/>
              <w:rPr>
                <w:rFonts w:ascii="Times New Roman" w:hAnsi="Times New Roman" w:cs="Times New Roman"/>
                <w:kern w:val="0"/>
                <w:sz w:val="16"/>
                <w:szCs w:val="16"/>
              </w:rPr>
            </w:pPr>
          </w:p>
        </w:tc>
      </w:tr>
      <w:tr w:rsidR="00477299" w:rsidRPr="00477299" w14:paraId="25BDF21E" w14:textId="77777777" w:rsidTr="002E2E6C">
        <w:trPr>
          <w:trHeight w:val="280"/>
        </w:trPr>
        <w:tc>
          <w:tcPr>
            <w:tcW w:w="9922" w:type="dxa"/>
            <w:gridSpan w:val="3"/>
            <w:tcBorders>
              <w:top w:val="single" w:sz="6" w:space="0" w:color="000000"/>
              <w:left w:val="single" w:sz="6" w:space="0" w:color="000000"/>
              <w:bottom w:val="single" w:sz="6" w:space="0" w:color="000000"/>
              <w:right w:val="single" w:sz="6" w:space="0" w:color="000000"/>
            </w:tcBorders>
          </w:tcPr>
          <w:p w14:paraId="153B79D7" w14:textId="77777777" w:rsidR="00477299" w:rsidRPr="00477299" w:rsidRDefault="00477299" w:rsidP="00477299">
            <w:pPr>
              <w:kinsoku w:val="0"/>
              <w:overflowPunct w:val="0"/>
              <w:autoSpaceDE w:val="0"/>
              <w:autoSpaceDN w:val="0"/>
              <w:adjustRightInd w:val="0"/>
              <w:spacing w:before="48" w:after="0" w:line="240" w:lineRule="auto"/>
              <w:ind w:left="39"/>
              <w:rPr>
                <w:rFonts w:ascii="Garamond" w:hAnsi="Garamond" w:cs="Garamond"/>
                <w:kern w:val="0"/>
                <w:sz w:val="18"/>
                <w:szCs w:val="18"/>
              </w:rPr>
            </w:pPr>
            <w:r w:rsidRPr="00477299">
              <w:rPr>
                <w:rFonts w:ascii="Garamond" w:hAnsi="Garamond" w:cs="Garamond"/>
                <w:kern w:val="0"/>
                <w:sz w:val="18"/>
                <w:szCs w:val="18"/>
              </w:rPr>
              <w:t>Feedback second assessor:</w:t>
            </w:r>
          </w:p>
        </w:tc>
      </w:tr>
      <w:tr w:rsidR="00477299" w:rsidRPr="00477299" w14:paraId="6B3FAD46" w14:textId="77777777" w:rsidTr="002E2E6C">
        <w:trPr>
          <w:trHeight w:val="233"/>
        </w:trPr>
        <w:tc>
          <w:tcPr>
            <w:tcW w:w="9922" w:type="dxa"/>
            <w:gridSpan w:val="3"/>
            <w:tcBorders>
              <w:top w:val="single" w:sz="6" w:space="0" w:color="000000"/>
              <w:left w:val="single" w:sz="6" w:space="0" w:color="000000"/>
              <w:bottom w:val="single" w:sz="6" w:space="0" w:color="000000"/>
              <w:right w:val="single" w:sz="6" w:space="0" w:color="000000"/>
            </w:tcBorders>
          </w:tcPr>
          <w:p w14:paraId="02FE278B" w14:textId="77777777" w:rsidR="00477299" w:rsidRPr="00477299" w:rsidRDefault="00477299" w:rsidP="00477299">
            <w:pPr>
              <w:kinsoku w:val="0"/>
              <w:overflowPunct w:val="0"/>
              <w:autoSpaceDE w:val="0"/>
              <w:autoSpaceDN w:val="0"/>
              <w:adjustRightInd w:val="0"/>
              <w:spacing w:after="0" w:line="240" w:lineRule="auto"/>
              <w:rPr>
                <w:rFonts w:ascii="Times New Roman" w:hAnsi="Times New Roman" w:cs="Times New Roman"/>
                <w:kern w:val="0"/>
                <w:sz w:val="16"/>
                <w:szCs w:val="16"/>
              </w:rPr>
            </w:pPr>
          </w:p>
        </w:tc>
      </w:tr>
      <w:tr w:rsidR="00477299" w:rsidRPr="00477299" w14:paraId="38EF1144" w14:textId="77777777" w:rsidTr="002E2E6C">
        <w:trPr>
          <w:trHeight w:val="280"/>
        </w:trPr>
        <w:tc>
          <w:tcPr>
            <w:tcW w:w="2784" w:type="dxa"/>
            <w:tcBorders>
              <w:top w:val="single" w:sz="6" w:space="0" w:color="000000"/>
              <w:left w:val="single" w:sz="6" w:space="0" w:color="000000"/>
              <w:bottom w:val="single" w:sz="6" w:space="0" w:color="000000"/>
              <w:right w:val="single" w:sz="6" w:space="0" w:color="000000"/>
            </w:tcBorders>
          </w:tcPr>
          <w:p w14:paraId="04E755F7" w14:textId="77777777" w:rsidR="00477299" w:rsidRPr="00477299" w:rsidRDefault="00477299" w:rsidP="00477299">
            <w:pPr>
              <w:kinsoku w:val="0"/>
              <w:overflowPunct w:val="0"/>
              <w:autoSpaceDE w:val="0"/>
              <w:autoSpaceDN w:val="0"/>
              <w:adjustRightInd w:val="0"/>
              <w:spacing w:before="40" w:after="0" w:line="240" w:lineRule="auto"/>
              <w:ind w:left="39"/>
              <w:rPr>
                <w:rFonts w:ascii="Garamond" w:hAnsi="Garamond" w:cs="Garamond"/>
                <w:b/>
                <w:bCs/>
                <w:w w:val="105"/>
                <w:kern w:val="0"/>
                <w:sz w:val="18"/>
                <w:szCs w:val="18"/>
              </w:rPr>
            </w:pPr>
            <w:r w:rsidRPr="00477299">
              <w:rPr>
                <w:rFonts w:ascii="Garamond" w:hAnsi="Garamond" w:cs="Garamond"/>
                <w:b/>
                <w:bCs/>
                <w:w w:val="105"/>
                <w:kern w:val="0"/>
                <w:sz w:val="18"/>
                <w:szCs w:val="18"/>
              </w:rPr>
              <w:t>8. Reporting (oral presentation)</w:t>
            </w:r>
          </w:p>
        </w:tc>
        <w:tc>
          <w:tcPr>
            <w:tcW w:w="1691" w:type="dxa"/>
            <w:tcBorders>
              <w:top w:val="single" w:sz="6" w:space="0" w:color="000000"/>
              <w:left w:val="single" w:sz="6" w:space="0" w:color="000000"/>
              <w:bottom w:val="single" w:sz="6" w:space="0" w:color="000000"/>
              <w:right w:val="single" w:sz="6" w:space="0" w:color="000000"/>
            </w:tcBorders>
          </w:tcPr>
          <w:p w14:paraId="39D98EC4" w14:textId="77777777" w:rsidR="00477299" w:rsidRPr="00477299" w:rsidRDefault="00477299" w:rsidP="00477299">
            <w:pPr>
              <w:kinsoku w:val="0"/>
              <w:overflowPunct w:val="0"/>
              <w:autoSpaceDE w:val="0"/>
              <w:autoSpaceDN w:val="0"/>
              <w:adjustRightInd w:val="0"/>
              <w:spacing w:before="40" w:after="0" w:line="240" w:lineRule="auto"/>
              <w:ind w:left="15" w:right="4"/>
              <w:jc w:val="center"/>
              <w:rPr>
                <w:rFonts w:ascii="Garamond" w:hAnsi="Garamond" w:cs="Garamond"/>
                <w:b/>
                <w:bCs/>
                <w:w w:val="105"/>
                <w:kern w:val="0"/>
                <w:sz w:val="18"/>
                <w:szCs w:val="18"/>
              </w:rPr>
            </w:pPr>
            <w:r w:rsidRPr="00477299">
              <w:rPr>
                <w:rFonts w:ascii="Garamond" w:hAnsi="Garamond" w:cs="Garamond"/>
                <w:b/>
                <w:bCs/>
                <w:w w:val="105"/>
                <w:kern w:val="0"/>
                <w:sz w:val="18"/>
                <w:szCs w:val="18"/>
              </w:rPr>
              <w:t>Click to grade</w:t>
            </w:r>
          </w:p>
        </w:tc>
        <w:tc>
          <w:tcPr>
            <w:tcW w:w="5447" w:type="dxa"/>
            <w:tcBorders>
              <w:top w:val="single" w:sz="6" w:space="0" w:color="000000"/>
              <w:left w:val="single" w:sz="6" w:space="0" w:color="000000"/>
              <w:bottom w:val="single" w:sz="6" w:space="0" w:color="000000"/>
              <w:right w:val="single" w:sz="6" w:space="0" w:color="000000"/>
            </w:tcBorders>
          </w:tcPr>
          <w:p w14:paraId="6A46CB38" w14:textId="77777777" w:rsidR="00477299" w:rsidRPr="00477299" w:rsidRDefault="00477299" w:rsidP="00477299">
            <w:pPr>
              <w:kinsoku w:val="0"/>
              <w:overflowPunct w:val="0"/>
              <w:autoSpaceDE w:val="0"/>
              <w:autoSpaceDN w:val="0"/>
              <w:adjustRightInd w:val="0"/>
              <w:spacing w:before="40" w:after="0" w:line="240" w:lineRule="auto"/>
              <w:ind w:right="27"/>
              <w:jc w:val="right"/>
              <w:rPr>
                <w:rFonts w:ascii="Garamond" w:hAnsi="Garamond" w:cs="Garamond"/>
                <w:spacing w:val="-10"/>
                <w:w w:val="105"/>
                <w:kern w:val="0"/>
                <w:sz w:val="18"/>
                <w:szCs w:val="18"/>
              </w:rPr>
            </w:pPr>
            <w:r w:rsidRPr="00477299">
              <w:rPr>
                <w:rFonts w:ascii="Garamond" w:hAnsi="Garamond" w:cs="Garamond"/>
                <w:spacing w:val="-10"/>
                <w:w w:val="105"/>
                <w:kern w:val="0"/>
                <w:sz w:val="18"/>
                <w:szCs w:val="18"/>
              </w:rPr>
              <w:t>5</w:t>
            </w:r>
          </w:p>
        </w:tc>
      </w:tr>
      <w:tr w:rsidR="00477299" w:rsidRPr="00477299" w14:paraId="591061F5" w14:textId="77777777" w:rsidTr="002E2E6C">
        <w:trPr>
          <w:trHeight w:val="765"/>
        </w:trPr>
        <w:tc>
          <w:tcPr>
            <w:tcW w:w="9922" w:type="dxa"/>
            <w:gridSpan w:val="3"/>
            <w:tcBorders>
              <w:top w:val="single" w:sz="6" w:space="0" w:color="000000"/>
              <w:left w:val="single" w:sz="6" w:space="0" w:color="000000"/>
              <w:bottom w:val="single" w:sz="6" w:space="0" w:color="000000"/>
              <w:right w:val="single" w:sz="6" w:space="0" w:color="000000"/>
            </w:tcBorders>
          </w:tcPr>
          <w:p w14:paraId="46762316" w14:textId="77777777" w:rsidR="00477299" w:rsidRPr="00477299" w:rsidRDefault="00477299" w:rsidP="00477299">
            <w:pPr>
              <w:numPr>
                <w:ilvl w:val="0"/>
                <w:numId w:val="12"/>
              </w:numPr>
              <w:tabs>
                <w:tab w:val="left" w:pos="125"/>
              </w:tabs>
              <w:kinsoku w:val="0"/>
              <w:overflowPunct w:val="0"/>
              <w:autoSpaceDE w:val="0"/>
              <w:autoSpaceDN w:val="0"/>
              <w:adjustRightInd w:val="0"/>
              <w:spacing w:before="52" w:after="0" w:line="240" w:lineRule="auto"/>
              <w:ind w:left="125" w:hanging="86"/>
              <w:rPr>
                <w:rFonts w:ascii="Garamond" w:hAnsi="Garamond" w:cs="Garamond"/>
                <w:kern w:val="0"/>
                <w:sz w:val="18"/>
                <w:szCs w:val="18"/>
              </w:rPr>
            </w:pPr>
            <w:r w:rsidRPr="00477299">
              <w:rPr>
                <w:rFonts w:ascii="Garamond" w:hAnsi="Garamond" w:cs="Garamond"/>
                <w:kern w:val="0"/>
                <w:sz w:val="18"/>
                <w:szCs w:val="18"/>
              </w:rPr>
              <w:t>The presentation techniques are well-developed</w:t>
            </w:r>
          </w:p>
          <w:p w14:paraId="3D2CE479" w14:textId="77777777" w:rsidR="00477299" w:rsidRPr="00477299" w:rsidRDefault="00477299" w:rsidP="00477299">
            <w:pPr>
              <w:numPr>
                <w:ilvl w:val="0"/>
                <w:numId w:val="12"/>
              </w:numPr>
              <w:tabs>
                <w:tab w:val="left" w:pos="125"/>
              </w:tabs>
              <w:kinsoku w:val="0"/>
              <w:overflowPunct w:val="0"/>
              <w:autoSpaceDE w:val="0"/>
              <w:autoSpaceDN w:val="0"/>
              <w:adjustRightInd w:val="0"/>
              <w:spacing w:before="38" w:after="0" w:line="240" w:lineRule="auto"/>
              <w:ind w:left="125" w:hanging="86"/>
              <w:rPr>
                <w:rFonts w:ascii="Garamond" w:hAnsi="Garamond" w:cs="Garamond"/>
                <w:kern w:val="0"/>
                <w:sz w:val="18"/>
                <w:szCs w:val="18"/>
              </w:rPr>
            </w:pPr>
            <w:r w:rsidRPr="00477299">
              <w:rPr>
                <w:rFonts w:ascii="Garamond" w:hAnsi="Garamond" w:cs="Garamond"/>
                <w:kern w:val="0"/>
                <w:sz w:val="18"/>
                <w:szCs w:val="18"/>
              </w:rPr>
              <w:t>The oral presentation was clear, well-structured and well-</w:t>
            </w:r>
            <w:proofErr w:type="spellStart"/>
            <w:r w:rsidRPr="00477299">
              <w:rPr>
                <w:rFonts w:ascii="Garamond" w:hAnsi="Garamond" w:cs="Garamond"/>
                <w:kern w:val="0"/>
                <w:sz w:val="18"/>
                <w:szCs w:val="18"/>
              </w:rPr>
              <w:t>argumented</w:t>
            </w:r>
            <w:proofErr w:type="spellEnd"/>
            <w:r w:rsidRPr="00477299">
              <w:rPr>
                <w:rFonts w:ascii="Garamond" w:hAnsi="Garamond" w:cs="Garamond"/>
                <w:kern w:val="0"/>
                <w:sz w:val="18"/>
                <w:szCs w:val="18"/>
              </w:rPr>
              <w:t xml:space="preserve"> in a scientifically convincing way</w:t>
            </w:r>
          </w:p>
          <w:p w14:paraId="7E45DBDB" w14:textId="77777777" w:rsidR="00477299" w:rsidRPr="00477299" w:rsidRDefault="00477299" w:rsidP="00477299">
            <w:pPr>
              <w:numPr>
                <w:ilvl w:val="0"/>
                <w:numId w:val="12"/>
              </w:numPr>
              <w:tabs>
                <w:tab w:val="left" w:pos="125"/>
              </w:tabs>
              <w:kinsoku w:val="0"/>
              <w:overflowPunct w:val="0"/>
              <w:autoSpaceDE w:val="0"/>
              <w:autoSpaceDN w:val="0"/>
              <w:adjustRightInd w:val="0"/>
              <w:spacing w:before="38" w:after="0" w:line="240" w:lineRule="auto"/>
              <w:ind w:left="125" w:hanging="86"/>
              <w:rPr>
                <w:rFonts w:ascii="Garamond" w:hAnsi="Garamond" w:cs="Garamond"/>
                <w:kern w:val="0"/>
                <w:sz w:val="18"/>
                <w:szCs w:val="18"/>
              </w:rPr>
            </w:pPr>
            <w:r w:rsidRPr="00477299">
              <w:rPr>
                <w:rFonts w:ascii="Garamond" w:hAnsi="Garamond" w:cs="Garamond"/>
                <w:kern w:val="0"/>
                <w:sz w:val="18"/>
                <w:szCs w:val="18"/>
              </w:rPr>
              <w:t>The student was able to reflect critically upon the research and was competent in answering questions</w:t>
            </w:r>
          </w:p>
        </w:tc>
      </w:tr>
      <w:tr w:rsidR="00477299" w:rsidRPr="00477299" w14:paraId="4006FB1A" w14:textId="77777777" w:rsidTr="002E2E6C">
        <w:trPr>
          <w:trHeight w:val="280"/>
        </w:trPr>
        <w:tc>
          <w:tcPr>
            <w:tcW w:w="9922" w:type="dxa"/>
            <w:gridSpan w:val="3"/>
            <w:tcBorders>
              <w:top w:val="single" w:sz="6" w:space="0" w:color="000000"/>
              <w:left w:val="single" w:sz="6" w:space="0" w:color="000000"/>
              <w:bottom w:val="single" w:sz="6" w:space="0" w:color="000000"/>
              <w:right w:val="single" w:sz="6" w:space="0" w:color="000000"/>
            </w:tcBorders>
          </w:tcPr>
          <w:p w14:paraId="648AE884" w14:textId="77777777" w:rsidR="00477299" w:rsidRPr="00477299" w:rsidRDefault="00477299" w:rsidP="00477299">
            <w:pPr>
              <w:kinsoku w:val="0"/>
              <w:overflowPunct w:val="0"/>
              <w:autoSpaceDE w:val="0"/>
              <w:autoSpaceDN w:val="0"/>
              <w:adjustRightInd w:val="0"/>
              <w:spacing w:before="48" w:after="0" w:line="240" w:lineRule="auto"/>
              <w:ind w:left="39"/>
              <w:rPr>
                <w:rFonts w:ascii="Garamond" w:hAnsi="Garamond" w:cs="Garamond"/>
                <w:kern w:val="0"/>
                <w:sz w:val="18"/>
                <w:szCs w:val="18"/>
              </w:rPr>
            </w:pPr>
            <w:r w:rsidRPr="00477299">
              <w:rPr>
                <w:rFonts w:ascii="Garamond" w:hAnsi="Garamond" w:cs="Garamond"/>
                <w:kern w:val="0"/>
                <w:sz w:val="18"/>
                <w:szCs w:val="18"/>
              </w:rPr>
              <w:t>Feedback</w:t>
            </w:r>
            <w:r w:rsidRPr="00477299">
              <w:rPr>
                <w:rFonts w:ascii="Garamond" w:hAnsi="Garamond" w:cs="Garamond"/>
                <w:spacing w:val="-12"/>
                <w:kern w:val="0"/>
                <w:sz w:val="18"/>
                <w:szCs w:val="18"/>
              </w:rPr>
              <w:t xml:space="preserve"> </w:t>
            </w:r>
            <w:r w:rsidRPr="00477299">
              <w:rPr>
                <w:rFonts w:ascii="Garamond" w:hAnsi="Garamond" w:cs="Garamond"/>
                <w:kern w:val="0"/>
                <w:sz w:val="18"/>
                <w:szCs w:val="18"/>
              </w:rPr>
              <w:t>supervisor:</w:t>
            </w:r>
          </w:p>
        </w:tc>
      </w:tr>
      <w:tr w:rsidR="00477299" w:rsidRPr="00477299" w14:paraId="1CDB8902" w14:textId="77777777" w:rsidTr="002E2E6C">
        <w:trPr>
          <w:trHeight w:val="233"/>
        </w:trPr>
        <w:tc>
          <w:tcPr>
            <w:tcW w:w="9922" w:type="dxa"/>
            <w:gridSpan w:val="3"/>
            <w:tcBorders>
              <w:top w:val="single" w:sz="6" w:space="0" w:color="000000"/>
              <w:left w:val="single" w:sz="6" w:space="0" w:color="000000"/>
              <w:bottom w:val="single" w:sz="6" w:space="0" w:color="000000"/>
              <w:right w:val="single" w:sz="6" w:space="0" w:color="000000"/>
            </w:tcBorders>
          </w:tcPr>
          <w:p w14:paraId="66DBE48B" w14:textId="77777777" w:rsidR="00477299" w:rsidRPr="00477299" w:rsidRDefault="00477299" w:rsidP="00477299">
            <w:pPr>
              <w:kinsoku w:val="0"/>
              <w:overflowPunct w:val="0"/>
              <w:autoSpaceDE w:val="0"/>
              <w:autoSpaceDN w:val="0"/>
              <w:adjustRightInd w:val="0"/>
              <w:spacing w:after="0" w:line="240" w:lineRule="auto"/>
              <w:rPr>
                <w:rFonts w:ascii="Times New Roman" w:hAnsi="Times New Roman" w:cs="Times New Roman"/>
                <w:kern w:val="0"/>
                <w:sz w:val="16"/>
                <w:szCs w:val="16"/>
              </w:rPr>
            </w:pPr>
          </w:p>
        </w:tc>
      </w:tr>
      <w:tr w:rsidR="00477299" w:rsidRPr="00477299" w14:paraId="500C30AA" w14:textId="77777777" w:rsidTr="002E2E6C">
        <w:trPr>
          <w:trHeight w:val="280"/>
        </w:trPr>
        <w:tc>
          <w:tcPr>
            <w:tcW w:w="9922" w:type="dxa"/>
            <w:gridSpan w:val="3"/>
            <w:tcBorders>
              <w:top w:val="single" w:sz="6" w:space="0" w:color="000000"/>
              <w:left w:val="single" w:sz="6" w:space="0" w:color="000000"/>
              <w:bottom w:val="single" w:sz="6" w:space="0" w:color="000000"/>
              <w:right w:val="single" w:sz="6" w:space="0" w:color="000000"/>
            </w:tcBorders>
          </w:tcPr>
          <w:p w14:paraId="2D23C368" w14:textId="77777777" w:rsidR="00477299" w:rsidRPr="00477299" w:rsidRDefault="00477299" w:rsidP="00477299">
            <w:pPr>
              <w:kinsoku w:val="0"/>
              <w:overflowPunct w:val="0"/>
              <w:autoSpaceDE w:val="0"/>
              <w:autoSpaceDN w:val="0"/>
              <w:adjustRightInd w:val="0"/>
              <w:spacing w:before="48" w:after="0" w:line="240" w:lineRule="auto"/>
              <w:ind w:left="39"/>
              <w:rPr>
                <w:rFonts w:ascii="Garamond" w:hAnsi="Garamond" w:cs="Garamond"/>
                <w:kern w:val="0"/>
                <w:sz w:val="18"/>
                <w:szCs w:val="18"/>
              </w:rPr>
            </w:pPr>
            <w:r w:rsidRPr="00477299">
              <w:rPr>
                <w:rFonts w:ascii="Garamond" w:hAnsi="Garamond" w:cs="Garamond"/>
                <w:kern w:val="0"/>
                <w:sz w:val="18"/>
                <w:szCs w:val="18"/>
              </w:rPr>
              <w:t>Feedback second assessor:</w:t>
            </w:r>
          </w:p>
        </w:tc>
      </w:tr>
      <w:tr w:rsidR="00477299" w:rsidRPr="00477299" w14:paraId="54A530C0" w14:textId="77777777" w:rsidTr="002E2E6C">
        <w:trPr>
          <w:trHeight w:val="233"/>
        </w:trPr>
        <w:tc>
          <w:tcPr>
            <w:tcW w:w="9922" w:type="dxa"/>
            <w:gridSpan w:val="3"/>
            <w:tcBorders>
              <w:top w:val="single" w:sz="6" w:space="0" w:color="000000"/>
              <w:left w:val="single" w:sz="6" w:space="0" w:color="000000"/>
              <w:bottom w:val="single" w:sz="6" w:space="0" w:color="000000"/>
              <w:right w:val="single" w:sz="6" w:space="0" w:color="000000"/>
            </w:tcBorders>
          </w:tcPr>
          <w:p w14:paraId="7EB3D953" w14:textId="77777777" w:rsidR="00477299" w:rsidRPr="00477299" w:rsidRDefault="00477299" w:rsidP="00477299">
            <w:pPr>
              <w:kinsoku w:val="0"/>
              <w:overflowPunct w:val="0"/>
              <w:autoSpaceDE w:val="0"/>
              <w:autoSpaceDN w:val="0"/>
              <w:adjustRightInd w:val="0"/>
              <w:spacing w:after="0" w:line="240" w:lineRule="auto"/>
              <w:rPr>
                <w:rFonts w:ascii="Times New Roman" w:hAnsi="Times New Roman" w:cs="Times New Roman"/>
                <w:kern w:val="0"/>
                <w:sz w:val="16"/>
                <w:szCs w:val="16"/>
              </w:rPr>
            </w:pPr>
          </w:p>
        </w:tc>
      </w:tr>
      <w:tr w:rsidR="00477299" w:rsidRPr="00477299" w14:paraId="7C423083" w14:textId="77777777" w:rsidTr="002E2E6C">
        <w:trPr>
          <w:trHeight w:val="280"/>
        </w:trPr>
        <w:tc>
          <w:tcPr>
            <w:tcW w:w="2784" w:type="dxa"/>
            <w:tcBorders>
              <w:top w:val="single" w:sz="6" w:space="0" w:color="000000"/>
              <w:left w:val="single" w:sz="6" w:space="0" w:color="000000"/>
              <w:bottom w:val="single" w:sz="6" w:space="0" w:color="000000"/>
              <w:right w:val="single" w:sz="6" w:space="0" w:color="000000"/>
            </w:tcBorders>
          </w:tcPr>
          <w:p w14:paraId="604C094B" w14:textId="77777777" w:rsidR="00477299" w:rsidRPr="00477299" w:rsidRDefault="00477299" w:rsidP="00477299">
            <w:pPr>
              <w:kinsoku w:val="0"/>
              <w:overflowPunct w:val="0"/>
              <w:autoSpaceDE w:val="0"/>
              <w:autoSpaceDN w:val="0"/>
              <w:adjustRightInd w:val="0"/>
              <w:spacing w:before="40" w:after="0" w:line="240" w:lineRule="auto"/>
              <w:ind w:left="39"/>
              <w:rPr>
                <w:rFonts w:ascii="Garamond" w:hAnsi="Garamond" w:cs="Garamond"/>
                <w:b/>
                <w:bCs/>
                <w:kern w:val="0"/>
                <w:sz w:val="18"/>
                <w:szCs w:val="18"/>
              </w:rPr>
            </w:pPr>
            <w:r w:rsidRPr="00477299">
              <w:rPr>
                <w:rFonts w:ascii="Garamond" w:hAnsi="Garamond" w:cs="Garamond"/>
                <w:b/>
                <w:bCs/>
                <w:kern w:val="0"/>
                <w:sz w:val="18"/>
                <w:szCs w:val="18"/>
              </w:rPr>
              <w:t>9. Research process</w:t>
            </w:r>
          </w:p>
        </w:tc>
        <w:tc>
          <w:tcPr>
            <w:tcW w:w="1691" w:type="dxa"/>
            <w:tcBorders>
              <w:top w:val="single" w:sz="6" w:space="0" w:color="000000"/>
              <w:left w:val="single" w:sz="6" w:space="0" w:color="000000"/>
              <w:bottom w:val="single" w:sz="6" w:space="0" w:color="000000"/>
              <w:right w:val="single" w:sz="6" w:space="0" w:color="000000"/>
            </w:tcBorders>
          </w:tcPr>
          <w:p w14:paraId="600D7064" w14:textId="77777777" w:rsidR="00477299" w:rsidRPr="00477299" w:rsidRDefault="00477299" w:rsidP="00477299">
            <w:pPr>
              <w:kinsoku w:val="0"/>
              <w:overflowPunct w:val="0"/>
              <w:autoSpaceDE w:val="0"/>
              <w:autoSpaceDN w:val="0"/>
              <w:adjustRightInd w:val="0"/>
              <w:spacing w:before="40" w:after="0" w:line="240" w:lineRule="auto"/>
              <w:ind w:left="15" w:right="4"/>
              <w:jc w:val="center"/>
              <w:rPr>
                <w:rFonts w:ascii="Garamond" w:hAnsi="Garamond" w:cs="Garamond"/>
                <w:b/>
                <w:bCs/>
                <w:w w:val="105"/>
                <w:kern w:val="0"/>
                <w:sz w:val="18"/>
                <w:szCs w:val="18"/>
              </w:rPr>
            </w:pPr>
            <w:r w:rsidRPr="00477299">
              <w:rPr>
                <w:rFonts w:ascii="Garamond" w:hAnsi="Garamond" w:cs="Garamond"/>
                <w:b/>
                <w:bCs/>
                <w:w w:val="105"/>
                <w:kern w:val="0"/>
                <w:sz w:val="18"/>
                <w:szCs w:val="18"/>
              </w:rPr>
              <w:t>Click to grade</w:t>
            </w:r>
          </w:p>
        </w:tc>
        <w:tc>
          <w:tcPr>
            <w:tcW w:w="5447" w:type="dxa"/>
            <w:tcBorders>
              <w:top w:val="single" w:sz="6" w:space="0" w:color="000000"/>
              <w:left w:val="single" w:sz="6" w:space="0" w:color="000000"/>
              <w:bottom w:val="single" w:sz="6" w:space="0" w:color="000000"/>
              <w:right w:val="single" w:sz="6" w:space="0" w:color="000000"/>
            </w:tcBorders>
          </w:tcPr>
          <w:p w14:paraId="7E9D869D" w14:textId="77777777" w:rsidR="00477299" w:rsidRPr="00477299" w:rsidRDefault="00477299" w:rsidP="00477299">
            <w:pPr>
              <w:kinsoku w:val="0"/>
              <w:overflowPunct w:val="0"/>
              <w:autoSpaceDE w:val="0"/>
              <w:autoSpaceDN w:val="0"/>
              <w:adjustRightInd w:val="0"/>
              <w:spacing w:before="40" w:after="0" w:line="240" w:lineRule="auto"/>
              <w:ind w:right="27"/>
              <w:jc w:val="right"/>
              <w:rPr>
                <w:rFonts w:ascii="Garamond" w:hAnsi="Garamond" w:cs="Garamond"/>
                <w:spacing w:val="-6"/>
                <w:w w:val="105"/>
                <w:kern w:val="0"/>
                <w:sz w:val="18"/>
                <w:szCs w:val="18"/>
              </w:rPr>
            </w:pPr>
            <w:r w:rsidRPr="00477299">
              <w:rPr>
                <w:rFonts w:ascii="Garamond" w:hAnsi="Garamond" w:cs="Garamond"/>
                <w:spacing w:val="-6"/>
                <w:w w:val="105"/>
                <w:kern w:val="0"/>
                <w:sz w:val="18"/>
                <w:szCs w:val="18"/>
              </w:rPr>
              <w:t>10</w:t>
            </w:r>
          </w:p>
        </w:tc>
      </w:tr>
      <w:tr w:rsidR="00477299" w:rsidRPr="00477299" w14:paraId="6457E393" w14:textId="77777777" w:rsidTr="002E2E6C">
        <w:trPr>
          <w:trHeight w:val="1001"/>
        </w:trPr>
        <w:tc>
          <w:tcPr>
            <w:tcW w:w="9922" w:type="dxa"/>
            <w:gridSpan w:val="3"/>
            <w:tcBorders>
              <w:top w:val="single" w:sz="6" w:space="0" w:color="000000"/>
              <w:left w:val="single" w:sz="6" w:space="0" w:color="000000"/>
              <w:bottom w:val="single" w:sz="6" w:space="0" w:color="000000"/>
              <w:right w:val="single" w:sz="6" w:space="0" w:color="000000"/>
            </w:tcBorders>
          </w:tcPr>
          <w:p w14:paraId="124C1EFC" w14:textId="77777777" w:rsidR="00477299" w:rsidRPr="00477299" w:rsidRDefault="00477299" w:rsidP="00477299">
            <w:pPr>
              <w:numPr>
                <w:ilvl w:val="0"/>
                <w:numId w:val="11"/>
              </w:numPr>
              <w:tabs>
                <w:tab w:val="left" w:pos="125"/>
              </w:tabs>
              <w:kinsoku w:val="0"/>
              <w:overflowPunct w:val="0"/>
              <w:autoSpaceDE w:val="0"/>
              <w:autoSpaceDN w:val="0"/>
              <w:adjustRightInd w:val="0"/>
              <w:spacing w:before="48" w:after="0" w:line="240" w:lineRule="auto"/>
              <w:ind w:left="125" w:hanging="86"/>
              <w:rPr>
                <w:rFonts w:ascii="Garamond" w:hAnsi="Garamond" w:cs="Garamond"/>
                <w:kern w:val="0"/>
                <w:sz w:val="18"/>
                <w:szCs w:val="18"/>
              </w:rPr>
            </w:pPr>
            <w:r w:rsidRPr="00477299">
              <w:rPr>
                <w:rFonts w:ascii="Garamond" w:hAnsi="Garamond" w:cs="Garamond"/>
                <w:kern w:val="0"/>
                <w:sz w:val="18"/>
                <w:szCs w:val="18"/>
              </w:rPr>
              <w:t>The student was proactive, independent and showed a structured way of managing the process</w:t>
            </w:r>
          </w:p>
          <w:p w14:paraId="0D4D53BC" w14:textId="77777777" w:rsidR="00477299" w:rsidRPr="00477299" w:rsidRDefault="00477299" w:rsidP="00477299">
            <w:pPr>
              <w:numPr>
                <w:ilvl w:val="0"/>
                <w:numId w:val="11"/>
              </w:numPr>
              <w:tabs>
                <w:tab w:val="left" w:pos="125"/>
              </w:tabs>
              <w:kinsoku w:val="0"/>
              <w:overflowPunct w:val="0"/>
              <w:autoSpaceDE w:val="0"/>
              <w:autoSpaceDN w:val="0"/>
              <w:adjustRightInd w:val="0"/>
              <w:spacing w:before="38" w:after="0" w:line="240" w:lineRule="auto"/>
              <w:ind w:left="125" w:hanging="86"/>
              <w:rPr>
                <w:rFonts w:ascii="Garamond" w:hAnsi="Garamond" w:cs="Garamond"/>
                <w:kern w:val="0"/>
                <w:sz w:val="18"/>
                <w:szCs w:val="18"/>
              </w:rPr>
            </w:pPr>
            <w:r w:rsidRPr="00477299">
              <w:rPr>
                <w:rFonts w:ascii="Garamond" w:hAnsi="Garamond" w:cs="Garamond"/>
                <w:kern w:val="0"/>
                <w:sz w:val="18"/>
                <w:szCs w:val="18"/>
              </w:rPr>
              <w:t>The supervisor was kept informed adequately on research progress and the student made effective use of feedback</w:t>
            </w:r>
          </w:p>
          <w:p w14:paraId="6A9210E3" w14:textId="77777777" w:rsidR="00477299" w:rsidRPr="00477299" w:rsidRDefault="00477299" w:rsidP="00477299">
            <w:pPr>
              <w:numPr>
                <w:ilvl w:val="0"/>
                <w:numId w:val="11"/>
              </w:numPr>
              <w:tabs>
                <w:tab w:val="left" w:pos="125"/>
              </w:tabs>
              <w:kinsoku w:val="0"/>
              <w:overflowPunct w:val="0"/>
              <w:autoSpaceDE w:val="0"/>
              <w:autoSpaceDN w:val="0"/>
              <w:adjustRightInd w:val="0"/>
              <w:spacing w:before="38" w:after="0" w:line="240" w:lineRule="auto"/>
              <w:ind w:left="125" w:hanging="86"/>
              <w:rPr>
                <w:rFonts w:ascii="Garamond" w:hAnsi="Garamond" w:cs="Garamond"/>
                <w:kern w:val="0"/>
                <w:sz w:val="18"/>
                <w:szCs w:val="18"/>
              </w:rPr>
            </w:pPr>
            <w:r w:rsidRPr="00477299">
              <w:rPr>
                <w:rFonts w:ascii="Garamond" w:hAnsi="Garamond" w:cs="Garamond"/>
                <w:kern w:val="0"/>
                <w:sz w:val="18"/>
                <w:szCs w:val="18"/>
              </w:rPr>
              <w:t>The student was able to deal intelligently with complications and unexpected events (if applicable)</w:t>
            </w:r>
          </w:p>
          <w:p w14:paraId="009EBA26" w14:textId="77777777" w:rsidR="00477299" w:rsidRPr="00477299" w:rsidRDefault="00477299" w:rsidP="00477299">
            <w:pPr>
              <w:numPr>
                <w:ilvl w:val="0"/>
                <w:numId w:val="11"/>
              </w:numPr>
              <w:tabs>
                <w:tab w:val="left" w:pos="125"/>
              </w:tabs>
              <w:kinsoku w:val="0"/>
              <w:overflowPunct w:val="0"/>
              <w:autoSpaceDE w:val="0"/>
              <w:autoSpaceDN w:val="0"/>
              <w:adjustRightInd w:val="0"/>
              <w:spacing w:before="38" w:after="0" w:line="240" w:lineRule="auto"/>
              <w:ind w:left="125" w:hanging="86"/>
              <w:rPr>
                <w:rFonts w:ascii="Garamond" w:hAnsi="Garamond" w:cs="Garamond"/>
                <w:kern w:val="0"/>
                <w:sz w:val="18"/>
                <w:szCs w:val="18"/>
              </w:rPr>
            </w:pPr>
            <w:r w:rsidRPr="00477299">
              <w:rPr>
                <w:rFonts w:ascii="Garamond" w:hAnsi="Garamond" w:cs="Garamond"/>
                <w:kern w:val="0"/>
                <w:sz w:val="18"/>
                <w:szCs w:val="18"/>
              </w:rPr>
              <w:t>The thesis was finished within a reasonable time frame</w:t>
            </w:r>
          </w:p>
        </w:tc>
      </w:tr>
      <w:tr w:rsidR="00477299" w:rsidRPr="00477299" w14:paraId="2CD71EA0" w14:textId="77777777" w:rsidTr="002E2E6C">
        <w:trPr>
          <w:trHeight w:val="280"/>
        </w:trPr>
        <w:tc>
          <w:tcPr>
            <w:tcW w:w="9922" w:type="dxa"/>
            <w:gridSpan w:val="3"/>
            <w:tcBorders>
              <w:top w:val="single" w:sz="6" w:space="0" w:color="000000"/>
              <w:left w:val="single" w:sz="6" w:space="0" w:color="000000"/>
              <w:bottom w:val="single" w:sz="6" w:space="0" w:color="000000"/>
              <w:right w:val="single" w:sz="6" w:space="0" w:color="000000"/>
            </w:tcBorders>
          </w:tcPr>
          <w:p w14:paraId="1AC258D8" w14:textId="77777777" w:rsidR="00477299" w:rsidRPr="00477299" w:rsidRDefault="00477299" w:rsidP="00477299">
            <w:pPr>
              <w:kinsoku w:val="0"/>
              <w:overflowPunct w:val="0"/>
              <w:autoSpaceDE w:val="0"/>
              <w:autoSpaceDN w:val="0"/>
              <w:adjustRightInd w:val="0"/>
              <w:spacing w:before="48" w:after="0" w:line="240" w:lineRule="auto"/>
              <w:ind w:left="39"/>
              <w:rPr>
                <w:rFonts w:ascii="Garamond" w:hAnsi="Garamond" w:cs="Garamond"/>
                <w:kern w:val="0"/>
                <w:sz w:val="18"/>
                <w:szCs w:val="18"/>
              </w:rPr>
            </w:pPr>
            <w:r w:rsidRPr="00477299">
              <w:rPr>
                <w:rFonts w:ascii="Garamond" w:hAnsi="Garamond" w:cs="Garamond"/>
                <w:kern w:val="0"/>
                <w:sz w:val="18"/>
                <w:szCs w:val="18"/>
              </w:rPr>
              <w:t>Feedback</w:t>
            </w:r>
            <w:r w:rsidRPr="00477299">
              <w:rPr>
                <w:rFonts w:ascii="Garamond" w:hAnsi="Garamond" w:cs="Garamond"/>
                <w:spacing w:val="-12"/>
                <w:kern w:val="0"/>
                <w:sz w:val="18"/>
                <w:szCs w:val="18"/>
              </w:rPr>
              <w:t xml:space="preserve"> </w:t>
            </w:r>
            <w:r w:rsidRPr="00477299">
              <w:rPr>
                <w:rFonts w:ascii="Garamond" w:hAnsi="Garamond" w:cs="Garamond"/>
                <w:kern w:val="0"/>
                <w:sz w:val="18"/>
                <w:szCs w:val="18"/>
              </w:rPr>
              <w:t>supervisor:</w:t>
            </w:r>
          </w:p>
        </w:tc>
      </w:tr>
      <w:tr w:rsidR="00477299" w:rsidRPr="00477299" w14:paraId="567B2FB4" w14:textId="77777777" w:rsidTr="002E2E6C">
        <w:trPr>
          <w:trHeight w:val="233"/>
        </w:trPr>
        <w:tc>
          <w:tcPr>
            <w:tcW w:w="9922" w:type="dxa"/>
            <w:gridSpan w:val="3"/>
            <w:tcBorders>
              <w:top w:val="single" w:sz="6" w:space="0" w:color="000000"/>
              <w:left w:val="single" w:sz="6" w:space="0" w:color="000000"/>
              <w:bottom w:val="single" w:sz="6" w:space="0" w:color="000000"/>
              <w:right w:val="single" w:sz="6" w:space="0" w:color="000000"/>
            </w:tcBorders>
          </w:tcPr>
          <w:p w14:paraId="53BEB6E4" w14:textId="77777777" w:rsidR="00477299" w:rsidRPr="00477299" w:rsidRDefault="00477299" w:rsidP="00477299">
            <w:pPr>
              <w:kinsoku w:val="0"/>
              <w:overflowPunct w:val="0"/>
              <w:autoSpaceDE w:val="0"/>
              <w:autoSpaceDN w:val="0"/>
              <w:adjustRightInd w:val="0"/>
              <w:spacing w:after="0" w:line="240" w:lineRule="auto"/>
              <w:rPr>
                <w:rFonts w:ascii="Times New Roman" w:hAnsi="Times New Roman" w:cs="Times New Roman"/>
                <w:kern w:val="0"/>
                <w:sz w:val="16"/>
                <w:szCs w:val="16"/>
              </w:rPr>
            </w:pPr>
          </w:p>
        </w:tc>
      </w:tr>
      <w:tr w:rsidR="00477299" w:rsidRPr="00477299" w14:paraId="4D8BFD1C" w14:textId="77777777" w:rsidTr="002E2E6C">
        <w:trPr>
          <w:trHeight w:val="280"/>
        </w:trPr>
        <w:tc>
          <w:tcPr>
            <w:tcW w:w="9922" w:type="dxa"/>
            <w:gridSpan w:val="3"/>
            <w:tcBorders>
              <w:top w:val="single" w:sz="6" w:space="0" w:color="000000"/>
              <w:left w:val="single" w:sz="6" w:space="0" w:color="000000"/>
              <w:bottom w:val="single" w:sz="6" w:space="0" w:color="000000"/>
              <w:right w:val="single" w:sz="6" w:space="0" w:color="000000"/>
            </w:tcBorders>
          </w:tcPr>
          <w:p w14:paraId="4EE1F54A" w14:textId="77777777" w:rsidR="00477299" w:rsidRPr="00477299" w:rsidRDefault="00477299" w:rsidP="00477299">
            <w:pPr>
              <w:kinsoku w:val="0"/>
              <w:overflowPunct w:val="0"/>
              <w:autoSpaceDE w:val="0"/>
              <w:autoSpaceDN w:val="0"/>
              <w:adjustRightInd w:val="0"/>
              <w:spacing w:before="48" w:after="0" w:line="240" w:lineRule="auto"/>
              <w:ind w:left="39"/>
              <w:rPr>
                <w:rFonts w:ascii="Garamond" w:hAnsi="Garamond" w:cs="Garamond"/>
                <w:kern w:val="0"/>
                <w:sz w:val="18"/>
                <w:szCs w:val="18"/>
              </w:rPr>
            </w:pPr>
            <w:r w:rsidRPr="00477299">
              <w:rPr>
                <w:rFonts w:ascii="Garamond" w:hAnsi="Garamond" w:cs="Garamond"/>
                <w:kern w:val="0"/>
                <w:sz w:val="18"/>
                <w:szCs w:val="18"/>
              </w:rPr>
              <w:t>Feedback second assessor:</w:t>
            </w:r>
          </w:p>
        </w:tc>
      </w:tr>
      <w:tr w:rsidR="00477299" w:rsidRPr="00477299" w14:paraId="7A00CB81" w14:textId="77777777" w:rsidTr="002E2E6C">
        <w:trPr>
          <w:trHeight w:val="233"/>
        </w:trPr>
        <w:tc>
          <w:tcPr>
            <w:tcW w:w="9922" w:type="dxa"/>
            <w:gridSpan w:val="3"/>
            <w:tcBorders>
              <w:top w:val="single" w:sz="6" w:space="0" w:color="000000"/>
              <w:left w:val="single" w:sz="6" w:space="0" w:color="000000"/>
              <w:bottom w:val="single" w:sz="6" w:space="0" w:color="000000"/>
              <w:right w:val="single" w:sz="6" w:space="0" w:color="000000"/>
            </w:tcBorders>
          </w:tcPr>
          <w:p w14:paraId="0E7A043A" w14:textId="77777777" w:rsidR="00477299" w:rsidRPr="00477299" w:rsidRDefault="00477299" w:rsidP="00477299">
            <w:pPr>
              <w:kinsoku w:val="0"/>
              <w:overflowPunct w:val="0"/>
              <w:autoSpaceDE w:val="0"/>
              <w:autoSpaceDN w:val="0"/>
              <w:adjustRightInd w:val="0"/>
              <w:spacing w:after="0" w:line="240" w:lineRule="auto"/>
              <w:rPr>
                <w:rFonts w:ascii="Times New Roman" w:hAnsi="Times New Roman" w:cs="Times New Roman"/>
                <w:kern w:val="0"/>
                <w:sz w:val="16"/>
                <w:szCs w:val="16"/>
              </w:rPr>
            </w:pPr>
          </w:p>
        </w:tc>
      </w:tr>
      <w:tr w:rsidR="00477299" w:rsidRPr="00477299" w14:paraId="4C2D9C58" w14:textId="77777777" w:rsidTr="002E2E6C">
        <w:trPr>
          <w:trHeight w:val="989"/>
        </w:trPr>
        <w:tc>
          <w:tcPr>
            <w:tcW w:w="2784" w:type="dxa"/>
            <w:tcBorders>
              <w:top w:val="single" w:sz="6" w:space="0" w:color="000000"/>
              <w:left w:val="single" w:sz="6" w:space="0" w:color="000000"/>
              <w:bottom w:val="single" w:sz="6" w:space="0" w:color="000000"/>
              <w:right w:val="single" w:sz="6" w:space="0" w:color="000000"/>
            </w:tcBorders>
          </w:tcPr>
          <w:p w14:paraId="0B8C1B0A" w14:textId="77777777" w:rsidR="00477299" w:rsidRPr="00477299" w:rsidRDefault="00477299" w:rsidP="00477299">
            <w:pPr>
              <w:kinsoku w:val="0"/>
              <w:overflowPunct w:val="0"/>
              <w:autoSpaceDE w:val="0"/>
              <w:autoSpaceDN w:val="0"/>
              <w:adjustRightInd w:val="0"/>
              <w:spacing w:after="0" w:line="240" w:lineRule="auto"/>
              <w:rPr>
                <w:rFonts w:ascii="Garamond" w:hAnsi="Garamond" w:cs="Garamond"/>
                <w:kern w:val="0"/>
                <w:sz w:val="18"/>
                <w:szCs w:val="18"/>
              </w:rPr>
            </w:pPr>
          </w:p>
          <w:p w14:paraId="18F5F5D3" w14:textId="77777777" w:rsidR="00477299" w:rsidRPr="00477299" w:rsidRDefault="00477299" w:rsidP="00477299">
            <w:pPr>
              <w:kinsoku w:val="0"/>
              <w:overflowPunct w:val="0"/>
              <w:autoSpaceDE w:val="0"/>
              <w:autoSpaceDN w:val="0"/>
              <w:adjustRightInd w:val="0"/>
              <w:spacing w:after="0" w:line="240" w:lineRule="auto"/>
              <w:ind w:left="39"/>
              <w:rPr>
                <w:rFonts w:ascii="Garamond" w:hAnsi="Garamond" w:cs="Garamond"/>
                <w:b/>
                <w:bCs/>
                <w:spacing w:val="-2"/>
                <w:kern w:val="0"/>
                <w:sz w:val="18"/>
                <w:szCs w:val="18"/>
              </w:rPr>
            </w:pPr>
            <w:r w:rsidRPr="00477299">
              <w:rPr>
                <w:rFonts w:ascii="Garamond" w:hAnsi="Garamond" w:cs="Garamond"/>
                <w:b/>
                <w:bCs/>
                <w:spacing w:val="-2"/>
                <w:kern w:val="0"/>
                <w:sz w:val="18"/>
                <w:szCs w:val="18"/>
              </w:rPr>
              <w:t>Grade</w:t>
            </w:r>
          </w:p>
        </w:tc>
        <w:tc>
          <w:tcPr>
            <w:tcW w:w="1691" w:type="dxa"/>
            <w:tcBorders>
              <w:top w:val="single" w:sz="6" w:space="0" w:color="000000"/>
              <w:left w:val="single" w:sz="6" w:space="0" w:color="000000"/>
              <w:bottom w:val="single" w:sz="6" w:space="0" w:color="000000"/>
              <w:right w:val="single" w:sz="6" w:space="0" w:color="000000"/>
            </w:tcBorders>
          </w:tcPr>
          <w:p w14:paraId="2EE4530E" w14:textId="77777777" w:rsidR="00477299" w:rsidRPr="00477299" w:rsidRDefault="00477299" w:rsidP="00477299">
            <w:pPr>
              <w:kinsoku w:val="0"/>
              <w:overflowPunct w:val="0"/>
              <w:autoSpaceDE w:val="0"/>
              <w:autoSpaceDN w:val="0"/>
              <w:adjustRightInd w:val="0"/>
              <w:spacing w:after="0" w:line="240" w:lineRule="auto"/>
              <w:rPr>
                <w:rFonts w:ascii="Garamond" w:hAnsi="Garamond" w:cs="Garamond"/>
                <w:kern w:val="0"/>
                <w:sz w:val="18"/>
                <w:szCs w:val="18"/>
              </w:rPr>
            </w:pPr>
          </w:p>
          <w:p w14:paraId="08530ACB" w14:textId="77777777" w:rsidR="00477299" w:rsidRPr="00477299" w:rsidRDefault="00477299" w:rsidP="00477299">
            <w:pPr>
              <w:kinsoku w:val="0"/>
              <w:overflowPunct w:val="0"/>
              <w:autoSpaceDE w:val="0"/>
              <w:autoSpaceDN w:val="0"/>
              <w:adjustRightInd w:val="0"/>
              <w:spacing w:after="0" w:line="240" w:lineRule="atLeast"/>
              <w:ind w:left="512" w:right="373" w:hanging="166"/>
              <w:rPr>
                <w:rFonts w:ascii="Garamond" w:hAnsi="Garamond" w:cs="Garamond"/>
                <w:b/>
                <w:bCs/>
                <w:spacing w:val="-2"/>
                <w:w w:val="105"/>
                <w:kern w:val="0"/>
                <w:sz w:val="18"/>
                <w:szCs w:val="18"/>
              </w:rPr>
            </w:pPr>
            <w:r w:rsidRPr="00477299">
              <w:rPr>
                <w:rFonts w:ascii="Garamond" w:hAnsi="Garamond" w:cs="Garamond"/>
                <w:b/>
                <w:bCs/>
                <w:spacing w:val="-2"/>
                <w:w w:val="105"/>
                <w:kern w:val="0"/>
                <w:sz w:val="18"/>
                <w:szCs w:val="18"/>
              </w:rPr>
              <w:t>Grading</w:t>
            </w:r>
            <w:r w:rsidRPr="00477299">
              <w:rPr>
                <w:rFonts w:ascii="Garamond" w:hAnsi="Garamond" w:cs="Garamond"/>
                <w:b/>
                <w:bCs/>
                <w:spacing w:val="-10"/>
                <w:w w:val="105"/>
                <w:kern w:val="0"/>
                <w:sz w:val="18"/>
                <w:szCs w:val="18"/>
              </w:rPr>
              <w:t xml:space="preserve"> </w:t>
            </w:r>
            <w:r w:rsidRPr="00477299">
              <w:rPr>
                <w:rFonts w:ascii="Garamond" w:hAnsi="Garamond" w:cs="Garamond"/>
                <w:b/>
                <w:bCs/>
                <w:spacing w:val="-2"/>
                <w:w w:val="105"/>
                <w:kern w:val="0"/>
                <w:sz w:val="18"/>
                <w:szCs w:val="18"/>
              </w:rPr>
              <w:t>not finished</w:t>
            </w:r>
          </w:p>
        </w:tc>
        <w:tc>
          <w:tcPr>
            <w:tcW w:w="5447" w:type="dxa"/>
            <w:tcBorders>
              <w:top w:val="single" w:sz="6" w:space="0" w:color="000000"/>
              <w:left w:val="single" w:sz="6" w:space="0" w:color="000000"/>
              <w:bottom w:val="single" w:sz="6" w:space="0" w:color="000000"/>
              <w:right w:val="single" w:sz="6" w:space="0" w:color="000000"/>
            </w:tcBorders>
          </w:tcPr>
          <w:p w14:paraId="74D1C4E4" w14:textId="77777777" w:rsidR="00477299" w:rsidRPr="00477299" w:rsidRDefault="00477299" w:rsidP="00477299">
            <w:pPr>
              <w:kinsoku w:val="0"/>
              <w:overflowPunct w:val="0"/>
              <w:autoSpaceDE w:val="0"/>
              <w:autoSpaceDN w:val="0"/>
              <w:adjustRightInd w:val="0"/>
              <w:spacing w:after="0" w:line="240" w:lineRule="auto"/>
              <w:rPr>
                <w:rFonts w:ascii="Garamond" w:hAnsi="Garamond" w:cs="Garamond"/>
                <w:kern w:val="0"/>
                <w:sz w:val="18"/>
                <w:szCs w:val="18"/>
              </w:rPr>
            </w:pPr>
          </w:p>
          <w:p w14:paraId="2E7B530B" w14:textId="77777777" w:rsidR="00477299" w:rsidRPr="00477299" w:rsidRDefault="00477299" w:rsidP="00477299">
            <w:pPr>
              <w:kinsoku w:val="0"/>
              <w:overflowPunct w:val="0"/>
              <w:autoSpaceDE w:val="0"/>
              <w:autoSpaceDN w:val="0"/>
              <w:adjustRightInd w:val="0"/>
              <w:spacing w:after="0" w:line="240" w:lineRule="auto"/>
              <w:ind w:right="27"/>
              <w:jc w:val="right"/>
              <w:rPr>
                <w:rFonts w:ascii="Garamond" w:hAnsi="Garamond" w:cs="Garamond"/>
                <w:b/>
                <w:bCs/>
                <w:spacing w:val="-4"/>
                <w:w w:val="120"/>
                <w:kern w:val="0"/>
                <w:sz w:val="18"/>
                <w:szCs w:val="18"/>
              </w:rPr>
            </w:pPr>
            <w:r w:rsidRPr="00477299">
              <w:rPr>
                <w:rFonts w:ascii="Garamond" w:hAnsi="Garamond" w:cs="Garamond"/>
                <w:b/>
                <w:bCs/>
                <w:spacing w:val="-4"/>
                <w:w w:val="120"/>
                <w:kern w:val="0"/>
                <w:sz w:val="18"/>
                <w:szCs w:val="18"/>
              </w:rPr>
              <w:t>100</w:t>
            </w:r>
          </w:p>
        </w:tc>
      </w:tr>
      <w:tr w:rsidR="00477299" w:rsidRPr="00477299" w14:paraId="6583D5BF" w14:textId="77777777" w:rsidTr="002E2E6C">
        <w:trPr>
          <w:trHeight w:val="280"/>
        </w:trPr>
        <w:tc>
          <w:tcPr>
            <w:tcW w:w="2784" w:type="dxa"/>
            <w:tcBorders>
              <w:top w:val="single" w:sz="6" w:space="0" w:color="000000"/>
              <w:left w:val="single" w:sz="6" w:space="0" w:color="000000"/>
              <w:bottom w:val="single" w:sz="6" w:space="0" w:color="000000"/>
              <w:right w:val="single" w:sz="6" w:space="0" w:color="000000"/>
            </w:tcBorders>
          </w:tcPr>
          <w:p w14:paraId="0CD3C386" w14:textId="77777777" w:rsidR="00477299" w:rsidRPr="00477299" w:rsidRDefault="00477299" w:rsidP="00477299">
            <w:pPr>
              <w:kinsoku w:val="0"/>
              <w:overflowPunct w:val="0"/>
              <w:autoSpaceDE w:val="0"/>
              <w:autoSpaceDN w:val="0"/>
              <w:adjustRightInd w:val="0"/>
              <w:spacing w:before="48" w:after="0" w:line="240" w:lineRule="auto"/>
              <w:ind w:left="39"/>
              <w:rPr>
                <w:rFonts w:ascii="Garamond" w:hAnsi="Garamond" w:cs="Garamond"/>
                <w:b/>
                <w:bCs/>
                <w:w w:val="105"/>
                <w:kern w:val="0"/>
                <w:sz w:val="18"/>
                <w:szCs w:val="18"/>
              </w:rPr>
            </w:pPr>
            <w:r w:rsidRPr="00477299">
              <w:rPr>
                <w:rFonts w:ascii="Garamond" w:hAnsi="Garamond" w:cs="Garamond"/>
                <w:b/>
                <w:bCs/>
                <w:w w:val="105"/>
                <w:kern w:val="0"/>
                <w:sz w:val="18"/>
                <w:szCs w:val="18"/>
              </w:rPr>
              <w:t>10. Specific circumstances</w:t>
            </w:r>
          </w:p>
        </w:tc>
        <w:tc>
          <w:tcPr>
            <w:tcW w:w="1691" w:type="dxa"/>
            <w:tcBorders>
              <w:top w:val="single" w:sz="6" w:space="0" w:color="000000"/>
              <w:left w:val="single" w:sz="6" w:space="0" w:color="000000"/>
              <w:bottom w:val="single" w:sz="6" w:space="0" w:color="000000"/>
              <w:right w:val="single" w:sz="6" w:space="0" w:color="000000"/>
            </w:tcBorders>
          </w:tcPr>
          <w:p w14:paraId="3300A035" w14:textId="77777777" w:rsidR="00477299" w:rsidRPr="00477299" w:rsidRDefault="00477299" w:rsidP="00477299">
            <w:pPr>
              <w:kinsoku w:val="0"/>
              <w:overflowPunct w:val="0"/>
              <w:autoSpaceDE w:val="0"/>
              <w:autoSpaceDN w:val="0"/>
              <w:adjustRightInd w:val="0"/>
              <w:spacing w:after="0" w:line="240" w:lineRule="auto"/>
              <w:rPr>
                <w:rFonts w:ascii="Times New Roman" w:hAnsi="Times New Roman" w:cs="Times New Roman"/>
                <w:kern w:val="0"/>
                <w:sz w:val="18"/>
                <w:szCs w:val="18"/>
              </w:rPr>
            </w:pPr>
          </w:p>
        </w:tc>
        <w:tc>
          <w:tcPr>
            <w:tcW w:w="5447" w:type="dxa"/>
            <w:tcBorders>
              <w:top w:val="single" w:sz="6" w:space="0" w:color="000000"/>
              <w:left w:val="single" w:sz="6" w:space="0" w:color="000000"/>
              <w:bottom w:val="single" w:sz="6" w:space="0" w:color="000000"/>
              <w:right w:val="single" w:sz="6" w:space="0" w:color="000000"/>
            </w:tcBorders>
          </w:tcPr>
          <w:p w14:paraId="3A0ED165" w14:textId="77777777" w:rsidR="00477299" w:rsidRPr="00477299" w:rsidRDefault="00477299" w:rsidP="00477299">
            <w:pPr>
              <w:kinsoku w:val="0"/>
              <w:overflowPunct w:val="0"/>
              <w:autoSpaceDE w:val="0"/>
              <w:autoSpaceDN w:val="0"/>
              <w:adjustRightInd w:val="0"/>
              <w:spacing w:after="0" w:line="240" w:lineRule="auto"/>
              <w:rPr>
                <w:rFonts w:ascii="Times New Roman" w:hAnsi="Times New Roman" w:cs="Times New Roman"/>
                <w:kern w:val="0"/>
                <w:sz w:val="18"/>
                <w:szCs w:val="18"/>
              </w:rPr>
            </w:pPr>
          </w:p>
        </w:tc>
      </w:tr>
      <w:tr w:rsidR="00477299" w:rsidRPr="00477299" w14:paraId="731D9550" w14:textId="77777777" w:rsidTr="002E2E6C">
        <w:trPr>
          <w:trHeight w:val="528"/>
        </w:trPr>
        <w:tc>
          <w:tcPr>
            <w:tcW w:w="2784" w:type="dxa"/>
            <w:tcBorders>
              <w:top w:val="single" w:sz="6" w:space="0" w:color="000000"/>
              <w:left w:val="single" w:sz="6" w:space="0" w:color="000000"/>
              <w:bottom w:val="single" w:sz="6" w:space="0" w:color="000000"/>
              <w:right w:val="single" w:sz="6" w:space="0" w:color="000000"/>
            </w:tcBorders>
          </w:tcPr>
          <w:p w14:paraId="0DABFA39" w14:textId="77777777" w:rsidR="00477299" w:rsidRPr="00477299" w:rsidRDefault="00477299" w:rsidP="00477299">
            <w:pPr>
              <w:kinsoku w:val="0"/>
              <w:overflowPunct w:val="0"/>
              <w:autoSpaceDE w:val="0"/>
              <w:autoSpaceDN w:val="0"/>
              <w:adjustRightInd w:val="0"/>
              <w:spacing w:before="18" w:after="0" w:line="240" w:lineRule="atLeast"/>
              <w:ind w:left="39" w:right="68"/>
              <w:rPr>
                <w:rFonts w:ascii="Garamond" w:hAnsi="Garamond" w:cs="Garamond"/>
                <w:kern w:val="0"/>
                <w:sz w:val="18"/>
                <w:szCs w:val="18"/>
              </w:rPr>
            </w:pPr>
            <w:r w:rsidRPr="00477299">
              <w:rPr>
                <w:rFonts w:ascii="Garamond" w:hAnsi="Garamond" w:cs="Garamond"/>
                <w:kern w:val="0"/>
                <w:sz w:val="18"/>
                <w:szCs w:val="18"/>
              </w:rPr>
              <w:t>-</w:t>
            </w:r>
            <w:r w:rsidRPr="00477299">
              <w:rPr>
                <w:rFonts w:ascii="Garamond" w:hAnsi="Garamond" w:cs="Garamond"/>
                <w:spacing w:val="-12"/>
                <w:kern w:val="0"/>
                <w:sz w:val="18"/>
                <w:szCs w:val="18"/>
              </w:rPr>
              <w:t xml:space="preserve"> </w:t>
            </w:r>
            <w:r w:rsidRPr="00477299">
              <w:rPr>
                <w:rFonts w:ascii="Garamond" w:hAnsi="Garamond" w:cs="Garamond"/>
                <w:kern w:val="0"/>
                <w:sz w:val="18"/>
                <w:szCs w:val="18"/>
              </w:rPr>
              <w:t>Points</w:t>
            </w:r>
            <w:r w:rsidRPr="00477299">
              <w:rPr>
                <w:rFonts w:ascii="Garamond" w:hAnsi="Garamond" w:cs="Garamond"/>
                <w:spacing w:val="-11"/>
                <w:kern w:val="0"/>
                <w:sz w:val="18"/>
                <w:szCs w:val="18"/>
              </w:rPr>
              <w:t xml:space="preserve"> </w:t>
            </w:r>
            <w:r w:rsidRPr="00477299">
              <w:rPr>
                <w:rFonts w:ascii="Garamond" w:hAnsi="Garamond" w:cs="Garamond"/>
                <w:kern w:val="0"/>
                <w:sz w:val="18"/>
                <w:szCs w:val="18"/>
              </w:rPr>
              <w:t>to</w:t>
            </w:r>
            <w:r w:rsidRPr="00477299">
              <w:rPr>
                <w:rFonts w:ascii="Garamond" w:hAnsi="Garamond" w:cs="Garamond"/>
                <w:spacing w:val="-11"/>
                <w:kern w:val="0"/>
                <w:sz w:val="18"/>
                <w:szCs w:val="18"/>
              </w:rPr>
              <w:t xml:space="preserve"> </w:t>
            </w:r>
            <w:r w:rsidRPr="00477299">
              <w:rPr>
                <w:rFonts w:ascii="Garamond" w:hAnsi="Garamond" w:cs="Garamond"/>
                <w:kern w:val="0"/>
                <w:sz w:val="18"/>
                <w:szCs w:val="18"/>
              </w:rPr>
              <w:t>be</w:t>
            </w:r>
            <w:r w:rsidRPr="00477299">
              <w:rPr>
                <w:rFonts w:ascii="Garamond" w:hAnsi="Garamond" w:cs="Garamond"/>
                <w:spacing w:val="-11"/>
                <w:kern w:val="0"/>
                <w:sz w:val="18"/>
                <w:szCs w:val="18"/>
              </w:rPr>
              <w:t xml:space="preserve"> </w:t>
            </w:r>
            <w:r w:rsidRPr="00477299">
              <w:rPr>
                <w:rFonts w:ascii="Garamond" w:hAnsi="Garamond" w:cs="Garamond"/>
                <w:kern w:val="0"/>
                <w:sz w:val="18"/>
                <w:szCs w:val="18"/>
              </w:rPr>
              <w:t>added</w:t>
            </w:r>
            <w:r w:rsidRPr="00477299">
              <w:rPr>
                <w:rFonts w:ascii="Garamond" w:hAnsi="Garamond" w:cs="Garamond"/>
                <w:spacing w:val="-12"/>
                <w:kern w:val="0"/>
                <w:sz w:val="18"/>
                <w:szCs w:val="18"/>
              </w:rPr>
              <w:t xml:space="preserve"> </w:t>
            </w:r>
            <w:r w:rsidRPr="00477299">
              <w:rPr>
                <w:rFonts w:ascii="Garamond" w:hAnsi="Garamond" w:cs="Garamond"/>
                <w:kern w:val="0"/>
                <w:sz w:val="18"/>
                <w:szCs w:val="18"/>
              </w:rPr>
              <w:t>or</w:t>
            </w:r>
            <w:r w:rsidRPr="00477299">
              <w:rPr>
                <w:rFonts w:ascii="Garamond" w:hAnsi="Garamond" w:cs="Garamond"/>
                <w:spacing w:val="-11"/>
                <w:kern w:val="0"/>
                <w:sz w:val="18"/>
                <w:szCs w:val="18"/>
              </w:rPr>
              <w:t xml:space="preserve"> </w:t>
            </w:r>
            <w:proofErr w:type="spellStart"/>
            <w:r w:rsidRPr="00477299">
              <w:rPr>
                <w:rFonts w:ascii="Garamond" w:hAnsi="Garamond" w:cs="Garamond"/>
                <w:kern w:val="0"/>
                <w:sz w:val="18"/>
                <w:szCs w:val="18"/>
              </w:rPr>
              <w:t>substracted</w:t>
            </w:r>
            <w:proofErr w:type="spellEnd"/>
            <w:r w:rsidRPr="00477299">
              <w:rPr>
                <w:rFonts w:ascii="Garamond" w:hAnsi="Garamond" w:cs="Garamond"/>
                <w:spacing w:val="-11"/>
                <w:kern w:val="0"/>
                <w:sz w:val="18"/>
                <w:szCs w:val="18"/>
              </w:rPr>
              <w:t xml:space="preserve"> </w:t>
            </w:r>
            <w:r w:rsidRPr="00477299">
              <w:rPr>
                <w:rFonts w:ascii="Garamond" w:hAnsi="Garamond" w:cs="Garamond"/>
                <w:kern w:val="0"/>
                <w:sz w:val="18"/>
                <w:szCs w:val="18"/>
              </w:rPr>
              <w:t>here in case of specific circumstances:</w:t>
            </w:r>
          </w:p>
        </w:tc>
        <w:tc>
          <w:tcPr>
            <w:tcW w:w="1691" w:type="dxa"/>
            <w:tcBorders>
              <w:top w:val="single" w:sz="6" w:space="0" w:color="000000"/>
              <w:left w:val="single" w:sz="6" w:space="0" w:color="000000"/>
              <w:bottom w:val="single" w:sz="6" w:space="0" w:color="000000"/>
              <w:right w:val="single" w:sz="6" w:space="0" w:color="000000"/>
            </w:tcBorders>
          </w:tcPr>
          <w:p w14:paraId="19AB1D86" w14:textId="77777777" w:rsidR="00477299" w:rsidRPr="00477299" w:rsidRDefault="00477299" w:rsidP="00477299">
            <w:pPr>
              <w:kinsoku w:val="0"/>
              <w:overflowPunct w:val="0"/>
              <w:autoSpaceDE w:val="0"/>
              <w:autoSpaceDN w:val="0"/>
              <w:adjustRightInd w:val="0"/>
              <w:spacing w:before="171" w:after="0" w:line="240" w:lineRule="auto"/>
              <w:ind w:left="11" w:right="15"/>
              <w:jc w:val="center"/>
              <w:rPr>
                <w:rFonts w:ascii="Garamond" w:hAnsi="Garamond" w:cs="Garamond"/>
                <w:b/>
                <w:bCs/>
                <w:spacing w:val="-4"/>
                <w:kern w:val="0"/>
                <w:sz w:val="18"/>
                <w:szCs w:val="18"/>
              </w:rPr>
            </w:pPr>
            <w:r w:rsidRPr="00477299">
              <w:rPr>
                <w:rFonts w:ascii="Garamond" w:hAnsi="Garamond" w:cs="Garamond"/>
                <w:b/>
                <w:bCs/>
                <w:spacing w:val="-4"/>
                <w:kern w:val="0"/>
                <w:sz w:val="18"/>
                <w:szCs w:val="18"/>
              </w:rPr>
              <w:t>N/A</w:t>
            </w:r>
          </w:p>
        </w:tc>
        <w:tc>
          <w:tcPr>
            <w:tcW w:w="5447" w:type="dxa"/>
            <w:tcBorders>
              <w:top w:val="single" w:sz="6" w:space="0" w:color="000000"/>
              <w:left w:val="single" w:sz="6" w:space="0" w:color="000000"/>
              <w:bottom w:val="single" w:sz="6" w:space="0" w:color="000000"/>
              <w:right w:val="single" w:sz="6" w:space="0" w:color="000000"/>
            </w:tcBorders>
          </w:tcPr>
          <w:p w14:paraId="549855BA" w14:textId="77777777" w:rsidR="00477299" w:rsidRPr="00477299" w:rsidRDefault="00477299" w:rsidP="00477299">
            <w:pPr>
              <w:kinsoku w:val="0"/>
              <w:overflowPunct w:val="0"/>
              <w:autoSpaceDE w:val="0"/>
              <w:autoSpaceDN w:val="0"/>
              <w:adjustRightInd w:val="0"/>
              <w:spacing w:after="0" w:line="240" w:lineRule="auto"/>
              <w:rPr>
                <w:rFonts w:ascii="Times New Roman" w:hAnsi="Times New Roman" w:cs="Times New Roman"/>
                <w:kern w:val="0"/>
                <w:sz w:val="18"/>
                <w:szCs w:val="18"/>
              </w:rPr>
            </w:pPr>
          </w:p>
        </w:tc>
      </w:tr>
      <w:tr w:rsidR="00477299" w:rsidRPr="00477299" w14:paraId="09B52DE7" w14:textId="77777777" w:rsidTr="002E2E6C">
        <w:trPr>
          <w:trHeight w:val="280"/>
        </w:trPr>
        <w:tc>
          <w:tcPr>
            <w:tcW w:w="9922" w:type="dxa"/>
            <w:gridSpan w:val="3"/>
            <w:tcBorders>
              <w:top w:val="single" w:sz="6" w:space="0" w:color="000000"/>
              <w:left w:val="single" w:sz="6" w:space="0" w:color="000000"/>
              <w:bottom w:val="single" w:sz="6" w:space="0" w:color="000000"/>
              <w:right w:val="single" w:sz="6" w:space="0" w:color="000000"/>
            </w:tcBorders>
          </w:tcPr>
          <w:p w14:paraId="50F6089C" w14:textId="77777777" w:rsidR="00477299" w:rsidRPr="00477299" w:rsidRDefault="00477299" w:rsidP="00477299">
            <w:pPr>
              <w:kinsoku w:val="0"/>
              <w:overflowPunct w:val="0"/>
              <w:autoSpaceDE w:val="0"/>
              <w:autoSpaceDN w:val="0"/>
              <w:adjustRightInd w:val="0"/>
              <w:spacing w:before="48" w:after="0" w:line="240" w:lineRule="auto"/>
              <w:ind w:left="39"/>
              <w:rPr>
                <w:rFonts w:ascii="Garamond" w:hAnsi="Garamond" w:cs="Garamond"/>
                <w:color w:val="980000"/>
                <w:spacing w:val="-6"/>
                <w:w w:val="105"/>
                <w:kern w:val="0"/>
                <w:sz w:val="18"/>
                <w:szCs w:val="18"/>
              </w:rPr>
            </w:pPr>
            <w:r w:rsidRPr="00477299">
              <w:rPr>
                <w:rFonts w:ascii="Garamond" w:hAnsi="Garamond" w:cs="Garamond"/>
                <w:color w:val="980000"/>
                <w:spacing w:val="-6"/>
                <w:w w:val="105"/>
                <w:kern w:val="0"/>
                <w:sz w:val="18"/>
                <w:szCs w:val="18"/>
              </w:rPr>
              <w:t>NA</w:t>
            </w:r>
          </w:p>
        </w:tc>
      </w:tr>
      <w:tr w:rsidR="00477299" w:rsidRPr="00477299" w14:paraId="78133C1B" w14:textId="77777777" w:rsidTr="002E2E6C">
        <w:trPr>
          <w:trHeight w:val="1226"/>
        </w:trPr>
        <w:tc>
          <w:tcPr>
            <w:tcW w:w="9922" w:type="dxa"/>
            <w:gridSpan w:val="3"/>
            <w:tcBorders>
              <w:top w:val="single" w:sz="6" w:space="0" w:color="000000"/>
              <w:left w:val="single" w:sz="6" w:space="0" w:color="000000"/>
              <w:bottom w:val="single" w:sz="6" w:space="0" w:color="000000"/>
              <w:right w:val="single" w:sz="6" w:space="0" w:color="000000"/>
            </w:tcBorders>
          </w:tcPr>
          <w:p w14:paraId="06AEB99C" w14:textId="77777777" w:rsidR="00477299" w:rsidRPr="00477299" w:rsidRDefault="00477299" w:rsidP="00477299">
            <w:pPr>
              <w:kinsoku w:val="0"/>
              <w:overflowPunct w:val="0"/>
              <w:autoSpaceDE w:val="0"/>
              <w:autoSpaceDN w:val="0"/>
              <w:adjustRightInd w:val="0"/>
              <w:spacing w:after="0" w:line="240" w:lineRule="auto"/>
              <w:rPr>
                <w:rFonts w:ascii="Times New Roman" w:hAnsi="Times New Roman" w:cs="Times New Roman"/>
                <w:kern w:val="0"/>
                <w:sz w:val="18"/>
                <w:szCs w:val="18"/>
              </w:rPr>
            </w:pPr>
          </w:p>
        </w:tc>
      </w:tr>
      <w:tr w:rsidR="00477299" w:rsidRPr="00477299" w14:paraId="377810BC" w14:textId="77777777" w:rsidTr="002E2E6C">
        <w:trPr>
          <w:trHeight w:val="363"/>
        </w:trPr>
        <w:tc>
          <w:tcPr>
            <w:tcW w:w="9922" w:type="dxa"/>
            <w:gridSpan w:val="3"/>
            <w:tcBorders>
              <w:top w:val="single" w:sz="6" w:space="0" w:color="000000"/>
              <w:left w:val="single" w:sz="6" w:space="0" w:color="000000"/>
              <w:bottom w:val="single" w:sz="6" w:space="0" w:color="000000"/>
              <w:right w:val="single" w:sz="6" w:space="0" w:color="000000"/>
            </w:tcBorders>
          </w:tcPr>
          <w:p w14:paraId="01694E13" w14:textId="0A2383D0" w:rsidR="00492B38" w:rsidRDefault="00477299" w:rsidP="00492B38">
            <w:pPr>
              <w:kinsoku w:val="0"/>
              <w:overflowPunct w:val="0"/>
              <w:autoSpaceDE w:val="0"/>
              <w:autoSpaceDN w:val="0"/>
              <w:adjustRightInd w:val="0"/>
              <w:spacing w:before="131" w:after="0" w:line="240" w:lineRule="auto"/>
              <w:ind w:left="39"/>
              <w:rPr>
                <w:rFonts w:ascii="Garamond" w:hAnsi="Garamond" w:cs="Garamond"/>
                <w:b/>
                <w:bCs/>
                <w:kern w:val="0"/>
                <w:sz w:val="18"/>
                <w:szCs w:val="18"/>
              </w:rPr>
            </w:pPr>
            <w:r w:rsidRPr="00477299">
              <w:rPr>
                <w:rFonts w:ascii="Garamond" w:hAnsi="Garamond" w:cs="Garamond"/>
                <w:b/>
                <w:bCs/>
                <w:kern w:val="0"/>
                <w:sz w:val="18"/>
                <w:szCs w:val="18"/>
              </w:rPr>
              <w:t>Appendix - Master's thesis assessment form guide</w:t>
            </w:r>
          </w:p>
          <w:p w14:paraId="663B801D" w14:textId="543ED5FF" w:rsidR="00492B38" w:rsidRPr="00492B38" w:rsidRDefault="00492B38" w:rsidP="00492B38">
            <w:pPr>
              <w:kinsoku w:val="0"/>
              <w:overflowPunct w:val="0"/>
              <w:autoSpaceDE w:val="0"/>
              <w:autoSpaceDN w:val="0"/>
              <w:adjustRightInd w:val="0"/>
              <w:spacing w:before="131" w:after="0" w:line="240" w:lineRule="auto"/>
              <w:ind w:left="39"/>
              <w:rPr>
                <w:rFonts w:ascii="Garamond" w:hAnsi="Garamond" w:cs="Garamond"/>
                <w:b/>
                <w:bCs/>
                <w:kern w:val="0"/>
                <w:sz w:val="18"/>
                <w:szCs w:val="18"/>
              </w:rPr>
            </w:pPr>
            <w:r>
              <w:rPr>
                <w:rFonts w:ascii="Garamond" w:hAnsi="Garamond" w:cs="Garamond"/>
                <w:b/>
                <w:bCs/>
                <w:kern w:val="0"/>
                <w:sz w:val="18"/>
                <w:szCs w:val="18"/>
              </w:rPr>
              <w:t>General</w:t>
            </w:r>
          </w:p>
          <w:p w14:paraId="5AEDEFCB" w14:textId="7652D27B" w:rsidR="00492B38" w:rsidRDefault="009B2601" w:rsidP="00492B38">
            <w:pPr>
              <w:kinsoku w:val="0"/>
              <w:overflowPunct w:val="0"/>
              <w:autoSpaceDE w:val="0"/>
              <w:autoSpaceDN w:val="0"/>
              <w:adjustRightInd w:val="0"/>
              <w:spacing w:after="0" w:line="285" w:lineRule="auto"/>
              <w:ind w:left="39" w:right="234"/>
              <w:jc w:val="both"/>
              <w:rPr>
                <w:rFonts w:ascii="Garamond" w:hAnsi="Garamond" w:cs="Garamond"/>
                <w:kern w:val="0"/>
                <w:sz w:val="18"/>
                <w:szCs w:val="18"/>
              </w:rPr>
            </w:pPr>
            <w:r w:rsidRPr="00477299">
              <w:rPr>
                <w:rFonts w:ascii="Garamond" w:hAnsi="Garamond" w:cs="Garamond"/>
                <w:kern w:val="0"/>
                <w:sz w:val="18"/>
                <w:szCs w:val="18"/>
              </w:rPr>
              <w:t>This</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form</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needs</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to</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be</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filled</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in,</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signed</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and</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sent</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to</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the</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student</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administration.</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It</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also</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needs</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to</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be</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shared</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with</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the</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student.</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The</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student</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needs</w:t>
            </w:r>
            <w:r w:rsidRPr="00477299">
              <w:rPr>
                <w:rFonts w:ascii="Garamond" w:hAnsi="Garamond" w:cs="Garamond"/>
                <w:spacing w:val="7"/>
                <w:kern w:val="0"/>
                <w:sz w:val="18"/>
                <w:szCs w:val="18"/>
              </w:rPr>
              <w:t xml:space="preserve"> </w:t>
            </w:r>
            <w:r w:rsidRPr="00477299">
              <w:rPr>
                <w:rFonts w:ascii="Garamond" w:hAnsi="Garamond" w:cs="Garamond"/>
                <w:kern w:val="0"/>
                <w:sz w:val="18"/>
                <w:szCs w:val="18"/>
              </w:rPr>
              <w:t>to</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be</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able</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to</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see</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the</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feedback</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from</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both</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the</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supervisor</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and</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the</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second</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assessor.</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Both</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examiners</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can</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choose</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to</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provide</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feedback</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on</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the</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same</w:t>
            </w:r>
            <w:r w:rsidRPr="00477299">
              <w:rPr>
                <w:rFonts w:ascii="Garamond" w:hAnsi="Garamond" w:cs="Garamond"/>
                <w:spacing w:val="7"/>
                <w:kern w:val="0"/>
                <w:sz w:val="18"/>
                <w:szCs w:val="18"/>
              </w:rPr>
              <w:t xml:space="preserve"> </w:t>
            </w:r>
            <w:r w:rsidRPr="00477299">
              <w:rPr>
                <w:rFonts w:ascii="Garamond" w:hAnsi="Garamond" w:cs="Garamond"/>
                <w:kern w:val="0"/>
                <w:sz w:val="18"/>
                <w:szCs w:val="18"/>
              </w:rPr>
              <w:t>form,</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or</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fill</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out</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a</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separate</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form.</w:t>
            </w:r>
            <w:r>
              <w:rPr>
                <w:rFonts w:ascii="Garamond" w:hAnsi="Garamond" w:cs="Garamond"/>
                <w:kern w:val="0"/>
                <w:sz w:val="18"/>
                <w:szCs w:val="18"/>
              </w:rPr>
              <w:t xml:space="preserve"> </w:t>
            </w:r>
            <w:r w:rsidRPr="00477299">
              <w:rPr>
                <w:rFonts w:ascii="Garamond" w:hAnsi="Garamond" w:cs="Garamond"/>
                <w:kern w:val="0"/>
                <w:sz w:val="18"/>
                <w:szCs w:val="18"/>
              </w:rPr>
              <w:t>If</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there</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is</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disagreement</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between</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the</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supervisor</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and</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the</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second</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assessor</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of</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2</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or</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more</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points,</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a</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third</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assessor</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who</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is</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trusted</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by</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both</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examiners can</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be</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asked</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to</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assess</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the</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thesis.</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In</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that</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case,</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the</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final</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grade</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is</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the</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average</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of</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the</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three</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marks.</w:t>
            </w:r>
          </w:p>
          <w:p w14:paraId="57E80644" w14:textId="77777777" w:rsidR="00492B38" w:rsidRDefault="00492B38" w:rsidP="00492B38">
            <w:pPr>
              <w:kinsoku w:val="0"/>
              <w:overflowPunct w:val="0"/>
              <w:autoSpaceDE w:val="0"/>
              <w:autoSpaceDN w:val="0"/>
              <w:adjustRightInd w:val="0"/>
              <w:spacing w:after="0" w:line="285" w:lineRule="auto"/>
              <w:ind w:left="39" w:right="234"/>
              <w:jc w:val="both"/>
              <w:rPr>
                <w:rFonts w:ascii="Garamond" w:hAnsi="Garamond" w:cs="Garamond"/>
                <w:kern w:val="0"/>
                <w:sz w:val="18"/>
                <w:szCs w:val="18"/>
              </w:rPr>
            </w:pPr>
          </w:p>
          <w:p w14:paraId="7CAEDA7A" w14:textId="77777777" w:rsidR="00492B38" w:rsidRDefault="00492B38" w:rsidP="00492B38">
            <w:pPr>
              <w:rPr>
                <w:rFonts w:ascii="Garamond" w:hAnsi="Garamond" w:cs="Garamond"/>
                <w:b/>
                <w:bCs/>
                <w:kern w:val="0"/>
                <w:sz w:val="18"/>
                <w:szCs w:val="18"/>
              </w:rPr>
            </w:pPr>
            <w:r>
              <w:rPr>
                <w:rFonts w:ascii="Garamond" w:hAnsi="Garamond" w:cs="Garamond"/>
                <w:b/>
                <w:bCs/>
                <w:kern w:val="0"/>
                <w:sz w:val="18"/>
                <w:szCs w:val="18"/>
              </w:rPr>
              <w:t>Second Assessor</w:t>
            </w:r>
          </w:p>
          <w:p w14:paraId="4BCF6AAB" w14:textId="6F3BEDCC" w:rsidR="00492B38" w:rsidRPr="00492B38" w:rsidRDefault="009B2601" w:rsidP="00492B38">
            <w:r w:rsidRPr="00477299">
              <w:rPr>
                <w:rFonts w:ascii="Garamond" w:hAnsi="Garamond" w:cs="Garamond"/>
                <w:kern w:val="0"/>
                <w:sz w:val="18"/>
                <w:szCs w:val="18"/>
              </w:rPr>
              <w:t>The</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role</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of</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the</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second</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assessor</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is</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that</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of</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reading</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and</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assessing</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the</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work.</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In</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some</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Double</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Degree</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programmes</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the</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second</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assessor</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can</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be</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the acting</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external</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supervisor</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of</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the</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partner</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university</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under</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the</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condition</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that</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the</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second</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assessor</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is</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registered</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as</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an</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examiner</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at</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our</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Faculty.</w:t>
            </w:r>
          </w:p>
          <w:p w14:paraId="4A2CCCCC" w14:textId="77777777" w:rsidR="00492B38" w:rsidRDefault="00492B38" w:rsidP="00492B38">
            <w:pPr>
              <w:rPr>
                <w:rFonts w:ascii="Garamond" w:hAnsi="Garamond" w:cs="Garamond"/>
                <w:b/>
                <w:bCs/>
                <w:kern w:val="0"/>
                <w:sz w:val="18"/>
                <w:szCs w:val="18"/>
              </w:rPr>
            </w:pPr>
            <w:r>
              <w:rPr>
                <w:rFonts w:ascii="Garamond" w:hAnsi="Garamond" w:cs="Garamond"/>
                <w:b/>
                <w:bCs/>
                <w:kern w:val="0"/>
                <w:sz w:val="18"/>
                <w:szCs w:val="18"/>
              </w:rPr>
              <w:t>Final Grade</w:t>
            </w:r>
          </w:p>
          <w:p w14:paraId="3604EF08" w14:textId="29F50B0F" w:rsidR="00492B38" w:rsidRPr="00492B38" w:rsidRDefault="009B2601" w:rsidP="00492B38">
            <w:pPr>
              <w:rPr>
                <w:rFonts w:ascii="Garamond" w:hAnsi="Garamond" w:cs="Garamond"/>
                <w:kern w:val="0"/>
                <w:sz w:val="18"/>
                <w:szCs w:val="18"/>
              </w:rPr>
            </w:pPr>
            <w:r w:rsidRPr="00477299">
              <w:rPr>
                <w:rFonts w:ascii="Garamond" w:hAnsi="Garamond" w:cs="Garamond"/>
                <w:kern w:val="0"/>
                <w:sz w:val="18"/>
                <w:szCs w:val="18"/>
              </w:rPr>
              <w:t>The final grade (calculated at the bottom of the form) is based on the grades given for each criterium taken into account the applied weight</w:t>
            </w:r>
            <w:r w:rsidRPr="00477299">
              <w:rPr>
                <w:rFonts w:ascii="Garamond" w:hAnsi="Garamond" w:cs="Garamond"/>
                <w:spacing w:val="18"/>
                <w:kern w:val="0"/>
                <w:sz w:val="18"/>
                <w:szCs w:val="18"/>
              </w:rPr>
              <w:t xml:space="preserve"> </w:t>
            </w:r>
            <w:r w:rsidRPr="00477299">
              <w:rPr>
                <w:rFonts w:ascii="Garamond" w:hAnsi="Garamond" w:cs="Garamond"/>
                <w:kern w:val="0"/>
                <w:sz w:val="18"/>
                <w:szCs w:val="18"/>
              </w:rPr>
              <w:t>for each criterium</w:t>
            </w:r>
            <w:r w:rsidR="00492B38">
              <w:rPr>
                <w:rFonts w:ascii="Garamond" w:hAnsi="Garamond" w:cs="Garamond"/>
                <w:kern w:val="0"/>
                <w:sz w:val="18"/>
                <w:szCs w:val="18"/>
              </w:rPr>
              <w:t>.</w:t>
            </w:r>
          </w:p>
          <w:p w14:paraId="08DD1CC0" w14:textId="77777777" w:rsidR="00492B38" w:rsidRDefault="00492B38" w:rsidP="00492B38">
            <w:pPr>
              <w:rPr>
                <w:rFonts w:ascii="Garamond" w:hAnsi="Garamond" w:cs="Garamond"/>
                <w:b/>
                <w:bCs/>
                <w:kern w:val="0"/>
                <w:sz w:val="18"/>
                <w:szCs w:val="18"/>
              </w:rPr>
            </w:pPr>
            <w:proofErr w:type="spellStart"/>
            <w:r>
              <w:rPr>
                <w:rFonts w:ascii="Garamond" w:hAnsi="Garamond" w:cs="Garamond"/>
                <w:b/>
                <w:bCs/>
                <w:kern w:val="0"/>
                <w:sz w:val="18"/>
                <w:szCs w:val="18"/>
              </w:rPr>
              <w:t>Quickscan</w:t>
            </w:r>
            <w:proofErr w:type="spellEnd"/>
          </w:p>
          <w:p w14:paraId="3F6F7C79" w14:textId="654450D0" w:rsidR="009B2601" w:rsidRPr="00492B38" w:rsidRDefault="009B2601" w:rsidP="00492B38">
            <w:r w:rsidRPr="00477299">
              <w:rPr>
                <w:rFonts w:ascii="Garamond" w:hAnsi="Garamond" w:cs="Garamond"/>
                <w:kern w:val="0"/>
                <w:sz w:val="18"/>
                <w:szCs w:val="18"/>
              </w:rPr>
              <w:t>The</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purpose</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of</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this</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section</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is</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to</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check</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the</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minimum</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requirements</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of</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a</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thesis</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to</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be</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marked.</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In</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some</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criteria,</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an</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‘unsatisfactory’</w:t>
            </w:r>
            <w:r w:rsidRPr="00477299">
              <w:rPr>
                <w:rFonts w:ascii="Garamond" w:hAnsi="Garamond" w:cs="Garamond"/>
                <w:spacing w:val="12"/>
                <w:kern w:val="0"/>
                <w:sz w:val="18"/>
                <w:szCs w:val="18"/>
              </w:rPr>
              <w:t xml:space="preserve"> </w:t>
            </w:r>
            <w:r w:rsidRPr="00477299">
              <w:rPr>
                <w:rFonts w:ascii="Garamond" w:hAnsi="Garamond" w:cs="Garamond"/>
                <w:kern w:val="0"/>
                <w:sz w:val="18"/>
                <w:szCs w:val="18"/>
              </w:rPr>
              <w:t>automatically</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classifies</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the</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thesis</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as</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a</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fail.</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This</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applies</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when</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plagiarism</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has</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been</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identified,</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if</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poor</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language</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prevents</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a</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satisfactory</w:t>
            </w:r>
            <w:r w:rsidRPr="00477299">
              <w:rPr>
                <w:rFonts w:ascii="Garamond" w:hAnsi="Garamond" w:cs="Garamond"/>
                <w:spacing w:val="12"/>
                <w:kern w:val="0"/>
                <w:sz w:val="18"/>
                <w:szCs w:val="18"/>
              </w:rPr>
              <w:t xml:space="preserve"> </w:t>
            </w:r>
            <w:r w:rsidRPr="00477299">
              <w:rPr>
                <w:rFonts w:ascii="Garamond" w:hAnsi="Garamond" w:cs="Garamond"/>
                <w:kern w:val="0"/>
                <w:sz w:val="18"/>
                <w:szCs w:val="18"/>
              </w:rPr>
              <w:t>understanding</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of</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the</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thesis,</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in</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case</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no</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literature</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review</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is</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present</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or</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it</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is</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not</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substantial</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enough,</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contains</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no</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explanation</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nor</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discussion</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on</w:t>
            </w:r>
            <w:r w:rsidRPr="00477299">
              <w:rPr>
                <w:rFonts w:ascii="Garamond" w:hAnsi="Garamond" w:cs="Garamond"/>
                <w:spacing w:val="12"/>
                <w:kern w:val="0"/>
                <w:sz w:val="18"/>
                <w:szCs w:val="18"/>
              </w:rPr>
              <w:t xml:space="preserve"> </w:t>
            </w:r>
            <w:r w:rsidRPr="00477299">
              <w:rPr>
                <w:rFonts w:ascii="Garamond" w:hAnsi="Garamond" w:cs="Garamond"/>
                <w:kern w:val="0"/>
                <w:sz w:val="18"/>
                <w:szCs w:val="18"/>
              </w:rPr>
              <w:t>the</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method</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chosen,</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or</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if</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the</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work</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has</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not</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been</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presented</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for</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an</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audience.</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In</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other</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words,</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these</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criteria</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cannot</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be</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compensated.</w:t>
            </w:r>
            <w:r>
              <w:rPr>
                <w:rFonts w:ascii="Garamond" w:hAnsi="Garamond" w:cs="Garamond"/>
                <w:kern w:val="0"/>
                <w:sz w:val="18"/>
                <w:szCs w:val="18"/>
              </w:rPr>
              <w:t xml:space="preserve"> </w:t>
            </w:r>
            <w:r w:rsidRPr="00477299">
              <w:rPr>
                <w:rFonts w:ascii="Garamond" w:hAnsi="Garamond" w:cs="Garamond"/>
                <w:kern w:val="0"/>
                <w:sz w:val="18"/>
                <w:szCs w:val="18"/>
              </w:rPr>
              <w:t>Consequently, all other criteria can be compensated. To make this clear to students and examiners, a first assessment has been placed at the</w:t>
            </w:r>
            <w:r w:rsidRPr="00477299">
              <w:rPr>
                <w:rFonts w:ascii="Garamond" w:hAnsi="Garamond" w:cs="Garamond"/>
                <w:spacing w:val="14"/>
                <w:kern w:val="0"/>
                <w:sz w:val="18"/>
                <w:szCs w:val="18"/>
              </w:rPr>
              <w:t xml:space="preserve"> </w:t>
            </w:r>
            <w:r w:rsidRPr="00477299">
              <w:rPr>
                <w:rFonts w:ascii="Garamond" w:hAnsi="Garamond" w:cs="Garamond"/>
                <w:kern w:val="0"/>
                <w:sz w:val="18"/>
                <w:szCs w:val="18"/>
              </w:rPr>
              <w:t xml:space="preserve">onset of the form to make this clear, and to facilitate a </w:t>
            </w:r>
            <w:proofErr w:type="spellStart"/>
            <w:r w:rsidRPr="00477299">
              <w:rPr>
                <w:rFonts w:ascii="Garamond" w:hAnsi="Garamond" w:cs="Garamond"/>
                <w:kern w:val="0"/>
                <w:sz w:val="18"/>
                <w:szCs w:val="18"/>
              </w:rPr>
              <w:t>quickscan</w:t>
            </w:r>
            <w:proofErr w:type="spellEnd"/>
            <w:r w:rsidRPr="00477299">
              <w:rPr>
                <w:rFonts w:ascii="Garamond" w:hAnsi="Garamond" w:cs="Garamond"/>
                <w:kern w:val="0"/>
                <w:sz w:val="18"/>
                <w:szCs w:val="18"/>
              </w:rPr>
              <w:t xml:space="preserve"> when marking.</w:t>
            </w:r>
          </w:p>
          <w:p w14:paraId="0A5EE6CF" w14:textId="77777777" w:rsidR="00492B38" w:rsidRDefault="00492B38" w:rsidP="00492B38">
            <w:pPr>
              <w:kinsoku w:val="0"/>
              <w:overflowPunct w:val="0"/>
              <w:autoSpaceDE w:val="0"/>
              <w:autoSpaceDN w:val="0"/>
              <w:adjustRightInd w:val="0"/>
              <w:spacing w:before="38" w:after="0" w:line="285" w:lineRule="auto"/>
              <w:ind w:right="312"/>
              <w:rPr>
                <w:rFonts w:ascii="Garamond" w:hAnsi="Garamond" w:cs="Garamond"/>
                <w:b/>
                <w:bCs/>
                <w:kern w:val="0"/>
                <w:sz w:val="18"/>
                <w:szCs w:val="18"/>
              </w:rPr>
            </w:pPr>
            <w:r>
              <w:rPr>
                <w:rFonts w:ascii="Garamond" w:hAnsi="Garamond" w:cs="Garamond"/>
                <w:b/>
                <w:bCs/>
                <w:kern w:val="0"/>
                <w:sz w:val="18"/>
                <w:szCs w:val="18"/>
              </w:rPr>
              <w:t>Guide Grades</w:t>
            </w:r>
          </w:p>
          <w:p w14:paraId="6DF0D978" w14:textId="5744EDAD" w:rsidR="009B2601" w:rsidRPr="00477299" w:rsidRDefault="009B2601" w:rsidP="00492B38">
            <w:pPr>
              <w:kinsoku w:val="0"/>
              <w:overflowPunct w:val="0"/>
              <w:autoSpaceDE w:val="0"/>
              <w:autoSpaceDN w:val="0"/>
              <w:adjustRightInd w:val="0"/>
              <w:spacing w:before="38" w:after="0" w:line="285" w:lineRule="auto"/>
              <w:ind w:right="312"/>
              <w:rPr>
                <w:rFonts w:ascii="Garamond" w:hAnsi="Garamond" w:cs="Garamond"/>
                <w:kern w:val="0"/>
                <w:sz w:val="18"/>
                <w:szCs w:val="18"/>
              </w:rPr>
            </w:pPr>
            <w:r w:rsidRPr="00477299">
              <w:rPr>
                <w:rFonts w:ascii="Garamond" w:hAnsi="Garamond" w:cs="Garamond"/>
                <w:kern w:val="0"/>
                <w:sz w:val="18"/>
                <w:szCs w:val="18"/>
              </w:rPr>
              <w:lastRenderedPageBreak/>
              <w:t>This</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section</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provides</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a</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general</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description</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of</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the</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levels</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as</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detailed</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in</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this</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form.</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In</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the</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Dutch</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system,</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grading</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is</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from</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1</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to</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10:</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1</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being</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the</w:t>
            </w:r>
            <w:r w:rsidRPr="00477299">
              <w:rPr>
                <w:rFonts w:ascii="Garamond" w:hAnsi="Garamond" w:cs="Garamond"/>
                <w:spacing w:val="10"/>
                <w:kern w:val="0"/>
                <w:sz w:val="18"/>
                <w:szCs w:val="18"/>
              </w:rPr>
              <w:t xml:space="preserve"> </w:t>
            </w:r>
            <w:r w:rsidRPr="00477299">
              <w:rPr>
                <w:rFonts w:ascii="Garamond" w:hAnsi="Garamond" w:cs="Garamond"/>
                <w:kern w:val="0"/>
                <w:sz w:val="18"/>
                <w:szCs w:val="18"/>
              </w:rPr>
              <w:t>lowest</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and</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10</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being</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the</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highest</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grade.</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The</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examiners</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are</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required</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to</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agree</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on</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the</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grade</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of</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each</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grading</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criterium.</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The</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examiners</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are</w:t>
            </w:r>
            <w:r w:rsidRPr="00477299">
              <w:rPr>
                <w:rFonts w:ascii="Garamond" w:hAnsi="Garamond" w:cs="Garamond"/>
                <w:spacing w:val="9"/>
                <w:kern w:val="0"/>
                <w:sz w:val="18"/>
                <w:szCs w:val="18"/>
              </w:rPr>
              <w:t xml:space="preserve"> </w:t>
            </w:r>
            <w:r w:rsidRPr="00477299">
              <w:rPr>
                <w:rFonts w:ascii="Garamond" w:hAnsi="Garamond" w:cs="Garamond"/>
                <w:kern w:val="0"/>
                <w:sz w:val="18"/>
                <w:szCs w:val="18"/>
              </w:rPr>
              <w:t>required</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to</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add</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their</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feedback</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on</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each</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grading</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criterium</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in</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the</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box</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below.</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The</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final</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grade</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is</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calculated</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as</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a</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weighted</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average.</w:t>
            </w:r>
          </w:p>
          <w:p w14:paraId="0845734B" w14:textId="77777777" w:rsidR="00492B38" w:rsidRDefault="00492B38" w:rsidP="00492B38">
            <w:pPr>
              <w:kinsoku w:val="0"/>
              <w:overflowPunct w:val="0"/>
              <w:autoSpaceDE w:val="0"/>
              <w:autoSpaceDN w:val="0"/>
              <w:adjustRightInd w:val="0"/>
              <w:spacing w:before="38" w:after="0" w:line="285" w:lineRule="auto"/>
              <w:ind w:right="175"/>
              <w:rPr>
                <w:rFonts w:ascii="Garamond" w:hAnsi="Garamond" w:cs="Garamond"/>
                <w:b/>
                <w:bCs/>
                <w:kern w:val="0"/>
                <w:sz w:val="18"/>
                <w:szCs w:val="18"/>
              </w:rPr>
            </w:pPr>
            <w:r>
              <w:rPr>
                <w:rFonts w:ascii="Garamond" w:hAnsi="Garamond" w:cs="Garamond"/>
                <w:b/>
                <w:bCs/>
                <w:kern w:val="0"/>
                <w:sz w:val="18"/>
                <w:szCs w:val="18"/>
              </w:rPr>
              <w:t xml:space="preserve">Specific Circumstances </w:t>
            </w:r>
          </w:p>
          <w:p w14:paraId="14F5DEFB" w14:textId="59896DC8" w:rsidR="009B2601" w:rsidRPr="00477299" w:rsidRDefault="009B2601" w:rsidP="00492B38">
            <w:pPr>
              <w:kinsoku w:val="0"/>
              <w:overflowPunct w:val="0"/>
              <w:autoSpaceDE w:val="0"/>
              <w:autoSpaceDN w:val="0"/>
              <w:adjustRightInd w:val="0"/>
              <w:spacing w:before="38" w:after="0" w:line="285" w:lineRule="auto"/>
              <w:ind w:right="175"/>
              <w:rPr>
                <w:rFonts w:ascii="Garamond" w:hAnsi="Garamond" w:cs="Garamond"/>
                <w:kern w:val="0"/>
                <w:sz w:val="18"/>
                <w:szCs w:val="18"/>
              </w:rPr>
            </w:pPr>
            <w:r w:rsidRPr="00477299">
              <w:rPr>
                <w:rFonts w:ascii="Garamond" w:hAnsi="Garamond" w:cs="Garamond"/>
                <w:kern w:val="0"/>
                <w:sz w:val="18"/>
                <w:szCs w:val="18"/>
              </w:rPr>
              <w:t>The supervisor has the freedom to add extra points or subtract points if student achievements are exceptionally good, if personal</w:t>
            </w:r>
            <w:r w:rsidRPr="00477299">
              <w:rPr>
                <w:rFonts w:ascii="Garamond" w:hAnsi="Garamond" w:cs="Garamond"/>
                <w:spacing w:val="11"/>
                <w:kern w:val="0"/>
                <w:sz w:val="18"/>
                <w:szCs w:val="18"/>
              </w:rPr>
              <w:t xml:space="preserve"> </w:t>
            </w:r>
            <w:r w:rsidRPr="00477299">
              <w:rPr>
                <w:rFonts w:ascii="Garamond" w:hAnsi="Garamond" w:cs="Garamond"/>
                <w:kern w:val="0"/>
                <w:sz w:val="18"/>
                <w:szCs w:val="18"/>
              </w:rPr>
              <w:t>circumstances have played a significant role or in other specific circumstances. Other examples include continued perseverance in a situation</w:t>
            </w:r>
            <w:r w:rsidRPr="00477299">
              <w:rPr>
                <w:rFonts w:ascii="Garamond" w:hAnsi="Garamond" w:cs="Garamond"/>
                <w:spacing w:val="14"/>
                <w:kern w:val="0"/>
                <w:sz w:val="18"/>
                <w:szCs w:val="18"/>
              </w:rPr>
              <w:t xml:space="preserve"> </w:t>
            </w:r>
            <w:r w:rsidRPr="00477299">
              <w:rPr>
                <w:rFonts w:ascii="Garamond" w:hAnsi="Garamond" w:cs="Garamond"/>
                <w:kern w:val="0"/>
                <w:sz w:val="18"/>
                <w:szCs w:val="18"/>
              </w:rPr>
              <w:t>like a pandemic, or if the student has produced work that is (nearly) ready for publication. This section is meant to keep the form flexible,</w:t>
            </w:r>
            <w:r>
              <w:rPr>
                <w:rFonts w:ascii="Garamond" w:hAnsi="Garamond" w:cs="Garamond"/>
                <w:kern w:val="0"/>
                <w:sz w:val="18"/>
                <w:szCs w:val="18"/>
              </w:rPr>
              <w:t xml:space="preserve"> </w:t>
            </w:r>
            <w:r w:rsidRPr="00477299">
              <w:rPr>
                <w:rFonts w:ascii="Garamond" w:hAnsi="Garamond" w:cs="Garamond"/>
                <w:kern w:val="0"/>
                <w:sz w:val="18"/>
                <w:szCs w:val="18"/>
              </w:rPr>
              <w:t>and use of the box lies with judgement of the supervisor and/or second assessor.</w:t>
            </w:r>
          </w:p>
        </w:tc>
      </w:tr>
    </w:tbl>
    <w:p w14:paraId="1426D610" w14:textId="77777777" w:rsidR="00477299" w:rsidRPr="00477299" w:rsidRDefault="00477299" w:rsidP="00477299">
      <w:pPr>
        <w:autoSpaceDE w:val="0"/>
        <w:autoSpaceDN w:val="0"/>
        <w:adjustRightInd w:val="0"/>
        <w:spacing w:after="0" w:line="240" w:lineRule="auto"/>
        <w:rPr>
          <w:rFonts w:ascii="Garamond" w:hAnsi="Garamond" w:cs="Garamond"/>
          <w:kern w:val="0"/>
          <w:sz w:val="2"/>
          <w:szCs w:val="2"/>
        </w:rPr>
        <w:sectPr w:rsidR="00477299" w:rsidRPr="00477299" w:rsidSect="00477299">
          <w:type w:val="continuous"/>
          <w:pgSz w:w="11900" w:h="16840"/>
          <w:pgMar w:top="1940" w:right="880" w:bottom="280" w:left="880" w:header="720" w:footer="720" w:gutter="0"/>
          <w:cols w:space="720"/>
          <w:noEndnote/>
        </w:sectPr>
      </w:pPr>
    </w:p>
    <w:p w14:paraId="3FC628B6" w14:textId="49084660" w:rsidR="005A2C99" w:rsidRPr="005A2C99" w:rsidRDefault="005A2C99" w:rsidP="005A2C99">
      <w:pPr>
        <w:pStyle w:val="BestStyle"/>
      </w:pPr>
      <w:bookmarkStart w:id="24" w:name="_Toc203467582"/>
      <w:r>
        <w:lastRenderedPageBreak/>
        <w:t>Bibliography</w:t>
      </w:r>
      <w:bookmarkEnd w:id="24"/>
    </w:p>
    <w:p w14:paraId="0BB050CE" w14:textId="77777777" w:rsidR="005A2C99" w:rsidRDefault="005A2C99" w:rsidP="005A2C99">
      <w:pPr>
        <w:pStyle w:val="ListParagraph"/>
        <w:numPr>
          <w:ilvl w:val="0"/>
          <w:numId w:val="10"/>
        </w:numPr>
        <w:rPr>
          <w:rFonts w:ascii="Times New Roman" w:hAnsi="Times New Roman" w:cs="Times New Roman"/>
          <w:sz w:val="24"/>
          <w:szCs w:val="24"/>
        </w:rPr>
      </w:pPr>
      <w:r w:rsidRPr="005A2C99">
        <w:rPr>
          <w:rFonts w:ascii="Times New Roman" w:hAnsi="Times New Roman" w:cs="Times New Roman"/>
          <w:sz w:val="24"/>
          <w:szCs w:val="24"/>
        </w:rPr>
        <w:t xml:space="preserve">Bellemare, Marc. 2016. </w:t>
      </w:r>
      <w:r w:rsidRPr="005A2C99">
        <w:rPr>
          <w:rFonts w:ascii="Times New Roman" w:hAnsi="Times New Roman" w:cs="Times New Roman"/>
          <w:i/>
          <w:iCs/>
          <w:sz w:val="24"/>
          <w:szCs w:val="24"/>
        </w:rPr>
        <w:t>The Conclusion Formula</w:t>
      </w:r>
      <w:r w:rsidRPr="005A2C99">
        <w:rPr>
          <w:rFonts w:ascii="Times New Roman" w:hAnsi="Times New Roman" w:cs="Times New Roman"/>
          <w:sz w:val="24"/>
          <w:szCs w:val="24"/>
        </w:rPr>
        <w:t xml:space="preserve">. Accessed </w:t>
      </w:r>
      <w:r>
        <w:rPr>
          <w:rFonts w:ascii="Times New Roman" w:hAnsi="Times New Roman" w:cs="Times New Roman"/>
          <w:sz w:val="24"/>
          <w:szCs w:val="24"/>
        </w:rPr>
        <w:t>20</w:t>
      </w:r>
      <w:r w:rsidRPr="005A2C99">
        <w:rPr>
          <w:rFonts w:ascii="Times New Roman" w:hAnsi="Times New Roman" w:cs="Times New Roman"/>
          <w:sz w:val="24"/>
          <w:szCs w:val="24"/>
        </w:rPr>
        <w:t>/</w:t>
      </w:r>
      <w:r>
        <w:rPr>
          <w:rFonts w:ascii="Times New Roman" w:hAnsi="Times New Roman" w:cs="Times New Roman"/>
          <w:sz w:val="24"/>
          <w:szCs w:val="24"/>
        </w:rPr>
        <w:t>10</w:t>
      </w:r>
      <w:r w:rsidRPr="005A2C99">
        <w:rPr>
          <w:rFonts w:ascii="Times New Roman" w:hAnsi="Times New Roman" w:cs="Times New Roman"/>
          <w:sz w:val="24"/>
          <w:szCs w:val="24"/>
        </w:rPr>
        <w:t>/202</w:t>
      </w:r>
      <w:r>
        <w:rPr>
          <w:rFonts w:ascii="Times New Roman" w:hAnsi="Times New Roman" w:cs="Times New Roman"/>
          <w:sz w:val="24"/>
          <w:szCs w:val="24"/>
        </w:rPr>
        <w:t>4</w:t>
      </w:r>
      <w:r w:rsidRPr="005A2C99">
        <w:rPr>
          <w:rFonts w:ascii="Times New Roman" w:hAnsi="Times New Roman" w:cs="Times New Roman"/>
          <w:sz w:val="24"/>
          <w:szCs w:val="24"/>
        </w:rPr>
        <w:t xml:space="preserve"> via: http://marcfbellemare.com/wordpress/12060 </w:t>
      </w:r>
    </w:p>
    <w:p w14:paraId="1C348BE4" w14:textId="779A7E25" w:rsidR="005A2C99" w:rsidRDefault="005A2C99" w:rsidP="005A2C99">
      <w:pPr>
        <w:pStyle w:val="ListParagraph"/>
        <w:numPr>
          <w:ilvl w:val="0"/>
          <w:numId w:val="10"/>
        </w:numPr>
        <w:rPr>
          <w:rFonts w:ascii="Times New Roman" w:hAnsi="Times New Roman" w:cs="Times New Roman"/>
          <w:sz w:val="24"/>
          <w:szCs w:val="24"/>
        </w:rPr>
      </w:pPr>
      <w:r w:rsidRPr="005A2C99">
        <w:rPr>
          <w:rFonts w:ascii="Times New Roman" w:hAnsi="Times New Roman" w:cs="Times New Roman"/>
          <w:sz w:val="24"/>
          <w:szCs w:val="24"/>
        </w:rPr>
        <w:t xml:space="preserve">Bellemare, Marc. 2018. </w:t>
      </w:r>
      <w:r w:rsidRPr="005A2C99">
        <w:rPr>
          <w:rFonts w:ascii="Times New Roman" w:hAnsi="Times New Roman" w:cs="Times New Roman"/>
          <w:i/>
          <w:iCs/>
          <w:sz w:val="24"/>
          <w:szCs w:val="24"/>
        </w:rPr>
        <w:t>Between the Introduction and the Conclusion: The “Middle Bits” Formula for Applied Papers</w:t>
      </w:r>
      <w:r w:rsidRPr="005A2C99">
        <w:rPr>
          <w:rFonts w:ascii="Times New Roman" w:hAnsi="Times New Roman" w:cs="Times New Roman"/>
          <w:sz w:val="24"/>
          <w:szCs w:val="24"/>
        </w:rPr>
        <w:t xml:space="preserve">. Accessed </w:t>
      </w:r>
      <w:r>
        <w:rPr>
          <w:rFonts w:ascii="Times New Roman" w:hAnsi="Times New Roman" w:cs="Times New Roman"/>
          <w:sz w:val="24"/>
          <w:szCs w:val="24"/>
        </w:rPr>
        <w:t>20</w:t>
      </w:r>
      <w:r w:rsidRPr="005A2C99">
        <w:rPr>
          <w:rFonts w:ascii="Times New Roman" w:hAnsi="Times New Roman" w:cs="Times New Roman"/>
          <w:sz w:val="24"/>
          <w:szCs w:val="24"/>
        </w:rPr>
        <w:t>/</w:t>
      </w:r>
      <w:r>
        <w:rPr>
          <w:rFonts w:ascii="Times New Roman" w:hAnsi="Times New Roman" w:cs="Times New Roman"/>
          <w:sz w:val="24"/>
          <w:szCs w:val="24"/>
        </w:rPr>
        <w:t>10</w:t>
      </w:r>
      <w:r w:rsidRPr="005A2C99">
        <w:rPr>
          <w:rFonts w:ascii="Times New Roman" w:hAnsi="Times New Roman" w:cs="Times New Roman"/>
          <w:sz w:val="24"/>
          <w:szCs w:val="24"/>
        </w:rPr>
        <w:t>/202</w:t>
      </w:r>
      <w:r>
        <w:rPr>
          <w:rFonts w:ascii="Times New Roman" w:hAnsi="Times New Roman" w:cs="Times New Roman"/>
          <w:sz w:val="24"/>
          <w:szCs w:val="24"/>
        </w:rPr>
        <w:t>4</w:t>
      </w:r>
      <w:r w:rsidRPr="005A2C99">
        <w:rPr>
          <w:rFonts w:ascii="Times New Roman" w:hAnsi="Times New Roman" w:cs="Times New Roman"/>
          <w:sz w:val="24"/>
          <w:szCs w:val="24"/>
        </w:rPr>
        <w:t xml:space="preserve"> via: http://marcfbellemare.com/wordpress/12797 </w:t>
      </w:r>
    </w:p>
    <w:p w14:paraId="4B180975" w14:textId="41152F04" w:rsidR="005A2C99" w:rsidRPr="005A2C99" w:rsidRDefault="005A2C99" w:rsidP="005A2C99">
      <w:pPr>
        <w:pStyle w:val="ListParagraph"/>
        <w:numPr>
          <w:ilvl w:val="0"/>
          <w:numId w:val="10"/>
        </w:numPr>
        <w:rPr>
          <w:rFonts w:ascii="Times New Roman" w:hAnsi="Times New Roman" w:cs="Times New Roman"/>
          <w:sz w:val="24"/>
          <w:szCs w:val="24"/>
        </w:rPr>
      </w:pPr>
      <w:r w:rsidRPr="005A2C99">
        <w:rPr>
          <w:rFonts w:ascii="Times New Roman" w:hAnsi="Times New Roman" w:cs="Times New Roman"/>
          <w:sz w:val="24"/>
          <w:szCs w:val="24"/>
        </w:rPr>
        <w:t>Chaubey, V. 2020</w:t>
      </w:r>
      <w:r>
        <w:rPr>
          <w:rFonts w:ascii="Times New Roman" w:hAnsi="Times New Roman" w:cs="Times New Roman"/>
          <w:sz w:val="24"/>
          <w:szCs w:val="24"/>
        </w:rPr>
        <w:t>.</w:t>
      </w:r>
      <w:r w:rsidRPr="005A2C99">
        <w:rPr>
          <w:rFonts w:ascii="Times New Roman" w:hAnsi="Times New Roman" w:cs="Times New Roman"/>
          <w:sz w:val="24"/>
          <w:szCs w:val="24"/>
        </w:rPr>
        <w:t xml:space="preserve"> </w:t>
      </w:r>
      <w:r>
        <w:rPr>
          <w:rFonts w:ascii="Times New Roman" w:hAnsi="Times New Roman" w:cs="Times New Roman"/>
          <w:sz w:val="24"/>
          <w:szCs w:val="24"/>
        </w:rPr>
        <w:t>“</w:t>
      </w:r>
      <w:r w:rsidRPr="005A2C99">
        <w:rPr>
          <w:rFonts w:ascii="Times New Roman" w:hAnsi="Times New Roman" w:cs="Times New Roman"/>
          <w:sz w:val="24"/>
          <w:szCs w:val="24"/>
        </w:rPr>
        <w:t>Treating research writing: Symptoms and maladies</w:t>
      </w:r>
      <w:r>
        <w:rPr>
          <w:rFonts w:ascii="Times New Roman" w:hAnsi="Times New Roman" w:cs="Times New Roman"/>
          <w:sz w:val="24"/>
          <w:szCs w:val="24"/>
        </w:rPr>
        <w:t>”.</w:t>
      </w:r>
      <w:r w:rsidRPr="005A2C99">
        <w:rPr>
          <w:rFonts w:ascii="Times New Roman" w:hAnsi="Times New Roman" w:cs="Times New Roman"/>
          <w:sz w:val="24"/>
          <w:szCs w:val="24"/>
        </w:rPr>
        <w:t xml:space="preserve"> </w:t>
      </w:r>
      <w:proofErr w:type="spellStart"/>
      <w:r w:rsidRPr="005A2C99">
        <w:rPr>
          <w:rFonts w:ascii="Times New Roman" w:hAnsi="Times New Roman" w:cs="Times New Roman"/>
          <w:i/>
          <w:iCs/>
          <w:sz w:val="24"/>
          <w:szCs w:val="24"/>
        </w:rPr>
        <w:t>arXiv</w:t>
      </w:r>
      <w:proofErr w:type="spellEnd"/>
      <w:r>
        <w:rPr>
          <w:rFonts w:ascii="Times New Roman" w:hAnsi="Times New Roman" w:cs="Times New Roman"/>
          <w:sz w:val="24"/>
          <w:szCs w:val="24"/>
        </w:rPr>
        <w:t>.</w:t>
      </w:r>
      <w:r w:rsidRPr="005A2C99">
        <w:rPr>
          <w:rFonts w:ascii="Times New Roman" w:hAnsi="Times New Roman" w:cs="Times New Roman"/>
          <w:sz w:val="24"/>
          <w:szCs w:val="24"/>
        </w:rPr>
        <w:t xml:space="preserve"> pp. 1–27.</w:t>
      </w:r>
    </w:p>
    <w:p w14:paraId="56081279" w14:textId="77777777" w:rsidR="005A2C99" w:rsidRDefault="005A2C99" w:rsidP="005A2C99">
      <w:pPr>
        <w:pStyle w:val="ListParagraph"/>
        <w:numPr>
          <w:ilvl w:val="0"/>
          <w:numId w:val="10"/>
        </w:numPr>
        <w:rPr>
          <w:rFonts w:ascii="Times New Roman" w:hAnsi="Times New Roman" w:cs="Times New Roman"/>
          <w:sz w:val="24"/>
          <w:szCs w:val="24"/>
        </w:rPr>
      </w:pPr>
      <w:r w:rsidRPr="005A2C99">
        <w:rPr>
          <w:rFonts w:ascii="Times New Roman" w:hAnsi="Times New Roman" w:cs="Times New Roman"/>
          <w:sz w:val="24"/>
          <w:szCs w:val="24"/>
        </w:rPr>
        <w:t xml:space="preserve">Evans, David. 2020. “How to Write the Introduction of Your Development Economics Paper”. </w:t>
      </w:r>
      <w:r w:rsidRPr="005A2C99">
        <w:rPr>
          <w:rFonts w:ascii="Times New Roman" w:hAnsi="Times New Roman" w:cs="Times New Roman"/>
          <w:i/>
          <w:iCs/>
          <w:sz w:val="24"/>
          <w:szCs w:val="24"/>
        </w:rPr>
        <w:t>Centre For Global Development</w:t>
      </w:r>
      <w:r w:rsidRPr="005A2C99">
        <w:rPr>
          <w:rFonts w:ascii="Times New Roman" w:hAnsi="Times New Roman" w:cs="Times New Roman"/>
          <w:sz w:val="24"/>
          <w:szCs w:val="24"/>
        </w:rPr>
        <w:t xml:space="preserve">. Accessed </w:t>
      </w:r>
      <w:r>
        <w:rPr>
          <w:rFonts w:ascii="Times New Roman" w:hAnsi="Times New Roman" w:cs="Times New Roman"/>
          <w:sz w:val="24"/>
          <w:szCs w:val="24"/>
        </w:rPr>
        <w:t>20</w:t>
      </w:r>
      <w:r w:rsidRPr="005A2C99">
        <w:rPr>
          <w:rFonts w:ascii="Times New Roman" w:hAnsi="Times New Roman" w:cs="Times New Roman"/>
          <w:sz w:val="24"/>
          <w:szCs w:val="24"/>
        </w:rPr>
        <w:t>/</w:t>
      </w:r>
      <w:r>
        <w:rPr>
          <w:rFonts w:ascii="Times New Roman" w:hAnsi="Times New Roman" w:cs="Times New Roman"/>
          <w:sz w:val="24"/>
          <w:szCs w:val="24"/>
        </w:rPr>
        <w:t>10</w:t>
      </w:r>
      <w:r w:rsidRPr="005A2C99">
        <w:rPr>
          <w:rFonts w:ascii="Times New Roman" w:hAnsi="Times New Roman" w:cs="Times New Roman"/>
          <w:sz w:val="24"/>
          <w:szCs w:val="24"/>
        </w:rPr>
        <w:t>/202</w:t>
      </w:r>
      <w:r>
        <w:rPr>
          <w:rFonts w:ascii="Times New Roman" w:hAnsi="Times New Roman" w:cs="Times New Roman"/>
          <w:sz w:val="24"/>
          <w:szCs w:val="24"/>
        </w:rPr>
        <w:t>4</w:t>
      </w:r>
      <w:r w:rsidRPr="005A2C99">
        <w:rPr>
          <w:rFonts w:ascii="Times New Roman" w:hAnsi="Times New Roman" w:cs="Times New Roman"/>
          <w:sz w:val="24"/>
          <w:szCs w:val="24"/>
        </w:rPr>
        <w:t xml:space="preserve"> via: https://www.cgdev.org/blog/how-write-introduction-your-developmenteconomics-paper </w:t>
      </w:r>
    </w:p>
    <w:p w14:paraId="0EAB4B36" w14:textId="77777777" w:rsidR="003261D5" w:rsidRDefault="005A2C99" w:rsidP="003261D5">
      <w:pPr>
        <w:pStyle w:val="ListParagraph"/>
        <w:numPr>
          <w:ilvl w:val="0"/>
          <w:numId w:val="10"/>
        </w:numPr>
        <w:rPr>
          <w:rFonts w:ascii="Times New Roman" w:hAnsi="Times New Roman" w:cs="Times New Roman"/>
          <w:sz w:val="24"/>
          <w:szCs w:val="24"/>
        </w:rPr>
      </w:pPr>
      <w:r w:rsidRPr="005A2C99">
        <w:rPr>
          <w:rFonts w:ascii="Times New Roman" w:hAnsi="Times New Roman" w:cs="Times New Roman"/>
          <w:sz w:val="24"/>
          <w:szCs w:val="24"/>
        </w:rPr>
        <w:t xml:space="preserve">Finkelstein, Amy. 2007. </w:t>
      </w:r>
      <w:r w:rsidRPr="005A2C99">
        <w:rPr>
          <w:rFonts w:ascii="Times New Roman" w:hAnsi="Times New Roman" w:cs="Times New Roman"/>
          <w:i/>
          <w:iCs/>
          <w:sz w:val="24"/>
          <w:szCs w:val="24"/>
        </w:rPr>
        <w:t>An Unofficial Guide To Trying To Do Empirical Work</w:t>
      </w:r>
      <w:r w:rsidRPr="005A2C99">
        <w:rPr>
          <w:rFonts w:ascii="Times New Roman" w:hAnsi="Times New Roman" w:cs="Times New Roman"/>
          <w:sz w:val="24"/>
          <w:szCs w:val="24"/>
        </w:rPr>
        <w:t xml:space="preserve">. LSE. Accessed </w:t>
      </w:r>
      <w:r>
        <w:rPr>
          <w:rFonts w:ascii="Times New Roman" w:hAnsi="Times New Roman" w:cs="Times New Roman"/>
          <w:sz w:val="24"/>
          <w:szCs w:val="24"/>
        </w:rPr>
        <w:t>20</w:t>
      </w:r>
      <w:r w:rsidRPr="005A2C99">
        <w:rPr>
          <w:rFonts w:ascii="Times New Roman" w:hAnsi="Times New Roman" w:cs="Times New Roman"/>
          <w:sz w:val="24"/>
          <w:szCs w:val="24"/>
        </w:rPr>
        <w:t>/</w:t>
      </w:r>
      <w:r>
        <w:rPr>
          <w:rFonts w:ascii="Times New Roman" w:hAnsi="Times New Roman" w:cs="Times New Roman"/>
          <w:sz w:val="24"/>
          <w:szCs w:val="24"/>
        </w:rPr>
        <w:t>10</w:t>
      </w:r>
      <w:r w:rsidRPr="005A2C99">
        <w:rPr>
          <w:rFonts w:ascii="Times New Roman" w:hAnsi="Times New Roman" w:cs="Times New Roman"/>
          <w:sz w:val="24"/>
          <w:szCs w:val="24"/>
        </w:rPr>
        <w:t>/202</w:t>
      </w:r>
      <w:r>
        <w:rPr>
          <w:rFonts w:ascii="Times New Roman" w:hAnsi="Times New Roman" w:cs="Times New Roman"/>
          <w:sz w:val="24"/>
          <w:szCs w:val="24"/>
        </w:rPr>
        <w:t>4</w:t>
      </w:r>
      <w:r w:rsidRPr="005A2C99">
        <w:rPr>
          <w:rFonts w:ascii="Times New Roman" w:hAnsi="Times New Roman" w:cs="Times New Roman"/>
          <w:sz w:val="24"/>
          <w:szCs w:val="24"/>
        </w:rPr>
        <w:t xml:space="preserve"> via: </w:t>
      </w:r>
      <w:hyperlink r:id="rId21" w:history="1">
        <w:r w:rsidR="003261D5" w:rsidRPr="00D50D84">
          <w:rPr>
            <w:rStyle w:val="Hyperlink"/>
            <w:rFonts w:ascii="Times New Roman" w:hAnsi="Times New Roman" w:cs="Times New Roman"/>
            <w:sz w:val="24"/>
            <w:szCs w:val="24"/>
          </w:rPr>
          <w:t>https://t.co/Co167shTrN</w:t>
        </w:r>
      </w:hyperlink>
      <w:r w:rsidRPr="005A2C99">
        <w:rPr>
          <w:rFonts w:ascii="Times New Roman" w:hAnsi="Times New Roman" w:cs="Times New Roman"/>
          <w:sz w:val="24"/>
          <w:szCs w:val="24"/>
        </w:rPr>
        <w:t xml:space="preserve"> </w:t>
      </w:r>
    </w:p>
    <w:p w14:paraId="14756F2E" w14:textId="5D04728C" w:rsidR="003261D5" w:rsidRPr="003261D5" w:rsidRDefault="003261D5" w:rsidP="003261D5">
      <w:pPr>
        <w:pStyle w:val="ListParagraph"/>
        <w:numPr>
          <w:ilvl w:val="0"/>
          <w:numId w:val="10"/>
        </w:numPr>
        <w:rPr>
          <w:rFonts w:ascii="Times New Roman" w:hAnsi="Times New Roman" w:cs="Times New Roman"/>
          <w:sz w:val="24"/>
          <w:szCs w:val="24"/>
        </w:rPr>
      </w:pPr>
      <w:proofErr w:type="spellStart"/>
      <w:r w:rsidRPr="003261D5">
        <w:rPr>
          <w:rFonts w:ascii="Times New Roman" w:hAnsi="Times New Roman" w:cs="Times New Roman"/>
          <w:sz w:val="24"/>
        </w:rPr>
        <w:t>Hägerstrand</w:t>
      </w:r>
      <w:proofErr w:type="spellEnd"/>
      <w:r w:rsidRPr="003261D5">
        <w:rPr>
          <w:rFonts w:ascii="Times New Roman" w:hAnsi="Times New Roman" w:cs="Times New Roman"/>
          <w:sz w:val="24"/>
        </w:rPr>
        <w:t xml:space="preserve">, T. (1970), “What About People In Regional Science?”, </w:t>
      </w:r>
      <w:r w:rsidRPr="003261D5">
        <w:rPr>
          <w:rFonts w:ascii="Times New Roman" w:hAnsi="Times New Roman" w:cs="Times New Roman"/>
          <w:i/>
          <w:iCs/>
          <w:sz w:val="24"/>
        </w:rPr>
        <w:t>Papers of the Regional Science Association</w:t>
      </w:r>
      <w:r w:rsidRPr="003261D5">
        <w:rPr>
          <w:rFonts w:ascii="Times New Roman" w:hAnsi="Times New Roman" w:cs="Times New Roman"/>
          <w:sz w:val="24"/>
        </w:rPr>
        <w:t xml:space="preserve">, Vol. 24 No. 1, pp. 7–21, </w:t>
      </w:r>
      <w:proofErr w:type="spellStart"/>
      <w:r w:rsidRPr="003261D5">
        <w:rPr>
          <w:rFonts w:ascii="Times New Roman" w:hAnsi="Times New Roman" w:cs="Times New Roman"/>
          <w:sz w:val="24"/>
        </w:rPr>
        <w:t>doi</w:t>
      </w:r>
      <w:proofErr w:type="spellEnd"/>
      <w:r w:rsidRPr="003261D5">
        <w:rPr>
          <w:rFonts w:ascii="Times New Roman" w:hAnsi="Times New Roman" w:cs="Times New Roman"/>
          <w:sz w:val="24"/>
        </w:rPr>
        <w:t>: 10.1007/BF01954291.</w:t>
      </w:r>
    </w:p>
    <w:p w14:paraId="417B9960" w14:textId="092A7903" w:rsidR="005A2C99" w:rsidRPr="00893B94" w:rsidRDefault="005A2C99" w:rsidP="005A2C99">
      <w:pPr>
        <w:pStyle w:val="ListParagraph"/>
        <w:numPr>
          <w:ilvl w:val="0"/>
          <w:numId w:val="10"/>
        </w:numPr>
        <w:rPr>
          <w:rStyle w:val="Hyperlink"/>
          <w:rFonts w:ascii="Times New Roman" w:hAnsi="Times New Roman" w:cs="Times New Roman"/>
          <w:color w:val="auto"/>
          <w:sz w:val="24"/>
          <w:szCs w:val="24"/>
          <w:u w:val="none"/>
        </w:rPr>
      </w:pPr>
      <w:r w:rsidRPr="005A2C99">
        <w:rPr>
          <w:rFonts w:ascii="Times New Roman" w:hAnsi="Times New Roman" w:cs="Times New Roman"/>
          <w:sz w:val="24"/>
          <w:szCs w:val="24"/>
        </w:rPr>
        <w:t xml:space="preserve">Head, Keith. 2023. </w:t>
      </w:r>
      <w:r w:rsidRPr="005A2C99">
        <w:rPr>
          <w:rFonts w:ascii="Times New Roman" w:hAnsi="Times New Roman" w:cs="Times New Roman"/>
          <w:i/>
          <w:iCs/>
          <w:sz w:val="24"/>
          <w:szCs w:val="24"/>
        </w:rPr>
        <w:t>The Introduction Formula</w:t>
      </w:r>
      <w:r w:rsidRPr="005A2C99">
        <w:rPr>
          <w:rFonts w:ascii="Times New Roman" w:hAnsi="Times New Roman" w:cs="Times New Roman"/>
          <w:sz w:val="24"/>
          <w:szCs w:val="24"/>
        </w:rPr>
        <w:t xml:space="preserve">. UBC. Accessed </w:t>
      </w:r>
      <w:r>
        <w:rPr>
          <w:rFonts w:ascii="Times New Roman" w:hAnsi="Times New Roman" w:cs="Times New Roman"/>
          <w:sz w:val="24"/>
          <w:szCs w:val="24"/>
        </w:rPr>
        <w:t>20</w:t>
      </w:r>
      <w:r w:rsidRPr="005A2C99">
        <w:rPr>
          <w:rFonts w:ascii="Times New Roman" w:hAnsi="Times New Roman" w:cs="Times New Roman"/>
          <w:sz w:val="24"/>
          <w:szCs w:val="24"/>
        </w:rPr>
        <w:t>/</w:t>
      </w:r>
      <w:r>
        <w:rPr>
          <w:rFonts w:ascii="Times New Roman" w:hAnsi="Times New Roman" w:cs="Times New Roman"/>
          <w:sz w:val="24"/>
          <w:szCs w:val="24"/>
        </w:rPr>
        <w:t>10</w:t>
      </w:r>
      <w:r w:rsidRPr="005A2C99">
        <w:rPr>
          <w:rFonts w:ascii="Times New Roman" w:hAnsi="Times New Roman" w:cs="Times New Roman"/>
          <w:sz w:val="24"/>
          <w:szCs w:val="24"/>
        </w:rPr>
        <w:t>/202</w:t>
      </w:r>
      <w:r>
        <w:rPr>
          <w:rFonts w:ascii="Times New Roman" w:hAnsi="Times New Roman" w:cs="Times New Roman"/>
          <w:sz w:val="24"/>
          <w:szCs w:val="24"/>
        </w:rPr>
        <w:t>4</w:t>
      </w:r>
      <w:r w:rsidRPr="005A2C99">
        <w:rPr>
          <w:rFonts w:ascii="Times New Roman" w:hAnsi="Times New Roman" w:cs="Times New Roman"/>
          <w:sz w:val="24"/>
          <w:szCs w:val="24"/>
        </w:rPr>
        <w:t xml:space="preserve"> via: </w:t>
      </w:r>
      <w:hyperlink r:id="rId22" w:history="1">
        <w:r w:rsidRPr="004103A7">
          <w:rPr>
            <w:rStyle w:val="Hyperlink"/>
            <w:rFonts w:ascii="Times New Roman" w:hAnsi="Times New Roman" w:cs="Times New Roman"/>
            <w:sz w:val="24"/>
            <w:szCs w:val="24"/>
          </w:rPr>
          <w:t>https://blogs.ubc.ca/khead/research/research-advice/formula</w:t>
        </w:r>
      </w:hyperlink>
    </w:p>
    <w:p w14:paraId="7CE7693E" w14:textId="3F0EA604" w:rsidR="00893B94" w:rsidRDefault="00893B94" w:rsidP="005A2C99">
      <w:pPr>
        <w:pStyle w:val="ListParagraph"/>
        <w:numPr>
          <w:ilvl w:val="0"/>
          <w:numId w:val="10"/>
        </w:numPr>
        <w:rPr>
          <w:rFonts w:ascii="Times New Roman" w:hAnsi="Times New Roman" w:cs="Times New Roman"/>
          <w:sz w:val="24"/>
          <w:szCs w:val="24"/>
        </w:rPr>
      </w:pPr>
      <w:r w:rsidRPr="00893B94">
        <w:rPr>
          <w:rFonts w:ascii="Times New Roman" w:hAnsi="Times New Roman" w:cs="Times New Roman"/>
          <w:sz w:val="24"/>
          <w:szCs w:val="24"/>
        </w:rPr>
        <w:t>Faber, J., 2012. How to write the introduction of a scientific article. </w:t>
      </w:r>
      <w:r w:rsidRPr="00893B94">
        <w:rPr>
          <w:rFonts w:ascii="Times New Roman" w:hAnsi="Times New Roman" w:cs="Times New Roman"/>
          <w:i/>
          <w:iCs/>
          <w:sz w:val="24"/>
          <w:szCs w:val="24"/>
        </w:rPr>
        <w:t>Journal of the World Federation of Orthodontists</w:t>
      </w:r>
      <w:r w:rsidRPr="00893B94">
        <w:rPr>
          <w:rFonts w:ascii="Times New Roman" w:hAnsi="Times New Roman" w:cs="Times New Roman"/>
          <w:sz w:val="24"/>
          <w:szCs w:val="24"/>
        </w:rPr>
        <w:t>, </w:t>
      </w:r>
      <w:r w:rsidRPr="00893B94">
        <w:rPr>
          <w:rFonts w:ascii="Times New Roman" w:hAnsi="Times New Roman" w:cs="Times New Roman"/>
          <w:i/>
          <w:iCs/>
          <w:sz w:val="24"/>
          <w:szCs w:val="24"/>
        </w:rPr>
        <w:t>1</w:t>
      </w:r>
      <w:r w:rsidRPr="00893B94">
        <w:rPr>
          <w:rFonts w:ascii="Times New Roman" w:hAnsi="Times New Roman" w:cs="Times New Roman"/>
          <w:sz w:val="24"/>
          <w:szCs w:val="24"/>
        </w:rPr>
        <w:t>(4), p.e133.</w:t>
      </w:r>
    </w:p>
    <w:p w14:paraId="785B7BC4" w14:textId="20D49617" w:rsidR="00893B94" w:rsidRPr="00893B94" w:rsidRDefault="005A2C99" w:rsidP="00893B94">
      <w:pPr>
        <w:pStyle w:val="ListParagraph"/>
        <w:numPr>
          <w:ilvl w:val="0"/>
          <w:numId w:val="10"/>
        </w:numPr>
        <w:rPr>
          <w:rFonts w:ascii="Times New Roman" w:hAnsi="Times New Roman" w:cs="Times New Roman"/>
          <w:sz w:val="24"/>
          <w:szCs w:val="24"/>
        </w:rPr>
      </w:pPr>
      <w:r w:rsidRPr="005A2C99">
        <w:rPr>
          <w:rFonts w:ascii="Times New Roman" w:hAnsi="Times New Roman" w:cs="Times New Roman"/>
          <w:sz w:val="24"/>
          <w:szCs w:val="24"/>
        </w:rPr>
        <w:t>Feld, J., Lines, C. and Ross, L. 2024</w:t>
      </w:r>
      <w:r>
        <w:rPr>
          <w:rFonts w:ascii="Times New Roman" w:hAnsi="Times New Roman" w:cs="Times New Roman"/>
          <w:sz w:val="24"/>
          <w:szCs w:val="24"/>
        </w:rPr>
        <w:t>.</w:t>
      </w:r>
      <w:r w:rsidRPr="005A2C99">
        <w:rPr>
          <w:rFonts w:ascii="Times New Roman" w:hAnsi="Times New Roman" w:cs="Times New Roman"/>
          <w:sz w:val="24"/>
          <w:szCs w:val="24"/>
        </w:rPr>
        <w:t xml:space="preserve"> </w:t>
      </w:r>
      <w:r>
        <w:rPr>
          <w:rFonts w:ascii="Times New Roman" w:hAnsi="Times New Roman" w:cs="Times New Roman"/>
          <w:sz w:val="24"/>
          <w:szCs w:val="24"/>
        </w:rPr>
        <w:t>“</w:t>
      </w:r>
      <w:r w:rsidRPr="005A2C99">
        <w:rPr>
          <w:rFonts w:ascii="Times New Roman" w:hAnsi="Times New Roman" w:cs="Times New Roman"/>
          <w:sz w:val="24"/>
          <w:szCs w:val="24"/>
        </w:rPr>
        <w:t>Writing matters</w:t>
      </w:r>
      <w:r>
        <w:rPr>
          <w:rFonts w:ascii="Times New Roman" w:hAnsi="Times New Roman" w:cs="Times New Roman"/>
          <w:sz w:val="24"/>
          <w:szCs w:val="24"/>
        </w:rPr>
        <w:t>”.</w:t>
      </w:r>
      <w:r w:rsidRPr="005A2C99">
        <w:rPr>
          <w:rFonts w:ascii="Times New Roman" w:hAnsi="Times New Roman" w:cs="Times New Roman"/>
          <w:sz w:val="24"/>
          <w:szCs w:val="24"/>
        </w:rPr>
        <w:t xml:space="preserve"> </w:t>
      </w:r>
      <w:r w:rsidRPr="005A2C99">
        <w:rPr>
          <w:rFonts w:ascii="Times New Roman" w:hAnsi="Times New Roman" w:cs="Times New Roman"/>
          <w:i/>
          <w:iCs/>
          <w:sz w:val="24"/>
          <w:szCs w:val="24"/>
        </w:rPr>
        <w:t xml:space="preserve">Journal of Economic </w:t>
      </w:r>
      <w:proofErr w:type="spellStart"/>
      <w:r w:rsidRPr="005A2C99">
        <w:rPr>
          <w:rFonts w:ascii="Times New Roman" w:hAnsi="Times New Roman" w:cs="Times New Roman"/>
          <w:i/>
          <w:iCs/>
          <w:sz w:val="24"/>
          <w:szCs w:val="24"/>
        </w:rPr>
        <w:t>Behavior</w:t>
      </w:r>
      <w:proofErr w:type="spellEnd"/>
      <w:r w:rsidRPr="005A2C99">
        <w:rPr>
          <w:rFonts w:ascii="Times New Roman" w:hAnsi="Times New Roman" w:cs="Times New Roman"/>
          <w:i/>
          <w:iCs/>
          <w:sz w:val="24"/>
          <w:szCs w:val="24"/>
        </w:rPr>
        <w:t xml:space="preserve"> and Organization</w:t>
      </w:r>
      <w:r>
        <w:rPr>
          <w:rFonts w:ascii="Times New Roman" w:hAnsi="Times New Roman" w:cs="Times New Roman"/>
          <w:sz w:val="24"/>
          <w:szCs w:val="24"/>
        </w:rPr>
        <w:t xml:space="preserve"> </w:t>
      </w:r>
      <w:r w:rsidRPr="005A2C99">
        <w:rPr>
          <w:rFonts w:ascii="Times New Roman" w:hAnsi="Times New Roman" w:cs="Times New Roman"/>
          <w:sz w:val="24"/>
          <w:szCs w:val="24"/>
        </w:rPr>
        <w:t>217</w:t>
      </w:r>
      <w:r>
        <w:rPr>
          <w:rFonts w:ascii="Times New Roman" w:hAnsi="Times New Roman" w:cs="Times New Roman"/>
          <w:sz w:val="24"/>
          <w:szCs w:val="24"/>
        </w:rPr>
        <w:t>.</w:t>
      </w:r>
      <w:r w:rsidRPr="005A2C99">
        <w:rPr>
          <w:rFonts w:ascii="Times New Roman" w:hAnsi="Times New Roman" w:cs="Times New Roman"/>
          <w:sz w:val="24"/>
          <w:szCs w:val="24"/>
        </w:rPr>
        <w:t xml:space="preserve"> pp. 378–397. Available at: </w:t>
      </w:r>
      <w:hyperlink r:id="rId23" w:history="1">
        <w:r w:rsidR="00893B94" w:rsidRPr="00AF6E13">
          <w:rPr>
            <w:rStyle w:val="Hyperlink"/>
            <w:rFonts w:ascii="Times New Roman" w:hAnsi="Times New Roman" w:cs="Times New Roman"/>
            <w:sz w:val="24"/>
            <w:szCs w:val="24"/>
          </w:rPr>
          <w:t>https://doi.org/10.1016/j.jebo.2023.11.016</w:t>
        </w:r>
      </w:hyperlink>
      <w:r w:rsidRPr="005A2C99">
        <w:rPr>
          <w:rFonts w:ascii="Times New Roman" w:hAnsi="Times New Roman" w:cs="Times New Roman"/>
          <w:sz w:val="24"/>
          <w:szCs w:val="24"/>
        </w:rPr>
        <w:t>.</w:t>
      </w:r>
    </w:p>
    <w:p w14:paraId="438AEE33" w14:textId="63C2C139" w:rsidR="005A2C99" w:rsidRDefault="005A2C99" w:rsidP="005A2C99">
      <w:pPr>
        <w:pStyle w:val="ListParagraph"/>
        <w:numPr>
          <w:ilvl w:val="0"/>
          <w:numId w:val="10"/>
        </w:numPr>
        <w:rPr>
          <w:rFonts w:ascii="Times New Roman" w:hAnsi="Times New Roman" w:cs="Times New Roman"/>
          <w:sz w:val="24"/>
          <w:szCs w:val="24"/>
        </w:rPr>
      </w:pPr>
      <w:r w:rsidRPr="005A2C99">
        <w:rPr>
          <w:rFonts w:ascii="Times New Roman" w:hAnsi="Times New Roman" w:cs="Times New Roman"/>
          <w:sz w:val="24"/>
          <w:szCs w:val="24"/>
        </w:rPr>
        <w:t xml:space="preserve">Foster Wallace, D. and Garner, B. 2013. </w:t>
      </w:r>
      <w:r w:rsidRPr="005A2C99">
        <w:rPr>
          <w:rFonts w:ascii="Times New Roman" w:hAnsi="Times New Roman" w:cs="Times New Roman"/>
          <w:i/>
          <w:iCs/>
          <w:sz w:val="24"/>
          <w:szCs w:val="24"/>
        </w:rPr>
        <w:t>Quack This Way</w:t>
      </w:r>
      <w:r w:rsidRPr="005A2C99">
        <w:rPr>
          <w:rFonts w:ascii="Times New Roman" w:hAnsi="Times New Roman" w:cs="Times New Roman"/>
          <w:sz w:val="24"/>
          <w:szCs w:val="24"/>
        </w:rPr>
        <w:t xml:space="preserve">. </w:t>
      </w:r>
      <w:proofErr w:type="spellStart"/>
      <w:r w:rsidRPr="005A2C99">
        <w:rPr>
          <w:rFonts w:ascii="Times New Roman" w:hAnsi="Times New Roman" w:cs="Times New Roman"/>
          <w:sz w:val="24"/>
          <w:szCs w:val="24"/>
        </w:rPr>
        <w:t>RosePen</w:t>
      </w:r>
      <w:proofErr w:type="spellEnd"/>
      <w:r w:rsidRPr="005A2C99">
        <w:rPr>
          <w:rFonts w:ascii="Times New Roman" w:hAnsi="Times New Roman" w:cs="Times New Roman"/>
          <w:sz w:val="24"/>
          <w:szCs w:val="24"/>
        </w:rPr>
        <w:t xml:space="preserve"> Books: Dallas. </w:t>
      </w:r>
    </w:p>
    <w:p w14:paraId="61874092" w14:textId="77777777" w:rsidR="005A2C99" w:rsidRDefault="005A2C99" w:rsidP="005A2C99">
      <w:pPr>
        <w:pStyle w:val="ListParagraph"/>
        <w:numPr>
          <w:ilvl w:val="0"/>
          <w:numId w:val="10"/>
        </w:numPr>
        <w:rPr>
          <w:rFonts w:ascii="Times New Roman" w:hAnsi="Times New Roman" w:cs="Times New Roman"/>
          <w:sz w:val="24"/>
          <w:szCs w:val="24"/>
        </w:rPr>
      </w:pPr>
      <w:r w:rsidRPr="005A2C99">
        <w:rPr>
          <w:rFonts w:ascii="Times New Roman" w:hAnsi="Times New Roman" w:cs="Times New Roman"/>
          <w:sz w:val="24"/>
          <w:szCs w:val="24"/>
        </w:rPr>
        <w:t xml:space="preserve">Godfrey, J. 2016. </w:t>
      </w:r>
      <w:r w:rsidRPr="005A2C99">
        <w:rPr>
          <w:rFonts w:ascii="Times New Roman" w:hAnsi="Times New Roman" w:cs="Times New Roman"/>
          <w:i/>
          <w:iCs/>
          <w:sz w:val="24"/>
          <w:szCs w:val="24"/>
        </w:rPr>
        <w:t>Writing For University</w:t>
      </w:r>
      <w:r w:rsidRPr="005A2C99">
        <w:rPr>
          <w:rFonts w:ascii="Times New Roman" w:hAnsi="Times New Roman" w:cs="Times New Roman"/>
          <w:sz w:val="24"/>
          <w:szCs w:val="24"/>
        </w:rPr>
        <w:t>. Red Globe Press: London.</w:t>
      </w:r>
    </w:p>
    <w:p w14:paraId="56EF69D4" w14:textId="77777777" w:rsidR="005A2C99" w:rsidRDefault="005A2C99" w:rsidP="005A2C99">
      <w:pPr>
        <w:pStyle w:val="ListParagraph"/>
        <w:numPr>
          <w:ilvl w:val="0"/>
          <w:numId w:val="10"/>
        </w:numPr>
        <w:rPr>
          <w:rFonts w:ascii="Times New Roman" w:hAnsi="Times New Roman" w:cs="Times New Roman"/>
          <w:sz w:val="24"/>
          <w:szCs w:val="24"/>
        </w:rPr>
      </w:pPr>
      <w:r w:rsidRPr="005A2C99">
        <w:rPr>
          <w:rFonts w:ascii="Times New Roman" w:hAnsi="Times New Roman" w:cs="Times New Roman"/>
          <w:sz w:val="24"/>
          <w:szCs w:val="24"/>
        </w:rPr>
        <w:t xml:space="preserve">King, S. 2012. </w:t>
      </w:r>
      <w:r w:rsidRPr="005A2C99">
        <w:rPr>
          <w:rFonts w:ascii="Times New Roman" w:hAnsi="Times New Roman" w:cs="Times New Roman"/>
          <w:i/>
          <w:iCs/>
          <w:sz w:val="24"/>
          <w:szCs w:val="24"/>
        </w:rPr>
        <w:t>On Writing: A Memoir Of The Craft</w:t>
      </w:r>
      <w:r w:rsidRPr="005A2C99">
        <w:rPr>
          <w:rFonts w:ascii="Times New Roman" w:hAnsi="Times New Roman" w:cs="Times New Roman"/>
          <w:sz w:val="24"/>
          <w:szCs w:val="24"/>
        </w:rPr>
        <w:t>. Hodder and Stoughton: London.</w:t>
      </w:r>
    </w:p>
    <w:p w14:paraId="12D23171" w14:textId="77777777" w:rsidR="005A2C99" w:rsidRDefault="005A2C99" w:rsidP="005A2C99">
      <w:pPr>
        <w:pStyle w:val="ListParagraph"/>
        <w:numPr>
          <w:ilvl w:val="0"/>
          <w:numId w:val="10"/>
        </w:numPr>
        <w:rPr>
          <w:rFonts w:ascii="Times New Roman" w:hAnsi="Times New Roman" w:cs="Times New Roman"/>
          <w:sz w:val="24"/>
          <w:szCs w:val="24"/>
        </w:rPr>
      </w:pPr>
      <w:r w:rsidRPr="005A2C99">
        <w:rPr>
          <w:rFonts w:ascii="Times New Roman" w:hAnsi="Times New Roman" w:cs="Times New Roman"/>
          <w:sz w:val="24"/>
          <w:szCs w:val="24"/>
        </w:rPr>
        <w:t xml:space="preserve">McCloskey, D. 2000. </w:t>
      </w:r>
      <w:r w:rsidRPr="005A2C99">
        <w:rPr>
          <w:rFonts w:ascii="Times New Roman" w:hAnsi="Times New Roman" w:cs="Times New Roman"/>
          <w:i/>
          <w:iCs/>
          <w:sz w:val="24"/>
          <w:szCs w:val="24"/>
        </w:rPr>
        <w:t>Economical Writing</w:t>
      </w:r>
      <w:r w:rsidRPr="005A2C99">
        <w:rPr>
          <w:rFonts w:ascii="Times New Roman" w:hAnsi="Times New Roman" w:cs="Times New Roman"/>
          <w:sz w:val="24"/>
          <w:szCs w:val="24"/>
        </w:rPr>
        <w:t xml:space="preserve">. Chicago University Press: Chicago. </w:t>
      </w:r>
    </w:p>
    <w:p w14:paraId="7C58F4F9" w14:textId="443B26C7" w:rsidR="005A2C99" w:rsidRDefault="005A2C99" w:rsidP="005A2C99">
      <w:pPr>
        <w:pStyle w:val="ListParagraph"/>
        <w:numPr>
          <w:ilvl w:val="0"/>
          <w:numId w:val="10"/>
        </w:numPr>
        <w:rPr>
          <w:rFonts w:ascii="Times New Roman" w:hAnsi="Times New Roman" w:cs="Times New Roman"/>
          <w:sz w:val="24"/>
          <w:szCs w:val="24"/>
        </w:rPr>
      </w:pPr>
      <w:r w:rsidRPr="005A2C99">
        <w:rPr>
          <w:rFonts w:ascii="Times New Roman" w:hAnsi="Times New Roman" w:cs="Times New Roman"/>
          <w:sz w:val="24"/>
          <w:szCs w:val="24"/>
        </w:rPr>
        <w:t>O’Driscoll, C., Crowley, F., Doran, J. and McCarthy, N. (2023) ‘How the relationship between socio- demographics , residential environments and travel influence commuter choices’, Regional Studies, 58(3), pp. 1–18. Available at: https://doi.org/10.1080/00343404.2023.2199779.</w:t>
      </w:r>
    </w:p>
    <w:p w14:paraId="466A90B0" w14:textId="77777777" w:rsidR="003261D5" w:rsidRDefault="005A2C99" w:rsidP="003261D5">
      <w:pPr>
        <w:pStyle w:val="ListParagraph"/>
        <w:numPr>
          <w:ilvl w:val="0"/>
          <w:numId w:val="10"/>
        </w:numPr>
        <w:rPr>
          <w:rFonts w:ascii="Times New Roman" w:hAnsi="Times New Roman" w:cs="Times New Roman"/>
          <w:sz w:val="24"/>
          <w:szCs w:val="24"/>
        </w:rPr>
      </w:pPr>
      <w:r w:rsidRPr="005A2C99">
        <w:rPr>
          <w:rFonts w:ascii="Times New Roman" w:hAnsi="Times New Roman" w:cs="Times New Roman"/>
          <w:sz w:val="24"/>
          <w:szCs w:val="24"/>
        </w:rPr>
        <w:t xml:space="preserve">O’Shea, F. 2004. </w:t>
      </w:r>
      <w:r w:rsidRPr="005A2C99">
        <w:rPr>
          <w:rFonts w:ascii="Times New Roman" w:hAnsi="Times New Roman" w:cs="Times New Roman"/>
          <w:i/>
          <w:iCs/>
          <w:sz w:val="24"/>
          <w:szCs w:val="24"/>
        </w:rPr>
        <w:t>Up With Which I Will Not Put: Writing Skills For Students</w:t>
      </w:r>
      <w:r w:rsidRPr="005A2C99">
        <w:rPr>
          <w:rFonts w:ascii="Times New Roman" w:hAnsi="Times New Roman" w:cs="Times New Roman"/>
          <w:sz w:val="24"/>
          <w:szCs w:val="24"/>
        </w:rPr>
        <w:t xml:space="preserve">. History Department University College Cork: Cork. </w:t>
      </w:r>
    </w:p>
    <w:p w14:paraId="4851D48B" w14:textId="77777777" w:rsidR="003261D5" w:rsidRPr="003261D5" w:rsidRDefault="003261D5" w:rsidP="003261D5">
      <w:pPr>
        <w:pStyle w:val="ListParagraph"/>
        <w:numPr>
          <w:ilvl w:val="0"/>
          <w:numId w:val="10"/>
        </w:numPr>
        <w:rPr>
          <w:rFonts w:ascii="Times New Roman" w:hAnsi="Times New Roman" w:cs="Times New Roman"/>
          <w:sz w:val="24"/>
          <w:szCs w:val="24"/>
        </w:rPr>
      </w:pPr>
      <w:r w:rsidRPr="003261D5">
        <w:rPr>
          <w:rFonts w:ascii="Times New Roman" w:hAnsi="Times New Roman" w:cs="Times New Roman"/>
          <w:sz w:val="24"/>
        </w:rPr>
        <w:t xml:space="preserve">Rosen, S. (1974), “Hedonic Prices and Implicit Markets: Product Differentiation in Pure Competition”, </w:t>
      </w:r>
      <w:r w:rsidRPr="003261D5">
        <w:rPr>
          <w:rFonts w:ascii="Times New Roman" w:hAnsi="Times New Roman" w:cs="Times New Roman"/>
          <w:i/>
          <w:iCs/>
          <w:sz w:val="24"/>
        </w:rPr>
        <w:t>Journal of Political Economy</w:t>
      </w:r>
      <w:r w:rsidRPr="003261D5">
        <w:rPr>
          <w:rFonts w:ascii="Times New Roman" w:hAnsi="Times New Roman" w:cs="Times New Roman"/>
          <w:sz w:val="24"/>
        </w:rPr>
        <w:t xml:space="preserve">, University of Chicago Press, Vol. 82 No. 1, pp. 34–55, </w:t>
      </w:r>
      <w:proofErr w:type="spellStart"/>
      <w:r w:rsidRPr="003261D5">
        <w:rPr>
          <w:rFonts w:ascii="Times New Roman" w:hAnsi="Times New Roman" w:cs="Times New Roman"/>
          <w:sz w:val="24"/>
        </w:rPr>
        <w:t>doi</w:t>
      </w:r>
      <w:proofErr w:type="spellEnd"/>
      <w:r w:rsidRPr="003261D5">
        <w:rPr>
          <w:rFonts w:ascii="Times New Roman" w:hAnsi="Times New Roman" w:cs="Times New Roman"/>
          <w:sz w:val="24"/>
        </w:rPr>
        <w:t>: 10.1086/260169.</w:t>
      </w:r>
    </w:p>
    <w:p w14:paraId="3E124701" w14:textId="75B93BA2" w:rsidR="003261D5" w:rsidRPr="003261D5" w:rsidRDefault="003261D5" w:rsidP="003261D5">
      <w:pPr>
        <w:pStyle w:val="ListParagraph"/>
        <w:numPr>
          <w:ilvl w:val="0"/>
          <w:numId w:val="10"/>
        </w:numPr>
        <w:rPr>
          <w:rFonts w:ascii="Times New Roman" w:hAnsi="Times New Roman" w:cs="Times New Roman"/>
          <w:sz w:val="24"/>
          <w:szCs w:val="24"/>
        </w:rPr>
      </w:pPr>
      <w:r w:rsidRPr="003261D5">
        <w:rPr>
          <w:rFonts w:ascii="Times New Roman" w:hAnsi="Times New Roman" w:cs="Times New Roman"/>
          <w:sz w:val="24"/>
        </w:rPr>
        <w:t xml:space="preserve">Tiebout, C.M. (1956), “A Pure Theory of Local Expenditures”, </w:t>
      </w:r>
      <w:r w:rsidRPr="003261D5">
        <w:rPr>
          <w:rFonts w:ascii="Times New Roman" w:hAnsi="Times New Roman" w:cs="Times New Roman"/>
          <w:i/>
          <w:iCs/>
          <w:sz w:val="24"/>
        </w:rPr>
        <w:t>The Journal of Political Economy</w:t>
      </w:r>
      <w:r w:rsidRPr="003261D5">
        <w:rPr>
          <w:rFonts w:ascii="Times New Roman" w:hAnsi="Times New Roman" w:cs="Times New Roman"/>
          <w:sz w:val="24"/>
        </w:rPr>
        <w:t>, Vol. 64 No. 5, pp. 416–424.</w:t>
      </w:r>
    </w:p>
    <w:p w14:paraId="0EC601A1" w14:textId="59EA3396" w:rsidR="005A2C99" w:rsidRDefault="005A2C99" w:rsidP="005A2C99">
      <w:pPr>
        <w:pStyle w:val="ListParagraph"/>
        <w:numPr>
          <w:ilvl w:val="0"/>
          <w:numId w:val="10"/>
        </w:numPr>
        <w:rPr>
          <w:rFonts w:ascii="Times New Roman" w:hAnsi="Times New Roman" w:cs="Times New Roman"/>
          <w:sz w:val="24"/>
          <w:szCs w:val="24"/>
        </w:rPr>
      </w:pPr>
      <w:bookmarkStart w:id="25" w:name="_Hlk180340851"/>
      <w:r w:rsidRPr="00391D8A">
        <w:rPr>
          <w:rFonts w:ascii="Times New Roman" w:hAnsi="Times New Roman" w:cs="Times New Roman"/>
          <w:sz w:val="24"/>
          <w:szCs w:val="24"/>
          <w:lang w:val="nl-NL"/>
        </w:rPr>
        <w:t xml:space="preserve">Van Wee, B. </w:t>
      </w:r>
      <w:proofErr w:type="spellStart"/>
      <w:r w:rsidRPr="00391D8A">
        <w:rPr>
          <w:rFonts w:ascii="Times New Roman" w:hAnsi="Times New Roman" w:cs="Times New Roman"/>
          <w:sz w:val="24"/>
          <w:szCs w:val="24"/>
          <w:lang w:val="nl-NL"/>
        </w:rPr>
        <w:t>and</w:t>
      </w:r>
      <w:proofErr w:type="spellEnd"/>
      <w:r w:rsidRPr="00391D8A">
        <w:rPr>
          <w:rFonts w:ascii="Times New Roman" w:hAnsi="Times New Roman" w:cs="Times New Roman"/>
          <w:sz w:val="24"/>
          <w:szCs w:val="24"/>
          <w:lang w:val="nl-NL"/>
        </w:rPr>
        <w:t xml:space="preserve"> </w:t>
      </w:r>
      <w:proofErr w:type="spellStart"/>
      <w:r w:rsidRPr="00391D8A">
        <w:rPr>
          <w:rFonts w:ascii="Times New Roman" w:hAnsi="Times New Roman" w:cs="Times New Roman"/>
          <w:sz w:val="24"/>
          <w:szCs w:val="24"/>
          <w:lang w:val="nl-NL"/>
        </w:rPr>
        <w:t>Banister</w:t>
      </w:r>
      <w:proofErr w:type="spellEnd"/>
      <w:r w:rsidRPr="00391D8A">
        <w:rPr>
          <w:rFonts w:ascii="Times New Roman" w:hAnsi="Times New Roman" w:cs="Times New Roman"/>
          <w:sz w:val="24"/>
          <w:szCs w:val="24"/>
          <w:lang w:val="nl-NL"/>
        </w:rPr>
        <w:t xml:space="preserve">, D. 2016. </w:t>
      </w:r>
      <w:r w:rsidRPr="005A2C99">
        <w:rPr>
          <w:rFonts w:ascii="Times New Roman" w:hAnsi="Times New Roman" w:cs="Times New Roman"/>
          <w:sz w:val="24"/>
          <w:szCs w:val="24"/>
        </w:rPr>
        <w:t xml:space="preserve">‘How to Write a Literature Review Paper?’. </w:t>
      </w:r>
      <w:r w:rsidRPr="005A2C99">
        <w:rPr>
          <w:rFonts w:ascii="Times New Roman" w:hAnsi="Times New Roman" w:cs="Times New Roman"/>
          <w:i/>
          <w:iCs/>
          <w:sz w:val="24"/>
          <w:szCs w:val="24"/>
        </w:rPr>
        <w:t>Transport Reviews</w:t>
      </w:r>
      <w:r w:rsidRPr="005A2C99">
        <w:rPr>
          <w:rFonts w:ascii="Times New Roman" w:hAnsi="Times New Roman" w:cs="Times New Roman"/>
          <w:sz w:val="24"/>
          <w:szCs w:val="24"/>
        </w:rPr>
        <w:t>, 36(2). Pp. 278–288.</w:t>
      </w:r>
      <w:bookmarkEnd w:id="25"/>
    </w:p>
    <w:p w14:paraId="562DA4D2" w14:textId="4548F9AD" w:rsidR="005A2C99" w:rsidRPr="005A2C99" w:rsidRDefault="005A2C99" w:rsidP="005A2C99">
      <w:pPr>
        <w:rPr>
          <w:rFonts w:ascii="Times New Roman" w:hAnsi="Times New Roman" w:cs="Times New Roman"/>
          <w:sz w:val="24"/>
          <w:szCs w:val="24"/>
        </w:rPr>
      </w:pPr>
    </w:p>
    <w:sectPr w:rsidR="005A2C99" w:rsidRPr="005A2C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85EAAA" w14:textId="77777777" w:rsidR="002904AB" w:rsidRDefault="002904AB" w:rsidP="00477299">
      <w:pPr>
        <w:spacing w:after="0" w:line="240" w:lineRule="auto"/>
      </w:pPr>
      <w:r>
        <w:separator/>
      </w:r>
    </w:p>
  </w:endnote>
  <w:endnote w:type="continuationSeparator" w:id="0">
    <w:p w14:paraId="6E181978" w14:textId="77777777" w:rsidR="002904AB" w:rsidRDefault="002904AB" w:rsidP="00477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Light">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137066738"/>
      <w:docPartObj>
        <w:docPartGallery w:val="Page Numbers (Bottom of Page)"/>
        <w:docPartUnique/>
      </w:docPartObj>
    </w:sdtPr>
    <w:sdtContent>
      <w:p w14:paraId="2D1CEA2A" w14:textId="20217C7A" w:rsidR="00B27D94" w:rsidRDefault="00B27D94" w:rsidP="00A224A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D2C003" w14:textId="77777777" w:rsidR="00B27D94" w:rsidRDefault="00B27D94" w:rsidP="00B27D9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48428746"/>
      <w:docPartObj>
        <w:docPartGallery w:val="Page Numbers (Bottom of Page)"/>
        <w:docPartUnique/>
      </w:docPartObj>
    </w:sdtPr>
    <w:sdtContent>
      <w:p w14:paraId="752A70C0" w14:textId="65A6401B" w:rsidR="00B27D94" w:rsidRDefault="00B27D94" w:rsidP="00A224A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AC19869" w14:textId="2EAD8AEB" w:rsidR="0062404D" w:rsidRDefault="0062404D" w:rsidP="00B27D94">
    <w:pPr>
      <w:pStyle w:val="BodyText"/>
      <w:spacing w:line="14" w:lineRule="auto"/>
      <w:ind w:right="36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B7F0B1" w14:textId="77777777" w:rsidR="002904AB" w:rsidRDefault="002904AB" w:rsidP="00477299">
      <w:pPr>
        <w:spacing w:after="0" w:line="240" w:lineRule="auto"/>
      </w:pPr>
      <w:r>
        <w:separator/>
      </w:r>
    </w:p>
  </w:footnote>
  <w:footnote w:type="continuationSeparator" w:id="0">
    <w:p w14:paraId="68417200" w14:textId="77777777" w:rsidR="002904AB" w:rsidRDefault="002904AB" w:rsidP="004772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789067" w14:textId="70B647A0" w:rsidR="0062404D" w:rsidRDefault="0062404D">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402"/>
    <w:multiLevelType w:val="multilevel"/>
    <w:tmpl w:val="FFFFFFFF"/>
    <w:lvl w:ilvl="0">
      <w:numFmt w:val="bullet"/>
      <w:lvlText w:val="-"/>
      <w:lvlJc w:val="left"/>
      <w:pPr>
        <w:ind w:left="127" w:hanging="88"/>
      </w:pPr>
      <w:rPr>
        <w:rFonts w:ascii="Garamond" w:hAnsi="Garamond" w:cs="Garamond"/>
        <w:b w:val="0"/>
        <w:bCs w:val="0"/>
        <w:i w:val="0"/>
        <w:iCs w:val="0"/>
        <w:spacing w:val="0"/>
        <w:w w:val="89"/>
        <w:sz w:val="18"/>
        <w:szCs w:val="18"/>
      </w:rPr>
    </w:lvl>
    <w:lvl w:ilvl="1">
      <w:numFmt w:val="bullet"/>
      <w:lvlText w:val="•"/>
      <w:lvlJc w:val="left"/>
      <w:pPr>
        <w:ind w:left="1096" w:hanging="88"/>
      </w:pPr>
    </w:lvl>
    <w:lvl w:ilvl="2">
      <w:numFmt w:val="bullet"/>
      <w:lvlText w:val="•"/>
      <w:lvlJc w:val="left"/>
      <w:pPr>
        <w:ind w:left="2072" w:hanging="88"/>
      </w:pPr>
    </w:lvl>
    <w:lvl w:ilvl="3">
      <w:numFmt w:val="bullet"/>
      <w:lvlText w:val="•"/>
      <w:lvlJc w:val="left"/>
      <w:pPr>
        <w:ind w:left="3048" w:hanging="88"/>
      </w:pPr>
    </w:lvl>
    <w:lvl w:ilvl="4">
      <w:numFmt w:val="bullet"/>
      <w:lvlText w:val="•"/>
      <w:lvlJc w:val="left"/>
      <w:pPr>
        <w:ind w:left="4024" w:hanging="88"/>
      </w:pPr>
    </w:lvl>
    <w:lvl w:ilvl="5">
      <w:numFmt w:val="bullet"/>
      <w:lvlText w:val="•"/>
      <w:lvlJc w:val="left"/>
      <w:pPr>
        <w:ind w:left="5001" w:hanging="88"/>
      </w:pPr>
    </w:lvl>
    <w:lvl w:ilvl="6">
      <w:numFmt w:val="bullet"/>
      <w:lvlText w:val="•"/>
      <w:lvlJc w:val="left"/>
      <w:pPr>
        <w:ind w:left="5977" w:hanging="88"/>
      </w:pPr>
    </w:lvl>
    <w:lvl w:ilvl="7">
      <w:numFmt w:val="bullet"/>
      <w:lvlText w:val="•"/>
      <w:lvlJc w:val="left"/>
      <w:pPr>
        <w:ind w:left="6953" w:hanging="88"/>
      </w:pPr>
    </w:lvl>
    <w:lvl w:ilvl="8">
      <w:numFmt w:val="bullet"/>
      <w:lvlText w:val="•"/>
      <w:lvlJc w:val="left"/>
      <w:pPr>
        <w:ind w:left="7929" w:hanging="88"/>
      </w:pPr>
    </w:lvl>
  </w:abstractNum>
  <w:abstractNum w:abstractNumId="1" w15:restartNumberingAfterBreak="0">
    <w:nsid w:val="00000403"/>
    <w:multiLevelType w:val="multilevel"/>
    <w:tmpl w:val="FFFFFFFF"/>
    <w:lvl w:ilvl="0">
      <w:numFmt w:val="bullet"/>
      <w:lvlText w:val="-"/>
      <w:lvlJc w:val="left"/>
      <w:pPr>
        <w:ind w:left="39" w:hanging="88"/>
      </w:pPr>
      <w:rPr>
        <w:rFonts w:ascii="Garamond" w:hAnsi="Garamond" w:cs="Garamond"/>
        <w:b w:val="0"/>
        <w:bCs w:val="0"/>
        <w:i w:val="0"/>
        <w:iCs w:val="0"/>
        <w:spacing w:val="0"/>
        <w:w w:val="89"/>
        <w:sz w:val="18"/>
        <w:szCs w:val="18"/>
      </w:rPr>
    </w:lvl>
    <w:lvl w:ilvl="1">
      <w:numFmt w:val="bullet"/>
      <w:lvlText w:val="•"/>
      <w:lvlJc w:val="left"/>
      <w:pPr>
        <w:ind w:left="1024" w:hanging="88"/>
      </w:pPr>
    </w:lvl>
    <w:lvl w:ilvl="2">
      <w:numFmt w:val="bullet"/>
      <w:lvlText w:val="•"/>
      <w:lvlJc w:val="left"/>
      <w:pPr>
        <w:ind w:left="2008" w:hanging="88"/>
      </w:pPr>
    </w:lvl>
    <w:lvl w:ilvl="3">
      <w:numFmt w:val="bullet"/>
      <w:lvlText w:val="•"/>
      <w:lvlJc w:val="left"/>
      <w:pPr>
        <w:ind w:left="2992" w:hanging="88"/>
      </w:pPr>
    </w:lvl>
    <w:lvl w:ilvl="4">
      <w:numFmt w:val="bullet"/>
      <w:lvlText w:val="•"/>
      <w:lvlJc w:val="left"/>
      <w:pPr>
        <w:ind w:left="3976" w:hanging="88"/>
      </w:pPr>
    </w:lvl>
    <w:lvl w:ilvl="5">
      <w:numFmt w:val="bullet"/>
      <w:lvlText w:val="•"/>
      <w:lvlJc w:val="left"/>
      <w:pPr>
        <w:ind w:left="4961" w:hanging="88"/>
      </w:pPr>
    </w:lvl>
    <w:lvl w:ilvl="6">
      <w:numFmt w:val="bullet"/>
      <w:lvlText w:val="•"/>
      <w:lvlJc w:val="left"/>
      <w:pPr>
        <w:ind w:left="5945" w:hanging="88"/>
      </w:pPr>
    </w:lvl>
    <w:lvl w:ilvl="7">
      <w:numFmt w:val="bullet"/>
      <w:lvlText w:val="•"/>
      <w:lvlJc w:val="left"/>
      <w:pPr>
        <w:ind w:left="6929" w:hanging="88"/>
      </w:pPr>
    </w:lvl>
    <w:lvl w:ilvl="8">
      <w:numFmt w:val="bullet"/>
      <w:lvlText w:val="•"/>
      <w:lvlJc w:val="left"/>
      <w:pPr>
        <w:ind w:left="7913" w:hanging="88"/>
      </w:pPr>
    </w:lvl>
  </w:abstractNum>
  <w:abstractNum w:abstractNumId="2" w15:restartNumberingAfterBreak="0">
    <w:nsid w:val="00000404"/>
    <w:multiLevelType w:val="multilevel"/>
    <w:tmpl w:val="FFFFFFFF"/>
    <w:lvl w:ilvl="0">
      <w:numFmt w:val="bullet"/>
      <w:lvlText w:val="-"/>
      <w:lvlJc w:val="left"/>
      <w:pPr>
        <w:ind w:left="39" w:hanging="88"/>
      </w:pPr>
      <w:rPr>
        <w:rFonts w:ascii="Garamond" w:hAnsi="Garamond" w:cs="Garamond"/>
        <w:b w:val="0"/>
        <w:bCs w:val="0"/>
        <w:i w:val="0"/>
        <w:iCs w:val="0"/>
        <w:spacing w:val="0"/>
        <w:w w:val="89"/>
        <w:sz w:val="18"/>
        <w:szCs w:val="18"/>
      </w:rPr>
    </w:lvl>
    <w:lvl w:ilvl="1">
      <w:numFmt w:val="bullet"/>
      <w:lvlText w:val="•"/>
      <w:lvlJc w:val="left"/>
      <w:pPr>
        <w:ind w:left="1024" w:hanging="88"/>
      </w:pPr>
    </w:lvl>
    <w:lvl w:ilvl="2">
      <w:numFmt w:val="bullet"/>
      <w:lvlText w:val="•"/>
      <w:lvlJc w:val="left"/>
      <w:pPr>
        <w:ind w:left="2008" w:hanging="88"/>
      </w:pPr>
    </w:lvl>
    <w:lvl w:ilvl="3">
      <w:numFmt w:val="bullet"/>
      <w:lvlText w:val="•"/>
      <w:lvlJc w:val="left"/>
      <w:pPr>
        <w:ind w:left="2992" w:hanging="88"/>
      </w:pPr>
    </w:lvl>
    <w:lvl w:ilvl="4">
      <w:numFmt w:val="bullet"/>
      <w:lvlText w:val="•"/>
      <w:lvlJc w:val="left"/>
      <w:pPr>
        <w:ind w:left="3976" w:hanging="88"/>
      </w:pPr>
    </w:lvl>
    <w:lvl w:ilvl="5">
      <w:numFmt w:val="bullet"/>
      <w:lvlText w:val="•"/>
      <w:lvlJc w:val="left"/>
      <w:pPr>
        <w:ind w:left="4961" w:hanging="88"/>
      </w:pPr>
    </w:lvl>
    <w:lvl w:ilvl="6">
      <w:numFmt w:val="bullet"/>
      <w:lvlText w:val="•"/>
      <w:lvlJc w:val="left"/>
      <w:pPr>
        <w:ind w:left="5945" w:hanging="88"/>
      </w:pPr>
    </w:lvl>
    <w:lvl w:ilvl="7">
      <w:numFmt w:val="bullet"/>
      <w:lvlText w:val="•"/>
      <w:lvlJc w:val="left"/>
      <w:pPr>
        <w:ind w:left="6929" w:hanging="88"/>
      </w:pPr>
    </w:lvl>
    <w:lvl w:ilvl="8">
      <w:numFmt w:val="bullet"/>
      <w:lvlText w:val="•"/>
      <w:lvlJc w:val="left"/>
      <w:pPr>
        <w:ind w:left="7913" w:hanging="88"/>
      </w:pPr>
    </w:lvl>
  </w:abstractNum>
  <w:abstractNum w:abstractNumId="3" w15:restartNumberingAfterBreak="0">
    <w:nsid w:val="00000405"/>
    <w:multiLevelType w:val="multilevel"/>
    <w:tmpl w:val="FFFFFFFF"/>
    <w:lvl w:ilvl="0">
      <w:numFmt w:val="bullet"/>
      <w:lvlText w:val="-"/>
      <w:lvlJc w:val="left"/>
      <w:pPr>
        <w:ind w:left="127" w:hanging="88"/>
      </w:pPr>
      <w:rPr>
        <w:rFonts w:ascii="Garamond" w:hAnsi="Garamond" w:cs="Garamond"/>
        <w:b w:val="0"/>
        <w:bCs w:val="0"/>
        <w:i w:val="0"/>
        <w:iCs w:val="0"/>
        <w:spacing w:val="0"/>
        <w:w w:val="89"/>
        <w:sz w:val="18"/>
        <w:szCs w:val="18"/>
      </w:rPr>
    </w:lvl>
    <w:lvl w:ilvl="1">
      <w:numFmt w:val="bullet"/>
      <w:lvlText w:val="•"/>
      <w:lvlJc w:val="left"/>
      <w:pPr>
        <w:ind w:left="1096" w:hanging="88"/>
      </w:pPr>
    </w:lvl>
    <w:lvl w:ilvl="2">
      <w:numFmt w:val="bullet"/>
      <w:lvlText w:val="•"/>
      <w:lvlJc w:val="left"/>
      <w:pPr>
        <w:ind w:left="2072" w:hanging="88"/>
      </w:pPr>
    </w:lvl>
    <w:lvl w:ilvl="3">
      <w:numFmt w:val="bullet"/>
      <w:lvlText w:val="•"/>
      <w:lvlJc w:val="left"/>
      <w:pPr>
        <w:ind w:left="3048" w:hanging="88"/>
      </w:pPr>
    </w:lvl>
    <w:lvl w:ilvl="4">
      <w:numFmt w:val="bullet"/>
      <w:lvlText w:val="•"/>
      <w:lvlJc w:val="left"/>
      <w:pPr>
        <w:ind w:left="4024" w:hanging="88"/>
      </w:pPr>
    </w:lvl>
    <w:lvl w:ilvl="5">
      <w:numFmt w:val="bullet"/>
      <w:lvlText w:val="•"/>
      <w:lvlJc w:val="left"/>
      <w:pPr>
        <w:ind w:left="5001" w:hanging="88"/>
      </w:pPr>
    </w:lvl>
    <w:lvl w:ilvl="6">
      <w:numFmt w:val="bullet"/>
      <w:lvlText w:val="•"/>
      <w:lvlJc w:val="left"/>
      <w:pPr>
        <w:ind w:left="5977" w:hanging="88"/>
      </w:pPr>
    </w:lvl>
    <w:lvl w:ilvl="7">
      <w:numFmt w:val="bullet"/>
      <w:lvlText w:val="•"/>
      <w:lvlJc w:val="left"/>
      <w:pPr>
        <w:ind w:left="6953" w:hanging="88"/>
      </w:pPr>
    </w:lvl>
    <w:lvl w:ilvl="8">
      <w:numFmt w:val="bullet"/>
      <w:lvlText w:val="•"/>
      <w:lvlJc w:val="left"/>
      <w:pPr>
        <w:ind w:left="7929" w:hanging="88"/>
      </w:pPr>
    </w:lvl>
  </w:abstractNum>
  <w:abstractNum w:abstractNumId="4" w15:restartNumberingAfterBreak="0">
    <w:nsid w:val="00000406"/>
    <w:multiLevelType w:val="multilevel"/>
    <w:tmpl w:val="FFFFFFFF"/>
    <w:lvl w:ilvl="0">
      <w:numFmt w:val="bullet"/>
      <w:lvlText w:val="-"/>
      <w:lvlJc w:val="left"/>
      <w:pPr>
        <w:ind w:left="127" w:hanging="88"/>
      </w:pPr>
      <w:rPr>
        <w:rFonts w:ascii="Garamond" w:hAnsi="Garamond" w:cs="Garamond"/>
        <w:b w:val="0"/>
        <w:bCs w:val="0"/>
        <w:i w:val="0"/>
        <w:iCs w:val="0"/>
        <w:spacing w:val="0"/>
        <w:w w:val="89"/>
        <w:sz w:val="18"/>
        <w:szCs w:val="18"/>
      </w:rPr>
    </w:lvl>
    <w:lvl w:ilvl="1">
      <w:numFmt w:val="bullet"/>
      <w:lvlText w:val="•"/>
      <w:lvlJc w:val="left"/>
      <w:pPr>
        <w:ind w:left="1096" w:hanging="88"/>
      </w:pPr>
    </w:lvl>
    <w:lvl w:ilvl="2">
      <w:numFmt w:val="bullet"/>
      <w:lvlText w:val="•"/>
      <w:lvlJc w:val="left"/>
      <w:pPr>
        <w:ind w:left="2072" w:hanging="88"/>
      </w:pPr>
    </w:lvl>
    <w:lvl w:ilvl="3">
      <w:numFmt w:val="bullet"/>
      <w:lvlText w:val="•"/>
      <w:lvlJc w:val="left"/>
      <w:pPr>
        <w:ind w:left="3048" w:hanging="88"/>
      </w:pPr>
    </w:lvl>
    <w:lvl w:ilvl="4">
      <w:numFmt w:val="bullet"/>
      <w:lvlText w:val="•"/>
      <w:lvlJc w:val="left"/>
      <w:pPr>
        <w:ind w:left="4024" w:hanging="88"/>
      </w:pPr>
    </w:lvl>
    <w:lvl w:ilvl="5">
      <w:numFmt w:val="bullet"/>
      <w:lvlText w:val="•"/>
      <w:lvlJc w:val="left"/>
      <w:pPr>
        <w:ind w:left="5001" w:hanging="88"/>
      </w:pPr>
    </w:lvl>
    <w:lvl w:ilvl="6">
      <w:numFmt w:val="bullet"/>
      <w:lvlText w:val="•"/>
      <w:lvlJc w:val="left"/>
      <w:pPr>
        <w:ind w:left="5977" w:hanging="88"/>
      </w:pPr>
    </w:lvl>
    <w:lvl w:ilvl="7">
      <w:numFmt w:val="bullet"/>
      <w:lvlText w:val="•"/>
      <w:lvlJc w:val="left"/>
      <w:pPr>
        <w:ind w:left="6953" w:hanging="88"/>
      </w:pPr>
    </w:lvl>
    <w:lvl w:ilvl="8">
      <w:numFmt w:val="bullet"/>
      <w:lvlText w:val="•"/>
      <w:lvlJc w:val="left"/>
      <w:pPr>
        <w:ind w:left="7929" w:hanging="88"/>
      </w:pPr>
    </w:lvl>
  </w:abstractNum>
  <w:abstractNum w:abstractNumId="5" w15:restartNumberingAfterBreak="0">
    <w:nsid w:val="00000407"/>
    <w:multiLevelType w:val="multilevel"/>
    <w:tmpl w:val="FFFFFFFF"/>
    <w:lvl w:ilvl="0">
      <w:numFmt w:val="bullet"/>
      <w:lvlText w:val="-"/>
      <w:lvlJc w:val="left"/>
      <w:pPr>
        <w:ind w:left="127" w:hanging="88"/>
      </w:pPr>
      <w:rPr>
        <w:rFonts w:ascii="Garamond" w:hAnsi="Garamond" w:cs="Garamond"/>
        <w:b w:val="0"/>
        <w:bCs w:val="0"/>
        <w:i w:val="0"/>
        <w:iCs w:val="0"/>
        <w:spacing w:val="0"/>
        <w:w w:val="89"/>
        <w:sz w:val="18"/>
        <w:szCs w:val="18"/>
      </w:rPr>
    </w:lvl>
    <w:lvl w:ilvl="1">
      <w:numFmt w:val="bullet"/>
      <w:lvlText w:val="•"/>
      <w:lvlJc w:val="left"/>
      <w:pPr>
        <w:ind w:left="1096" w:hanging="88"/>
      </w:pPr>
    </w:lvl>
    <w:lvl w:ilvl="2">
      <w:numFmt w:val="bullet"/>
      <w:lvlText w:val="•"/>
      <w:lvlJc w:val="left"/>
      <w:pPr>
        <w:ind w:left="2072" w:hanging="88"/>
      </w:pPr>
    </w:lvl>
    <w:lvl w:ilvl="3">
      <w:numFmt w:val="bullet"/>
      <w:lvlText w:val="•"/>
      <w:lvlJc w:val="left"/>
      <w:pPr>
        <w:ind w:left="3048" w:hanging="88"/>
      </w:pPr>
    </w:lvl>
    <w:lvl w:ilvl="4">
      <w:numFmt w:val="bullet"/>
      <w:lvlText w:val="•"/>
      <w:lvlJc w:val="left"/>
      <w:pPr>
        <w:ind w:left="4024" w:hanging="88"/>
      </w:pPr>
    </w:lvl>
    <w:lvl w:ilvl="5">
      <w:numFmt w:val="bullet"/>
      <w:lvlText w:val="•"/>
      <w:lvlJc w:val="left"/>
      <w:pPr>
        <w:ind w:left="5001" w:hanging="88"/>
      </w:pPr>
    </w:lvl>
    <w:lvl w:ilvl="6">
      <w:numFmt w:val="bullet"/>
      <w:lvlText w:val="•"/>
      <w:lvlJc w:val="left"/>
      <w:pPr>
        <w:ind w:left="5977" w:hanging="88"/>
      </w:pPr>
    </w:lvl>
    <w:lvl w:ilvl="7">
      <w:numFmt w:val="bullet"/>
      <w:lvlText w:val="•"/>
      <w:lvlJc w:val="left"/>
      <w:pPr>
        <w:ind w:left="6953" w:hanging="88"/>
      </w:pPr>
    </w:lvl>
    <w:lvl w:ilvl="8">
      <w:numFmt w:val="bullet"/>
      <w:lvlText w:val="•"/>
      <w:lvlJc w:val="left"/>
      <w:pPr>
        <w:ind w:left="7929" w:hanging="88"/>
      </w:pPr>
    </w:lvl>
  </w:abstractNum>
  <w:abstractNum w:abstractNumId="6" w15:restartNumberingAfterBreak="0">
    <w:nsid w:val="00000408"/>
    <w:multiLevelType w:val="multilevel"/>
    <w:tmpl w:val="FFFFFFFF"/>
    <w:lvl w:ilvl="0">
      <w:numFmt w:val="bullet"/>
      <w:lvlText w:val="-"/>
      <w:lvlJc w:val="left"/>
      <w:pPr>
        <w:ind w:left="127" w:hanging="88"/>
      </w:pPr>
      <w:rPr>
        <w:rFonts w:ascii="Garamond" w:hAnsi="Garamond" w:cs="Garamond"/>
        <w:b w:val="0"/>
        <w:bCs w:val="0"/>
        <w:i w:val="0"/>
        <w:iCs w:val="0"/>
        <w:spacing w:val="0"/>
        <w:w w:val="89"/>
        <w:sz w:val="18"/>
        <w:szCs w:val="18"/>
      </w:rPr>
    </w:lvl>
    <w:lvl w:ilvl="1">
      <w:numFmt w:val="bullet"/>
      <w:lvlText w:val="•"/>
      <w:lvlJc w:val="left"/>
      <w:pPr>
        <w:ind w:left="1096" w:hanging="88"/>
      </w:pPr>
    </w:lvl>
    <w:lvl w:ilvl="2">
      <w:numFmt w:val="bullet"/>
      <w:lvlText w:val="•"/>
      <w:lvlJc w:val="left"/>
      <w:pPr>
        <w:ind w:left="2072" w:hanging="88"/>
      </w:pPr>
    </w:lvl>
    <w:lvl w:ilvl="3">
      <w:numFmt w:val="bullet"/>
      <w:lvlText w:val="•"/>
      <w:lvlJc w:val="left"/>
      <w:pPr>
        <w:ind w:left="3048" w:hanging="88"/>
      </w:pPr>
    </w:lvl>
    <w:lvl w:ilvl="4">
      <w:numFmt w:val="bullet"/>
      <w:lvlText w:val="•"/>
      <w:lvlJc w:val="left"/>
      <w:pPr>
        <w:ind w:left="4024" w:hanging="88"/>
      </w:pPr>
    </w:lvl>
    <w:lvl w:ilvl="5">
      <w:numFmt w:val="bullet"/>
      <w:lvlText w:val="•"/>
      <w:lvlJc w:val="left"/>
      <w:pPr>
        <w:ind w:left="5001" w:hanging="88"/>
      </w:pPr>
    </w:lvl>
    <w:lvl w:ilvl="6">
      <w:numFmt w:val="bullet"/>
      <w:lvlText w:val="•"/>
      <w:lvlJc w:val="left"/>
      <w:pPr>
        <w:ind w:left="5977" w:hanging="88"/>
      </w:pPr>
    </w:lvl>
    <w:lvl w:ilvl="7">
      <w:numFmt w:val="bullet"/>
      <w:lvlText w:val="•"/>
      <w:lvlJc w:val="left"/>
      <w:pPr>
        <w:ind w:left="6953" w:hanging="88"/>
      </w:pPr>
    </w:lvl>
    <w:lvl w:ilvl="8">
      <w:numFmt w:val="bullet"/>
      <w:lvlText w:val="•"/>
      <w:lvlJc w:val="left"/>
      <w:pPr>
        <w:ind w:left="7929" w:hanging="88"/>
      </w:pPr>
    </w:lvl>
  </w:abstractNum>
  <w:abstractNum w:abstractNumId="7" w15:restartNumberingAfterBreak="0">
    <w:nsid w:val="00000409"/>
    <w:multiLevelType w:val="multilevel"/>
    <w:tmpl w:val="FFFFFFFF"/>
    <w:lvl w:ilvl="0">
      <w:numFmt w:val="bullet"/>
      <w:lvlText w:val="-"/>
      <w:lvlJc w:val="left"/>
      <w:pPr>
        <w:ind w:left="127" w:hanging="88"/>
      </w:pPr>
      <w:rPr>
        <w:rFonts w:ascii="Garamond" w:hAnsi="Garamond" w:cs="Garamond"/>
        <w:b w:val="0"/>
        <w:bCs w:val="0"/>
        <w:i w:val="0"/>
        <w:iCs w:val="0"/>
        <w:spacing w:val="0"/>
        <w:w w:val="89"/>
        <w:sz w:val="18"/>
        <w:szCs w:val="18"/>
      </w:rPr>
    </w:lvl>
    <w:lvl w:ilvl="1">
      <w:numFmt w:val="bullet"/>
      <w:lvlText w:val="•"/>
      <w:lvlJc w:val="left"/>
      <w:pPr>
        <w:ind w:left="1096" w:hanging="88"/>
      </w:pPr>
    </w:lvl>
    <w:lvl w:ilvl="2">
      <w:numFmt w:val="bullet"/>
      <w:lvlText w:val="•"/>
      <w:lvlJc w:val="left"/>
      <w:pPr>
        <w:ind w:left="2072" w:hanging="88"/>
      </w:pPr>
    </w:lvl>
    <w:lvl w:ilvl="3">
      <w:numFmt w:val="bullet"/>
      <w:lvlText w:val="•"/>
      <w:lvlJc w:val="left"/>
      <w:pPr>
        <w:ind w:left="3048" w:hanging="88"/>
      </w:pPr>
    </w:lvl>
    <w:lvl w:ilvl="4">
      <w:numFmt w:val="bullet"/>
      <w:lvlText w:val="•"/>
      <w:lvlJc w:val="left"/>
      <w:pPr>
        <w:ind w:left="4024" w:hanging="88"/>
      </w:pPr>
    </w:lvl>
    <w:lvl w:ilvl="5">
      <w:numFmt w:val="bullet"/>
      <w:lvlText w:val="•"/>
      <w:lvlJc w:val="left"/>
      <w:pPr>
        <w:ind w:left="5001" w:hanging="88"/>
      </w:pPr>
    </w:lvl>
    <w:lvl w:ilvl="6">
      <w:numFmt w:val="bullet"/>
      <w:lvlText w:val="•"/>
      <w:lvlJc w:val="left"/>
      <w:pPr>
        <w:ind w:left="5977" w:hanging="88"/>
      </w:pPr>
    </w:lvl>
    <w:lvl w:ilvl="7">
      <w:numFmt w:val="bullet"/>
      <w:lvlText w:val="•"/>
      <w:lvlJc w:val="left"/>
      <w:pPr>
        <w:ind w:left="6953" w:hanging="88"/>
      </w:pPr>
    </w:lvl>
    <w:lvl w:ilvl="8">
      <w:numFmt w:val="bullet"/>
      <w:lvlText w:val="•"/>
      <w:lvlJc w:val="left"/>
      <w:pPr>
        <w:ind w:left="7929" w:hanging="88"/>
      </w:pPr>
    </w:lvl>
  </w:abstractNum>
  <w:abstractNum w:abstractNumId="8" w15:restartNumberingAfterBreak="0">
    <w:nsid w:val="0000040A"/>
    <w:multiLevelType w:val="multilevel"/>
    <w:tmpl w:val="FFFFFFFF"/>
    <w:lvl w:ilvl="0">
      <w:numFmt w:val="bullet"/>
      <w:lvlText w:val="-"/>
      <w:lvlJc w:val="left"/>
      <w:pPr>
        <w:ind w:left="127" w:hanging="88"/>
      </w:pPr>
      <w:rPr>
        <w:rFonts w:ascii="Garamond" w:hAnsi="Garamond" w:cs="Garamond"/>
        <w:b w:val="0"/>
        <w:bCs w:val="0"/>
        <w:i w:val="0"/>
        <w:iCs w:val="0"/>
        <w:spacing w:val="0"/>
        <w:w w:val="89"/>
        <w:sz w:val="18"/>
        <w:szCs w:val="18"/>
      </w:rPr>
    </w:lvl>
    <w:lvl w:ilvl="1">
      <w:numFmt w:val="bullet"/>
      <w:lvlText w:val="•"/>
      <w:lvlJc w:val="left"/>
      <w:pPr>
        <w:ind w:left="1096" w:hanging="88"/>
      </w:pPr>
    </w:lvl>
    <w:lvl w:ilvl="2">
      <w:numFmt w:val="bullet"/>
      <w:lvlText w:val="•"/>
      <w:lvlJc w:val="left"/>
      <w:pPr>
        <w:ind w:left="2072" w:hanging="88"/>
      </w:pPr>
    </w:lvl>
    <w:lvl w:ilvl="3">
      <w:numFmt w:val="bullet"/>
      <w:lvlText w:val="•"/>
      <w:lvlJc w:val="left"/>
      <w:pPr>
        <w:ind w:left="3048" w:hanging="88"/>
      </w:pPr>
    </w:lvl>
    <w:lvl w:ilvl="4">
      <w:numFmt w:val="bullet"/>
      <w:lvlText w:val="•"/>
      <w:lvlJc w:val="left"/>
      <w:pPr>
        <w:ind w:left="4024" w:hanging="88"/>
      </w:pPr>
    </w:lvl>
    <w:lvl w:ilvl="5">
      <w:numFmt w:val="bullet"/>
      <w:lvlText w:val="•"/>
      <w:lvlJc w:val="left"/>
      <w:pPr>
        <w:ind w:left="5001" w:hanging="88"/>
      </w:pPr>
    </w:lvl>
    <w:lvl w:ilvl="6">
      <w:numFmt w:val="bullet"/>
      <w:lvlText w:val="•"/>
      <w:lvlJc w:val="left"/>
      <w:pPr>
        <w:ind w:left="5977" w:hanging="88"/>
      </w:pPr>
    </w:lvl>
    <w:lvl w:ilvl="7">
      <w:numFmt w:val="bullet"/>
      <w:lvlText w:val="•"/>
      <w:lvlJc w:val="left"/>
      <w:pPr>
        <w:ind w:left="6953" w:hanging="88"/>
      </w:pPr>
    </w:lvl>
    <w:lvl w:ilvl="8">
      <w:numFmt w:val="bullet"/>
      <w:lvlText w:val="•"/>
      <w:lvlJc w:val="left"/>
      <w:pPr>
        <w:ind w:left="7929" w:hanging="88"/>
      </w:pPr>
    </w:lvl>
  </w:abstractNum>
  <w:abstractNum w:abstractNumId="9" w15:restartNumberingAfterBreak="0">
    <w:nsid w:val="01097357"/>
    <w:multiLevelType w:val="multilevel"/>
    <w:tmpl w:val="5C081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B70167"/>
    <w:multiLevelType w:val="hybridMultilevel"/>
    <w:tmpl w:val="1256DE0C"/>
    <w:lvl w:ilvl="0" w:tplc="FFFFFFF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01FF4AC4"/>
    <w:multiLevelType w:val="hybridMultilevel"/>
    <w:tmpl w:val="2CF4D8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035329AF"/>
    <w:multiLevelType w:val="hybridMultilevel"/>
    <w:tmpl w:val="CB06436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04514143"/>
    <w:multiLevelType w:val="multilevel"/>
    <w:tmpl w:val="F43C2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0843DF"/>
    <w:multiLevelType w:val="hybridMultilevel"/>
    <w:tmpl w:val="EF869A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648192A"/>
    <w:multiLevelType w:val="hybridMultilevel"/>
    <w:tmpl w:val="10701C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08FF41C1"/>
    <w:multiLevelType w:val="hybridMultilevel"/>
    <w:tmpl w:val="A8C048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0A504B86"/>
    <w:multiLevelType w:val="hybridMultilevel"/>
    <w:tmpl w:val="4B009C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BEC7DD5"/>
    <w:multiLevelType w:val="hybridMultilevel"/>
    <w:tmpl w:val="E98C4DE6"/>
    <w:lvl w:ilvl="0" w:tplc="FFFFFFFF">
      <w:start w:val="1"/>
      <w:numFmt w:val="decimal"/>
      <w:lvlText w:val="%1."/>
      <w:lvlJc w:val="left"/>
      <w:pPr>
        <w:ind w:left="720" w:hanging="360"/>
      </w:pPr>
    </w:lvl>
    <w:lvl w:ilvl="1" w:tplc="0809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0C7A6706"/>
    <w:multiLevelType w:val="hybridMultilevel"/>
    <w:tmpl w:val="4C48B3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EE64CEA"/>
    <w:multiLevelType w:val="multilevel"/>
    <w:tmpl w:val="DE16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3A1D03"/>
    <w:multiLevelType w:val="hybridMultilevel"/>
    <w:tmpl w:val="5A3C49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118D0F5D"/>
    <w:multiLevelType w:val="multilevel"/>
    <w:tmpl w:val="2F506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46F1718"/>
    <w:multiLevelType w:val="hybridMultilevel"/>
    <w:tmpl w:val="67A8141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 w15:restartNumberingAfterBreak="0">
    <w:nsid w:val="1B9D7A7D"/>
    <w:multiLevelType w:val="hybridMultilevel"/>
    <w:tmpl w:val="11622C3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1C621663"/>
    <w:multiLevelType w:val="hybridMultilevel"/>
    <w:tmpl w:val="F0F0D63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1D34039C"/>
    <w:multiLevelType w:val="hybridMultilevel"/>
    <w:tmpl w:val="4FB64F80"/>
    <w:lvl w:ilvl="0" w:tplc="FFFFFFF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1D5744A7"/>
    <w:multiLevelType w:val="multilevel"/>
    <w:tmpl w:val="1206E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42762D"/>
    <w:multiLevelType w:val="hybridMultilevel"/>
    <w:tmpl w:val="ECB46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22DE49D2"/>
    <w:multiLevelType w:val="hybridMultilevel"/>
    <w:tmpl w:val="226281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23C0416A"/>
    <w:multiLevelType w:val="hybridMultilevel"/>
    <w:tmpl w:val="53D0E5B2"/>
    <w:lvl w:ilvl="0" w:tplc="FFFFFFF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24B72E84"/>
    <w:multiLevelType w:val="hybridMultilevel"/>
    <w:tmpl w:val="D14026C8"/>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255155C0"/>
    <w:multiLevelType w:val="hybridMultilevel"/>
    <w:tmpl w:val="F8825D72"/>
    <w:lvl w:ilvl="0" w:tplc="7CFEA81C">
      <w:numFmt w:val="bullet"/>
      <w:lvlText w:val="•"/>
      <w:lvlJc w:val="left"/>
      <w:pPr>
        <w:ind w:left="679" w:hanging="284"/>
      </w:pPr>
      <w:rPr>
        <w:rFonts w:ascii="Verdana" w:eastAsia="Verdana" w:hAnsi="Verdana" w:cs="Verdana" w:hint="default"/>
        <w:b w:val="0"/>
        <w:bCs w:val="0"/>
        <w:i w:val="0"/>
        <w:iCs w:val="0"/>
        <w:spacing w:val="0"/>
        <w:w w:val="84"/>
        <w:sz w:val="24"/>
        <w:szCs w:val="24"/>
        <w:lang w:val="en-US" w:eastAsia="en-US" w:bidi="ar-SA"/>
      </w:rPr>
    </w:lvl>
    <w:lvl w:ilvl="1" w:tplc="DF6A74FC">
      <w:numFmt w:val="bullet"/>
      <w:lvlText w:val="o"/>
      <w:lvlJc w:val="left"/>
      <w:pPr>
        <w:ind w:left="1246" w:hanging="283"/>
      </w:pPr>
      <w:rPr>
        <w:rFonts w:ascii="Courier New" w:eastAsia="Courier New" w:hAnsi="Courier New" w:cs="Courier New" w:hint="default"/>
        <w:b w:val="0"/>
        <w:bCs w:val="0"/>
        <w:i w:val="0"/>
        <w:iCs w:val="0"/>
        <w:spacing w:val="0"/>
        <w:w w:val="100"/>
        <w:sz w:val="24"/>
        <w:szCs w:val="24"/>
        <w:lang w:val="en-US" w:eastAsia="en-US" w:bidi="ar-SA"/>
      </w:rPr>
    </w:lvl>
    <w:lvl w:ilvl="2" w:tplc="5E508AC6">
      <w:numFmt w:val="bullet"/>
      <w:lvlText w:val="•"/>
      <w:lvlJc w:val="left"/>
      <w:pPr>
        <w:ind w:left="2198" w:hanging="283"/>
      </w:pPr>
      <w:rPr>
        <w:rFonts w:hint="default"/>
        <w:lang w:val="en-US" w:eastAsia="en-US" w:bidi="ar-SA"/>
      </w:rPr>
    </w:lvl>
    <w:lvl w:ilvl="3" w:tplc="7202220A">
      <w:numFmt w:val="bullet"/>
      <w:lvlText w:val="•"/>
      <w:lvlJc w:val="left"/>
      <w:pPr>
        <w:ind w:left="3157" w:hanging="283"/>
      </w:pPr>
      <w:rPr>
        <w:rFonts w:hint="default"/>
        <w:lang w:val="en-US" w:eastAsia="en-US" w:bidi="ar-SA"/>
      </w:rPr>
    </w:lvl>
    <w:lvl w:ilvl="4" w:tplc="290880FE">
      <w:numFmt w:val="bullet"/>
      <w:lvlText w:val="•"/>
      <w:lvlJc w:val="left"/>
      <w:pPr>
        <w:ind w:left="4116" w:hanging="283"/>
      </w:pPr>
      <w:rPr>
        <w:rFonts w:hint="default"/>
        <w:lang w:val="en-US" w:eastAsia="en-US" w:bidi="ar-SA"/>
      </w:rPr>
    </w:lvl>
    <w:lvl w:ilvl="5" w:tplc="21E6EA98">
      <w:numFmt w:val="bullet"/>
      <w:lvlText w:val="•"/>
      <w:lvlJc w:val="left"/>
      <w:pPr>
        <w:ind w:left="5075" w:hanging="283"/>
      </w:pPr>
      <w:rPr>
        <w:rFonts w:hint="default"/>
        <w:lang w:val="en-US" w:eastAsia="en-US" w:bidi="ar-SA"/>
      </w:rPr>
    </w:lvl>
    <w:lvl w:ilvl="6" w:tplc="69E84926">
      <w:numFmt w:val="bullet"/>
      <w:lvlText w:val="•"/>
      <w:lvlJc w:val="left"/>
      <w:pPr>
        <w:ind w:left="6033" w:hanging="283"/>
      </w:pPr>
      <w:rPr>
        <w:rFonts w:hint="default"/>
        <w:lang w:val="en-US" w:eastAsia="en-US" w:bidi="ar-SA"/>
      </w:rPr>
    </w:lvl>
    <w:lvl w:ilvl="7" w:tplc="B3706DC0">
      <w:numFmt w:val="bullet"/>
      <w:lvlText w:val="•"/>
      <w:lvlJc w:val="left"/>
      <w:pPr>
        <w:ind w:left="6992" w:hanging="283"/>
      </w:pPr>
      <w:rPr>
        <w:rFonts w:hint="default"/>
        <w:lang w:val="en-US" w:eastAsia="en-US" w:bidi="ar-SA"/>
      </w:rPr>
    </w:lvl>
    <w:lvl w:ilvl="8" w:tplc="EA44BEDA">
      <w:numFmt w:val="bullet"/>
      <w:lvlText w:val="•"/>
      <w:lvlJc w:val="left"/>
      <w:pPr>
        <w:ind w:left="7951" w:hanging="283"/>
      </w:pPr>
      <w:rPr>
        <w:rFonts w:hint="default"/>
        <w:lang w:val="en-US" w:eastAsia="en-US" w:bidi="ar-SA"/>
      </w:rPr>
    </w:lvl>
  </w:abstractNum>
  <w:abstractNum w:abstractNumId="33" w15:restartNumberingAfterBreak="0">
    <w:nsid w:val="25A27E15"/>
    <w:multiLevelType w:val="hybridMultilevel"/>
    <w:tmpl w:val="8F589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29032486"/>
    <w:multiLevelType w:val="hybridMultilevel"/>
    <w:tmpl w:val="E8C2FB4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5" w15:restartNumberingAfterBreak="0">
    <w:nsid w:val="2B6865F5"/>
    <w:multiLevelType w:val="multilevel"/>
    <w:tmpl w:val="5498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E7C1094"/>
    <w:multiLevelType w:val="hybridMultilevel"/>
    <w:tmpl w:val="226281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2F452AC4"/>
    <w:multiLevelType w:val="hybridMultilevel"/>
    <w:tmpl w:val="C14610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37742901"/>
    <w:multiLevelType w:val="hybridMultilevel"/>
    <w:tmpl w:val="863667D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9" w15:restartNumberingAfterBreak="0">
    <w:nsid w:val="39D8401A"/>
    <w:multiLevelType w:val="hybridMultilevel"/>
    <w:tmpl w:val="B682354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0" w15:restartNumberingAfterBreak="0">
    <w:nsid w:val="3A627B6C"/>
    <w:multiLevelType w:val="hybridMultilevel"/>
    <w:tmpl w:val="80AA7CAA"/>
    <w:lvl w:ilvl="0" w:tplc="FFFFFFF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1" w15:restartNumberingAfterBreak="0">
    <w:nsid w:val="3B7B193B"/>
    <w:multiLevelType w:val="hybridMultilevel"/>
    <w:tmpl w:val="413E44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3E492EE3"/>
    <w:multiLevelType w:val="multilevel"/>
    <w:tmpl w:val="E4505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7B05E9"/>
    <w:multiLevelType w:val="hybridMultilevel"/>
    <w:tmpl w:val="E5C67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46F4337E"/>
    <w:multiLevelType w:val="hybridMultilevel"/>
    <w:tmpl w:val="CCC8AEDC"/>
    <w:lvl w:ilvl="0" w:tplc="FFFFFFFF">
      <w:start w:val="1"/>
      <w:numFmt w:val="decimal"/>
      <w:lvlText w:val="%1."/>
      <w:lvlJc w:val="left"/>
      <w:pPr>
        <w:ind w:left="720" w:hanging="360"/>
      </w:pPr>
    </w:lvl>
    <w:lvl w:ilvl="1" w:tplc="0809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4A6555C5"/>
    <w:multiLevelType w:val="hybridMultilevel"/>
    <w:tmpl w:val="226281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4EC10C4E"/>
    <w:multiLevelType w:val="hybridMultilevel"/>
    <w:tmpl w:val="A036AE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4ECE0CE1"/>
    <w:multiLevelType w:val="hybridMultilevel"/>
    <w:tmpl w:val="A0D82A3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8" w15:restartNumberingAfterBreak="0">
    <w:nsid w:val="4F1B0E29"/>
    <w:multiLevelType w:val="multilevel"/>
    <w:tmpl w:val="B9D22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12B384A"/>
    <w:multiLevelType w:val="hybridMultilevel"/>
    <w:tmpl w:val="41467B34"/>
    <w:lvl w:ilvl="0" w:tplc="FFFFFFF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0" w15:restartNumberingAfterBreak="0">
    <w:nsid w:val="59915D12"/>
    <w:multiLevelType w:val="hybridMultilevel"/>
    <w:tmpl w:val="6A04A7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5F70107B"/>
    <w:multiLevelType w:val="hybridMultilevel"/>
    <w:tmpl w:val="BE567F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2" w15:restartNumberingAfterBreak="0">
    <w:nsid w:val="641E2A7C"/>
    <w:multiLevelType w:val="multilevel"/>
    <w:tmpl w:val="36A24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97454B2"/>
    <w:multiLevelType w:val="hybridMultilevel"/>
    <w:tmpl w:val="0CE4F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E92321F"/>
    <w:multiLevelType w:val="multilevel"/>
    <w:tmpl w:val="FD4CFB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37649C6"/>
    <w:multiLevelType w:val="hybridMultilevel"/>
    <w:tmpl w:val="21FE54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744D02FE"/>
    <w:multiLevelType w:val="hybridMultilevel"/>
    <w:tmpl w:val="F10C10DC"/>
    <w:lvl w:ilvl="0" w:tplc="0809000F">
      <w:start w:val="1"/>
      <w:numFmt w:val="decimal"/>
      <w:lvlText w:val="%1."/>
      <w:lvlJc w:val="left"/>
      <w:pPr>
        <w:ind w:left="720" w:hanging="360"/>
      </w:pPr>
    </w:lvl>
    <w:lvl w:ilvl="1" w:tplc="08090017">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79D4006C"/>
    <w:multiLevelType w:val="multilevel"/>
    <w:tmpl w:val="A5AA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CA46B38"/>
    <w:multiLevelType w:val="hybridMultilevel"/>
    <w:tmpl w:val="842279F8"/>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7E403CFF"/>
    <w:multiLevelType w:val="hybridMultilevel"/>
    <w:tmpl w:val="E02A422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384451929">
    <w:abstractNumId w:val="59"/>
  </w:num>
  <w:num w:numId="2" w16cid:durableId="1257712892">
    <w:abstractNumId w:val="29"/>
  </w:num>
  <w:num w:numId="3" w16cid:durableId="258413461">
    <w:abstractNumId w:val="41"/>
  </w:num>
  <w:num w:numId="4" w16cid:durableId="5983553">
    <w:abstractNumId w:val="55"/>
  </w:num>
  <w:num w:numId="5" w16cid:durableId="561910450">
    <w:abstractNumId w:val="36"/>
  </w:num>
  <w:num w:numId="6" w16cid:durableId="697971597">
    <w:abstractNumId w:val="45"/>
  </w:num>
  <w:num w:numId="7" w16cid:durableId="1224171874">
    <w:abstractNumId w:val="40"/>
  </w:num>
  <w:num w:numId="8" w16cid:durableId="1265696876">
    <w:abstractNumId w:val="49"/>
  </w:num>
  <w:num w:numId="9" w16cid:durableId="853881132">
    <w:abstractNumId w:val="26"/>
  </w:num>
  <w:num w:numId="10" w16cid:durableId="1215392007">
    <w:abstractNumId w:val="10"/>
  </w:num>
  <w:num w:numId="11" w16cid:durableId="910232658">
    <w:abstractNumId w:val="8"/>
  </w:num>
  <w:num w:numId="12" w16cid:durableId="1459301837">
    <w:abstractNumId w:val="7"/>
  </w:num>
  <w:num w:numId="13" w16cid:durableId="1098598589">
    <w:abstractNumId w:val="6"/>
  </w:num>
  <w:num w:numId="14" w16cid:durableId="1164200957">
    <w:abstractNumId w:val="5"/>
  </w:num>
  <w:num w:numId="15" w16cid:durableId="2032678582">
    <w:abstractNumId w:val="4"/>
  </w:num>
  <w:num w:numId="16" w16cid:durableId="519008242">
    <w:abstractNumId w:val="3"/>
  </w:num>
  <w:num w:numId="17" w16cid:durableId="1942495312">
    <w:abstractNumId w:val="2"/>
  </w:num>
  <w:num w:numId="18" w16cid:durableId="1704867099">
    <w:abstractNumId w:val="1"/>
  </w:num>
  <w:num w:numId="19" w16cid:durableId="115875387">
    <w:abstractNumId w:val="0"/>
  </w:num>
  <w:num w:numId="20" w16cid:durableId="1908422112">
    <w:abstractNumId w:val="15"/>
  </w:num>
  <w:num w:numId="21" w16cid:durableId="220337328">
    <w:abstractNumId w:val="51"/>
  </w:num>
  <w:num w:numId="22" w16cid:durableId="887571993">
    <w:abstractNumId w:val="12"/>
  </w:num>
  <w:num w:numId="23" w16cid:durableId="532034183">
    <w:abstractNumId w:val="37"/>
  </w:num>
  <w:num w:numId="24" w16cid:durableId="78908172">
    <w:abstractNumId w:val="32"/>
  </w:num>
  <w:num w:numId="25" w16cid:durableId="1047219735">
    <w:abstractNumId w:val="21"/>
  </w:num>
  <w:num w:numId="26" w16cid:durableId="26949852">
    <w:abstractNumId w:val="23"/>
  </w:num>
  <w:num w:numId="27" w16cid:durableId="1953826390">
    <w:abstractNumId w:val="38"/>
  </w:num>
  <w:num w:numId="28" w16cid:durableId="952176885">
    <w:abstractNumId w:val="34"/>
  </w:num>
  <w:num w:numId="29" w16cid:durableId="1676569649">
    <w:abstractNumId w:val="57"/>
  </w:num>
  <w:num w:numId="30" w16cid:durableId="279186011">
    <w:abstractNumId w:val="16"/>
  </w:num>
  <w:num w:numId="31" w16cid:durableId="504444461">
    <w:abstractNumId w:val="52"/>
  </w:num>
  <w:num w:numId="32" w16cid:durableId="562911278">
    <w:abstractNumId w:val="20"/>
  </w:num>
  <w:num w:numId="33" w16cid:durableId="1800605761">
    <w:abstractNumId w:val="46"/>
  </w:num>
  <w:num w:numId="34" w16cid:durableId="55320844">
    <w:abstractNumId w:val="19"/>
  </w:num>
  <w:num w:numId="35" w16cid:durableId="1258099491">
    <w:abstractNumId w:val="31"/>
  </w:num>
  <w:num w:numId="36" w16cid:durableId="722287237">
    <w:abstractNumId w:val="48"/>
  </w:num>
  <w:num w:numId="37" w16cid:durableId="1351224427">
    <w:abstractNumId w:val="42"/>
  </w:num>
  <w:num w:numId="38" w16cid:durableId="50465775">
    <w:abstractNumId w:val="13"/>
  </w:num>
  <w:num w:numId="39" w16cid:durableId="1318806114">
    <w:abstractNumId w:val="54"/>
  </w:num>
  <w:num w:numId="40" w16cid:durableId="396511715">
    <w:abstractNumId w:val="50"/>
  </w:num>
  <w:num w:numId="41" w16cid:durableId="1408648347">
    <w:abstractNumId w:val="28"/>
  </w:num>
  <w:num w:numId="42" w16cid:durableId="1316104083">
    <w:abstractNumId w:val="53"/>
  </w:num>
  <w:num w:numId="43" w16cid:durableId="1076052506">
    <w:abstractNumId w:val="24"/>
  </w:num>
  <w:num w:numId="44" w16cid:durableId="2107462094">
    <w:abstractNumId w:val="14"/>
  </w:num>
  <w:num w:numId="45" w16cid:durableId="2079401557">
    <w:abstractNumId w:val="39"/>
  </w:num>
  <w:num w:numId="46" w16cid:durableId="438988893">
    <w:abstractNumId w:val="11"/>
  </w:num>
  <w:num w:numId="47" w16cid:durableId="365179089">
    <w:abstractNumId w:val="17"/>
  </w:num>
  <w:num w:numId="48" w16cid:durableId="53747957">
    <w:abstractNumId w:val="22"/>
  </w:num>
  <w:num w:numId="49" w16cid:durableId="2141919017">
    <w:abstractNumId w:val="9"/>
  </w:num>
  <w:num w:numId="50" w16cid:durableId="947009810">
    <w:abstractNumId w:val="35"/>
  </w:num>
  <w:num w:numId="51" w16cid:durableId="1954510860">
    <w:abstractNumId w:val="27"/>
  </w:num>
  <w:num w:numId="52" w16cid:durableId="1145656503">
    <w:abstractNumId w:val="33"/>
  </w:num>
  <w:num w:numId="53" w16cid:durableId="1749889255">
    <w:abstractNumId w:val="43"/>
  </w:num>
  <w:num w:numId="54" w16cid:durableId="265119713">
    <w:abstractNumId w:val="56"/>
  </w:num>
  <w:num w:numId="55" w16cid:durableId="461654041">
    <w:abstractNumId w:val="25"/>
  </w:num>
  <w:num w:numId="56" w16cid:durableId="54545518">
    <w:abstractNumId w:val="47"/>
  </w:num>
  <w:num w:numId="57" w16cid:durableId="185753023">
    <w:abstractNumId w:val="58"/>
  </w:num>
  <w:num w:numId="58" w16cid:durableId="1151826382">
    <w:abstractNumId w:val="30"/>
  </w:num>
  <w:num w:numId="59" w16cid:durableId="855771218">
    <w:abstractNumId w:val="44"/>
  </w:num>
  <w:num w:numId="60" w16cid:durableId="77131890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322"/>
    <w:rsid w:val="00055674"/>
    <w:rsid w:val="00064C86"/>
    <w:rsid w:val="00066BEB"/>
    <w:rsid w:val="00071084"/>
    <w:rsid w:val="0008516A"/>
    <w:rsid w:val="00087F65"/>
    <w:rsid w:val="0009070A"/>
    <w:rsid w:val="000C1170"/>
    <w:rsid w:val="000C3283"/>
    <w:rsid w:val="000C4542"/>
    <w:rsid w:val="000D0724"/>
    <w:rsid w:val="000D36DD"/>
    <w:rsid w:val="000D5262"/>
    <w:rsid w:val="000E28F8"/>
    <w:rsid w:val="000F2AE8"/>
    <w:rsid w:val="0010328B"/>
    <w:rsid w:val="00106316"/>
    <w:rsid w:val="001211D3"/>
    <w:rsid w:val="0012534F"/>
    <w:rsid w:val="00127F50"/>
    <w:rsid w:val="0014729F"/>
    <w:rsid w:val="00154F07"/>
    <w:rsid w:val="00162D12"/>
    <w:rsid w:val="001816CD"/>
    <w:rsid w:val="001857BE"/>
    <w:rsid w:val="0019628B"/>
    <w:rsid w:val="001A361E"/>
    <w:rsid w:val="001C3EB9"/>
    <w:rsid w:val="001C766E"/>
    <w:rsid w:val="001E126B"/>
    <w:rsid w:val="00201739"/>
    <w:rsid w:val="0020505D"/>
    <w:rsid w:val="00206CAE"/>
    <w:rsid w:val="00236AD8"/>
    <w:rsid w:val="00241997"/>
    <w:rsid w:val="00244FBF"/>
    <w:rsid w:val="00263120"/>
    <w:rsid w:val="00280F18"/>
    <w:rsid w:val="00283810"/>
    <w:rsid w:val="002904AB"/>
    <w:rsid w:val="002910BF"/>
    <w:rsid w:val="002910F0"/>
    <w:rsid w:val="00291C2F"/>
    <w:rsid w:val="002B0672"/>
    <w:rsid w:val="002C38C7"/>
    <w:rsid w:val="002C66C3"/>
    <w:rsid w:val="002D5FD8"/>
    <w:rsid w:val="002E2E6C"/>
    <w:rsid w:val="003112C2"/>
    <w:rsid w:val="0031647C"/>
    <w:rsid w:val="003261D5"/>
    <w:rsid w:val="003262BC"/>
    <w:rsid w:val="00330D20"/>
    <w:rsid w:val="00336D3E"/>
    <w:rsid w:val="003414D5"/>
    <w:rsid w:val="0034313B"/>
    <w:rsid w:val="003501E3"/>
    <w:rsid w:val="00350D68"/>
    <w:rsid w:val="0035399B"/>
    <w:rsid w:val="00364F91"/>
    <w:rsid w:val="0037305C"/>
    <w:rsid w:val="00385DC0"/>
    <w:rsid w:val="00390AD3"/>
    <w:rsid w:val="00391D8A"/>
    <w:rsid w:val="003A6BBC"/>
    <w:rsid w:val="003B63E0"/>
    <w:rsid w:val="003B7C21"/>
    <w:rsid w:val="003C5A3E"/>
    <w:rsid w:val="003C6396"/>
    <w:rsid w:val="003D0059"/>
    <w:rsid w:val="003D209F"/>
    <w:rsid w:val="003E1306"/>
    <w:rsid w:val="003F2291"/>
    <w:rsid w:val="003F322D"/>
    <w:rsid w:val="003F462D"/>
    <w:rsid w:val="00401F4B"/>
    <w:rsid w:val="00405681"/>
    <w:rsid w:val="0041425C"/>
    <w:rsid w:val="00423A4D"/>
    <w:rsid w:val="004278D5"/>
    <w:rsid w:val="004552BE"/>
    <w:rsid w:val="00457988"/>
    <w:rsid w:val="00477299"/>
    <w:rsid w:val="00492B38"/>
    <w:rsid w:val="004A3AB8"/>
    <w:rsid w:val="004D0EE3"/>
    <w:rsid w:val="004E20A6"/>
    <w:rsid w:val="004F131D"/>
    <w:rsid w:val="00501215"/>
    <w:rsid w:val="00502CD4"/>
    <w:rsid w:val="00511796"/>
    <w:rsid w:val="005150B8"/>
    <w:rsid w:val="00523B72"/>
    <w:rsid w:val="005466D1"/>
    <w:rsid w:val="005540C4"/>
    <w:rsid w:val="00565FB3"/>
    <w:rsid w:val="005A2C99"/>
    <w:rsid w:val="005B550A"/>
    <w:rsid w:val="005C210D"/>
    <w:rsid w:val="00603E5E"/>
    <w:rsid w:val="00605E49"/>
    <w:rsid w:val="0060674D"/>
    <w:rsid w:val="006074D5"/>
    <w:rsid w:val="00617D4B"/>
    <w:rsid w:val="006200D9"/>
    <w:rsid w:val="0062404D"/>
    <w:rsid w:val="00652007"/>
    <w:rsid w:val="00667346"/>
    <w:rsid w:val="00674A05"/>
    <w:rsid w:val="00674B56"/>
    <w:rsid w:val="00692C91"/>
    <w:rsid w:val="006945F7"/>
    <w:rsid w:val="006B04DD"/>
    <w:rsid w:val="006B3CAB"/>
    <w:rsid w:val="006B738F"/>
    <w:rsid w:val="006C7F36"/>
    <w:rsid w:val="006D3304"/>
    <w:rsid w:val="006E3CB5"/>
    <w:rsid w:val="006E7FDC"/>
    <w:rsid w:val="0070063B"/>
    <w:rsid w:val="00707322"/>
    <w:rsid w:val="0070793F"/>
    <w:rsid w:val="00713081"/>
    <w:rsid w:val="00730940"/>
    <w:rsid w:val="0074085C"/>
    <w:rsid w:val="00741B0E"/>
    <w:rsid w:val="007665F4"/>
    <w:rsid w:val="00766FFE"/>
    <w:rsid w:val="00775377"/>
    <w:rsid w:val="00786FD8"/>
    <w:rsid w:val="007933E9"/>
    <w:rsid w:val="007B39C5"/>
    <w:rsid w:val="007B6A3C"/>
    <w:rsid w:val="007B77A8"/>
    <w:rsid w:val="007D34FE"/>
    <w:rsid w:val="007E7B71"/>
    <w:rsid w:val="00834B51"/>
    <w:rsid w:val="00861F07"/>
    <w:rsid w:val="00885BE5"/>
    <w:rsid w:val="00893B94"/>
    <w:rsid w:val="00894D81"/>
    <w:rsid w:val="008B54EE"/>
    <w:rsid w:val="008C7A52"/>
    <w:rsid w:val="008D45B8"/>
    <w:rsid w:val="008E6076"/>
    <w:rsid w:val="008F474A"/>
    <w:rsid w:val="00914881"/>
    <w:rsid w:val="00914D03"/>
    <w:rsid w:val="0092112C"/>
    <w:rsid w:val="0092642C"/>
    <w:rsid w:val="00931306"/>
    <w:rsid w:val="009413F1"/>
    <w:rsid w:val="00963AEC"/>
    <w:rsid w:val="00971541"/>
    <w:rsid w:val="009849DC"/>
    <w:rsid w:val="009B2601"/>
    <w:rsid w:val="009C6483"/>
    <w:rsid w:val="009E0D73"/>
    <w:rsid w:val="009E22A4"/>
    <w:rsid w:val="009E5BF7"/>
    <w:rsid w:val="009F0282"/>
    <w:rsid w:val="00A07BC7"/>
    <w:rsid w:val="00A124D1"/>
    <w:rsid w:val="00A15789"/>
    <w:rsid w:val="00A16195"/>
    <w:rsid w:val="00A22A63"/>
    <w:rsid w:val="00A246F9"/>
    <w:rsid w:val="00A27B49"/>
    <w:rsid w:val="00A31F22"/>
    <w:rsid w:val="00A37BAA"/>
    <w:rsid w:val="00A64F1F"/>
    <w:rsid w:val="00A777E4"/>
    <w:rsid w:val="00A82203"/>
    <w:rsid w:val="00AB2387"/>
    <w:rsid w:val="00AC25BD"/>
    <w:rsid w:val="00AC3299"/>
    <w:rsid w:val="00AC482E"/>
    <w:rsid w:val="00AD7710"/>
    <w:rsid w:val="00AE3827"/>
    <w:rsid w:val="00AE72F2"/>
    <w:rsid w:val="00B01D51"/>
    <w:rsid w:val="00B05EC4"/>
    <w:rsid w:val="00B1392E"/>
    <w:rsid w:val="00B13B24"/>
    <w:rsid w:val="00B27D94"/>
    <w:rsid w:val="00B305EB"/>
    <w:rsid w:val="00B36479"/>
    <w:rsid w:val="00B36DBB"/>
    <w:rsid w:val="00B474DC"/>
    <w:rsid w:val="00B573CC"/>
    <w:rsid w:val="00B61CC7"/>
    <w:rsid w:val="00B64B54"/>
    <w:rsid w:val="00B75317"/>
    <w:rsid w:val="00B90A42"/>
    <w:rsid w:val="00B911DA"/>
    <w:rsid w:val="00BA017E"/>
    <w:rsid w:val="00BA16F7"/>
    <w:rsid w:val="00BB1C8C"/>
    <w:rsid w:val="00BC5217"/>
    <w:rsid w:val="00BD0DDE"/>
    <w:rsid w:val="00BD6FD0"/>
    <w:rsid w:val="00BE3E82"/>
    <w:rsid w:val="00BE40CC"/>
    <w:rsid w:val="00BE6E21"/>
    <w:rsid w:val="00C10930"/>
    <w:rsid w:val="00C14F0B"/>
    <w:rsid w:val="00C23628"/>
    <w:rsid w:val="00C55688"/>
    <w:rsid w:val="00C71633"/>
    <w:rsid w:val="00C85570"/>
    <w:rsid w:val="00CA005B"/>
    <w:rsid w:val="00CA648C"/>
    <w:rsid w:val="00CE084C"/>
    <w:rsid w:val="00CE7755"/>
    <w:rsid w:val="00CF17E4"/>
    <w:rsid w:val="00CF4DA4"/>
    <w:rsid w:val="00CF5718"/>
    <w:rsid w:val="00CF601B"/>
    <w:rsid w:val="00D02460"/>
    <w:rsid w:val="00D13E12"/>
    <w:rsid w:val="00D34251"/>
    <w:rsid w:val="00D57ED1"/>
    <w:rsid w:val="00D60D05"/>
    <w:rsid w:val="00D826DC"/>
    <w:rsid w:val="00D84EE3"/>
    <w:rsid w:val="00DA32F7"/>
    <w:rsid w:val="00DA3488"/>
    <w:rsid w:val="00DA60CB"/>
    <w:rsid w:val="00DB177C"/>
    <w:rsid w:val="00DB7325"/>
    <w:rsid w:val="00DD2E11"/>
    <w:rsid w:val="00DE3B95"/>
    <w:rsid w:val="00E0495C"/>
    <w:rsid w:val="00E113AF"/>
    <w:rsid w:val="00E13554"/>
    <w:rsid w:val="00E2539E"/>
    <w:rsid w:val="00E4587C"/>
    <w:rsid w:val="00E564B8"/>
    <w:rsid w:val="00E60EF4"/>
    <w:rsid w:val="00E72FB3"/>
    <w:rsid w:val="00E824A0"/>
    <w:rsid w:val="00E82681"/>
    <w:rsid w:val="00EA0F90"/>
    <w:rsid w:val="00EF0DBD"/>
    <w:rsid w:val="00EF2AA1"/>
    <w:rsid w:val="00F00593"/>
    <w:rsid w:val="00F02316"/>
    <w:rsid w:val="00F14987"/>
    <w:rsid w:val="00F16D89"/>
    <w:rsid w:val="00F34A2C"/>
    <w:rsid w:val="00F43F3F"/>
    <w:rsid w:val="00F47E00"/>
    <w:rsid w:val="00F52FA2"/>
    <w:rsid w:val="00F5677B"/>
    <w:rsid w:val="00F61BF2"/>
    <w:rsid w:val="00F73819"/>
    <w:rsid w:val="00FA028A"/>
    <w:rsid w:val="00FA6992"/>
    <w:rsid w:val="00FB2DA8"/>
    <w:rsid w:val="00FD7667"/>
    <w:rsid w:val="00FE6FEC"/>
    <w:rsid w:val="00FE7610"/>
    <w:rsid w:val="00FF0606"/>
    <w:rsid w:val="00FF1393"/>
    <w:rsid w:val="00FF154C"/>
    <w:rsid w:val="00FF196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D8F34"/>
  <w15:chartTrackingRefBased/>
  <w15:docId w15:val="{58A2EAEE-E91C-41EB-96F1-3E6AF50DC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13F1"/>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7073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413F1"/>
    <w:pPr>
      <w:keepNext/>
      <w:keepLines/>
      <w:spacing w:before="40" w:after="0"/>
      <w:outlineLvl w:val="2"/>
    </w:pPr>
    <w:rPr>
      <w:rFonts w:asciiTheme="majorHAnsi" w:eastAsiaTheme="majorEastAsia" w:hAnsiTheme="majorHAnsi" w:cstheme="majorBidi"/>
      <w:color w:val="0A2F40" w:themeColor="accent1" w:themeShade="7F"/>
      <w:sz w:val="24"/>
      <w:szCs w:val="24"/>
    </w:rPr>
  </w:style>
  <w:style w:type="paragraph" w:styleId="Heading4">
    <w:name w:val="heading 4"/>
    <w:basedOn w:val="Normal"/>
    <w:next w:val="Normal"/>
    <w:link w:val="Heading4Char"/>
    <w:uiPriority w:val="9"/>
    <w:semiHidden/>
    <w:unhideWhenUsed/>
    <w:qFormat/>
    <w:rsid w:val="007073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73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73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73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73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73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stStyle">
    <w:name w:val="Best Style"/>
    <w:basedOn w:val="Heading1"/>
    <w:next w:val="Heading3"/>
    <w:link w:val="BestStyleChar"/>
    <w:autoRedefine/>
    <w:qFormat/>
    <w:rsid w:val="00236AD8"/>
    <w:pPr>
      <w:spacing w:line="360" w:lineRule="auto"/>
    </w:pPr>
    <w:rPr>
      <w:rFonts w:ascii="Times New Roman" w:hAnsi="Times New Roman" w:cs="Times New Roman"/>
      <w:b/>
      <w:bCs/>
      <w:color w:val="000000" w:themeColor="text1"/>
      <w:sz w:val="28"/>
      <w:szCs w:val="28"/>
      <w:u w:val="single"/>
    </w:rPr>
  </w:style>
  <w:style w:type="character" w:customStyle="1" w:styleId="BestStyleChar">
    <w:name w:val="Best Style Char"/>
    <w:basedOn w:val="Heading1Char"/>
    <w:link w:val="BestStyle"/>
    <w:rsid w:val="00236AD8"/>
    <w:rPr>
      <w:rFonts w:ascii="Times New Roman" w:eastAsiaTheme="majorEastAsia" w:hAnsi="Times New Roman" w:cs="Times New Roman"/>
      <w:b/>
      <w:bCs/>
      <w:color w:val="000000" w:themeColor="text1"/>
      <w:sz w:val="28"/>
      <w:szCs w:val="28"/>
      <w:u w:val="single"/>
    </w:rPr>
  </w:style>
  <w:style w:type="character" w:customStyle="1" w:styleId="Heading1Char">
    <w:name w:val="Heading 1 Char"/>
    <w:basedOn w:val="DefaultParagraphFont"/>
    <w:link w:val="Heading1"/>
    <w:uiPriority w:val="9"/>
    <w:rsid w:val="009413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413F1"/>
    <w:rPr>
      <w:rFonts w:asciiTheme="majorHAnsi" w:eastAsiaTheme="majorEastAsia" w:hAnsiTheme="majorHAnsi" w:cstheme="majorBidi"/>
      <w:color w:val="0A2F40" w:themeColor="accent1" w:themeShade="7F"/>
      <w:sz w:val="24"/>
      <w:szCs w:val="24"/>
    </w:rPr>
  </w:style>
  <w:style w:type="character" w:customStyle="1" w:styleId="Heading2Char">
    <w:name w:val="Heading 2 Char"/>
    <w:basedOn w:val="DefaultParagraphFont"/>
    <w:link w:val="Heading2"/>
    <w:uiPriority w:val="9"/>
    <w:semiHidden/>
    <w:rsid w:val="00707322"/>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7073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73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73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73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73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7322"/>
    <w:rPr>
      <w:rFonts w:eastAsiaTheme="majorEastAsia" w:cstheme="majorBidi"/>
      <w:color w:val="272727" w:themeColor="text1" w:themeTint="D8"/>
    </w:rPr>
  </w:style>
  <w:style w:type="paragraph" w:styleId="Title">
    <w:name w:val="Title"/>
    <w:basedOn w:val="Normal"/>
    <w:next w:val="Normal"/>
    <w:link w:val="TitleChar"/>
    <w:uiPriority w:val="10"/>
    <w:qFormat/>
    <w:rsid w:val="007073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3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3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3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7322"/>
    <w:pPr>
      <w:spacing w:before="160"/>
      <w:jc w:val="center"/>
    </w:pPr>
    <w:rPr>
      <w:i/>
      <w:iCs/>
      <w:color w:val="404040" w:themeColor="text1" w:themeTint="BF"/>
    </w:rPr>
  </w:style>
  <w:style w:type="character" w:customStyle="1" w:styleId="QuoteChar">
    <w:name w:val="Quote Char"/>
    <w:basedOn w:val="DefaultParagraphFont"/>
    <w:link w:val="Quote"/>
    <w:uiPriority w:val="29"/>
    <w:rsid w:val="00707322"/>
    <w:rPr>
      <w:i/>
      <w:iCs/>
      <w:color w:val="404040" w:themeColor="text1" w:themeTint="BF"/>
    </w:rPr>
  </w:style>
  <w:style w:type="paragraph" w:styleId="ListParagraph">
    <w:name w:val="List Paragraph"/>
    <w:basedOn w:val="Normal"/>
    <w:uiPriority w:val="1"/>
    <w:qFormat/>
    <w:rsid w:val="00707322"/>
    <w:pPr>
      <w:ind w:left="720"/>
      <w:contextualSpacing/>
    </w:pPr>
  </w:style>
  <w:style w:type="character" w:styleId="IntenseEmphasis">
    <w:name w:val="Intense Emphasis"/>
    <w:basedOn w:val="DefaultParagraphFont"/>
    <w:uiPriority w:val="21"/>
    <w:qFormat/>
    <w:rsid w:val="00707322"/>
    <w:rPr>
      <w:i/>
      <w:iCs/>
      <w:color w:val="0F4761" w:themeColor="accent1" w:themeShade="BF"/>
    </w:rPr>
  </w:style>
  <w:style w:type="paragraph" w:styleId="IntenseQuote">
    <w:name w:val="Intense Quote"/>
    <w:basedOn w:val="Normal"/>
    <w:next w:val="Normal"/>
    <w:link w:val="IntenseQuoteChar"/>
    <w:uiPriority w:val="30"/>
    <w:qFormat/>
    <w:rsid w:val="007073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7322"/>
    <w:rPr>
      <w:i/>
      <w:iCs/>
      <w:color w:val="0F4761" w:themeColor="accent1" w:themeShade="BF"/>
    </w:rPr>
  </w:style>
  <w:style w:type="character" w:styleId="IntenseReference">
    <w:name w:val="Intense Reference"/>
    <w:basedOn w:val="DefaultParagraphFont"/>
    <w:uiPriority w:val="32"/>
    <w:qFormat/>
    <w:rsid w:val="00707322"/>
    <w:rPr>
      <w:b/>
      <w:bCs/>
      <w:smallCaps/>
      <w:color w:val="0F4761" w:themeColor="accent1" w:themeShade="BF"/>
      <w:spacing w:val="5"/>
    </w:rPr>
  </w:style>
  <w:style w:type="paragraph" w:styleId="TOCHeading">
    <w:name w:val="TOC Heading"/>
    <w:basedOn w:val="Heading1"/>
    <w:next w:val="Normal"/>
    <w:uiPriority w:val="39"/>
    <w:unhideWhenUsed/>
    <w:qFormat/>
    <w:rsid w:val="00236AD8"/>
    <w:pPr>
      <w:outlineLvl w:val="9"/>
    </w:pPr>
    <w:rPr>
      <w:kern w:val="0"/>
      <w:lang w:val="en-US"/>
      <w14:ligatures w14:val="none"/>
    </w:rPr>
  </w:style>
  <w:style w:type="paragraph" w:styleId="TOC1">
    <w:name w:val="toc 1"/>
    <w:basedOn w:val="Normal"/>
    <w:next w:val="Normal"/>
    <w:autoRedefine/>
    <w:uiPriority w:val="39"/>
    <w:unhideWhenUsed/>
    <w:rsid w:val="00236AD8"/>
    <w:pPr>
      <w:spacing w:after="100"/>
    </w:pPr>
  </w:style>
  <w:style w:type="paragraph" w:styleId="TOC3">
    <w:name w:val="toc 3"/>
    <w:basedOn w:val="Normal"/>
    <w:next w:val="Normal"/>
    <w:autoRedefine/>
    <w:uiPriority w:val="39"/>
    <w:unhideWhenUsed/>
    <w:rsid w:val="00236AD8"/>
    <w:pPr>
      <w:spacing w:after="100"/>
      <w:ind w:left="440"/>
    </w:pPr>
  </w:style>
  <w:style w:type="character" w:styleId="Hyperlink">
    <w:name w:val="Hyperlink"/>
    <w:basedOn w:val="DefaultParagraphFont"/>
    <w:uiPriority w:val="99"/>
    <w:unhideWhenUsed/>
    <w:rsid w:val="00236AD8"/>
    <w:rPr>
      <w:color w:val="467886" w:themeColor="hyperlink"/>
      <w:u w:val="single"/>
    </w:rPr>
  </w:style>
  <w:style w:type="character" w:styleId="UnresolvedMention">
    <w:name w:val="Unresolved Mention"/>
    <w:basedOn w:val="DefaultParagraphFont"/>
    <w:uiPriority w:val="99"/>
    <w:semiHidden/>
    <w:unhideWhenUsed/>
    <w:rsid w:val="00EF2AA1"/>
    <w:rPr>
      <w:color w:val="605E5C"/>
      <w:shd w:val="clear" w:color="auto" w:fill="E1DFDD"/>
    </w:rPr>
  </w:style>
  <w:style w:type="table" w:styleId="TableGrid">
    <w:name w:val="Table Grid"/>
    <w:basedOn w:val="TableNormal"/>
    <w:uiPriority w:val="39"/>
    <w:rsid w:val="006B738F"/>
    <w:pPr>
      <w:spacing w:after="0" w:line="240" w:lineRule="auto"/>
    </w:pPr>
    <w:rPr>
      <w:rFonts w:ascii="Times New Roman" w:eastAsia="Times New Roman" w:hAnsi="Times New Roman" w:cs="Times New Roman"/>
      <w:kern w:val="0"/>
      <w:sz w:val="24"/>
      <w:szCs w:val="24"/>
      <w:lang w:val="en-GB" w:eastAsia="nl-N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72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7299"/>
  </w:style>
  <w:style w:type="paragraph" w:styleId="Footer">
    <w:name w:val="footer"/>
    <w:basedOn w:val="Normal"/>
    <w:link w:val="FooterChar"/>
    <w:uiPriority w:val="99"/>
    <w:unhideWhenUsed/>
    <w:rsid w:val="004772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7299"/>
  </w:style>
  <w:style w:type="paragraph" w:styleId="BodyText">
    <w:name w:val="Body Text"/>
    <w:basedOn w:val="Normal"/>
    <w:link w:val="BodyTextChar"/>
    <w:uiPriority w:val="1"/>
    <w:qFormat/>
    <w:rsid w:val="0062404D"/>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62404D"/>
    <w:rPr>
      <w:rFonts w:ascii="Times New Roman" w:eastAsia="Times New Roman" w:hAnsi="Times New Roman" w:cs="Times New Roman"/>
      <w:kern w:val="0"/>
      <w:sz w:val="24"/>
      <w:szCs w:val="24"/>
      <w:lang w:val="en-US"/>
      <w14:ligatures w14:val="none"/>
    </w:rPr>
  </w:style>
  <w:style w:type="paragraph" w:customStyle="1" w:styleId="TableParagraph">
    <w:name w:val="Table Paragraph"/>
    <w:basedOn w:val="Normal"/>
    <w:uiPriority w:val="1"/>
    <w:qFormat/>
    <w:rsid w:val="0062404D"/>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styleId="CommentReference">
    <w:name w:val="annotation reference"/>
    <w:basedOn w:val="DefaultParagraphFont"/>
    <w:uiPriority w:val="99"/>
    <w:semiHidden/>
    <w:unhideWhenUsed/>
    <w:rsid w:val="00055674"/>
    <w:rPr>
      <w:sz w:val="16"/>
      <w:szCs w:val="16"/>
    </w:rPr>
  </w:style>
  <w:style w:type="paragraph" w:styleId="CommentText">
    <w:name w:val="annotation text"/>
    <w:basedOn w:val="Normal"/>
    <w:link w:val="CommentTextChar"/>
    <w:uiPriority w:val="99"/>
    <w:semiHidden/>
    <w:unhideWhenUsed/>
    <w:rsid w:val="00055674"/>
    <w:pPr>
      <w:spacing w:line="240" w:lineRule="auto"/>
    </w:pPr>
    <w:rPr>
      <w:sz w:val="20"/>
      <w:szCs w:val="20"/>
    </w:rPr>
  </w:style>
  <w:style w:type="character" w:customStyle="1" w:styleId="CommentTextChar">
    <w:name w:val="Comment Text Char"/>
    <w:basedOn w:val="DefaultParagraphFont"/>
    <w:link w:val="CommentText"/>
    <w:uiPriority w:val="99"/>
    <w:semiHidden/>
    <w:rsid w:val="00055674"/>
    <w:rPr>
      <w:sz w:val="20"/>
      <w:szCs w:val="20"/>
    </w:rPr>
  </w:style>
  <w:style w:type="paragraph" w:styleId="CommentSubject">
    <w:name w:val="annotation subject"/>
    <w:basedOn w:val="CommentText"/>
    <w:next w:val="CommentText"/>
    <w:link w:val="CommentSubjectChar"/>
    <w:uiPriority w:val="99"/>
    <w:semiHidden/>
    <w:unhideWhenUsed/>
    <w:rsid w:val="00055674"/>
    <w:rPr>
      <w:b/>
      <w:bCs/>
    </w:rPr>
  </w:style>
  <w:style w:type="character" w:customStyle="1" w:styleId="CommentSubjectChar">
    <w:name w:val="Comment Subject Char"/>
    <w:basedOn w:val="CommentTextChar"/>
    <w:link w:val="CommentSubject"/>
    <w:uiPriority w:val="99"/>
    <w:semiHidden/>
    <w:rsid w:val="00055674"/>
    <w:rPr>
      <w:b/>
      <w:bCs/>
      <w:sz w:val="20"/>
      <w:szCs w:val="20"/>
    </w:rPr>
  </w:style>
  <w:style w:type="paragraph" w:styleId="FootnoteText">
    <w:name w:val="footnote text"/>
    <w:basedOn w:val="Normal"/>
    <w:link w:val="FootnoteTextChar"/>
    <w:uiPriority w:val="99"/>
    <w:semiHidden/>
    <w:unhideWhenUsed/>
    <w:rsid w:val="005466D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66D1"/>
    <w:rPr>
      <w:sz w:val="20"/>
      <w:szCs w:val="20"/>
    </w:rPr>
  </w:style>
  <w:style w:type="character" w:styleId="FootnoteReference">
    <w:name w:val="footnote reference"/>
    <w:basedOn w:val="DefaultParagraphFont"/>
    <w:uiPriority w:val="99"/>
    <w:semiHidden/>
    <w:unhideWhenUsed/>
    <w:rsid w:val="005466D1"/>
    <w:rPr>
      <w:vertAlign w:val="superscript"/>
    </w:rPr>
  </w:style>
  <w:style w:type="paragraph" w:styleId="NormalWeb">
    <w:name w:val="Normal (Web)"/>
    <w:basedOn w:val="Normal"/>
    <w:uiPriority w:val="99"/>
    <w:unhideWhenUsed/>
    <w:rsid w:val="00A37BA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Emphasis">
    <w:name w:val="Emphasis"/>
    <w:basedOn w:val="DefaultParagraphFont"/>
    <w:uiPriority w:val="20"/>
    <w:qFormat/>
    <w:rsid w:val="00A37BAA"/>
    <w:rPr>
      <w:i/>
      <w:iCs/>
    </w:rPr>
  </w:style>
  <w:style w:type="character" w:styleId="Strong">
    <w:name w:val="Strong"/>
    <w:basedOn w:val="DefaultParagraphFont"/>
    <w:uiPriority w:val="22"/>
    <w:qFormat/>
    <w:rsid w:val="00CA005B"/>
    <w:rPr>
      <w:b/>
      <w:bCs/>
    </w:rPr>
  </w:style>
  <w:style w:type="character" w:customStyle="1" w:styleId="sr-only">
    <w:name w:val="sr-only"/>
    <w:basedOn w:val="DefaultParagraphFont"/>
    <w:rsid w:val="006074D5"/>
  </w:style>
  <w:style w:type="paragraph" w:styleId="z-TopofForm">
    <w:name w:val="HTML Top of Form"/>
    <w:basedOn w:val="Normal"/>
    <w:next w:val="Normal"/>
    <w:link w:val="z-TopofFormChar"/>
    <w:hidden/>
    <w:uiPriority w:val="99"/>
    <w:semiHidden/>
    <w:unhideWhenUsed/>
    <w:rsid w:val="00B911DA"/>
    <w:pPr>
      <w:pBdr>
        <w:bottom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B911DA"/>
    <w:rPr>
      <w:rFonts w:ascii="Arial" w:eastAsia="Times New Roman" w:hAnsi="Arial" w:cs="Arial"/>
      <w:vanish/>
      <w:kern w:val="0"/>
      <w:sz w:val="16"/>
      <w:szCs w:val="16"/>
      <w:lang w:eastAsia="en-GB"/>
      <w14:ligatures w14:val="none"/>
    </w:rPr>
  </w:style>
  <w:style w:type="paragraph" w:customStyle="1" w:styleId="placeholder">
    <w:name w:val="placeholder"/>
    <w:basedOn w:val="Normal"/>
    <w:rsid w:val="00B911D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z-BottomofForm">
    <w:name w:val="HTML Bottom of Form"/>
    <w:basedOn w:val="Normal"/>
    <w:next w:val="Normal"/>
    <w:link w:val="z-BottomofFormChar"/>
    <w:hidden/>
    <w:uiPriority w:val="99"/>
    <w:semiHidden/>
    <w:unhideWhenUsed/>
    <w:rsid w:val="00B911DA"/>
    <w:pPr>
      <w:pBdr>
        <w:top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BottomofFormChar">
    <w:name w:val="z-Bottom of Form Char"/>
    <w:basedOn w:val="DefaultParagraphFont"/>
    <w:link w:val="z-BottomofForm"/>
    <w:uiPriority w:val="99"/>
    <w:semiHidden/>
    <w:rsid w:val="00B911DA"/>
    <w:rPr>
      <w:rFonts w:ascii="Arial" w:eastAsia="Times New Roman" w:hAnsi="Arial" w:cs="Arial"/>
      <w:vanish/>
      <w:kern w:val="0"/>
      <w:sz w:val="16"/>
      <w:szCs w:val="16"/>
      <w:lang w:eastAsia="en-GB"/>
      <w14:ligatures w14:val="none"/>
    </w:rPr>
  </w:style>
  <w:style w:type="paragraph" w:styleId="Bibliography">
    <w:name w:val="Bibliography"/>
    <w:basedOn w:val="Normal"/>
    <w:next w:val="Normal"/>
    <w:uiPriority w:val="37"/>
    <w:unhideWhenUsed/>
    <w:rsid w:val="003261D5"/>
  </w:style>
  <w:style w:type="character" w:styleId="PageNumber">
    <w:name w:val="page number"/>
    <w:basedOn w:val="DefaultParagraphFont"/>
    <w:uiPriority w:val="99"/>
    <w:semiHidden/>
    <w:unhideWhenUsed/>
    <w:rsid w:val="00B27D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531502">
      <w:bodyDiv w:val="1"/>
      <w:marLeft w:val="0"/>
      <w:marRight w:val="0"/>
      <w:marTop w:val="0"/>
      <w:marBottom w:val="0"/>
      <w:divBdr>
        <w:top w:val="none" w:sz="0" w:space="0" w:color="auto"/>
        <w:left w:val="none" w:sz="0" w:space="0" w:color="auto"/>
        <w:bottom w:val="none" w:sz="0" w:space="0" w:color="auto"/>
        <w:right w:val="none" w:sz="0" w:space="0" w:color="auto"/>
      </w:divBdr>
      <w:divsChild>
        <w:div w:id="574634592">
          <w:marLeft w:val="0"/>
          <w:marRight w:val="0"/>
          <w:marTop w:val="0"/>
          <w:marBottom w:val="0"/>
          <w:divBdr>
            <w:top w:val="none" w:sz="0" w:space="0" w:color="auto"/>
            <w:left w:val="none" w:sz="0" w:space="0" w:color="auto"/>
            <w:bottom w:val="none" w:sz="0" w:space="0" w:color="auto"/>
            <w:right w:val="none" w:sz="0" w:space="0" w:color="auto"/>
          </w:divBdr>
          <w:divsChild>
            <w:div w:id="965695962">
              <w:marLeft w:val="0"/>
              <w:marRight w:val="0"/>
              <w:marTop w:val="0"/>
              <w:marBottom w:val="0"/>
              <w:divBdr>
                <w:top w:val="none" w:sz="0" w:space="0" w:color="auto"/>
                <w:left w:val="none" w:sz="0" w:space="0" w:color="auto"/>
                <w:bottom w:val="none" w:sz="0" w:space="0" w:color="auto"/>
                <w:right w:val="none" w:sz="0" w:space="0" w:color="auto"/>
              </w:divBdr>
              <w:divsChild>
                <w:div w:id="1249313890">
                  <w:marLeft w:val="0"/>
                  <w:marRight w:val="0"/>
                  <w:marTop w:val="0"/>
                  <w:marBottom w:val="0"/>
                  <w:divBdr>
                    <w:top w:val="none" w:sz="0" w:space="0" w:color="auto"/>
                    <w:left w:val="none" w:sz="0" w:space="0" w:color="auto"/>
                    <w:bottom w:val="none" w:sz="0" w:space="0" w:color="auto"/>
                    <w:right w:val="none" w:sz="0" w:space="0" w:color="auto"/>
                  </w:divBdr>
                  <w:divsChild>
                    <w:div w:id="651757774">
                      <w:marLeft w:val="0"/>
                      <w:marRight w:val="0"/>
                      <w:marTop w:val="0"/>
                      <w:marBottom w:val="0"/>
                      <w:divBdr>
                        <w:top w:val="none" w:sz="0" w:space="0" w:color="auto"/>
                        <w:left w:val="none" w:sz="0" w:space="0" w:color="auto"/>
                        <w:bottom w:val="none" w:sz="0" w:space="0" w:color="auto"/>
                        <w:right w:val="none" w:sz="0" w:space="0" w:color="auto"/>
                      </w:divBdr>
                      <w:divsChild>
                        <w:div w:id="1050614330">
                          <w:marLeft w:val="0"/>
                          <w:marRight w:val="0"/>
                          <w:marTop w:val="0"/>
                          <w:marBottom w:val="0"/>
                          <w:divBdr>
                            <w:top w:val="none" w:sz="0" w:space="0" w:color="auto"/>
                            <w:left w:val="none" w:sz="0" w:space="0" w:color="auto"/>
                            <w:bottom w:val="none" w:sz="0" w:space="0" w:color="auto"/>
                            <w:right w:val="none" w:sz="0" w:space="0" w:color="auto"/>
                          </w:divBdr>
                          <w:divsChild>
                            <w:div w:id="1032802098">
                              <w:marLeft w:val="0"/>
                              <w:marRight w:val="0"/>
                              <w:marTop w:val="0"/>
                              <w:marBottom w:val="0"/>
                              <w:divBdr>
                                <w:top w:val="none" w:sz="0" w:space="0" w:color="auto"/>
                                <w:left w:val="none" w:sz="0" w:space="0" w:color="auto"/>
                                <w:bottom w:val="none" w:sz="0" w:space="0" w:color="auto"/>
                                <w:right w:val="none" w:sz="0" w:space="0" w:color="auto"/>
                              </w:divBdr>
                              <w:divsChild>
                                <w:div w:id="547422723">
                                  <w:marLeft w:val="0"/>
                                  <w:marRight w:val="0"/>
                                  <w:marTop w:val="0"/>
                                  <w:marBottom w:val="0"/>
                                  <w:divBdr>
                                    <w:top w:val="none" w:sz="0" w:space="0" w:color="auto"/>
                                    <w:left w:val="none" w:sz="0" w:space="0" w:color="auto"/>
                                    <w:bottom w:val="none" w:sz="0" w:space="0" w:color="auto"/>
                                    <w:right w:val="none" w:sz="0" w:space="0" w:color="auto"/>
                                  </w:divBdr>
                                  <w:divsChild>
                                    <w:div w:id="107913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391204">
                      <w:marLeft w:val="0"/>
                      <w:marRight w:val="0"/>
                      <w:marTop w:val="0"/>
                      <w:marBottom w:val="0"/>
                      <w:divBdr>
                        <w:top w:val="none" w:sz="0" w:space="0" w:color="auto"/>
                        <w:left w:val="none" w:sz="0" w:space="0" w:color="auto"/>
                        <w:bottom w:val="none" w:sz="0" w:space="0" w:color="auto"/>
                        <w:right w:val="none" w:sz="0" w:space="0" w:color="auto"/>
                      </w:divBdr>
                      <w:divsChild>
                        <w:div w:id="140525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0430676">
      <w:bodyDiv w:val="1"/>
      <w:marLeft w:val="0"/>
      <w:marRight w:val="0"/>
      <w:marTop w:val="0"/>
      <w:marBottom w:val="0"/>
      <w:divBdr>
        <w:top w:val="none" w:sz="0" w:space="0" w:color="auto"/>
        <w:left w:val="none" w:sz="0" w:space="0" w:color="auto"/>
        <w:bottom w:val="none" w:sz="0" w:space="0" w:color="auto"/>
        <w:right w:val="none" w:sz="0" w:space="0" w:color="auto"/>
      </w:divBdr>
    </w:div>
    <w:div w:id="318582664">
      <w:bodyDiv w:val="1"/>
      <w:marLeft w:val="0"/>
      <w:marRight w:val="0"/>
      <w:marTop w:val="0"/>
      <w:marBottom w:val="0"/>
      <w:divBdr>
        <w:top w:val="none" w:sz="0" w:space="0" w:color="auto"/>
        <w:left w:val="none" w:sz="0" w:space="0" w:color="auto"/>
        <w:bottom w:val="none" w:sz="0" w:space="0" w:color="auto"/>
        <w:right w:val="none" w:sz="0" w:space="0" w:color="auto"/>
      </w:divBdr>
      <w:divsChild>
        <w:div w:id="1439328741">
          <w:marLeft w:val="0"/>
          <w:marRight w:val="0"/>
          <w:marTop w:val="0"/>
          <w:marBottom w:val="0"/>
          <w:divBdr>
            <w:top w:val="none" w:sz="0" w:space="0" w:color="auto"/>
            <w:left w:val="none" w:sz="0" w:space="0" w:color="auto"/>
            <w:bottom w:val="none" w:sz="0" w:space="0" w:color="auto"/>
            <w:right w:val="none" w:sz="0" w:space="0" w:color="auto"/>
          </w:divBdr>
        </w:div>
        <w:div w:id="404255553">
          <w:marLeft w:val="0"/>
          <w:marRight w:val="0"/>
          <w:marTop w:val="0"/>
          <w:marBottom w:val="0"/>
          <w:divBdr>
            <w:top w:val="none" w:sz="0" w:space="0" w:color="auto"/>
            <w:left w:val="none" w:sz="0" w:space="0" w:color="auto"/>
            <w:bottom w:val="none" w:sz="0" w:space="0" w:color="auto"/>
            <w:right w:val="none" w:sz="0" w:space="0" w:color="auto"/>
          </w:divBdr>
        </w:div>
        <w:div w:id="695542291">
          <w:marLeft w:val="0"/>
          <w:marRight w:val="0"/>
          <w:marTop w:val="0"/>
          <w:marBottom w:val="0"/>
          <w:divBdr>
            <w:top w:val="none" w:sz="0" w:space="0" w:color="auto"/>
            <w:left w:val="none" w:sz="0" w:space="0" w:color="auto"/>
            <w:bottom w:val="none" w:sz="0" w:space="0" w:color="auto"/>
            <w:right w:val="none" w:sz="0" w:space="0" w:color="auto"/>
          </w:divBdr>
        </w:div>
        <w:div w:id="998577588">
          <w:marLeft w:val="0"/>
          <w:marRight w:val="0"/>
          <w:marTop w:val="0"/>
          <w:marBottom w:val="0"/>
          <w:divBdr>
            <w:top w:val="none" w:sz="0" w:space="0" w:color="auto"/>
            <w:left w:val="none" w:sz="0" w:space="0" w:color="auto"/>
            <w:bottom w:val="none" w:sz="0" w:space="0" w:color="auto"/>
            <w:right w:val="none" w:sz="0" w:space="0" w:color="auto"/>
          </w:divBdr>
        </w:div>
        <w:div w:id="986593248">
          <w:marLeft w:val="0"/>
          <w:marRight w:val="0"/>
          <w:marTop w:val="0"/>
          <w:marBottom w:val="0"/>
          <w:divBdr>
            <w:top w:val="none" w:sz="0" w:space="0" w:color="auto"/>
            <w:left w:val="none" w:sz="0" w:space="0" w:color="auto"/>
            <w:bottom w:val="none" w:sz="0" w:space="0" w:color="auto"/>
            <w:right w:val="none" w:sz="0" w:space="0" w:color="auto"/>
          </w:divBdr>
        </w:div>
      </w:divsChild>
    </w:div>
    <w:div w:id="351616858">
      <w:bodyDiv w:val="1"/>
      <w:marLeft w:val="0"/>
      <w:marRight w:val="0"/>
      <w:marTop w:val="0"/>
      <w:marBottom w:val="0"/>
      <w:divBdr>
        <w:top w:val="none" w:sz="0" w:space="0" w:color="auto"/>
        <w:left w:val="none" w:sz="0" w:space="0" w:color="auto"/>
        <w:bottom w:val="none" w:sz="0" w:space="0" w:color="auto"/>
        <w:right w:val="none" w:sz="0" w:space="0" w:color="auto"/>
      </w:divBdr>
    </w:div>
    <w:div w:id="497186005">
      <w:bodyDiv w:val="1"/>
      <w:marLeft w:val="0"/>
      <w:marRight w:val="0"/>
      <w:marTop w:val="0"/>
      <w:marBottom w:val="0"/>
      <w:divBdr>
        <w:top w:val="none" w:sz="0" w:space="0" w:color="auto"/>
        <w:left w:val="none" w:sz="0" w:space="0" w:color="auto"/>
        <w:bottom w:val="none" w:sz="0" w:space="0" w:color="auto"/>
        <w:right w:val="none" w:sz="0" w:space="0" w:color="auto"/>
      </w:divBdr>
    </w:div>
    <w:div w:id="559511956">
      <w:bodyDiv w:val="1"/>
      <w:marLeft w:val="0"/>
      <w:marRight w:val="0"/>
      <w:marTop w:val="0"/>
      <w:marBottom w:val="0"/>
      <w:divBdr>
        <w:top w:val="none" w:sz="0" w:space="0" w:color="auto"/>
        <w:left w:val="none" w:sz="0" w:space="0" w:color="auto"/>
        <w:bottom w:val="none" w:sz="0" w:space="0" w:color="auto"/>
        <w:right w:val="none" w:sz="0" w:space="0" w:color="auto"/>
      </w:divBdr>
    </w:div>
    <w:div w:id="582373588">
      <w:bodyDiv w:val="1"/>
      <w:marLeft w:val="0"/>
      <w:marRight w:val="0"/>
      <w:marTop w:val="0"/>
      <w:marBottom w:val="0"/>
      <w:divBdr>
        <w:top w:val="none" w:sz="0" w:space="0" w:color="auto"/>
        <w:left w:val="none" w:sz="0" w:space="0" w:color="auto"/>
        <w:bottom w:val="none" w:sz="0" w:space="0" w:color="auto"/>
        <w:right w:val="none" w:sz="0" w:space="0" w:color="auto"/>
      </w:divBdr>
    </w:div>
    <w:div w:id="648940348">
      <w:bodyDiv w:val="1"/>
      <w:marLeft w:val="0"/>
      <w:marRight w:val="0"/>
      <w:marTop w:val="0"/>
      <w:marBottom w:val="0"/>
      <w:divBdr>
        <w:top w:val="none" w:sz="0" w:space="0" w:color="auto"/>
        <w:left w:val="none" w:sz="0" w:space="0" w:color="auto"/>
        <w:bottom w:val="none" w:sz="0" w:space="0" w:color="auto"/>
        <w:right w:val="none" w:sz="0" w:space="0" w:color="auto"/>
      </w:divBdr>
    </w:div>
    <w:div w:id="779299200">
      <w:bodyDiv w:val="1"/>
      <w:marLeft w:val="0"/>
      <w:marRight w:val="0"/>
      <w:marTop w:val="0"/>
      <w:marBottom w:val="0"/>
      <w:divBdr>
        <w:top w:val="none" w:sz="0" w:space="0" w:color="auto"/>
        <w:left w:val="none" w:sz="0" w:space="0" w:color="auto"/>
        <w:bottom w:val="none" w:sz="0" w:space="0" w:color="auto"/>
        <w:right w:val="none" w:sz="0" w:space="0" w:color="auto"/>
      </w:divBdr>
    </w:div>
    <w:div w:id="813566134">
      <w:bodyDiv w:val="1"/>
      <w:marLeft w:val="0"/>
      <w:marRight w:val="0"/>
      <w:marTop w:val="0"/>
      <w:marBottom w:val="0"/>
      <w:divBdr>
        <w:top w:val="none" w:sz="0" w:space="0" w:color="auto"/>
        <w:left w:val="none" w:sz="0" w:space="0" w:color="auto"/>
        <w:bottom w:val="none" w:sz="0" w:space="0" w:color="auto"/>
        <w:right w:val="none" w:sz="0" w:space="0" w:color="auto"/>
      </w:divBdr>
    </w:div>
    <w:div w:id="964041666">
      <w:bodyDiv w:val="1"/>
      <w:marLeft w:val="0"/>
      <w:marRight w:val="0"/>
      <w:marTop w:val="0"/>
      <w:marBottom w:val="0"/>
      <w:divBdr>
        <w:top w:val="none" w:sz="0" w:space="0" w:color="auto"/>
        <w:left w:val="none" w:sz="0" w:space="0" w:color="auto"/>
        <w:bottom w:val="none" w:sz="0" w:space="0" w:color="auto"/>
        <w:right w:val="none" w:sz="0" w:space="0" w:color="auto"/>
      </w:divBdr>
      <w:divsChild>
        <w:div w:id="360009125">
          <w:marLeft w:val="0"/>
          <w:marRight w:val="0"/>
          <w:marTop w:val="0"/>
          <w:marBottom w:val="0"/>
          <w:divBdr>
            <w:top w:val="none" w:sz="0" w:space="0" w:color="auto"/>
            <w:left w:val="none" w:sz="0" w:space="0" w:color="auto"/>
            <w:bottom w:val="none" w:sz="0" w:space="0" w:color="auto"/>
            <w:right w:val="none" w:sz="0" w:space="0" w:color="auto"/>
          </w:divBdr>
          <w:divsChild>
            <w:div w:id="1979189766">
              <w:marLeft w:val="0"/>
              <w:marRight w:val="0"/>
              <w:marTop w:val="0"/>
              <w:marBottom w:val="0"/>
              <w:divBdr>
                <w:top w:val="none" w:sz="0" w:space="0" w:color="auto"/>
                <w:left w:val="none" w:sz="0" w:space="0" w:color="auto"/>
                <w:bottom w:val="none" w:sz="0" w:space="0" w:color="auto"/>
                <w:right w:val="none" w:sz="0" w:space="0" w:color="auto"/>
              </w:divBdr>
              <w:divsChild>
                <w:div w:id="683826519">
                  <w:marLeft w:val="0"/>
                  <w:marRight w:val="0"/>
                  <w:marTop w:val="0"/>
                  <w:marBottom w:val="0"/>
                  <w:divBdr>
                    <w:top w:val="none" w:sz="0" w:space="0" w:color="auto"/>
                    <w:left w:val="none" w:sz="0" w:space="0" w:color="auto"/>
                    <w:bottom w:val="none" w:sz="0" w:space="0" w:color="auto"/>
                    <w:right w:val="none" w:sz="0" w:space="0" w:color="auto"/>
                  </w:divBdr>
                  <w:divsChild>
                    <w:div w:id="1915889521">
                      <w:marLeft w:val="0"/>
                      <w:marRight w:val="0"/>
                      <w:marTop w:val="0"/>
                      <w:marBottom w:val="0"/>
                      <w:divBdr>
                        <w:top w:val="none" w:sz="0" w:space="0" w:color="auto"/>
                        <w:left w:val="none" w:sz="0" w:space="0" w:color="auto"/>
                        <w:bottom w:val="none" w:sz="0" w:space="0" w:color="auto"/>
                        <w:right w:val="none" w:sz="0" w:space="0" w:color="auto"/>
                      </w:divBdr>
                      <w:divsChild>
                        <w:div w:id="360546059">
                          <w:marLeft w:val="0"/>
                          <w:marRight w:val="0"/>
                          <w:marTop w:val="0"/>
                          <w:marBottom w:val="0"/>
                          <w:divBdr>
                            <w:top w:val="none" w:sz="0" w:space="0" w:color="auto"/>
                            <w:left w:val="none" w:sz="0" w:space="0" w:color="auto"/>
                            <w:bottom w:val="none" w:sz="0" w:space="0" w:color="auto"/>
                            <w:right w:val="none" w:sz="0" w:space="0" w:color="auto"/>
                          </w:divBdr>
                          <w:divsChild>
                            <w:div w:id="1915971298">
                              <w:marLeft w:val="0"/>
                              <w:marRight w:val="0"/>
                              <w:marTop w:val="0"/>
                              <w:marBottom w:val="0"/>
                              <w:divBdr>
                                <w:top w:val="none" w:sz="0" w:space="0" w:color="auto"/>
                                <w:left w:val="none" w:sz="0" w:space="0" w:color="auto"/>
                                <w:bottom w:val="none" w:sz="0" w:space="0" w:color="auto"/>
                                <w:right w:val="none" w:sz="0" w:space="0" w:color="auto"/>
                              </w:divBdr>
                              <w:divsChild>
                                <w:div w:id="133260748">
                                  <w:marLeft w:val="0"/>
                                  <w:marRight w:val="0"/>
                                  <w:marTop w:val="0"/>
                                  <w:marBottom w:val="0"/>
                                  <w:divBdr>
                                    <w:top w:val="none" w:sz="0" w:space="0" w:color="auto"/>
                                    <w:left w:val="none" w:sz="0" w:space="0" w:color="auto"/>
                                    <w:bottom w:val="none" w:sz="0" w:space="0" w:color="auto"/>
                                    <w:right w:val="none" w:sz="0" w:space="0" w:color="auto"/>
                                  </w:divBdr>
                                  <w:divsChild>
                                    <w:div w:id="1832522417">
                                      <w:marLeft w:val="0"/>
                                      <w:marRight w:val="0"/>
                                      <w:marTop w:val="0"/>
                                      <w:marBottom w:val="0"/>
                                      <w:divBdr>
                                        <w:top w:val="none" w:sz="0" w:space="0" w:color="auto"/>
                                        <w:left w:val="none" w:sz="0" w:space="0" w:color="auto"/>
                                        <w:bottom w:val="none" w:sz="0" w:space="0" w:color="auto"/>
                                        <w:right w:val="none" w:sz="0" w:space="0" w:color="auto"/>
                                      </w:divBdr>
                                      <w:divsChild>
                                        <w:div w:id="1245989079">
                                          <w:marLeft w:val="0"/>
                                          <w:marRight w:val="0"/>
                                          <w:marTop w:val="0"/>
                                          <w:marBottom w:val="0"/>
                                          <w:divBdr>
                                            <w:top w:val="none" w:sz="0" w:space="0" w:color="auto"/>
                                            <w:left w:val="none" w:sz="0" w:space="0" w:color="auto"/>
                                            <w:bottom w:val="none" w:sz="0" w:space="0" w:color="auto"/>
                                            <w:right w:val="none" w:sz="0" w:space="0" w:color="auto"/>
                                          </w:divBdr>
                                          <w:divsChild>
                                            <w:div w:id="703293456">
                                              <w:marLeft w:val="0"/>
                                              <w:marRight w:val="0"/>
                                              <w:marTop w:val="0"/>
                                              <w:marBottom w:val="0"/>
                                              <w:divBdr>
                                                <w:top w:val="none" w:sz="0" w:space="0" w:color="auto"/>
                                                <w:left w:val="none" w:sz="0" w:space="0" w:color="auto"/>
                                                <w:bottom w:val="none" w:sz="0" w:space="0" w:color="auto"/>
                                                <w:right w:val="none" w:sz="0" w:space="0" w:color="auto"/>
                                              </w:divBdr>
                                              <w:divsChild>
                                                <w:div w:id="1489321726">
                                                  <w:marLeft w:val="0"/>
                                                  <w:marRight w:val="0"/>
                                                  <w:marTop w:val="0"/>
                                                  <w:marBottom w:val="0"/>
                                                  <w:divBdr>
                                                    <w:top w:val="none" w:sz="0" w:space="0" w:color="auto"/>
                                                    <w:left w:val="none" w:sz="0" w:space="0" w:color="auto"/>
                                                    <w:bottom w:val="none" w:sz="0" w:space="0" w:color="auto"/>
                                                    <w:right w:val="none" w:sz="0" w:space="0" w:color="auto"/>
                                                  </w:divBdr>
                                                  <w:divsChild>
                                                    <w:div w:id="12478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165077">
                                      <w:marLeft w:val="0"/>
                                      <w:marRight w:val="0"/>
                                      <w:marTop w:val="0"/>
                                      <w:marBottom w:val="0"/>
                                      <w:divBdr>
                                        <w:top w:val="none" w:sz="0" w:space="0" w:color="auto"/>
                                        <w:left w:val="none" w:sz="0" w:space="0" w:color="auto"/>
                                        <w:bottom w:val="none" w:sz="0" w:space="0" w:color="auto"/>
                                        <w:right w:val="none" w:sz="0" w:space="0" w:color="auto"/>
                                      </w:divBdr>
                                      <w:divsChild>
                                        <w:div w:id="78323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3307424">
          <w:marLeft w:val="0"/>
          <w:marRight w:val="0"/>
          <w:marTop w:val="0"/>
          <w:marBottom w:val="0"/>
          <w:divBdr>
            <w:top w:val="none" w:sz="0" w:space="0" w:color="auto"/>
            <w:left w:val="none" w:sz="0" w:space="0" w:color="auto"/>
            <w:bottom w:val="none" w:sz="0" w:space="0" w:color="auto"/>
            <w:right w:val="none" w:sz="0" w:space="0" w:color="auto"/>
          </w:divBdr>
          <w:divsChild>
            <w:div w:id="1000230904">
              <w:marLeft w:val="0"/>
              <w:marRight w:val="0"/>
              <w:marTop w:val="0"/>
              <w:marBottom w:val="0"/>
              <w:divBdr>
                <w:top w:val="none" w:sz="0" w:space="0" w:color="auto"/>
                <w:left w:val="none" w:sz="0" w:space="0" w:color="auto"/>
                <w:bottom w:val="none" w:sz="0" w:space="0" w:color="auto"/>
                <w:right w:val="none" w:sz="0" w:space="0" w:color="auto"/>
              </w:divBdr>
              <w:divsChild>
                <w:div w:id="347409874">
                  <w:marLeft w:val="0"/>
                  <w:marRight w:val="0"/>
                  <w:marTop w:val="0"/>
                  <w:marBottom w:val="0"/>
                  <w:divBdr>
                    <w:top w:val="none" w:sz="0" w:space="0" w:color="auto"/>
                    <w:left w:val="none" w:sz="0" w:space="0" w:color="auto"/>
                    <w:bottom w:val="none" w:sz="0" w:space="0" w:color="auto"/>
                    <w:right w:val="none" w:sz="0" w:space="0" w:color="auto"/>
                  </w:divBdr>
                  <w:divsChild>
                    <w:div w:id="531456948">
                      <w:marLeft w:val="0"/>
                      <w:marRight w:val="0"/>
                      <w:marTop w:val="0"/>
                      <w:marBottom w:val="0"/>
                      <w:divBdr>
                        <w:top w:val="none" w:sz="0" w:space="0" w:color="auto"/>
                        <w:left w:val="none" w:sz="0" w:space="0" w:color="auto"/>
                        <w:bottom w:val="none" w:sz="0" w:space="0" w:color="auto"/>
                        <w:right w:val="none" w:sz="0" w:space="0" w:color="auto"/>
                      </w:divBdr>
                      <w:divsChild>
                        <w:div w:id="6686771">
                          <w:marLeft w:val="0"/>
                          <w:marRight w:val="0"/>
                          <w:marTop w:val="0"/>
                          <w:marBottom w:val="0"/>
                          <w:divBdr>
                            <w:top w:val="none" w:sz="0" w:space="0" w:color="auto"/>
                            <w:left w:val="none" w:sz="0" w:space="0" w:color="auto"/>
                            <w:bottom w:val="none" w:sz="0" w:space="0" w:color="auto"/>
                            <w:right w:val="none" w:sz="0" w:space="0" w:color="auto"/>
                          </w:divBdr>
                          <w:divsChild>
                            <w:div w:id="545602621">
                              <w:marLeft w:val="0"/>
                              <w:marRight w:val="0"/>
                              <w:marTop w:val="0"/>
                              <w:marBottom w:val="0"/>
                              <w:divBdr>
                                <w:top w:val="none" w:sz="0" w:space="0" w:color="auto"/>
                                <w:left w:val="none" w:sz="0" w:space="0" w:color="auto"/>
                                <w:bottom w:val="none" w:sz="0" w:space="0" w:color="auto"/>
                                <w:right w:val="none" w:sz="0" w:space="0" w:color="auto"/>
                              </w:divBdr>
                              <w:divsChild>
                                <w:div w:id="541595744">
                                  <w:marLeft w:val="0"/>
                                  <w:marRight w:val="0"/>
                                  <w:marTop w:val="0"/>
                                  <w:marBottom w:val="0"/>
                                  <w:divBdr>
                                    <w:top w:val="none" w:sz="0" w:space="0" w:color="auto"/>
                                    <w:left w:val="none" w:sz="0" w:space="0" w:color="auto"/>
                                    <w:bottom w:val="none" w:sz="0" w:space="0" w:color="auto"/>
                                    <w:right w:val="none" w:sz="0" w:space="0" w:color="auto"/>
                                  </w:divBdr>
                                  <w:divsChild>
                                    <w:div w:id="419520880">
                                      <w:marLeft w:val="0"/>
                                      <w:marRight w:val="0"/>
                                      <w:marTop w:val="0"/>
                                      <w:marBottom w:val="0"/>
                                      <w:divBdr>
                                        <w:top w:val="none" w:sz="0" w:space="0" w:color="auto"/>
                                        <w:left w:val="none" w:sz="0" w:space="0" w:color="auto"/>
                                        <w:bottom w:val="none" w:sz="0" w:space="0" w:color="auto"/>
                                        <w:right w:val="none" w:sz="0" w:space="0" w:color="auto"/>
                                      </w:divBdr>
                                      <w:divsChild>
                                        <w:div w:id="925840205">
                                          <w:marLeft w:val="0"/>
                                          <w:marRight w:val="0"/>
                                          <w:marTop w:val="0"/>
                                          <w:marBottom w:val="0"/>
                                          <w:divBdr>
                                            <w:top w:val="none" w:sz="0" w:space="0" w:color="auto"/>
                                            <w:left w:val="none" w:sz="0" w:space="0" w:color="auto"/>
                                            <w:bottom w:val="none" w:sz="0" w:space="0" w:color="auto"/>
                                            <w:right w:val="none" w:sz="0" w:space="0" w:color="auto"/>
                                          </w:divBdr>
                                          <w:divsChild>
                                            <w:div w:id="1837645233">
                                              <w:marLeft w:val="0"/>
                                              <w:marRight w:val="0"/>
                                              <w:marTop w:val="0"/>
                                              <w:marBottom w:val="0"/>
                                              <w:divBdr>
                                                <w:top w:val="none" w:sz="0" w:space="0" w:color="auto"/>
                                                <w:left w:val="none" w:sz="0" w:space="0" w:color="auto"/>
                                                <w:bottom w:val="none" w:sz="0" w:space="0" w:color="auto"/>
                                                <w:right w:val="none" w:sz="0" w:space="0" w:color="auto"/>
                                              </w:divBdr>
                                              <w:divsChild>
                                                <w:div w:id="1804888778">
                                                  <w:marLeft w:val="0"/>
                                                  <w:marRight w:val="0"/>
                                                  <w:marTop w:val="0"/>
                                                  <w:marBottom w:val="0"/>
                                                  <w:divBdr>
                                                    <w:top w:val="none" w:sz="0" w:space="0" w:color="auto"/>
                                                    <w:left w:val="none" w:sz="0" w:space="0" w:color="auto"/>
                                                    <w:bottom w:val="none" w:sz="0" w:space="0" w:color="auto"/>
                                                    <w:right w:val="none" w:sz="0" w:space="0" w:color="auto"/>
                                                  </w:divBdr>
                                                  <w:divsChild>
                                                    <w:div w:id="2028097651">
                                                      <w:marLeft w:val="0"/>
                                                      <w:marRight w:val="0"/>
                                                      <w:marTop w:val="0"/>
                                                      <w:marBottom w:val="0"/>
                                                      <w:divBdr>
                                                        <w:top w:val="none" w:sz="0" w:space="0" w:color="auto"/>
                                                        <w:left w:val="none" w:sz="0" w:space="0" w:color="auto"/>
                                                        <w:bottom w:val="none" w:sz="0" w:space="0" w:color="auto"/>
                                                        <w:right w:val="none" w:sz="0" w:space="0" w:color="auto"/>
                                                      </w:divBdr>
                                                      <w:divsChild>
                                                        <w:div w:id="1449466438">
                                                          <w:marLeft w:val="0"/>
                                                          <w:marRight w:val="0"/>
                                                          <w:marTop w:val="0"/>
                                                          <w:marBottom w:val="0"/>
                                                          <w:divBdr>
                                                            <w:top w:val="none" w:sz="0" w:space="0" w:color="auto"/>
                                                            <w:left w:val="none" w:sz="0" w:space="0" w:color="auto"/>
                                                            <w:bottom w:val="none" w:sz="0" w:space="0" w:color="auto"/>
                                                            <w:right w:val="none" w:sz="0" w:space="0" w:color="auto"/>
                                                          </w:divBdr>
                                                          <w:divsChild>
                                                            <w:div w:id="1837113375">
                                                              <w:marLeft w:val="0"/>
                                                              <w:marRight w:val="0"/>
                                                              <w:marTop w:val="0"/>
                                                              <w:marBottom w:val="0"/>
                                                              <w:divBdr>
                                                                <w:top w:val="none" w:sz="0" w:space="0" w:color="auto"/>
                                                                <w:left w:val="none" w:sz="0" w:space="0" w:color="auto"/>
                                                                <w:bottom w:val="none" w:sz="0" w:space="0" w:color="auto"/>
                                                                <w:right w:val="none" w:sz="0" w:space="0" w:color="auto"/>
                                                              </w:divBdr>
                                                              <w:divsChild>
                                                                <w:div w:id="118837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52584009">
      <w:bodyDiv w:val="1"/>
      <w:marLeft w:val="0"/>
      <w:marRight w:val="0"/>
      <w:marTop w:val="0"/>
      <w:marBottom w:val="0"/>
      <w:divBdr>
        <w:top w:val="none" w:sz="0" w:space="0" w:color="auto"/>
        <w:left w:val="none" w:sz="0" w:space="0" w:color="auto"/>
        <w:bottom w:val="none" w:sz="0" w:space="0" w:color="auto"/>
        <w:right w:val="none" w:sz="0" w:space="0" w:color="auto"/>
      </w:divBdr>
    </w:div>
    <w:div w:id="1082750928">
      <w:bodyDiv w:val="1"/>
      <w:marLeft w:val="0"/>
      <w:marRight w:val="0"/>
      <w:marTop w:val="0"/>
      <w:marBottom w:val="0"/>
      <w:divBdr>
        <w:top w:val="none" w:sz="0" w:space="0" w:color="auto"/>
        <w:left w:val="none" w:sz="0" w:space="0" w:color="auto"/>
        <w:bottom w:val="none" w:sz="0" w:space="0" w:color="auto"/>
        <w:right w:val="none" w:sz="0" w:space="0" w:color="auto"/>
      </w:divBdr>
    </w:div>
    <w:div w:id="1303803956">
      <w:bodyDiv w:val="1"/>
      <w:marLeft w:val="0"/>
      <w:marRight w:val="0"/>
      <w:marTop w:val="0"/>
      <w:marBottom w:val="0"/>
      <w:divBdr>
        <w:top w:val="none" w:sz="0" w:space="0" w:color="auto"/>
        <w:left w:val="none" w:sz="0" w:space="0" w:color="auto"/>
        <w:bottom w:val="none" w:sz="0" w:space="0" w:color="auto"/>
        <w:right w:val="none" w:sz="0" w:space="0" w:color="auto"/>
      </w:divBdr>
    </w:div>
    <w:div w:id="1391460775">
      <w:bodyDiv w:val="1"/>
      <w:marLeft w:val="0"/>
      <w:marRight w:val="0"/>
      <w:marTop w:val="0"/>
      <w:marBottom w:val="0"/>
      <w:divBdr>
        <w:top w:val="none" w:sz="0" w:space="0" w:color="auto"/>
        <w:left w:val="none" w:sz="0" w:space="0" w:color="auto"/>
        <w:bottom w:val="none" w:sz="0" w:space="0" w:color="auto"/>
        <w:right w:val="none" w:sz="0" w:space="0" w:color="auto"/>
      </w:divBdr>
    </w:div>
    <w:div w:id="1414005957">
      <w:bodyDiv w:val="1"/>
      <w:marLeft w:val="0"/>
      <w:marRight w:val="0"/>
      <w:marTop w:val="0"/>
      <w:marBottom w:val="0"/>
      <w:divBdr>
        <w:top w:val="none" w:sz="0" w:space="0" w:color="auto"/>
        <w:left w:val="none" w:sz="0" w:space="0" w:color="auto"/>
        <w:bottom w:val="none" w:sz="0" w:space="0" w:color="auto"/>
        <w:right w:val="none" w:sz="0" w:space="0" w:color="auto"/>
      </w:divBdr>
    </w:div>
    <w:div w:id="1455103067">
      <w:bodyDiv w:val="1"/>
      <w:marLeft w:val="0"/>
      <w:marRight w:val="0"/>
      <w:marTop w:val="0"/>
      <w:marBottom w:val="0"/>
      <w:divBdr>
        <w:top w:val="none" w:sz="0" w:space="0" w:color="auto"/>
        <w:left w:val="none" w:sz="0" w:space="0" w:color="auto"/>
        <w:bottom w:val="none" w:sz="0" w:space="0" w:color="auto"/>
        <w:right w:val="none" w:sz="0" w:space="0" w:color="auto"/>
      </w:divBdr>
    </w:div>
    <w:div w:id="1468350882">
      <w:bodyDiv w:val="1"/>
      <w:marLeft w:val="0"/>
      <w:marRight w:val="0"/>
      <w:marTop w:val="0"/>
      <w:marBottom w:val="0"/>
      <w:divBdr>
        <w:top w:val="none" w:sz="0" w:space="0" w:color="auto"/>
        <w:left w:val="none" w:sz="0" w:space="0" w:color="auto"/>
        <w:bottom w:val="none" w:sz="0" w:space="0" w:color="auto"/>
        <w:right w:val="none" w:sz="0" w:space="0" w:color="auto"/>
      </w:divBdr>
    </w:div>
    <w:div w:id="1489587705">
      <w:bodyDiv w:val="1"/>
      <w:marLeft w:val="0"/>
      <w:marRight w:val="0"/>
      <w:marTop w:val="0"/>
      <w:marBottom w:val="0"/>
      <w:divBdr>
        <w:top w:val="none" w:sz="0" w:space="0" w:color="auto"/>
        <w:left w:val="none" w:sz="0" w:space="0" w:color="auto"/>
        <w:bottom w:val="none" w:sz="0" w:space="0" w:color="auto"/>
        <w:right w:val="none" w:sz="0" w:space="0" w:color="auto"/>
      </w:divBdr>
    </w:div>
    <w:div w:id="1588035048">
      <w:bodyDiv w:val="1"/>
      <w:marLeft w:val="0"/>
      <w:marRight w:val="0"/>
      <w:marTop w:val="0"/>
      <w:marBottom w:val="0"/>
      <w:divBdr>
        <w:top w:val="none" w:sz="0" w:space="0" w:color="auto"/>
        <w:left w:val="none" w:sz="0" w:space="0" w:color="auto"/>
        <w:bottom w:val="none" w:sz="0" w:space="0" w:color="auto"/>
        <w:right w:val="none" w:sz="0" w:space="0" w:color="auto"/>
      </w:divBdr>
      <w:divsChild>
        <w:div w:id="1852642937">
          <w:marLeft w:val="0"/>
          <w:marRight w:val="0"/>
          <w:marTop w:val="0"/>
          <w:marBottom w:val="0"/>
          <w:divBdr>
            <w:top w:val="none" w:sz="0" w:space="0" w:color="auto"/>
            <w:left w:val="none" w:sz="0" w:space="0" w:color="auto"/>
            <w:bottom w:val="none" w:sz="0" w:space="0" w:color="auto"/>
            <w:right w:val="none" w:sz="0" w:space="0" w:color="auto"/>
          </w:divBdr>
        </w:div>
        <w:div w:id="558831204">
          <w:marLeft w:val="0"/>
          <w:marRight w:val="0"/>
          <w:marTop w:val="0"/>
          <w:marBottom w:val="0"/>
          <w:divBdr>
            <w:top w:val="none" w:sz="0" w:space="0" w:color="auto"/>
            <w:left w:val="none" w:sz="0" w:space="0" w:color="auto"/>
            <w:bottom w:val="none" w:sz="0" w:space="0" w:color="auto"/>
            <w:right w:val="none" w:sz="0" w:space="0" w:color="auto"/>
          </w:divBdr>
        </w:div>
        <w:div w:id="295991452">
          <w:marLeft w:val="0"/>
          <w:marRight w:val="0"/>
          <w:marTop w:val="0"/>
          <w:marBottom w:val="0"/>
          <w:divBdr>
            <w:top w:val="none" w:sz="0" w:space="0" w:color="auto"/>
            <w:left w:val="none" w:sz="0" w:space="0" w:color="auto"/>
            <w:bottom w:val="none" w:sz="0" w:space="0" w:color="auto"/>
            <w:right w:val="none" w:sz="0" w:space="0" w:color="auto"/>
          </w:divBdr>
        </w:div>
        <w:div w:id="708335392">
          <w:marLeft w:val="0"/>
          <w:marRight w:val="0"/>
          <w:marTop w:val="0"/>
          <w:marBottom w:val="0"/>
          <w:divBdr>
            <w:top w:val="none" w:sz="0" w:space="0" w:color="auto"/>
            <w:left w:val="none" w:sz="0" w:space="0" w:color="auto"/>
            <w:bottom w:val="none" w:sz="0" w:space="0" w:color="auto"/>
            <w:right w:val="none" w:sz="0" w:space="0" w:color="auto"/>
          </w:divBdr>
        </w:div>
        <w:div w:id="2097289257">
          <w:marLeft w:val="0"/>
          <w:marRight w:val="0"/>
          <w:marTop w:val="0"/>
          <w:marBottom w:val="0"/>
          <w:divBdr>
            <w:top w:val="none" w:sz="0" w:space="0" w:color="auto"/>
            <w:left w:val="none" w:sz="0" w:space="0" w:color="auto"/>
            <w:bottom w:val="none" w:sz="0" w:space="0" w:color="auto"/>
            <w:right w:val="none" w:sz="0" w:space="0" w:color="auto"/>
          </w:divBdr>
        </w:div>
      </w:divsChild>
    </w:div>
    <w:div w:id="1665015807">
      <w:bodyDiv w:val="1"/>
      <w:marLeft w:val="0"/>
      <w:marRight w:val="0"/>
      <w:marTop w:val="0"/>
      <w:marBottom w:val="0"/>
      <w:divBdr>
        <w:top w:val="none" w:sz="0" w:space="0" w:color="auto"/>
        <w:left w:val="none" w:sz="0" w:space="0" w:color="auto"/>
        <w:bottom w:val="none" w:sz="0" w:space="0" w:color="auto"/>
        <w:right w:val="none" w:sz="0" w:space="0" w:color="auto"/>
      </w:divBdr>
    </w:div>
    <w:div w:id="1676028908">
      <w:bodyDiv w:val="1"/>
      <w:marLeft w:val="0"/>
      <w:marRight w:val="0"/>
      <w:marTop w:val="0"/>
      <w:marBottom w:val="0"/>
      <w:divBdr>
        <w:top w:val="none" w:sz="0" w:space="0" w:color="auto"/>
        <w:left w:val="none" w:sz="0" w:space="0" w:color="auto"/>
        <w:bottom w:val="none" w:sz="0" w:space="0" w:color="auto"/>
        <w:right w:val="none" w:sz="0" w:space="0" w:color="auto"/>
      </w:divBdr>
    </w:div>
    <w:div w:id="1706060938">
      <w:bodyDiv w:val="1"/>
      <w:marLeft w:val="0"/>
      <w:marRight w:val="0"/>
      <w:marTop w:val="0"/>
      <w:marBottom w:val="0"/>
      <w:divBdr>
        <w:top w:val="none" w:sz="0" w:space="0" w:color="auto"/>
        <w:left w:val="none" w:sz="0" w:space="0" w:color="auto"/>
        <w:bottom w:val="none" w:sz="0" w:space="0" w:color="auto"/>
        <w:right w:val="none" w:sz="0" w:space="0" w:color="auto"/>
      </w:divBdr>
    </w:div>
    <w:div w:id="1730960396">
      <w:bodyDiv w:val="1"/>
      <w:marLeft w:val="0"/>
      <w:marRight w:val="0"/>
      <w:marTop w:val="0"/>
      <w:marBottom w:val="0"/>
      <w:divBdr>
        <w:top w:val="none" w:sz="0" w:space="0" w:color="auto"/>
        <w:left w:val="none" w:sz="0" w:space="0" w:color="auto"/>
        <w:bottom w:val="none" w:sz="0" w:space="0" w:color="auto"/>
        <w:right w:val="none" w:sz="0" w:space="0" w:color="auto"/>
      </w:divBdr>
    </w:div>
    <w:div w:id="1788769135">
      <w:bodyDiv w:val="1"/>
      <w:marLeft w:val="0"/>
      <w:marRight w:val="0"/>
      <w:marTop w:val="0"/>
      <w:marBottom w:val="0"/>
      <w:divBdr>
        <w:top w:val="none" w:sz="0" w:space="0" w:color="auto"/>
        <w:left w:val="none" w:sz="0" w:space="0" w:color="auto"/>
        <w:bottom w:val="none" w:sz="0" w:space="0" w:color="auto"/>
        <w:right w:val="none" w:sz="0" w:space="0" w:color="auto"/>
      </w:divBdr>
    </w:div>
    <w:div w:id="1946767067">
      <w:bodyDiv w:val="1"/>
      <w:marLeft w:val="0"/>
      <w:marRight w:val="0"/>
      <w:marTop w:val="0"/>
      <w:marBottom w:val="0"/>
      <w:divBdr>
        <w:top w:val="none" w:sz="0" w:space="0" w:color="auto"/>
        <w:left w:val="none" w:sz="0" w:space="0" w:color="auto"/>
        <w:bottom w:val="none" w:sz="0" w:space="0" w:color="auto"/>
        <w:right w:val="none" w:sz="0" w:space="0" w:color="auto"/>
      </w:divBdr>
    </w:div>
    <w:div w:id="2033795245">
      <w:bodyDiv w:val="1"/>
      <w:marLeft w:val="0"/>
      <w:marRight w:val="0"/>
      <w:marTop w:val="0"/>
      <w:marBottom w:val="0"/>
      <w:divBdr>
        <w:top w:val="none" w:sz="0" w:space="0" w:color="auto"/>
        <w:left w:val="none" w:sz="0" w:space="0" w:color="auto"/>
        <w:bottom w:val="none" w:sz="0" w:space="0" w:color="auto"/>
        <w:right w:val="none" w:sz="0" w:space="0" w:color="auto"/>
      </w:divBdr>
      <w:divsChild>
        <w:div w:id="1795951666">
          <w:marLeft w:val="0"/>
          <w:marRight w:val="0"/>
          <w:marTop w:val="0"/>
          <w:marBottom w:val="0"/>
          <w:divBdr>
            <w:top w:val="none" w:sz="0" w:space="0" w:color="auto"/>
            <w:left w:val="none" w:sz="0" w:space="0" w:color="auto"/>
            <w:bottom w:val="none" w:sz="0" w:space="0" w:color="auto"/>
            <w:right w:val="none" w:sz="0" w:space="0" w:color="auto"/>
          </w:divBdr>
        </w:div>
        <w:div w:id="1812475933">
          <w:marLeft w:val="0"/>
          <w:marRight w:val="0"/>
          <w:marTop w:val="0"/>
          <w:marBottom w:val="0"/>
          <w:divBdr>
            <w:top w:val="none" w:sz="0" w:space="0" w:color="auto"/>
            <w:left w:val="none" w:sz="0" w:space="0" w:color="auto"/>
            <w:bottom w:val="none" w:sz="0" w:space="0" w:color="auto"/>
            <w:right w:val="none" w:sz="0" w:space="0" w:color="auto"/>
          </w:divBdr>
        </w:div>
        <w:div w:id="1484854909">
          <w:marLeft w:val="0"/>
          <w:marRight w:val="0"/>
          <w:marTop w:val="0"/>
          <w:marBottom w:val="0"/>
          <w:divBdr>
            <w:top w:val="none" w:sz="0" w:space="0" w:color="auto"/>
            <w:left w:val="none" w:sz="0" w:space="0" w:color="auto"/>
            <w:bottom w:val="none" w:sz="0" w:space="0" w:color="auto"/>
            <w:right w:val="none" w:sz="0" w:space="0" w:color="auto"/>
          </w:divBdr>
        </w:div>
        <w:div w:id="1363049575">
          <w:marLeft w:val="0"/>
          <w:marRight w:val="0"/>
          <w:marTop w:val="0"/>
          <w:marBottom w:val="0"/>
          <w:divBdr>
            <w:top w:val="none" w:sz="0" w:space="0" w:color="auto"/>
            <w:left w:val="none" w:sz="0" w:space="0" w:color="auto"/>
            <w:bottom w:val="none" w:sz="0" w:space="0" w:color="auto"/>
            <w:right w:val="none" w:sz="0" w:space="0" w:color="auto"/>
          </w:divBdr>
        </w:div>
        <w:div w:id="667251209">
          <w:marLeft w:val="0"/>
          <w:marRight w:val="0"/>
          <w:marTop w:val="0"/>
          <w:marBottom w:val="0"/>
          <w:divBdr>
            <w:top w:val="none" w:sz="0" w:space="0" w:color="auto"/>
            <w:left w:val="none" w:sz="0" w:space="0" w:color="auto"/>
            <w:bottom w:val="none" w:sz="0" w:space="0" w:color="auto"/>
            <w:right w:val="none" w:sz="0" w:space="0" w:color="auto"/>
          </w:divBdr>
        </w:div>
      </w:divsChild>
    </w:div>
    <w:div w:id="2135902663">
      <w:bodyDiv w:val="1"/>
      <w:marLeft w:val="0"/>
      <w:marRight w:val="0"/>
      <w:marTop w:val="0"/>
      <w:marBottom w:val="0"/>
      <w:divBdr>
        <w:top w:val="none" w:sz="0" w:space="0" w:color="auto"/>
        <w:left w:val="none" w:sz="0" w:space="0" w:color="auto"/>
        <w:bottom w:val="none" w:sz="0" w:space="0" w:color="auto"/>
        <w:right w:val="none" w:sz="0" w:space="0" w:color="auto"/>
      </w:divBdr>
      <w:divsChild>
        <w:div w:id="1918663843">
          <w:marLeft w:val="0"/>
          <w:marRight w:val="0"/>
          <w:marTop w:val="0"/>
          <w:marBottom w:val="0"/>
          <w:divBdr>
            <w:top w:val="none" w:sz="0" w:space="0" w:color="auto"/>
            <w:left w:val="none" w:sz="0" w:space="0" w:color="auto"/>
            <w:bottom w:val="none" w:sz="0" w:space="0" w:color="auto"/>
            <w:right w:val="none" w:sz="0" w:space="0" w:color="auto"/>
          </w:divBdr>
        </w:div>
        <w:div w:id="689918825">
          <w:marLeft w:val="0"/>
          <w:marRight w:val="0"/>
          <w:marTop w:val="0"/>
          <w:marBottom w:val="0"/>
          <w:divBdr>
            <w:top w:val="none" w:sz="0" w:space="0" w:color="auto"/>
            <w:left w:val="none" w:sz="0" w:space="0" w:color="auto"/>
            <w:bottom w:val="none" w:sz="0" w:space="0" w:color="auto"/>
            <w:right w:val="none" w:sz="0" w:space="0" w:color="auto"/>
          </w:divBdr>
        </w:div>
        <w:div w:id="2085101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documents/nature-summary-paragraph.pdf" TargetMode="External"/><Relationship Id="rId13" Type="http://schemas.openxmlformats.org/officeDocument/2006/relationships/hyperlink" Target="https://marcfbellemare.com/wordpress/12797"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t.co/Co167shTrN" TargetMode="External"/><Relationship Id="rId7" Type="http://schemas.openxmlformats.org/officeDocument/2006/relationships/endnotes" Target="endnotes.xml"/><Relationship Id="rId12" Type="http://schemas.openxmlformats.org/officeDocument/2006/relationships/hyperlink" Target="https://t.co/Co167shTrN" TargetMode="External"/><Relationship Id="rId17" Type="http://schemas.openxmlformats.org/officeDocument/2006/relationships/hyperlink" Target="https://marcfbellemare.com/wordpress/12060"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co/Co167shTrN"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rcfbellemare.com/wordpress/12797"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marcfbellemare.com/wordpress/12797" TargetMode="External"/><Relationship Id="rId23" Type="http://schemas.openxmlformats.org/officeDocument/2006/relationships/hyperlink" Target="https://doi.org/10.1016/j.jebo.2023.11.016" TargetMode="External"/><Relationship Id="rId10" Type="http://schemas.openxmlformats.org/officeDocument/2006/relationships/hyperlink" Target="https://blogs.ubc.ca/khead/research/research-advice/formul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cgdev.org/blog/how-write-introduction-your-development-economics-paper" TargetMode="External"/><Relationship Id="rId14" Type="http://schemas.openxmlformats.org/officeDocument/2006/relationships/hyperlink" Target="https://t.co/Co167shTrN" TargetMode="External"/><Relationship Id="rId22" Type="http://schemas.openxmlformats.org/officeDocument/2006/relationships/hyperlink" Target="https://blogs.ubc.ca/khead/research/research-advice/formu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75964-C44C-4AFB-9814-A3A85ADC7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41</Pages>
  <Words>12867</Words>
  <Characters>73345</Characters>
  <Application>Microsoft Office Word</Application>
  <DocSecurity>0</DocSecurity>
  <Lines>611</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ODriscoll</dc:creator>
  <cp:keywords/>
  <dc:description/>
  <cp:lastModifiedBy>C. ODriscoll</cp:lastModifiedBy>
  <cp:revision>25</cp:revision>
  <cp:lastPrinted>2025-05-22T14:42:00Z</cp:lastPrinted>
  <dcterms:created xsi:type="dcterms:W3CDTF">2025-05-22T14:42:00Z</dcterms:created>
  <dcterms:modified xsi:type="dcterms:W3CDTF">2025-07-15T08:26:00Z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512e587f-e624-3277-80b8-d50add90ca60</vt:lpwstr>
  </property>
  <property fmtid="{D5CDD505-2E9C-101B-9397-08002B2CF9AE}" pid="4" name="Mendeley Citation Style_1">
    <vt:lpwstr>http://www.zotero.org/styles/harvard-cite-them-right-no-et-al</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7th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 6th edition</vt:lpwstr>
  </property>
  <property fmtid="{D5CDD505-2E9C-101B-9397-08002B2CF9AE}" pid="9" name="Mendeley Recent Style Id 2_1">
    <vt:lpwstr>http://www.zotero.org/styles/chicago-note-bibliography-16th-edition</vt:lpwstr>
  </property>
  <property fmtid="{D5CDD505-2E9C-101B-9397-08002B2CF9AE}" pid="10" name="Mendeley Recent Style Name 2_1">
    <vt:lpwstr>Chicago Manual of Style 16th edition (note)</vt:lpwstr>
  </property>
  <property fmtid="{D5CDD505-2E9C-101B-9397-08002B2CF9AE}" pid="11" name="Mendeley Recent Style Id 3_1">
    <vt:lpwstr>http://www.zotero.org/styles/chicago-note-bibliography</vt:lpwstr>
  </property>
  <property fmtid="{D5CDD505-2E9C-101B-9397-08002B2CF9AE}" pid="12" name="Mendeley Recent Style Name 3_1">
    <vt:lpwstr>Chicago Manual of Style 17th edition (note)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http://www.zotero.org/styles/harvard-cite-them-right-no-et-al</vt:lpwstr>
  </property>
  <property fmtid="{D5CDD505-2E9C-101B-9397-08002B2CF9AE}" pid="16" name="Mendeley Recent Style Name 5_1">
    <vt:lpwstr>Cite Them Right 12th edition - Harvard (no "et al.")</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ZOTERO_PREF_1">
    <vt:lpwstr>&lt;data data-version="3" zotero-version="7.0.20"&gt;&lt;session id="u6mWvjdw"/&gt;&lt;style id="http://www.zotero.org/styles/emerald-harvard" hasBibliography="1" bibliographyStyleHasBeenSet="0"/&gt;&lt;prefs&gt;&lt;pref name="fieldType" value="Field"/&gt;&lt;pref name="automaticJournalA</vt:lpwstr>
  </property>
  <property fmtid="{D5CDD505-2E9C-101B-9397-08002B2CF9AE}" pid="26" name="ZOTERO_PREF_2">
    <vt:lpwstr>bbreviations" value="true"/&gt;&lt;/prefs&gt;&lt;/data&gt;</vt:lpwstr>
  </property>
</Properties>
</file>