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AD3DE" w14:textId="059AD513" w:rsidR="00677060" w:rsidRPr="00677060" w:rsidRDefault="00677060" w:rsidP="005B30E0">
      <w:pPr>
        <w:jc w:val="center"/>
        <w:rPr>
          <w:b/>
          <w:bCs/>
          <w:sz w:val="28"/>
          <w:szCs w:val="24"/>
        </w:rPr>
      </w:pPr>
      <w:r w:rsidRPr="00677060">
        <w:rPr>
          <w:b/>
          <w:bCs/>
          <w:sz w:val="28"/>
          <w:szCs w:val="24"/>
        </w:rPr>
        <w:t xml:space="preserve">Is the </w:t>
      </w:r>
      <w:r w:rsidR="005B30E0">
        <w:rPr>
          <w:b/>
          <w:bCs/>
          <w:sz w:val="28"/>
          <w:szCs w:val="24"/>
        </w:rPr>
        <w:t>‘</w:t>
      </w:r>
      <w:r w:rsidRPr="00677060">
        <w:rPr>
          <w:b/>
          <w:bCs/>
          <w:sz w:val="28"/>
          <w:szCs w:val="24"/>
        </w:rPr>
        <w:t>new manager bounce</w:t>
      </w:r>
      <w:r w:rsidR="005B30E0">
        <w:rPr>
          <w:b/>
          <w:bCs/>
          <w:sz w:val="28"/>
          <w:szCs w:val="24"/>
        </w:rPr>
        <w:t>’</w:t>
      </w:r>
      <w:r w:rsidRPr="00677060">
        <w:rPr>
          <w:b/>
          <w:bCs/>
          <w:sz w:val="28"/>
          <w:szCs w:val="24"/>
        </w:rPr>
        <w:t xml:space="preserve"> a myth?</w:t>
      </w:r>
    </w:p>
    <w:p w14:paraId="5E510C91" w14:textId="1ECBE471" w:rsidR="00677060" w:rsidRDefault="00677060" w:rsidP="00677060">
      <w:pPr>
        <w:rPr>
          <w:b/>
          <w:bCs/>
          <w:u w:val="single"/>
        </w:rPr>
      </w:pPr>
      <w:r w:rsidRPr="00677060">
        <w:rPr>
          <w:b/>
          <w:bCs/>
          <w:u w:val="single"/>
        </w:rPr>
        <w:t xml:space="preserve">What is the </w:t>
      </w:r>
      <w:r w:rsidR="005B30E0">
        <w:rPr>
          <w:b/>
          <w:bCs/>
          <w:u w:val="single"/>
        </w:rPr>
        <w:t>‘</w:t>
      </w:r>
      <w:r w:rsidRPr="00677060">
        <w:rPr>
          <w:b/>
          <w:bCs/>
          <w:u w:val="single"/>
        </w:rPr>
        <w:t>new manager bounce</w:t>
      </w:r>
      <w:r w:rsidR="005B30E0">
        <w:rPr>
          <w:b/>
          <w:bCs/>
          <w:u w:val="single"/>
        </w:rPr>
        <w:t>’</w:t>
      </w:r>
      <w:r w:rsidRPr="00677060">
        <w:rPr>
          <w:b/>
          <w:bCs/>
          <w:u w:val="single"/>
        </w:rPr>
        <w:t>?</w:t>
      </w:r>
    </w:p>
    <w:p w14:paraId="59123D4F" w14:textId="2E8750E1" w:rsidR="00677060" w:rsidRDefault="005B30E0" w:rsidP="00677060">
      <w:r>
        <w:t xml:space="preserve">A ‘new manager bounce’, </w:t>
      </w:r>
      <w:r w:rsidR="00677060" w:rsidRPr="00677060">
        <w:t>often spoken about in the media</w:t>
      </w:r>
      <w:r>
        <w:t>,</w:t>
      </w:r>
      <w:r w:rsidR="00677060" w:rsidRPr="00677060">
        <w:t xml:space="preserve"> </w:t>
      </w:r>
      <w:r>
        <w:t xml:space="preserve">is </w:t>
      </w:r>
      <w:r w:rsidR="00677060" w:rsidRPr="00677060">
        <w:t xml:space="preserve">when a new manager joins a </w:t>
      </w:r>
      <w:r>
        <w:t xml:space="preserve">football </w:t>
      </w:r>
      <w:r w:rsidR="00677060" w:rsidRPr="00677060">
        <w:t>team</w:t>
      </w:r>
      <w:r>
        <w:t xml:space="preserve"> and</w:t>
      </w:r>
      <w:r w:rsidR="00677060" w:rsidRPr="00677060">
        <w:t xml:space="preserve"> the team receives a 'bounce', where </w:t>
      </w:r>
      <w:r>
        <w:t>results</w:t>
      </w:r>
      <w:r w:rsidR="00677060" w:rsidRPr="00677060">
        <w:t xml:space="preserve"> are better than they normally would be. </w:t>
      </w:r>
    </w:p>
    <w:p w14:paraId="1462A62C" w14:textId="77777777" w:rsidR="00677060" w:rsidRDefault="00677060" w:rsidP="00677060"/>
    <w:p w14:paraId="0A54699D" w14:textId="359260F6" w:rsidR="00677060" w:rsidRPr="00677060" w:rsidRDefault="00677060" w:rsidP="00677060">
      <w:pPr>
        <w:rPr>
          <w:b/>
          <w:bCs/>
          <w:u w:val="single"/>
        </w:rPr>
      </w:pPr>
      <w:r w:rsidRPr="00677060">
        <w:rPr>
          <w:b/>
          <w:bCs/>
          <w:u w:val="single"/>
        </w:rPr>
        <w:t>What is the threshold of matches considered to be within a “bounce” period?</w:t>
      </w:r>
    </w:p>
    <w:p w14:paraId="31327DE7" w14:textId="77E30536" w:rsidR="00677060" w:rsidRDefault="00677060" w:rsidP="00677060">
      <w:r w:rsidRPr="00677060">
        <w:t xml:space="preserve">For my analysis, I used a threshold of a new manager's first </w:t>
      </w:r>
      <w:r w:rsidRPr="00677060">
        <w:rPr>
          <w:b/>
          <w:bCs/>
        </w:rPr>
        <w:t>5 matches</w:t>
      </w:r>
      <w:r w:rsidRPr="00677060">
        <w:t xml:space="preserve"> as being within th</w:t>
      </w:r>
      <w:r>
        <w:t>e</w:t>
      </w:r>
      <w:r w:rsidRPr="00677060">
        <w:t xml:space="preserve"> </w:t>
      </w:r>
      <w:r w:rsidR="005B30E0">
        <w:t>‘</w:t>
      </w:r>
      <w:r w:rsidRPr="00677060">
        <w:t>bounce</w:t>
      </w:r>
      <w:r w:rsidR="005B30E0">
        <w:t>’</w:t>
      </w:r>
      <w:r w:rsidRPr="00677060">
        <w:t xml:space="preserve"> period.</w:t>
      </w:r>
    </w:p>
    <w:p w14:paraId="7DD7DA73" w14:textId="77777777" w:rsidR="00677060" w:rsidRPr="00677060" w:rsidRDefault="00677060" w:rsidP="00677060"/>
    <w:p w14:paraId="4B4CFE31" w14:textId="61E1EE0A" w:rsidR="00677060" w:rsidRDefault="00677060" w:rsidP="00677060">
      <w:pPr>
        <w:rPr>
          <w:b/>
          <w:bCs/>
          <w:u w:val="single"/>
        </w:rPr>
      </w:pPr>
      <w:r>
        <w:rPr>
          <w:b/>
          <w:bCs/>
          <w:u w:val="single"/>
        </w:rPr>
        <w:t>What data was used?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7060" w:rsidRPr="00677060" w14:paraId="4C585F33" w14:textId="77777777" w:rsidTr="00677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2C1D88" w14:textId="77777777" w:rsidR="00677060" w:rsidRPr="00677060" w:rsidRDefault="00677060" w:rsidP="00677060">
            <w:pPr>
              <w:rPr>
                <w:i/>
                <w:iCs/>
              </w:rPr>
            </w:pPr>
            <w:r w:rsidRPr="00677060">
              <w:rPr>
                <w:i/>
                <w:iCs/>
              </w:rPr>
              <w:t>League/season dataset used</w:t>
            </w:r>
          </w:p>
          <w:p w14:paraId="5A75D75A" w14:textId="77777777" w:rsidR="00677060" w:rsidRPr="00677060" w:rsidRDefault="00677060" w:rsidP="000D170A">
            <w:pPr>
              <w:jc w:val="center"/>
              <w:rPr>
                <w:i/>
                <w:iCs/>
              </w:rPr>
            </w:pPr>
          </w:p>
        </w:tc>
        <w:tc>
          <w:tcPr>
            <w:tcW w:w="4508" w:type="dxa"/>
          </w:tcPr>
          <w:p w14:paraId="75D375BA" w14:textId="77777777" w:rsidR="00677060" w:rsidRPr="00677060" w:rsidRDefault="00677060" w:rsidP="000D1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77060">
              <w:rPr>
                <w:b w:val="0"/>
                <w:bCs w:val="0"/>
              </w:rPr>
              <w:t>Premier League 2015/16</w:t>
            </w:r>
          </w:p>
        </w:tc>
      </w:tr>
      <w:tr w:rsidR="00677060" w:rsidRPr="00677060" w14:paraId="0A97AFBF" w14:textId="77777777" w:rsidTr="00677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490077" w14:textId="0D5D2994" w:rsidR="00677060" w:rsidRPr="00677060" w:rsidRDefault="00677060" w:rsidP="00677060">
            <w:pPr>
              <w:rPr>
                <w:i/>
                <w:iCs/>
              </w:rPr>
            </w:pPr>
            <w:hyperlink r:id="rId7" w:history="1">
              <w:r w:rsidRPr="00677060">
                <w:rPr>
                  <w:rStyle w:val="Hyperlink"/>
                  <w:b w:val="0"/>
                  <w:bCs w:val="0"/>
                  <w:i/>
                  <w:iCs/>
                </w:rPr>
                <w:t>Number of managerial changes</w:t>
              </w:r>
            </w:hyperlink>
            <w:r w:rsidRPr="00677060">
              <w:rPr>
                <w:i/>
                <w:iCs/>
              </w:rPr>
              <w:t xml:space="preserve"> (excluding preseason)</w:t>
            </w:r>
          </w:p>
          <w:p w14:paraId="0CA3C660" w14:textId="77777777" w:rsidR="00677060" w:rsidRPr="00677060" w:rsidRDefault="00677060" w:rsidP="000D170A">
            <w:pPr>
              <w:jc w:val="center"/>
              <w:rPr>
                <w:i/>
                <w:iCs/>
              </w:rPr>
            </w:pPr>
          </w:p>
        </w:tc>
        <w:tc>
          <w:tcPr>
            <w:tcW w:w="4508" w:type="dxa"/>
          </w:tcPr>
          <w:p w14:paraId="01FE0F25" w14:textId="77777777" w:rsidR="00677060" w:rsidRPr="00677060" w:rsidRDefault="00677060" w:rsidP="000D1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677060" w:rsidRPr="00677060" w14:paraId="7A13B20A" w14:textId="77777777" w:rsidTr="00677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3DF9CB" w14:textId="77777777" w:rsidR="00677060" w:rsidRPr="00677060" w:rsidRDefault="00677060" w:rsidP="00677060">
            <w:pPr>
              <w:rPr>
                <w:i/>
                <w:iCs/>
              </w:rPr>
            </w:pPr>
            <w:r w:rsidRPr="00677060">
              <w:rPr>
                <w:i/>
                <w:iCs/>
              </w:rPr>
              <w:t>Teams that had a managerial change</w:t>
            </w:r>
          </w:p>
        </w:tc>
        <w:tc>
          <w:tcPr>
            <w:tcW w:w="4508" w:type="dxa"/>
          </w:tcPr>
          <w:p w14:paraId="49EA2386" w14:textId="77777777" w:rsidR="00677060" w:rsidRDefault="00677060" w:rsidP="000D1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0E0">
              <w:rPr>
                <w:color w:val="FF0000"/>
              </w:rPr>
              <w:t>Sunderland</w:t>
            </w:r>
            <w:r w:rsidRPr="00677060">
              <w:t xml:space="preserve">, </w:t>
            </w:r>
            <w:r w:rsidRPr="005B30E0">
              <w:rPr>
                <w:color w:val="FF0000"/>
              </w:rPr>
              <w:t>Liverpool</w:t>
            </w:r>
            <w:r w:rsidRPr="00677060">
              <w:t xml:space="preserve">, Swansea (x2), </w:t>
            </w:r>
          </w:p>
          <w:p w14:paraId="7CA4D58C" w14:textId="3375D145" w:rsidR="00677060" w:rsidRDefault="00677060" w:rsidP="000D1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0E0">
              <w:rPr>
                <w:color w:val="7030A0"/>
              </w:rPr>
              <w:t>Aston Villa (x2)</w:t>
            </w:r>
            <w:r w:rsidRPr="00677060">
              <w:t xml:space="preserve">, </w:t>
            </w:r>
            <w:r w:rsidRPr="005B30E0">
              <w:rPr>
                <w:color w:val="002060"/>
              </w:rPr>
              <w:t>Chelsea</w:t>
            </w:r>
            <w:r w:rsidRPr="00677060">
              <w:t>, and Newcastle</w:t>
            </w:r>
          </w:p>
          <w:p w14:paraId="5AA153AB" w14:textId="77777777" w:rsidR="00677060" w:rsidRPr="00677060" w:rsidRDefault="00677060" w:rsidP="000D1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8F2932" w14:textId="058F2870" w:rsidR="00677060" w:rsidRDefault="00677060" w:rsidP="00677060">
      <w:pPr>
        <w:rPr>
          <w:b/>
          <w:bCs/>
          <w:u w:val="single"/>
        </w:rPr>
      </w:pPr>
    </w:p>
    <w:p w14:paraId="600EFBEB" w14:textId="7CA3A2B0" w:rsidR="00677060" w:rsidRDefault="00677060" w:rsidP="00677060">
      <w:pPr>
        <w:rPr>
          <w:b/>
          <w:bCs/>
          <w:u w:val="single"/>
        </w:rPr>
      </w:pPr>
      <w:r>
        <w:rPr>
          <w:b/>
          <w:bCs/>
          <w:u w:val="single"/>
        </w:rPr>
        <w:t>What metric is used to compare teams with/without a new manager bounce?</w:t>
      </w:r>
    </w:p>
    <w:p w14:paraId="7788E934" w14:textId="1FECEAFC" w:rsidR="00677060" w:rsidRDefault="00677060" w:rsidP="00677060">
      <w:r>
        <w:t xml:space="preserve">For this analysis, I compared teams’ </w:t>
      </w:r>
      <w:r w:rsidRPr="00677060">
        <w:rPr>
          <w:b/>
          <w:bCs/>
        </w:rPr>
        <w:t>points</w:t>
      </w:r>
      <w:r w:rsidRPr="00677060">
        <w:rPr>
          <w:b/>
          <w:bCs/>
        </w:rPr>
        <w:t xml:space="preserve"> per game (PPG)</w:t>
      </w:r>
      <w:r>
        <w:t xml:space="preserve"> in the 5 matches after a new manager was hired versus their PPG during the rest of their matches. It could be argued that a </w:t>
      </w:r>
      <w:r w:rsidR="005B30E0">
        <w:t>‘</w:t>
      </w:r>
      <w:r>
        <w:t>new manager bounce</w:t>
      </w:r>
      <w:r w:rsidR="005B30E0">
        <w:t>’</w:t>
      </w:r>
      <w:r>
        <w:t xml:space="preserve"> should only be compared against matches before the new manager was hired, but I felt that the </w:t>
      </w:r>
      <w:r w:rsidR="005B30E0">
        <w:t>‘</w:t>
      </w:r>
      <w:r>
        <w:t>new manager bounce</w:t>
      </w:r>
      <w:r w:rsidR="005B30E0">
        <w:t>’</w:t>
      </w:r>
      <w:r>
        <w:t xml:space="preserve"> should be a particularly successful period and should stand out from all performances over the whole season if it’s considered to really be a </w:t>
      </w:r>
      <w:r w:rsidR="005B30E0">
        <w:t>‘</w:t>
      </w:r>
      <w:r>
        <w:t>bounce</w:t>
      </w:r>
      <w:r w:rsidR="005B30E0">
        <w:t>’</w:t>
      </w:r>
      <w:r>
        <w:t>.</w:t>
      </w:r>
    </w:p>
    <w:p w14:paraId="5EFF780C" w14:textId="77777777" w:rsidR="005B30E0" w:rsidRDefault="005B30E0" w:rsidP="00677060"/>
    <w:p w14:paraId="49B7C355" w14:textId="39362DF7" w:rsidR="00677060" w:rsidRDefault="00677060" w:rsidP="0067706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What defines a </w:t>
      </w:r>
      <w:r w:rsidR="005B30E0">
        <w:rPr>
          <w:b/>
          <w:bCs/>
          <w:u w:val="single"/>
        </w:rPr>
        <w:t>‘</w:t>
      </w:r>
      <w:r>
        <w:rPr>
          <w:b/>
          <w:bCs/>
          <w:u w:val="single"/>
        </w:rPr>
        <w:t>significant</w:t>
      </w:r>
      <w:r w:rsidR="005B30E0">
        <w:rPr>
          <w:b/>
          <w:bCs/>
          <w:u w:val="single"/>
        </w:rPr>
        <w:t>’</w:t>
      </w:r>
      <w:r>
        <w:rPr>
          <w:b/>
          <w:bCs/>
          <w:u w:val="single"/>
        </w:rPr>
        <w:t xml:space="preserve"> difference between the bounce/no</w:t>
      </w:r>
      <w:r w:rsidR="00621E5B">
        <w:rPr>
          <w:b/>
          <w:bCs/>
          <w:u w:val="single"/>
        </w:rPr>
        <w:t>n</w:t>
      </w:r>
      <w:r w:rsidR="005B30E0">
        <w:rPr>
          <w:b/>
          <w:bCs/>
          <w:u w:val="single"/>
        </w:rPr>
        <w:t>-</w:t>
      </w:r>
      <w:r>
        <w:rPr>
          <w:b/>
          <w:bCs/>
          <w:u w:val="single"/>
        </w:rPr>
        <w:t>bounce periods?</w:t>
      </w:r>
    </w:p>
    <w:p w14:paraId="5A012493" w14:textId="05603775" w:rsidR="00677060" w:rsidRDefault="00677060" w:rsidP="00677060">
      <w:r>
        <w:t>Comparing the two periods (bounce/no</w:t>
      </w:r>
      <w:r w:rsidR="005B30E0">
        <w:t>n-</w:t>
      </w:r>
      <w:r>
        <w:t xml:space="preserve">bounce) PPG, I used an </w:t>
      </w:r>
      <w:r w:rsidRPr="00677060">
        <w:rPr>
          <w:b/>
          <w:bCs/>
        </w:rPr>
        <w:t>independent samples t-test</w:t>
      </w:r>
      <w:r>
        <w:t>, to test if there was a statistical difference between the two periods, with the following hypotheses:</w:t>
      </w:r>
    </w:p>
    <w:p w14:paraId="720B39ED" w14:textId="2FE397AA" w:rsidR="00677060" w:rsidRPr="005B30E0" w:rsidRDefault="00677060" w:rsidP="00677060">
      <w:pPr>
        <w:rPr>
          <w:sz w:val="22"/>
        </w:rPr>
      </w:pPr>
      <w:r>
        <w:tab/>
      </w:r>
      <w:r w:rsidRPr="005B30E0">
        <w:rPr>
          <w:i/>
          <w:iCs/>
          <w:sz w:val="22"/>
        </w:rPr>
        <w:t>Null hypothesis H</w:t>
      </w:r>
      <w:r w:rsidRPr="005B30E0">
        <w:rPr>
          <w:i/>
          <w:iCs/>
          <w:sz w:val="22"/>
          <w:vertAlign w:val="subscript"/>
        </w:rPr>
        <w:t>0</w:t>
      </w:r>
      <w:r w:rsidRPr="005B30E0">
        <w:rPr>
          <w:i/>
          <w:iCs/>
          <w:sz w:val="22"/>
        </w:rPr>
        <w:t>:</w:t>
      </w:r>
      <w:r w:rsidRPr="005B30E0">
        <w:rPr>
          <w:sz w:val="22"/>
        </w:rPr>
        <w:t xml:space="preserve"> PPG during bounce period = PPG during no</w:t>
      </w:r>
      <w:r w:rsidR="005B30E0" w:rsidRPr="005B30E0">
        <w:rPr>
          <w:sz w:val="22"/>
        </w:rPr>
        <w:t>n-</w:t>
      </w:r>
      <w:r w:rsidRPr="005B30E0">
        <w:rPr>
          <w:sz w:val="22"/>
        </w:rPr>
        <w:t>bounce period.</w:t>
      </w:r>
    </w:p>
    <w:p w14:paraId="020DDC46" w14:textId="1D072F38" w:rsidR="00677060" w:rsidRPr="005B30E0" w:rsidRDefault="00677060" w:rsidP="00677060">
      <w:pPr>
        <w:rPr>
          <w:sz w:val="22"/>
        </w:rPr>
      </w:pPr>
      <w:r w:rsidRPr="005B30E0">
        <w:rPr>
          <w:sz w:val="22"/>
        </w:rPr>
        <w:tab/>
      </w:r>
      <w:r w:rsidRPr="005B30E0">
        <w:rPr>
          <w:i/>
          <w:iCs/>
          <w:sz w:val="22"/>
        </w:rPr>
        <w:t>Alternative hypothesis H</w:t>
      </w:r>
      <w:r w:rsidRPr="005B30E0">
        <w:rPr>
          <w:i/>
          <w:iCs/>
          <w:sz w:val="22"/>
          <w:vertAlign w:val="subscript"/>
        </w:rPr>
        <w:t>1</w:t>
      </w:r>
      <w:r w:rsidRPr="005B30E0">
        <w:rPr>
          <w:sz w:val="22"/>
        </w:rPr>
        <w:t xml:space="preserve">: </w:t>
      </w:r>
      <w:r w:rsidRPr="005B30E0">
        <w:rPr>
          <w:sz w:val="22"/>
        </w:rPr>
        <w:t xml:space="preserve">PPG during bounce period </w:t>
      </w:r>
      <w:r w:rsidRPr="005B30E0">
        <w:rPr>
          <w:sz w:val="22"/>
        </w:rPr>
        <w:t>&gt;</w:t>
      </w:r>
      <w:r w:rsidRPr="005B30E0">
        <w:rPr>
          <w:sz w:val="22"/>
        </w:rPr>
        <w:t xml:space="preserve"> PPG during no</w:t>
      </w:r>
      <w:r w:rsidR="005B30E0" w:rsidRPr="005B30E0">
        <w:rPr>
          <w:sz w:val="22"/>
        </w:rPr>
        <w:t>n-</w:t>
      </w:r>
      <w:r w:rsidRPr="005B30E0">
        <w:rPr>
          <w:sz w:val="22"/>
        </w:rPr>
        <w:t>bounce period.</w:t>
      </w:r>
    </w:p>
    <w:p w14:paraId="68402469" w14:textId="77777777" w:rsidR="00621E5B" w:rsidRDefault="00621E5B" w:rsidP="00677060">
      <w:r>
        <w:t xml:space="preserve">If the </w:t>
      </w:r>
      <w:r w:rsidRPr="00621E5B">
        <w:rPr>
          <w:b/>
          <w:bCs/>
        </w:rPr>
        <w:t>p-value</w:t>
      </w:r>
      <w:r>
        <w:t xml:space="preserve"> from this test </w:t>
      </w:r>
      <w:r w:rsidRPr="00621E5B">
        <w:rPr>
          <w:b/>
          <w:bCs/>
        </w:rPr>
        <w:t>is greater than</w:t>
      </w:r>
      <w:r>
        <w:t xml:space="preserve"> our significance level </w:t>
      </w:r>
      <w:r w:rsidRPr="00621E5B">
        <w:rPr>
          <w:b/>
          <w:bCs/>
        </w:rPr>
        <w:t>0.05</w:t>
      </w:r>
      <w:r>
        <w:t xml:space="preserve">, then we </w:t>
      </w:r>
      <w:r w:rsidRPr="00621E5B">
        <w:rPr>
          <w:b/>
          <w:bCs/>
        </w:rPr>
        <w:t>accept</w:t>
      </w:r>
      <w:r>
        <w:t xml:space="preserve"> </w:t>
      </w:r>
      <w:r>
        <w:rPr>
          <w:i/>
          <w:iCs/>
        </w:rPr>
        <w:t>H</w:t>
      </w:r>
      <w:r>
        <w:rPr>
          <w:i/>
          <w:iCs/>
          <w:vertAlign w:val="subscript"/>
        </w:rPr>
        <w:t>0</w:t>
      </w:r>
      <w:r>
        <w:rPr>
          <w:i/>
          <w:iCs/>
        </w:rPr>
        <w:t xml:space="preserve"> </w:t>
      </w:r>
      <w:r w:rsidRPr="00621E5B">
        <w:t>and conclude that there is no difference between bounce and non-bounce periods</w:t>
      </w:r>
      <w:r>
        <w:t xml:space="preserve">. </w:t>
      </w:r>
    </w:p>
    <w:p w14:paraId="3D011005" w14:textId="41D37519" w:rsidR="00677060" w:rsidRPr="00621E5B" w:rsidRDefault="00621E5B" w:rsidP="00677060">
      <w:r>
        <w:t>If the p-value is lower than 0.05, then we can conclude that the new manager bounce is a real phenomenon where teams gain more points than they normally would.</w:t>
      </w:r>
    </w:p>
    <w:p w14:paraId="2A7CD1BE" w14:textId="59E03B1D" w:rsidR="00677060" w:rsidRPr="00621E5B" w:rsidRDefault="00677060" w:rsidP="00677060">
      <w:pPr>
        <w:rPr>
          <w:sz w:val="28"/>
          <w:szCs w:val="24"/>
        </w:rPr>
      </w:pPr>
      <w:r w:rsidRPr="00621E5B">
        <w:rPr>
          <w:b/>
          <w:bCs/>
          <w:sz w:val="28"/>
          <w:szCs w:val="24"/>
          <w:u w:val="single"/>
        </w:rPr>
        <w:lastRenderedPageBreak/>
        <w:t>Results:</w:t>
      </w:r>
    </w:p>
    <w:p w14:paraId="4AC0EFE3" w14:textId="1DDEFAEB" w:rsidR="00621E5B" w:rsidRDefault="00677060" w:rsidP="00677060">
      <w:r>
        <w:t>I’ve split the results into</w:t>
      </w:r>
      <w:r w:rsidR="00621E5B">
        <w:t xml:space="preserve"> two sections, the first combines all 6 teams that had at least one managerial change and compares all their combined ‘bounce’ periods against their combined ‘non-bounce’ periods. The second compares the two periods for each individual team.</w:t>
      </w:r>
    </w:p>
    <w:p w14:paraId="0E4CD92C" w14:textId="77777777" w:rsidR="00621E5B" w:rsidRDefault="00621E5B" w:rsidP="00677060"/>
    <w:p w14:paraId="5FED361C" w14:textId="1E7BB12B" w:rsidR="00621E5B" w:rsidRPr="005B30E0" w:rsidRDefault="00621E5B" w:rsidP="005B30E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B30E0">
        <w:rPr>
          <w:b/>
          <w:bCs/>
          <w:u w:val="single"/>
        </w:rPr>
        <w:t>Combined Bounce vs. Non-Bounce periods:</w:t>
      </w:r>
    </w:p>
    <w:p w14:paraId="58E72B1C" w14:textId="77777777" w:rsidR="005B30E0" w:rsidRDefault="005B30E0" w:rsidP="00677060">
      <w:pPr>
        <w:rPr>
          <w:b/>
          <w:bCs/>
          <w:u w:val="single"/>
        </w:rPr>
      </w:pPr>
    </w:p>
    <w:p w14:paraId="5CDCA146" w14:textId="115A43A5" w:rsidR="00621E5B" w:rsidRDefault="00621E5B" w:rsidP="00621E5B">
      <w:pPr>
        <w:jc w:val="center"/>
      </w:pPr>
      <w:r w:rsidRPr="00621E5B">
        <w:drawing>
          <wp:inline distT="0" distB="0" distL="0" distR="0" wp14:anchorId="23A5A631" wp14:editId="6558B847">
            <wp:extent cx="4676775" cy="3507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846" cy="351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DB65" w14:textId="65BE95EA" w:rsidR="00621E5B" w:rsidRDefault="00621E5B" w:rsidP="00D43049">
      <w:r>
        <w:t>From this analysis, we can conclude that for teams that had at least one managerial change during the Premier League 2015/16 season, there was no statistical difference in PPG between the new manager’s first 5 games and the rest of the teams’ games. Judging by the data used for this analysis, the new manager bounce is purely a myth.</w:t>
      </w:r>
    </w:p>
    <w:p w14:paraId="6C10DCEF" w14:textId="5DF8BD79" w:rsidR="00621E5B" w:rsidRDefault="00621E5B" w:rsidP="00621E5B"/>
    <w:p w14:paraId="2A89C684" w14:textId="02917D97" w:rsidR="00621E5B" w:rsidRDefault="00621E5B" w:rsidP="00621E5B"/>
    <w:p w14:paraId="228BAFD9" w14:textId="63E5CED4" w:rsidR="00621E5B" w:rsidRDefault="00621E5B" w:rsidP="00621E5B"/>
    <w:p w14:paraId="023C984D" w14:textId="69AB6A0F" w:rsidR="00621E5B" w:rsidRDefault="00621E5B" w:rsidP="00621E5B"/>
    <w:p w14:paraId="7010A21B" w14:textId="5B8A17FC" w:rsidR="00621E5B" w:rsidRDefault="00621E5B" w:rsidP="00621E5B"/>
    <w:p w14:paraId="5BC7008D" w14:textId="7C6D1189" w:rsidR="00D43049" w:rsidRDefault="00D43049" w:rsidP="00621E5B"/>
    <w:p w14:paraId="7F46BFAF" w14:textId="583493C9" w:rsidR="00D43049" w:rsidRDefault="00D43049" w:rsidP="00621E5B"/>
    <w:p w14:paraId="74165F8E" w14:textId="195CCD1D" w:rsidR="00D43049" w:rsidRDefault="00D43049" w:rsidP="00621E5B"/>
    <w:p w14:paraId="18359533" w14:textId="77777777" w:rsidR="00D43049" w:rsidRDefault="00D43049" w:rsidP="00621E5B"/>
    <w:p w14:paraId="2D3A52BA" w14:textId="0DC46DAB" w:rsidR="00621E5B" w:rsidRPr="005B30E0" w:rsidRDefault="00621E5B" w:rsidP="005B30E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B30E0">
        <w:rPr>
          <w:b/>
          <w:bCs/>
          <w:u w:val="single"/>
        </w:rPr>
        <w:t>Individual teams Bounce vs. Non-Bounce periods:</w:t>
      </w:r>
    </w:p>
    <w:p w14:paraId="7085C716" w14:textId="76BF312A" w:rsidR="00621E5B" w:rsidRDefault="00621E5B" w:rsidP="00621E5B">
      <w:pPr>
        <w:rPr>
          <w:b/>
          <w:bCs/>
          <w:u w:val="single"/>
        </w:rPr>
      </w:pPr>
      <w:r w:rsidRPr="00621E5B">
        <w:rPr>
          <w:b/>
          <w:bCs/>
          <w:u w:val="single"/>
        </w:rPr>
        <w:drawing>
          <wp:anchor distT="0" distB="0" distL="114300" distR="114300" simplePos="0" relativeHeight="251666432" behindDoc="0" locked="0" layoutInCell="1" allowOverlap="1" wp14:anchorId="53A5E237" wp14:editId="68A97BBF">
            <wp:simplePos x="0" y="0"/>
            <wp:positionH relativeFrom="page">
              <wp:posOffset>3702685</wp:posOffset>
            </wp:positionH>
            <wp:positionV relativeFrom="paragraph">
              <wp:posOffset>80010</wp:posOffset>
            </wp:positionV>
            <wp:extent cx="3537751" cy="2733675"/>
            <wp:effectExtent l="0" t="0" r="5715" b="0"/>
            <wp:wrapNone/>
            <wp:docPr id="2" name="Picture 2" descr="A green and red rectangl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een and red rectangles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751" cy="2733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2"/>
      </w:tblGrid>
      <w:tr w:rsidR="00621E5B" w:rsidRPr="00621E5B" w14:paraId="533BF26D" w14:textId="77777777" w:rsidTr="00621E5B">
        <w:trPr>
          <w:trHeight w:val="245"/>
        </w:trPr>
        <w:tc>
          <w:tcPr>
            <w:tcW w:w="3532" w:type="dxa"/>
          </w:tcPr>
          <w:p w14:paraId="349F02D2" w14:textId="1F8B5C89" w:rsidR="00621E5B" w:rsidRPr="00621E5B" w:rsidRDefault="00621E5B" w:rsidP="00621E5B">
            <w:pPr>
              <w:rPr>
                <w:b/>
                <w:bCs/>
              </w:rPr>
            </w:pPr>
            <w:r w:rsidRPr="00621E5B">
              <w:rPr>
                <w:b/>
                <w:bCs/>
                <w:color w:val="000000" w:themeColor="text1"/>
              </w:rPr>
              <w:t>Team</w:t>
            </w:r>
          </w:p>
        </w:tc>
      </w:tr>
      <w:tr w:rsidR="00621E5B" w14:paraId="669AEDBB" w14:textId="77777777" w:rsidTr="00621E5B">
        <w:trPr>
          <w:trHeight w:val="2361"/>
        </w:trPr>
        <w:tc>
          <w:tcPr>
            <w:tcW w:w="3532" w:type="dxa"/>
          </w:tcPr>
          <w:p w14:paraId="0555664F" w14:textId="286B8DA4" w:rsidR="00621E5B" w:rsidRDefault="00621E5B" w:rsidP="00621E5B">
            <w:pPr>
              <w:rPr>
                <w:color w:val="FF0000"/>
              </w:rPr>
            </w:pPr>
            <w:r w:rsidRPr="00621E5B">
              <w:rPr>
                <w:color w:val="FF0000"/>
              </w:rPr>
              <w:t>Sunderland</w:t>
            </w:r>
            <w:r>
              <w:rPr>
                <w:color w:val="FF0000"/>
              </w:rPr>
              <w:t xml:space="preserve"> </w:t>
            </w:r>
            <w:r>
              <w:rPr>
                <w:noProof/>
                <w:color w:val="FF0000"/>
              </w:rPr>
              <w:drawing>
                <wp:inline distT="0" distB="0" distL="0" distR="0" wp14:anchorId="6AF7BBAE" wp14:editId="3CE7F095">
                  <wp:extent cx="202407" cy="190500"/>
                  <wp:effectExtent l="0" t="0" r="7620" b="0"/>
                  <wp:docPr id="4" name="Picture 4" descr="A logo of a football te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logo of a football te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6158" cy="203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25970F" w14:textId="77777777" w:rsidR="00621E5B" w:rsidRPr="00621E5B" w:rsidRDefault="00621E5B" w:rsidP="00621E5B">
            <w:pPr>
              <w:rPr>
                <w:color w:val="FF0000"/>
              </w:rPr>
            </w:pPr>
          </w:p>
          <w:p w14:paraId="38429DDF" w14:textId="77777777" w:rsidR="00621E5B" w:rsidRPr="00621E5B" w:rsidRDefault="00621E5B" w:rsidP="00621E5B">
            <w:pPr>
              <w:rPr>
                <w:color w:val="FF0000"/>
              </w:rPr>
            </w:pPr>
            <w:r w:rsidRPr="00621E5B">
              <w:rPr>
                <w:b/>
                <w:bCs/>
              </w:rPr>
              <w:t>Manager</w:t>
            </w:r>
            <w:r>
              <w:rPr>
                <w:b/>
                <w:bCs/>
              </w:rPr>
              <w:t>(s)</w:t>
            </w:r>
            <w:r w:rsidRPr="00621E5B">
              <w:rPr>
                <w:b/>
                <w:bCs/>
              </w:rPr>
              <w:t xml:space="preserve"> that left (date left)</w:t>
            </w:r>
          </w:p>
          <w:p w14:paraId="6EAF3E30" w14:textId="6A8A6B8B" w:rsidR="00621E5B" w:rsidRDefault="00621E5B" w:rsidP="00621E5B">
            <w:pPr>
              <w:rPr>
                <w:color w:val="000000" w:themeColor="text1"/>
              </w:rPr>
            </w:pPr>
            <w:r w:rsidRPr="00621E5B">
              <w:rPr>
                <w:color w:val="000000" w:themeColor="text1"/>
              </w:rPr>
              <w:t>Dick Advocaat</w:t>
            </w:r>
            <w:r>
              <w:rPr>
                <w:color w:val="000000" w:themeColor="text1"/>
              </w:rPr>
              <w:t xml:space="preserve"> (</w:t>
            </w:r>
            <w:r w:rsidRPr="00621E5B">
              <w:rPr>
                <w:color w:val="000000" w:themeColor="text1"/>
              </w:rPr>
              <w:t>2015-10-04</w:t>
            </w:r>
            <w:r>
              <w:rPr>
                <w:color w:val="000000" w:themeColor="text1"/>
              </w:rPr>
              <w:t>)</w:t>
            </w:r>
          </w:p>
          <w:p w14:paraId="5B4CB293" w14:textId="77777777" w:rsidR="00621E5B" w:rsidRPr="00621E5B" w:rsidRDefault="00621E5B" w:rsidP="00621E5B">
            <w:pPr>
              <w:rPr>
                <w:b/>
                <w:bCs/>
              </w:rPr>
            </w:pPr>
          </w:p>
          <w:p w14:paraId="53F1B0E5" w14:textId="18A22792" w:rsidR="00621E5B" w:rsidRPr="00621E5B" w:rsidRDefault="00621E5B" w:rsidP="00621E5B">
            <w:pPr>
              <w:rPr>
                <w:color w:val="000000" w:themeColor="text1"/>
              </w:rPr>
            </w:pPr>
            <w:r w:rsidRPr="00621E5B">
              <w:rPr>
                <w:b/>
                <w:bCs/>
              </w:rPr>
              <w:t>Manager</w:t>
            </w:r>
            <w:r>
              <w:rPr>
                <w:b/>
                <w:bCs/>
              </w:rPr>
              <w:t>(s)</w:t>
            </w:r>
            <w:r w:rsidRPr="00621E5B">
              <w:rPr>
                <w:b/>
                <w:bCs/>
              </w:rPr>
              <w:t xml:space="preserve"> hired (date hired)</w:t>
            </w:r>
          </w:p>
          <w:p w14:paraId="0C763E26" w14:textId="77777777" w:rsidR="00621E5B" w:rsidRDefault="00621E5B" w:rsidP="00621E5B">
            <w:pPr>
              <w:rPr>
                <w:color w:val="000000" w:themeColor="text1"/>
              </w:rPr>
            </w:pPr>
            <w:r w:rsidRPr="00621E5B">
              <w:rPr>
                <w:color w:val="000000" w:themeColor="text1"/>
              </w:rPr>
              <w:t>Sam Allardyce (2015-10-09)</w:t>
            </w:r>
          </w:p>
          <w:p w14:paraId="0155A6DC" w14:textId="77777777" w:rsidR="00621E5B" w:rsidRDefault="00621E5B" w:rsidP="00621E5B">
            <w:pPr>
              <w:rPr>
                <w:color w:val="000000" w:themeColor="text1"/>
              </w:rPr>
            </w:pPr>
          </w:p>
          <w:p w14:paraId="63C2F126" w14:textId="77777777" w:rsidR="00621E5B" w:rsidRDefault="00621E5B" w:rsidP="00621E5B">
            <w:pPr>
              <w:rPr>
                <w:color w:val="000000" w:themeColor="text1"/>
              </w:rPr>
            </w:pPr>
          </w:p>
          <w:p w14:paraId="11F2AB4F" w14:textId="77777777" w:rsidR="00621E5B" w:rsidRDefault="00621E5B" w:rsidP="00621E5B">
            <w:pPr>
              <w:rPr>
                <w:color w:val="000000" w:themeColor="text1"/>
              </w:rPr>
            </w:pPr>
          </w:p>
          <w:p w14:paraId="044F05B7" w14:textId="75B1FD2E" w:rsidR="00621E5B" w:rsidRPr="00621E5B" w:rsidRDefault="00621E5B" w:rsidP="00621E5B">
            <w:pPr>
              <w:rPr>
                <w:color w:val="000000" w:themeColor="text1"/>
              </w:rPr>
            </w:pPr>
          </w:p>
        </w:tc>
      </w:tr>
    </w:tbl>
    <w:p w14:paraId="661707FE" w14:textId="77777777" w:rsidR="00D43049" w:rsidRDefault="00D43049" w:rsidP="00621E5B">
      <w:pPr>
        <w:jc w:val="center"/>
        <w:rPr>
          <w:noProof/>
        </w:rPr>
      </w:pPr>
    </w:p>
    <w:p w14:paraId="6B0C6FB8" w14:textId="065E2DFD" w:rsidR="00621E5B" w:rsidRDefault="00621E5B" w:rsidP="00621E5B">
      <w:pPr>
        <w:jc w:val="center"/>
        <w:rPr>
          <w:noProof/>
        </w:rPr>
      </w:pPr>
      <w:r w:rsidRPr="00621E5B">
        <w:rPr>
          <w:b/>
          <w:bCs/>
          <w:u w:val="single"/>
        </w:rPr>
        <w:drawing>
          <wp:anchor distT="0" distB="0" distL="114300" distR="114300" simplePos="0" relativeHeight="251667456" behindDoc="0" locked="0" layoutInCell="1" allowOverlap="1" wp14:anchorId="7F7F917C" wp14:editId="00C8E8F7">
            <wp:simplePos x="0" y="0"/>
            <wp:positionH relativeFrom="page">
              <wp:posOffset>3702685</wp:posOffset>
            </wp:positionH>
            <wp:positionV relativeFrom="paragraph">
              <wp:posOffset>205740</wp:posOffset>
            </wp:positionV>
            <wp:extent cx="3536950" cy="2730400"/>
            <wp:effectExtent l="0" t="0" r="6350" b="0"/>
            <wp:wrapNone/>
            <wp:docPr id="3" name="Picture 3" descr="A green and red rectangl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een and red rectangles with black 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466"/>
                    <a:stretch/>
                  </pic:blipFill>
                  <pic:spPr bwMode="auto">
                    <a:xfrm>
                      <a:off x="0" y="0"/>
                      <a:ext cx="3536950" cy="27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4"/>
      </w:tblGrid>
      <w:tr w:rsidR="00621E5B" w:rsidRPr="00621E5B" w14:paraId="12C4E2FF" w14:textId="77777777" w:rsidTr="00621E5B">
        <w:trPr>
          <w:trHeight w:val="242"/>
        </w:trPr>
        <w:tc>
          <w:tcPr>
            <w:tcW w:w="3704" w:type="dxa"/>
          </w:tcPr>
          <w:p w14:paraId="41DB3D21" w14:textId="1BE3FCA1" w:rsidR="00621E5B" w:rsidRPr="00621E5B" w:rsidRDefault="00621E5B" w:rsidP="000D170A">
            <w:pPr>
              <w:rPr>
                <w:b/>
                <w:bCs/>
              </w:rPr>
            </w:pPr>
            <w:r w:rsidRPr="00621E5B">
              <w:rPr>
                <w:b/>
                <w:bCs/>
                <w:color w:val="000000" w:themeColor="text1"/>
              </w:rPr>
              <w:t>Team</w:t>
            </w:r>
          </w:p>
        </w:tc>
      </w:tr>
      <w:tr w:rsidR="00621E5B" w14:paraId="6C9941F4" w14:textId="77777777" w:rsidTr="00621E5B">
        <w:trPr>
          <w:trHeight w:val="3326"/>
        </w:trPr>
        <w:tc>
          <w:tcPr>
            <w:tcW w:w="3704" w:type="dxa"/>
          </w:tcPr>
          <w:p w14:paraId="185ACC35" w14:textId="077788EA" w:rsidR="00621E5B" w:rsidRDefault="00621E5B" w:rsidP="000D170A">
            <w:pPr>
              <w:rPr>
                <w:color w:val="FF0000"/>
              </w:rPr>
            </w:pPr>
            <w:r>
              <w:rPr>
                <w:color w:val="FF0000"/>
              </w:rPr>
              <w:t xml:space="preserve">Liverpool </w:t>
            </w:r>
            <w:r>
              <w:rPr>
                <w:noProof/>
                <w:color w:val="FF0000"/>
              </w:rPr>
              <w:drawing>
                <wp:inline distT="0" distB="0" distL="0" distR="0" wp14:anchorId="4D2618EB" wp14:editId="4996C025">
                  <wp:extent cx="283368" cy="266700"/>
                  <wp:effectExtent l="0" t="0" r="2540" b="0"/>
                  <wp:docPr id="9" name="Picture 9" descr="A logo for a football club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logo for a football club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03601" cy="285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CC2C69" w14:textId="77777777" w:rsidR="00621E5B" w:rsidRDefault="00621E5B" w:rsidP="000D170A">
            <w:pPr>
              <w:rPr>
                <w:b/>
                <w:bCs/>
                <w:u w:val="single"/>
              </w:rPr>
            </w:pPr>
          </w:p>
          <w:p w14:paraId="6E58C752" w14:textId="77777777" w:rsidR="00621E5B" w:rsidRDefault="00621E5B" w:rsidP="00621E5B">
            <w:pPr>
              <w:rPr>
                <w:color w:val="FF0000"/>
              </w:rPr>
            </w:pPr>
            <w:r w:rsidRPr="00621E5B">
              <w:rPr>
                <w:b/>
                <w:bCs/>
              </w:rPr>
              <w:t>Manager</w:t>
            </w:r>
            <w:r>
              <w:rPr>
                <w:b/>
                <w:bCs/>
              </w:rPr>
              <w:t>(s)</w:t>
            </w:r>
            <w:r w:rsidRPr="00621E5B">
              <w:rPr>
                <w:b/>
                <w:bCs/>
              </w:rPr>
              <w:t xml:space="preserve"> that left (date left)</w:t>
            </w:r>
          </w:p>
          <w:p w14:paraId="28389C58" w14:textId="77777777" w:rsidR="00621E5B" w:rsidRDefault="00621E5B" w:rsidP="00621E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Brendan Rodgers</w:t>
            </w:r>
            <w:r w:rsidRPr="00621E5B">
              <w:rPr>
                <w:color w:val="000000" w:themeColor="text1"/>
              </w:rPr>
              <w:t xml:space="preserve"> (2015-10-04)     </w:t>
            </w:r>
          </w:p>
          <w:p w14:paraId="5EE38C39" w14:textId="26D082DA" w:rsidR="00621E5B" w:rsidRPr="00621E5B" w:rsidRDefault="00621E5B" w:rsidP="00621E5B">
            <w:pPr>
              <w:rPr>
                <w:b/>
                <w:bCs/>
              </w:rPr>
            </w:pPr>
            <w:r w:rsidRPr="00621E5B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 </w:t>
            </w:r>
          </w:p>
          <w:p w14:paraId="5A87553A" w14:textId="5DEDF0E5" w:rsidR="00621E5B" w:rsidRDefault="00621E5B" w:rsidP="00621E5B">
            <w:pPr>
              <w:rPr>
                <w:color w:val="000000" w:themeColor="text1"/>
              </w:rPr>
            </w:pPr>
            <w:r w:rsidRPr="00621E5B">
              <w:rPr>
                <w:b/>
                <w:bCs/>
              </w:rPr>
              <w:t>Manager</w:t>
            </w:r>
            <w:r>
              <w:rPr>
                <w:b/>
                <w:bCs/>
              </w:rPr>
              <w:t>(s)</w:t>
            </w:r>
            <w:r w:rsidRPr="00621E5B">
              <w:rPr>
                <w:b/>
                <w:bCs/>
              </w:rPr>
              <w:t xml:space="preserve"> hired (date hired)</w:t>
            </w:r>
          </w:p>
          <w:p w14:paraId="3D15137C" w14:textId="05BA789D" w:rsidR="00621E5B" w:rsidRPr="00621E5B" w:rsidRDefault="00621E5B" w:rsidP="00621E5B">
            <w:pPr>
              <w:rPr>
                <w:color w:val="FF0000"/>
              </w:rPr>
            </w:pPr>
            <w:r w:rsidRPr="00621E5B">
              <w:rPr>
                <w:color w:val="000000" w:themeColor="text1"/>
              </w:rPr>
              <w:t>Jürgen Klopp (2015-10-0</w:t>
            </w:r>
            <w:r>
              <w:rPr>
                <w:color w:val="000000" w:themeColor="text1"/>
              </w:rPr>
              <w:t>8</w:t>
            </w:r>
            <w:r w:rsidRPr="00621E5B">
              <w:rPr>
                <w:color w:val="000000" w:themeColor="text1"/>
              </w:rPr>
              <w:t>)</w:t>
            </w:r>
          </w:p>
        </w:tc>
      </w:tr>
    </w:tbl>
    <w:p w14:paraId="19C00D58" w14:textId="77777777" w:rsidR="00D43049" w:rsidRDefault="00D43049" w:rsidP="00D43049">
      <w:pPr>
        <w:rPr>
          <w:noProof/>
        </w:rPr>
      </w:pPr>
    </w:p>
    <w:p w14:paraId="591F7094" w14:textId="02DAAA33" w:rsidR="00621E5B" w:rsidRDefault="00621E5B" w:rsidP="00D43049">
      <w:pPr>
        <w:rPr>
          <w:noProof/>
        </w:rPr>
      </w:pPr>
      <w:r w:rsidRPr="00621E5B">
        <w:rPr>
          <w:b/>
          <w:bCs/>
          <w:u w:val="single"/>
        </w:rPr>
        <w:drawing>
          <wp:anchor distT="0" distB="0" distL="114300" distR="114300" simplePos="0" relativeHeight="251669504" behindDoc="0" locked="0" layoutInCell="1" allowOverlap="1" wp14:anchorId="557EE9FC" wp14:editId="184DA06C">
            <wp:simplePos x="0" y="0"/>
            <wp:positionH relativeFrom="page">
              <wp:posOffset>3705225</wp:posOffset>
            </wp:positionH>
            <wp:positionV relativeFrom="paragraph">
              <wp:posOffset>203835</wp:posOffset>
            </wp:positionV>
            <wp:extent cx="3536950" cy="2730400"/>
            <wp:effectExtent l="0" t="0" r="635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" r="1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7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4"/>
      </w:tblGrid>
      <w:tr w:rsidR="00621E5B" w:rsidRPr="00621E5B" w14:paraId="68BC8D30" w14:textId="77777777" w:rsidTr="000D170A">
        <w:trPr>
          <w:trHeight w:val="242"/>
        </w:trPr>
        <w:tc>
          <w:tcPr>
            <w:tcW w:w="3704" w:type="dxa"/>
          </w:tcPr>
          <w:p w14:paraId="262EB403" w14:textId="77777777" w:rsidR="00621E5B" w:rsidRPr="00621E5B" w:rsidRDefault="00621E5B" w:rsidP="000D170A">
            <w:pPr>
              <w:rPr>
                <w:b/>
                <w:bCs/>
              </w:rPr>
            </w:pPr>
            <w:r w:rsidRPr="00621E5B">
              <w:rPr>
                <w:b/>
                <w:bCs/>
                <w:color w:val="000000" w:themeColor="text1"/>
              </w:rPr>
              <w:t>Team</w:t>
            </w:r>
          </w:p>
        </w:tc>
      </w:tr>
      <w:tr w:rsidR="00621E5B" w14:paraId="71A4AC9D" w14:textId="77777777" w:rsidTr="000D170A">
        <w:trPr>
          <w:trHeight w:val="3326"/>
        </w:trPr>
        <w:tc>
          <w:tcPr>
            <w:tcW w:w="3704" w:type="dxa"/>
          </w:tcPr>
          <w:p w14:paraId="248149D3" w14:textId="578842AD" w:rsidR="00621E5B" w:rsidRDefault="00621E5B" w:rsidP="000D170A">
            <w:pPr>
              <w:rPr>
                <w:color w:val="FF0000"/>
              </w:rPr>
            </w:pPr>
            <w:r w:rsidRPr="00621E5B">
              <w:rPr>
                <w:color w:val="000000" w:themeColor="text1"/>
              </w:rPr>
              <w:t xml:space="preserve">Swansea City </w:t>
            </w:r>
            <w:r>
              <w:rPr>
                <w:noProof/>
                <w:color w:val="000000" w:themeColor="text1"/>
              </w:rPr>
              <w:drawing>
                <wp:inline distT="0" distB="0" distL="0" distR="0" wp14:anchorId="72B0DD89" wp14:editId="062FC24A">
                  <wp:extent cx="197337" cy="180542"/>
                  <wp:effectExtent l="0" t="0" r="0" b="0"/>
                  <wp:docPr id="12" name="Picture 12" descr="A black swan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black swan with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109" cy="189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0000"/>
              </w:rPr>
              <w:t xml:space="preserve"> </w:t>
            </w:r>
          </w:p>
          <w:p w14:paraId="0EF9DFE6" w14:textId="77777777" w:rsidR="00621E5B" w:rsidRDefault="00621E5B" w:rsidP="000D170A">
            <w:pPr>
              <w:rPr>
                <w:b/>
                <w:bCs/>
                <w:u w:val="single"/>
              </w:rPr>
            </w:pPr>
          </w:p>
          <w:p w14:paraId="230F2F88" w14:textId="77777777" w:rsidR="00621E5B" w:rsidRDefault="00621E5B" w:rsidP="000D170A">
            <w:pPr>
              <w:rPr>
                <w:color w:val="FF0000"/>
              </w:rPr>
            </w:pPr>
            <w:r w:rsidRPr="00621E5B">
              <w:rPr>
                <w:b/>
                <w:bCs/>
              </w:rPr>
              <w:t>Manager</w:t>
            </w:r>
            <w:r>
              <w:rPr>
                <w:b/>
                <w:bCs/>
              </w:rPr>
              <w:t>(s)</w:t>
            </w:r>
            <w:r w:rsidRPr="00621E5B">
              <w:rPr>
                <w:b/>
                <w:bCs/>
              </w:rPr>
              <w:t xml:space="preserve"> that left (date left)</w:t>
            </w:r>
          </w:p>
          <w:p w14:paraId="51E8156C" w14:textId="77777777" w:rsidR="00621E5B" w:rsidRDefault="00621E5B" w:rsidP="000D170A">
            <w:r w:rsidRPr="00621E5B">
              <w:t>Garry Monk (2015-12-09)</w:t>
            </w:r>
          </w:p>
          <w:p w14:paraId="189F37FF" w14:textId="1BAB2CEA" w:rsidR="00621E5B" w:rsidRDefault="00621E5B" w:rsidP="000D170A">
            <w:pPr>
              <w:rPr>
                <w:color w:val="000000" w:themeColor="text1"/>
              </w:rPr>
            </w:pPr>
            <w:r>
              <w:t>Alan Curtis (2016-01-18)</w:t>
            </w:r>
            <w:r w:rsidRPr="00621E5B">
              <w:rPr>
                <w:color w:val="000000" w:themeColor="text1"/>
              </w:rPr>
              <w:t xml:space="preserve">    </w:t>
            </w:r>
          </w:p>
          <w:p w14:paraId="2F33DEF8" w14:textId="77777777" w:rsidR="00621E5B" w:rsidRPr="00621E5B" w:rsidRDefault="00621E5B" w:rsidP="000D170A">
            <w:pPr>
              <w:rPr>
                <w:b/>
                <w:bCs/>
              </w:rPr>
            </w:pPr>
            <w:r w:rsidRPr="00621E5B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 </w:t>
            </w:r>
          </w:p>
          <w:p w14:paraId="73FDA5CF" w14:textId="77777777" w:rsidR="00621E5B" w:rsidRDefault="00621E5B" w:rsidP="000D170A">
            <w:pPr>
              <w:rPr>
                <w:color w:val="000000" w:themeColor="text1"/>
              </w:rPr>
            </w:pPr>
            <w:r w:rsidRPr="00621E5B">
              <w:rPr>
                <w:b/>
                <w:bCs/>
              </w:rPr>
              <w:t>Manager</w:t>
            </w:r>
            <w:r>
              <w:rPr>
                <w:b/>
                <w:bCs/>
              </w:rPr>
              <w:t>(s)</w:t>
            </w:r>
            <w:r w:rsidRPr="00621E5B">
              <w:rPr>
                <w:b/>
                <w:bCs/>
              </w:rPr>
              <w:t xml:space="preserve"> hired (date hired)</w:t>
            </w:r>
          </w:p>
          <w:p w14:paraId="621515DF" w14:textId="77777777" w:rsidR="00621E5B" w:rsidRDefault="00621E5B" w:rsidP="000D170A">
            <w:r w:rsidRPr="00621E5B">
              <w:t>Alan Curtis (2015-12-09)</w:t>
            </w:r>
            <w:r w:rsidRPr="00621E5B">
              <w:t xml:space="preserve"> </w:t>
            </w:r>
          </w:p>
          <w:p w14:paraId="64CEEE9B" w14:textId="33A1D27F" w:rsidR="00621E5B" w:rsidRPr="00621E5B" w:rsidRDefault="00621E5B" w:rsidP="000D170A">
            <w:pPr>
              <w:rPr>
                <w:color w:val="FF0000"/>
              </w:rPr>
            </w:pPr>
            <w:r w:rsidRPr="00621E5B">
              <w:t xml:space="preserve">Francesco </w:t>
            </w:r>
            <w:proofErr w:type="spellStart"/>
            <w:r w:rsidRPr="00621E5B">
              <w:t>Guidolin</w:t>
            </w:r>
            <w:proofErr w:type="spellEnd"/>
            <w:r w:rsidRPr="00621E5B">
              <w:t xml:space="preserve"> (2016-01-18)</w:t>
            </w:r>
          </w:p>
        </w:tc>
      </w:tr>
    </w:tbl>
    <w:p w14:paraId="231DF34C" w14:textId="27C31DCB" w:rsidR="00621E5B" w:rsidRDefault="00621E5B" w:rsidP="00D43049">
      <w:pPr>
        <w:rPr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4"/>
      </w:tblGrid>
      <w:tr w:rsidR="00621E5B" w:rsidRPr="00621E5B" w14:paraId="0704CB8A" w14:textId="77777777" w:rsidTr="000D170A">
        <w:trPr>
          <w:trHeight w:val="242"/>
        </w:trPr>
        <w:tc>
          <w:tcPr>
            <w:tcW w:w="3704" w:type="dxa"/>
          </w:tcPr>
          <w:p w14:paraId="4F0B7E9A" w14:textId="4DCDB74A" w:rsidR="00621E5B" w:rsidRPr="00621E5B" w:rsidRDefault="00621E5B" w:rsidP="000D170A">
            <w:pPr>
              <w:rPr>
                <w:b/>
                <w:bCs/>
              </w:rPr>
            </w:pPr>
            <w:r w:rsidRPr="00621E5B">
              <w:rPr>
                <w:b/>
                <w:bCs/>
                <w:color w:val="000000" w:themeColor="text1"/>
              </w:rPr>
              <w:t>Team</w:t>
            </w:r>
          </w:p>
        </w:tc>
      </w:tr>
      <w:tr w:rsidR="00621E5B" w14:paraId="283DAA40" w14:textId="77777777" w:rsidTr="000D170A">
        <w:trPr>
          <w:trHeight w:val="3326"/>
        </w:trPr>
        <w:tc>
          <w:tcPr>
            <w:tcW w:w="3704" w:type="dxa"/>
          </w:tcPr>
          <w:p w14:paraId="5E012EB2" w14:textId="765E6890" w:rsidR="00621E5B" w:rsidRDefault="00621E5B" w:rsidP="000D170A">
            <w:pPr>
              <w:rPr>
                <w:color w:val="FF0000"/>
              </w:rPr>
            </w:pPr>
            <w:r w:rsidRPr="00621E5B">
              <w:rPr>
                <w:color w:val="7030A0"/>
              </w:rPr>
              <w:t>Aston Villa</w:t>
            </w:r>
            <w:r w:rsidRPr="00621E5B">
              <w:rPr>
                <w:color w:val="7030A0"/>
              </w:rPr>
              <w:t xml:space="preserve"> </w:t>
            </w:r>
            <w:r>
              <w:rPr>
                <w:noProof/>
                <w:color w:val="000000" w:themeColor="text1"/>
              </w:rPr>
              <w:drawing>
                <wp:inline distT="0" distB="0" distL="0" distR="0" wp14:anchorId="5A04FD5E" wp14:editId="41AD4647">
                  <wp:extent cx="134631" cy="189482"/>
                  <wp:effectExtent l="0" t="0" r="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31" cy="189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0000"/>
              </w:rPr>
              <w:t xml:space="preserve"> </w:t>
            </w:r>
          </w:p>
          <w:p w14:paraId="6E693A07" w14:textId="77777777" w:rsidR="00621E5B" w:rsidRDefault="00621E5B" w:rsidP="000D170A">
            <w:pPr>
              <w:rPr>
                <w:b/>
                <w:bCs/>
                <w:u w:val="single"/>
              </w:rPr>
            </w:pPr>
          </w:p>
          <w:p w14:paraId="55E416CD" w14:textId="77777777" w:rsidR="00621E5B" w:rsidRDefault="00621E5B" w:rsidP="000D170A">
            <w:pPr>
              <w:rPr>
                <w:color w:val="FF0000"/>
              </w:rPr>
            </w:pPr>
            <w:r w:rsidRPr="00621E5B">
              <w:rPr>
                <w:b/>
                <w:bCs/>
              </w:rPr>
              <w:t>Manager</w:t>
            </w:r>
            <w:r>
              <w:rPr>
                <w:b/>
                <w:bCs/>
              </w:rPr>
              <w:t>(s)</w:t>
            </w:r>
            <w:r w:rsidRPr="00621E5B">
              <w:rPr>
                <w:b/>
                <w:bCs/>
              </w:rPr>
              <w:t xml:space="preserve"> that left (date left)</w:t>
            </w:r>
          </w:p>
          <w:p w14:paraId="5AD66716" w14:textId="77777777" w:rsidR="00621E5B" w:rsidRDefault="00621E5B" w:rsidP="000D170A">
            <w:r w:rsidRPr="00621E5B">
              <w:t>Tim Sherwood (2015-10-25)</w:t>
            </w:r>
          </w:p>
          <w:p w14:paraId="76A8BBD3" w14:textId="423A72F5" w:rsidR="00621E5B" w:rsidRDefault="00621E5B" w:rsidP="000D170A">
            <w:r w:rsidRPr="00621E5B">
              <w:t>Remi Garde (2016-03-29)</w:t>
            </w:r>
          </w:p>
          <w:p w14:paraId="17C141BB" w14:textId="0DAE66C1" w:rsidR="00621E5B" w:rsidRPr="00621E5B" w:rsidRDefault="00621E5B" w:rsidP="000D170A">
            <w:pPr>
              <w:rPr>
                <w:b/>
                <w:bCs/>
              </w:rPr>
            </w:pPr>
            <w:r w:rsidRPr="00621E5B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 </w:t>
            </w:r>
          </w:p>
          <w:p w14:paraId="6C0364B8" w14:textId="77777777" w:rsidR="00621E5B" w:rsidRDefault="00621E5B" w:rsidP="000D170A">
            <w:pPr>
              <w:rPr>
                <w:color w:val="000000" w:themeColor="text1"/>
              </w:rPr>
            </w:pPr>
            <w:r w:rsidRPr="00621E5B">
              <w:rPr>
                <w:b/>
                <w:bCs/>
              </w:rPr>
              <w:t>Manager</w:t>
            </w:r>
            <w:r>
              <w:rPr>
                <w:b/>
                <w:bCs/>
              </w:rPr>
              <w:t>(s)</w:t>
            </w:r>
            <w:r w:rsidRPr="00621E5B">
              <w:rPr>
                <w:b/>
                <w:bCs/>
              </w:rPr>
              <w:t xml:space="preserve"> hired (date hired)</w:t>
            </w:r>
          </w:p>
          <w:p w14:paraId="25F73BA6" w14:textId="77777777" w:rsidR="00621E5B" w:rsidRDefault="00621E5B" w:rsidP="000D170A">
            <w:r w:rsidRPr="00621E5B">
              <w:t>Remi Garde (2015-11-02)</w:t>
            </w:r>
          </w:p>
          <w:p w14:paraId="671EEB81" w14:textId="3AD195CD" w:rsidR="00621E5B" w:rsidRPr="00621E5B" w:rsidRDefault="00621E5B" w:rsidP="000D170A">
            <w:pPr>
              <w:rPr>
                <w:color w:val="FF0000"/>
              </w:rPr>
            </w:pPr>
            <w:r w:rsidRPr="00621E5B">
              <w:t>Eric Black (2016-03-29)</w:t>
            </w:r>
          </w:p>
        </w:tc>
      </w:tr>
    </w:tbl>
    <w:p w14:paraId="2FDA936E" w14:textId="035AC9CB" w:rsidR="00621E5B" w:rsidRDefault="00D43049" w:rsidP="00621E5B">
      <w:pPr>
        <w:rPr>
          <w:b/>
          <w:bCs/>
          <w:u w:val="single"/>
        </w:rPr>
      </w:pPr>
      <w:r w:rsidRPr="00621E5B">
        <w:rPr>
          <w:b/>
          <w:bCs/>
          <w:u w:val="single"/>
        </w:rPr>
        <w:drawing>
          <wp:anchor distT="0" distB="0" distL="114300" distR="114300" simplePos="0" relativeHeight="251671552" behindDoc="0" locked="0" layoutInCell="1" allowOverlap="1" wp14:anchorId="60B932CA" wp14:editId="264A3A8C">
            <wp:simplePos x="0" y="0"/>
            <wp:positionH relativeFrom="page">
              <wp:posOffset>3800475</wp:posOffset>
            </wp:positionH>
            <wp:positionV relativeFrom="paragraph">
              <wp:posOffset>-2286000</wp:posOffset>
            </wp:positionV>
            <wp:extent cx="3536950" cy="2730400"/>
            <wp:effectExtent l="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" r="1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7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A3821" w14:textId="77777777" w:rsidR="00D43049" w:rsidRDefault="00D43049" w:rsidP="00621E5B">
      <w:pPr>
        <w:jc w:val="center"/>
        <w:rPr>
          <w:noProof/>
        </w:rPr>
      </w:pPr>
    </w:p>
    <w:p w14:paraId="62E55D01" w14:textId="298DB4B4" w:rsidR="00621E5B" w:rsidRDefault="00621E5B" w:rsidP="00621E5B">
      <w:pPr>
        <w:jc w:val="center"/>
        <w:rPr>
          <w:noProof/>
        </w:rPr>
      </w:pPr>
      <w:r w:rsidRPr="00621E5B">
        <w:rPr>
          <w:b/>
          <w:bCs/>
          <w:u w:val="single"/>
        </w:rPr>
        <w:drawing>
          <wp:anchor distT="0" distB="0" distL="114300" distR="114300" simplePos="0" relativeHeight="251673600" behindDoc="0" locked="0" layoutInCell="1" allowOverlap="1" wp14:anchorId="38FE6D7B" wp14:editId="457EDD10">
            <wp:simplePos x="0" y="0"/>
            <wp:positionH relativeFrom="page">
              <wp:posOffset>3800475</wp:posOffset>
            </wp:positionH>
            <wp:positionV relativeFrom="paragraph">
              <wp:posOffset>179070</wp:posOffset>
            </wp:positionV>
            <wp:extent cx="3536950" cy="2730400"/>
            <wp:effectExtent l="0" t="0" r="635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" r="1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7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4"/>
      </w:tblGrid>
      <w:tr w:rsidR="00621E5B" w:rsidRPr="00621E5B" w14:paraId="3C4D38E6" w14:textId="77777777" w:rsidTr="000D170A">
        <w:trPr>
          <w:trHeight w:val="242"/>
        </w:trPr>
        <w:tc>
          <w:tcPr>
            <w:tcW w:w="3704" w:type="dxa"/>
          </w:tcPr>
          <w:p w14:paraId="142DCE3A" w14:textId="77777777" w:rsidR="00621E5B" w:rsidRPr="00621E5B" w:rsidRDefault="00621E5B" w:rsidP="000D170A">
            <w:pPr>
              <w:rPr>
                <w:b/>
                <w:bCs/>
              </w:rPr>
            </w:pPr>
            <w:r w:rsidRPr="00621E5B">
              <w:rPr>
                <w:b/>
                <w:bCs/>
                <w:color w:val="000000" w:themeColor="text1"/>
              </w:rPr>
              <w:t>Team</w:t>
            </w:r>
          </w:p>
        </w:tc>
      </w:tr>
      <w:tr w:rsidR="00621E5B" w14:paraId="2AA9390D" w14:textId="77777777" w:rsidTr="000D170A">
        <w:trPr>
          <w:trHeight w:val="3326"/>
        </w:trPr>
        <w:tc>
          <w:tcPr>
            <w:tcW w:w="3704" w:type="dxa"/>
          </w:tcPr>
          <w:p w14:paraId="798CA160" w14:textId="57AA7A69" w:rsidR="00621E5B" w:rsidRDefault="00621E5B" w:rsidP="000D170A">
            <w:pPr>
              <w:rPr>
                <w:color w:val="FF0000"/>
              </w:rPr>
            </w:pPr>
            <w:r w:rsidRPr="00621E5B">
              <w:rPr>
                <w:color w:val="002060"/>
              </w:rPr>
              <w:t>Chelsea</w:t>
            </w:r>
            <w:r w:rsidRPr="00621E5B">
              <w:rPr>
                <w:color w:val="7030A0"/>
              </w:rPr>
              <w:t xml:space="preserve"> </w:t>
            </w:r>
            <w:r>
              <w:rPr>
                <w:noProof/>
                <w:color w:val="000000" w:themeColor="text1"/>
              </w:rPr>
              <w:drawing>
                <wp:inline distT="0" distB="0" distL="0" distR="0" wp14:anchorId="0408BC3E" wp14:editId="78FB3EF4">
                  <wp:extent cx="134631" cy="134631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31" cy="134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0000"/>
              </w:rPr>
              <w:t xml:space="preserve"> </w:t>
            </w:r>
          </w:p>
          <w:p w14:paraId="2317C734" w14:textId="77777777" w:rsidR="00621E5B" w:rsidRDefault="00621E5B" w:rsidP="000D170A">
            <w:pPr>
              <w:rPr>
                <w:b/>
                <w:bCs/>
                <w:u w:val="single"/>
              </w:rPr>
            </w:pPr>
          </w:p>
          <w:p w14:paraId="6241DBF2" w14:textId="77777777" w:rsidR="00621E5B" w:rsidRDefault="00621E5B" w:rsidP="000D170A">
            <w:pPr>
              <w:rPr>
                <w:color w:val="FF0000"/>
              </w:rPr>
            </w:pPr>
            <w:r w:rsidRPr="00621E5B">
              <w:rPr>
                <w:b/>
                <w:bCs/>
              </w:rPr>
              <w:t>Manager</w:t>
            </w:r>
            <w:r>
              <w:rPr>
                <w:b/>
                <w:bCs/>
              </w:rPr>
              <w:t>(s)</w:t>
            </w:r>
            <w:r w:rsidRPr="00621E5B">
              <w:rPr>
                <w:b/>
                <w:bCs/>
              </w:rPr>
              <w:t xml:space="preserve"> that left (date left)</w:t>
            </w:r>
          </w:p>
          <w:p w14:paraId="545C72EF" w14:textId="2EA95E68" w:rsidR="00621E5B" w:rsidRDefault="00621E5B" w:rsidP="000D170A">
            <w:r w:rsidRPr="00621E5B">
              <w:t>José Mourinho</w:t>
            </w:r>
            <w:r>
              <w:t xml:space="preserve"> (2015-12-17)</w:t>
            </w:r>
          </w:p>
          <w:p w14:paraId="392F4CB9" w14:textId="07C9660B" w:rsidR="00621E5B" w:rsidRPr="00621E5B" w:rsidRDefault="00621E5B" w:rsidP="000D170A">
            <w:pPr>
              <w:rPr>
                <w:b/>
                <w:bCs/>
              </w:rPr>
            </w:pPr>
            <w:r w:rsidRPr="00621E5B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 </w:t>
            </w:r>
          </w:p>
          <w:p w14:paraId="669F29F3" w14:textId="77777777" w:rsidR="00621E5B" w:rsidRDefault="00621E5B" w:rsidP="000D170A">
            <w:pPr>
              <w:rPr>
                <w:color w:val="000000" w:themeColor="text1"/>
              </w:rPr>
            </w:pPr>
            <w:r w:rsidRPr="00621E5B">
              <w:rPr>
                <w:b/>
                <w:bCs/>
              </w:rPr>
              <w:t>Manager</w:t>
            </w:r>
            <w:r>
              <w:rPr>
                <w:b/>
                <w:bCs/>
              </w:rPr>
              <w:t>(s)</w:t>
            </w:r>
            <w:r w:rsidRPr="00621E5B">
              <w:rPr>
                <w:b/>
                <w:bCs/>
              </w:rPr>
              <w:t xml:space="preserve"> hired (date hired)</w:t>
            </w:r>
          </w:p>
          <w:p w14:paraId="79CC38BA" w14:textId="5EE8CE21" w:rsidR="00621E5B" w:rsidRPr="00621E5B" w:rsidRDefault="00621E5B" w:rsidP="000D170A">
            <w:pPr>
              <w:rPr>
                <w:color w:val="FF0000"/>
              </w:rPr>
            </w:pPr>
            <w:proofErr w:type="spellStart"/>
            <w:r w:rsidRPr="00621E5B">
              <w:t>Guus</w:t>
            </w:r>
            <w:proofErr w:type="spellEnd"/>
            <w:r w:rsidRPr="00621E5B">
              <w:t xml:space="preserve"> Hiddink (2015-12-20)</w:t>
            </w:r>
          </w:p>
        </w:tc>
      </w:tr>
    </w:tbl>
    <w:p w14:paraId="5AB175BD" w14:textId="04BC0229" w:rsidR="00621E5B" w:rsidRDefault="00621E5B" w:rsidP="00621E5B">
      <w:pPr>
        <w:rPr>
          <w:b/>
          <w:bCs/>
          <w:u w:val="single"/>
        </w:rPr>
      </w:pPr>
    </w:p>
    <w:p w14:paraId="51AB6ADF" w14:textId="77777777" w:rsidR="00D43049" w:rsidRDefault="00D43049" w:rsidP="00621E5B">
      <w:pPr>
        <w:jc w:val="center"/>
        <w:rPr>
          <w:noProof/>
        </w:rPr>
      </w:pPr>
    </w:p>
    <w:p w14:paraId="41DB8402" w14:textId="2EF39517" w:rsidR="00621E5B" w:rsidRDefault="00621E5B" w:rsidP="00621E5B">
      <w:pPr>
        <w:jc w:val="center"/>
        <w:rPr>
          <w:noProof/>
        </w:rPr>
      </w:pPr>
      <w:r w:rsidRPr="00621E5B">
        <w:rPr>
          <w:b/>
          <w:bCs/>
          <w:u w:val="single"/>
        </w:rPr>
        <w:drawing>
          <wp:anchor distT="0" distB="0" distL="114300" distR="114300" simplePos="0" relativeHeight="251675648" behindDoc="0" locked="0" layoutInCell="1" allowOverlap="1" wp14:anchorId="4B39ADD1" wp14:editId="424A834E">
            <wp:simplePos x="0" y="0"/>
            <wp:positionH relativeFrom="page">
              <wp:posOffset>3705225</wp:posOffset>
            </wp:positionH>
            <wp:positionV relativeFrom="paragraph">
              <wp:posOffset>196850</wp:posOffset>
            </wp:positionV>
            <wp:extent cx="3536950" cy="2730400"/>
            <wp:effectExtent l="0" t="0" r="635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" r="1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7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4"/>
      </w:tblGrid>
      <w:tr w:rsidR="00621E5B" w:rsidRPr="00621E5B" w14:paraId="25AF2F17" w14:textId="77777777" w:rsidTr="000D170A">
        <w:trPr>
          <w:trHeight w:val="242"/>
        </w:trPr>
        <w:tc>
          <w:tcPr>
            <w:tcW w:w="3704" w:type="dxa"/>
          </w:tcPr>
          <w:p w14:paraId="1D642369" w14:textId="77777777" w:rsidR="00621E5B" w:rsidRPr="00621E5B" w:rsidRDefault="00621E5B" w:rsidP="000D170A">
            <w:pPr>
              <w:rPr>
                <w:b/>
                <w:bCs/>
              </w:rPr>
            </w:pPr>
            <w:r w:rsidRPr="00621E5B">
              <w:rPr>
                <w:b/>
                <w:bCs/>
                <w:color w:val="000000" w:themeColor="text1"/>
              </w:rPr>
              <w:t>Team</w:t>
            </w:r>
          </w:p>
        </w:tc>
      </w:tr>
      <w:tr w:rsidR="00621E5B" w14:paraId="59166551" w14:textId="77777777" w:rsidTr="000D170A">
        <w:trPr>
          <w:trHeight w:val="3326"/>
        </w:trPr>
        <w:tc>
          <w:tcPr>
            <w:tcW w:w="3704" w:type="dxa"/>
          </w:tcPr>
          <w:p w14:paraId="4CAE44D2" w14:textId="14B99ACE" w:rsidR="00621E5B" w:rsidRDefault="00621E5B" w:rsidP="000D170A">
            <w:pPr>
              <w:rPr>
                <w:color w:val="FF0000"/>
              </w:rPr>
            </w:pPr>
            <w:r w:rsidRPr="00621E5B">
              <w:t>Newcastle United</w:t>
            </w:r>
            <w:r w:rsidRPr="00621E5B">
              <w:t xml:space="preserve"> </w:t>
            </w:r>
            <w:r>
              <w:rPr>
                <w:noProof/>
                <w:color w:val="000000" w:themeColor="text1"/>
              </w:rPr>
              <w:drawing>
                <wp:inline distT="0" distB="0" distL="0" distR="0" wp14:anchorId="3EDC18EC" wp14:editId="725DE9F4">
                  <wp:extent cx="190500" cy="191352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17" cy="19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0000"/>
              </w:rPr>
              <w:t xml:space="preserve"> </w:t>
            </w:r>
          </w:p>
          <w:p w14:paraId="5493005C" w14:textId="77777777" w:rsidR="00621E5B" w:rsidRDefault="00621E5B" w:rsidP="000D170A">
            <w:pPr>
              <w:rPr>
                <w:b/>
                <w:bCs/>
                <w:u w:val="single"/>
              </w:rPr>
            </w:pPr>
          </w:p>
          <w:p w14:paraId="26819B9F" w14:textId="77777777" w:rsidR="00621E5B" w:rsidRDefault="00621E5B" w:rsidP="000D170A">
            <w:pPr>
              <w:rPr>
                <w:color w:val="FF0000"/>
              </w:rPr>
            </w:pPr>
            <w:r w:rsidRPr="00621E5B">
              <w:rPr>
                <w:b/>
                <w:bCs/>
              </w:rPr>
              <w:t>Manager</w:t>
            </w:r>
            <w:r>
              <w:rPr>
                <w:b/>
                <w:bCs/>
              </w:rPr>
              <w:t>(s)</w:t>
            </w:r>
            <w:r w:rsidRPr="00621E5B">
              <w:rPr>
                <w:b/>
                <w:bCs/>
              </w:rPr>
              <w:t xml:space="preserve"> that left (date left)</w:t>
            </w:r>
          </w:p>
          <w:p w14:paraId="77DC313C" w14:textId="5559BB0A" w:rsidR="00621E5B" w:rsidRDefault="00621E5B" w:rsidP="000D170A">
            <w:r w:rsidRPr="00621E5B">
              <w:t>Steve McClaren (2016-03-11)</w:t>
            </w:r>
          </w:p>
          <w:p w14:paraId="751502A1" w14:textId="6A7DD188" w:rsidR="00621E5B" w:rsidRPr="00621E5B" w:rsidRDefault="00621E5B" w:rsidP="000D170A">
            <w:pPr>
              <w:rPr>
                <w:b/>
                <w:bCs/>
              </w:rPr>
            </w:pPr>
            <w:r w:rsidRPr="00621E5B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 </w:t>
            </w:r>
          </w:p>
          <w:p w14:paraId="4212CF3A" w14:textId="77777777" w:rsidR="00621E5B" w:rsidRDefault="00621E5B" w:rsidP="000D170A">
            <w:pPr>
              <w:rPr>
                <w:color w:val="000000" w:themeColor="text1"/>
              </w:rPr>
            </w:pPr>
            <w:r w:rsidRPr="00621E5B">
              <w:rPr>
                <w:b/>
                <w:bCs/>
              </w:rPr>
              <w:t>Manager</w:t>
            </w:r>
            <w:r>
              <w:rPr>
                <w:b/>
                <w:bCs/>
              </w:rPr>
              <w:t>(s)</w:t>
            </w:r>
            <w:r w:rsidRPr="00621E5B">
              <w:rPr>
                <w:b/>
                <w:bCs/>
              </w:rPr>
              <w:t xml:space="preserve"> hired (date hired)</w:t>
            </w:r>
          </w:p>
          <w:p w14:paraId="66A4BDE8" w14:textId="696F80D6" w:rsidR="00621E5B" w:rsidRPr="00621E5B" w:rsidRDefault="00621E5B" w:rsidP="000D170A">
            <w:pPr>
              <w:rPr>
                <w:color w:val="FF0000"/>
              </w:rPr>
            </w:pPr>
            <w:r w:rsidRPr="00621E5B">
              <w:t>Rafael Benitez (2016-03-11)</w:t>
            </w:r>
          </w:p>
        </w:tc>
      </w:tr>
    </w:tbl>
    <w:p w14:paraId="3BAB9E0F" w14:textId="5AA979D3" w:rsidR="00621E5B" w:rsidRDefault="00621E5B" w:rsidP="00621E5B">
      <w:pPr>
        <w:rPr>
          <w:b/>
          <w:bCs/>
          <w:u w:val="single"/>
        </w:rPr>
      </w:pPr>
    </w:p>
    <w:p w14:paraId="2CFFD875" w14:textId="77777777" w:rsidR="00D43049" w:rsidRDefault="00D43049" w:rsidP="00D43049"/>
    <w:p w14:paraId="32B38B9D" w14:textId="55CA7195" w:rsidR="00D43049" w:rsidRPr="00D43049" w:rsidRDefault="00D43049" w:rsidP="00621E5B">
      <w:r>
        <w:t xml:space="preserve">Looking at each individual team where a managerial change occurred below, there are no teams where the PPG during the ‘bounce’ period was statistically </w:t>
      </w:r>
      <w:r w:rsidR="005B30E0">
        <w:t>greater</w:t>
      </w:r>
      <w:r>
        <w:t xml:space="preserve"> than the PPG during the ‘non-bounce’ period. Four teams had larger average PPG during ‘bounce’ periods (Sunderland, Liverpool, Swansea, and Chelsea), but, looking at their p-values in the graphs from their t-tests, we can see that none of them are below the 0.05 significance level.</w:t>
      </w:r>
    </w:p>
    <w:sectPr w:rsidR="00D43049" w:rsidRPr="00D43049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68775" w14:textId="77777777" w:rsidR="00677060" w:rsidRDefault="00677060" w:rsidP="00677060">
      <w:pPr>
        <w:spacing w:after="0" w:line="240" w:lineRule="auto"/>
      </w:pPr>
      <w:r>
        <w:separator/>
      </w:r>
    </w:p>
  </w:endnote>
  <w:endnote w:type="continuationSeparator" w:id="0">
    <w:p w14:paraId="23D728F5" w14:textId="77777777" w:rsidR="00677060" w:rsidRDefault="00677060" w:rsidP="00677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16DD8" w14:textId="77777777" w:rsidR="00677060" w:rsidRDefault="00677060" w:rsidP="00677060">
      <w:pPr>
        <w:spacing w:after="0" w:line="240" w:lineRule="auto"/>
      </w:pPr>
      <w:r>
        <w:separator/>
      </w:r>
    </w:p>
  </w:footnote>
  <w:footnote w:type="continuationSeparator" w:id="0">
    <w:p w14:paraId="6C3E666B" w14:textId="77777777" w:rsidR="00677060" w:rsidRDefault="00677060" w:rsidP="00677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3E40" w14:textId="5F72D165" w:rsidR="00677060" w:rsidRDefault="00677060" w:rsidP="00677060">
    <w:pPr>
      <w:pStyle w:val="Header"/>
      <w:rPr>
        <w:lang w:val="da-DK"/>
      </w:rPr>
    </w:pPr>
    <w:r>
      <w:rPr>
        <w:lang w:val="da-DK"/>
      </w:rPr>
      <w:t xml:space="preserve">Conor McCarthy </w:t>
    </w:r>
    <w:r>
      <w:rPr>
        <w:lang w:val="da-DK"/>
      </w:rPr>
      <w:tab/>
    </w:r>
    <w:r>
      <w:rPr>
        <w:lang w:val="da-DK"/>
      </w:rPr>
      <w:tab/>
      <w:t>02/02/2024</w:t>
    </w:r>
  </w:p>
  <w:p w14:paraId="4D87274E" w14:textId="77777777" w:rsidR="00677060" w:rsidRPr="00677060" w:rsidRDefault="00677060">
    <w:pPr>
      <w:pStyle w:val="Header"/>
      <w:rPr>
        <w:lang w:val="da-D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84600"/>
    <w:multiLevelType w:val="hybridMultilevel"/>
    <w:tmpl w:val="720EF244"/>
    <w:lvl w:ilvl="0" w:tplc="A3DE1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42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60"/>
    <w:rsid w:val="001426D1"/>
    <w:rsid w:val="005B30E0"/>
    <w:rsid w:val="00621E5B"/>
    <w:rsid w:val="00677060"/>
    <w:rsid w:val="00D4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E0DDE"/>
  <w15:chartTrackingRefBased/>
  <w15:docId w15:val="{7A870731-94BA-44F3-8432-425374D6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770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7Colorful">
    <w:name w:val="Grid Table 7 Colorful"/>
    <w:basedOn w:val="TableNormal"/>
    <w:uiPriority w:val="52"/>
    <w:rsid w:val="006770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706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6770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770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67706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67706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706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77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060"/>
  </w:style>
  <w:style w:type="paragraph" w:styleId="Footer">
    <w:name w:val="footer"/>
    <w:basedOn w:val="Normal"/>
    <w:link w:val="FooterChar"/>
    <w:uiPriority w:val="99"/>
    <w:unhideWhenUsed/>
    <w:rsid w:val="00677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060"/>
  </w:style>
  <w:style w:type="table" w:styleId="GridTable1Light">
    <w:name w:val="Grid Table 1 Light"/>
    <w:basedOn w:val="TableNormal"/>
    <w:uiPriority w:val="46"/>
    <w:rsid w:val="006770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77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0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en.wikipedia.org/wiki/2015%E2%80%9316_Premier_League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mccarthy</dc:creator>
  <cp:keywords/>
  <dc:description/>
  <cp:lastModifiedBy>conor mccarthy</cp:lastModifiedBy>
  <cp:revision>4</cp:revision>
  <dcterms:created xsi:type="dcterms:W3CDTF">2024-02-02T08:32:00Z</dcterms:created>
  <dcterms:modified xsi:type="dcterms:W3CDTF">2024-02-02T13:17:00Z</dcterms:modified>
</cp:coreProperties>
</file>