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AA48" w14:textId="77777777" w:rsidR="00EA4B78" w:rsidRPr="00EA4B78" w:rsidRDefault="00EA4B78" w:rsidP="00EA4B78">
      <w:r w:rsidRPr="00EA4B78">
        <w:t xml:space="preserve">Arrive Logistics is seeking a highly-motivated Business Intelligence Analyst to join our team. Our strong, data-driven culture offers a unique opportunity for a BI Analyst looking to make an immediate impact across all functions and at all levels of the organization. As the fastest growing logistics brokerage in history, </w:t>
      </w:r>
      <w:proofErr w:type="gramStart"/>
      <w:r w:rsidRPr="00EA4B78">
        <w:t>Arrive</w:t>
      </w:r>
      <w:proofErr w:type="gramEnd"/>
      <w:r w:rsidRPr="00EA4B78">
        <w:t xml:space="preserve"> needs someone who will thrive in a fast paced and evolving environment.</w:t>
      </w:r>
    </w:p>
    <w:p w14:paraId="243980AC" w14:textId="77777777" w:rsidR="00EA4B78" w:rsidRPr="00EA4B78" w:rsidRDefault="00EA4B78" w:rsidP="00EA4B78">
      <w:r w:rsidRPr="00EA4B78">
        <w:rPr>
          <w:b/>
          <w:bCs/>
        </w:rPr>
        <w:t>IN THIS ROLE, YOU WILL:</w:t>
      </w:r>
    </w:p>
    <w:p w14:paraId="4D0A0B45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 xml:space="preserve">Develop an understanding of the logistics industry as well as </w:t>
      </w:r>
      <w:proofErr w:type="spellStart"/>
      <w:r w:rsidRPr="00EA4B78">
        <w:t>Arrive’s</w:t>
      </w:r>
      <w:proofErr w:type="spellEnd"/>
      <w:r w:rsidRPr="00EA4B78">
        <w:t xml:space="preserve"> core business functions and processes.</w:t>
      </w:r>
    </w:p>
    <w:p w14:paraId="155F262B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Work closely with key business stakeholders to identify analytical and reporting needs and document requirements.</w:t>
      </w:r>
    </w:p>
    <w:p w14:paraId="7E47F9C3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Support business needs by leveraging analytical and reporting tools to gather, interpret and present data into an easy to understand format.</w:t>
      </w:r>
    </w:p>
    <w:p w14:paraId="2A45AC3F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Create and maintain dashboards, reports and reporting capabilities in an evolving production data environment.</w:t>
      </w:r>
    </w:p>
    <w:p w14:paraId="4DEDB0D9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Support the design and development of new data and data structures to facilitate reporting and analytical capabilities.</w:t>
      </w:r>
    </w:p>
    <w:p w14:paraId="32A64502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Quickly resolve discrepancies and bugs that result from data quality or data integrity issues when they arise.</w:t>
      </w:r>
    </w:p>
    <w:p w14:paraId="2FB21ED7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Respond to ad hoc requests for analysis and reports.</w:t>
      </w:r>
    </w:p>
    <w:p w14:paraId="5F55F206" w14:textId="77777777" w:rsidR="00EA4B78" w:rsidRPr="00EA4B78" w:rsidRDefault="00EA4B78" w:rsidP="00EA4B78">
      <w:pPr>
        <w:numPr>
          <w:ilvl w:val="0"/>
          <w:numId w:val="1"/>
        </w:numPr>
      </w:pPr>
      <w:r w:rsidRPr="00EA4B78">
        <w:t>Maintain awareness of emerging technology trends and conduct product evaluations.</w:t>
      </w:r>
    </w:p>
    <w:p w14:paraId="7F32BACD" w14:textId="77777777" w:rsidR="00EA4B78" w:rsidRPr="00EA4B78" w:rsidRDefault="00EA4B78" w:rsidP="00EA4B78">
      <w:r w:rsidRPr="00EA4B78">
        <w:rPr>
          <w:b/>
          <w:bCs/>
        </w:rPr>
        <w:t>THE IDEAL CANDIDATE IS/HAS:</w:t>
      </w:r>
    </w:p>
    <w:p w14:paraId="58353685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Bachelor’s Degree in Computer Science, Engineering, Mathematics, Statistics, Business or equivalent relevant experience.</w:t>
      </w:r>
    </w:p>
    <w:p w14:paraId="0C796376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3+ years of experience in business intelligence, reporting, and/or data analysis.</w:t>
      </w:r>
    </w:p>
    <w:p w14:paraId="27E962DC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An expert-level user of Excel, SQL, SSRS and Power BI or other data visualization tools.</w:t>
      </w:r>
    </w:p>
    <w:p w14:paraId="3F826637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Experience delivering BI and analytics solutions that involve statistical modeling and machine learning programs such as R and Python.</w:t>
      </w:r>
    </w:p>
    <w:p w14:paraId="08983316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Strong written &amp; oral communication skills and an ability to present effectively to stakeholders of all levels.</w:t>
      </w:r>
    </w:p>
    <w:p w14:paraId="51EC8412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Strong analytical and creative problem-solving skills.</w:t>
      </w:r>
    </w:p>
    <w:p w14:paraId="79937F67" w14:textId="77777777" w:rsidR="00EA4B78" w:rsidRPr="00EA4B78" w:rsidRDefault="00EA4B78" w:rsidP="00EA4B78">
      <w:pPr>
        <w:numPr>
          <w:ilvl w:val="0"/>
          <w:numId w:val="2"/>
        </w:numPr>
      </w:pPr>
      <w:r w:rsidRPr="00EA4B78">
        <w:t>An “LFG” attitude – once you meet us, you’ll see what we mean!</w:t>
      </w:r>
    </w:p>
    <w:p w14:paraId="2A8B7C98" w14:textId="77777777" w:rsidR="00EA4B78" w:rsidRPr="00EA4B78" w:rsidRDefault="00EA4B78" w:rsidP="00EA4B78">
      <w:r w:rsidRPr="00EA4B78">
        <w:rPr>
          <w:b/>
          <w:bCs/>
        </w:rPr>
        <w:t>BONUS POINTS IF THE CANDIDATE HAS:</w:t>
      </w:r>
    </w:p>
    <w:p w14:paraId="44379588" w14:textId="77777777" w:rsidR="00EA4B78" w:rsidRPr="00EA4B78" w:rsidRDefault="00EA4B78" w:rsidP="00EA4B78">
      <w:pPr>
        <w:numPr>
          <w:ilvl w:val="0"/>
          <w:numId w:val="3"/>
        </w:numPr>
      </w:pPr>
      <w:r w:rsidRPr="00EA4B78">
        <w:t>Experience operating within an Agile PM environment.</w:t>
      </w:r>
    </w:p>
    <w:p w14:paraId="237052BB" w14:textId="77777777" w:rsidR="00EA4B78" w:rsidRPr="00EA4B78" w:rsidRDefault="00EA4B78" w:rsidP="00EA4B78">
      <w:pPr>
        <w:numPr>
          <w:ilvl w:val="0"/>
          <w:numId w:val="3"/>
        </w:numPr>
      </w:pPr>
      <w:r w:rsidRPr="00EA4B78">
        <w:t>Experience in the logistics or transportation industry.</w:t>
      </w:r>
    </w:p>
    <w:p w14:paraId="27229EFC" w14:textId="77777777" w:rsidR="00EA4B78" w:rsidRPr="00EA4B78" w:rsidRDefault="00EA4B78" w:rsidP="00EA4B78">
      <w:r w:rsidRPr="00EA4B78">
        <w:rPr>
          <w:b/>
          <w:bCs/>
        </w:rPr>
        <w:lastRenderedPageBreak/>
        <w:t>WHY ARRIVE?</w:t>
      </w:r>
    </w:p>
    <w:p w14:paraId="7639F539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Make an immediate impact on a lean business intelligence team.</w:t>
      </w:r>
    </w:p>
    <w:p w14:paraId="28817715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Work in the booming city of Austin, TX!</w:t>
      </w:r>
    </w:p>
    <w:p w14:paraId="09C21F59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Earn a competitive salary.</w:t>
      </w:r>
    </w:p>
    <w:p w14:paraId="77394E14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Collaborate alongside experts in the logistics industry and leaders in technology.</w:t>
      </w:r>
    </w:p>
    <w:p w14:paraId="6C7550AC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Take advantage of excellent benefits, including health, dental, vision, and life coverage.</w:t>
      </w:r>
    </w:p>
    <w:p w14:paraId="6BA4B69D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Invest in your future with our matching 401K program.</w:t>
      </w:r>
    </w:p>
    <w:p w14:paraId="28FEA70A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Leave the suit and tie at home; our dress code is casual.</w:t>
      </w:r>
    </w:p>
    <w:p w14:paraId="4C5AE3CD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Eat for free on Fridays…lunch is on Arrive!</w:t>
      </w:r>
    </w:p>
    <w:p w14:paraId="55E22004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Sweat it using our local gym discounts.</w:t>
      </w:r>
    </w:p>
    <w:p w14:paraId="5EF30C8C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Recharge your batteries at our fully-stocked caffeine bar.</w:t>
      </w:r>
    </w:p>
    <w:p w14:paraId="2D35418F" w14:textId="77777777" w:rsidR="00EA4B78" w:rsidRPr="00EA4B78" w:rsidRDefault="00EA4B78" w:rsidP="00EA4B78">
      <w:pPr>
        <w:numPr>
          <w:ilvl w:val="0"/>
          <w:numId w:val="4"/>
        </w:numPr>
      </w:pPr>
      <w:r w:rsidRPr="00EA4B78">
        <w:t>Soothe aches and pains with our monthly in-office massages!</w:t>
      </w:r>
    </w:p>
    <w:p w14:paraId="6612C578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2254"/>
    <w:multiLevelType w:val="multilevel"/>
    <w:tmpl w:val="4AB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77EB"/>
    <w:multiLevelType w:val="multilevel"/>
    <w:tmpl w:val="6CC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330B5"/>
    <w:multiLevelType w:val="multilevel"/>
    <w:tmpl w:val="B67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744C7"/>
    <w:multiLevelType w:val="multilevel"/>
    <w:tmpl w:val="7D1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58"/>
    <w:rsid w:val="002D0758"/>
    <w:rsid w:val="00405696"/>
    <w:rsid w:val="00E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B65E"/>
  <w15:chartTrackingRefBased/>
  <w15:docId w15:val="{A9514194-5868-4366-B966-C9FB906E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2018-11-19T23:12:00Z</dcterms:created>
  <dcterms:modified xsi:type="dcterms:W3CDTF">2018-11-19T23:12:00Z</dcterms:modified>
</cp:coreProperties>
</file>