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FD81" w14:textId="32F5B271" w:rsidR="00F073C5" w:rsidRPr="00F073C5" w:rsidRDefault="00F073C5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F073C5">
        <w:rPr>
          <w:rFonts w:cstheme="minorHAnsi"/>
          <w:b/>
          <w:bCs/>
          <w:color w:val="000000" w:themeColor="text1"/>
          <w:sz w:val="40"/>
          <w:szCs w:val="40"/>
        </w:rPr>
        <w:t>Lab One:</w:t>
      </w:r>
    </w:p>
    <w:p w14:paraId="32A99311" w14:textId="2BB3EBFB" w:rsidR="00F073C5" w:rsidRPr="00F073C5" w:rsidRDefault="00F073C5" w:rsidP="00F073C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Question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1</w:t>
      </w: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7EBFEFA9" w14:textId="2245D078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 w:rsidRPr="00F073C5">
        <w:rPr>
          <w:rFonts w:cstheme="minorHAnsi"/>
          <w:color w:val="000000" w:themeColor="text1"/>
          <w:sz w:val="28"/>
          <w:szCs w:val="28"/>
        </w:rPr>
        <w:t>Check if your processor supports Intel/AMD virtualization technology. Enable Intel virtualization technology in BIOS if possible.</w:t>
      </w:r>
    </w:p>
    <w:p w14:paraId="432CCFEE" w14:textId="1FD3BF31" w:rsidR="00F073C5" w:rsidRPr="00F073C5" w:rsidRDefault="00F073C5" w:rsidP="00F073C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Answer:</w:t>
      </w:r>
    </w:p>
    <w:p w14:paraId="515DEC1D" w14:textId="66BBD932" w:rsidR="00F073C5" w:rsidRP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 w:rsidRPr="00F073C5">
        <w:rPr>
          <w:rFonts w:cstheme="minorHAnsi"/>
          <w:color w:val="000000" w:themeColor="text1"/>
          <w:sz w:val="28"/>
          <w:szCs w:val="28"/>
        </w:rPr>
        <w:t xml:space="preserve">Yes, my processor supports AMD Virtualization technology. AMD Virtualization is </w:t>
      </w:r>
      <w:r>
        <w:rPr>
          <w:rFonts w:cstheme="minorHAnsi"/>
          <w:color w:val="000000" w:themeColor="text1"/>
          <w:sz w:val="28"/>
          <w:szCs w:val="28"/>
        </w:rPr>
        <w:t xml:space="preserve">already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enabled in the BIOS settings, allowing </w:t>
      </w:r>
      <w:r>
        <w:rPr>
          <w:rFonts w:cstheme="minorHAnsi"/>
          <w:color w:val="000000" w:themeColor="text1"/>
          <w:sz w:val="28"/>
          <w:szCs w:val="28"/>
        </w:rPr>
        <w:t>my laptop to use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 virtualization capabilities essential for cloud computing.</w:t>
      </w:r>
    </w:p>
    <w:p w14:paraId="4940ADF2" w14:textId="3A5643E5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</w:p>
    <w:p w14:paraId="1A7777B1" w14:textId="627AC5C5" w:rsidR="00F073C5" w:rsidRPr="00F073C5" w:rsidRDefault="00F073C5" w:rsidP="00F073C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Question 2:</w:t>
      </w:r>
    </w:p>
    <w:p w14:paraId="245A2C4B" w14:textId="1B0202B1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 w:rsidRPr="00F073C5">
        <w:rPr>
          <w:rFonts w:cstheme="minorHAnsi"/>
          <w:color w:val="000000" w:themeColor="text1"/>
          <w:sz w:val="28"/>
          <w:szCs w:val="28"/>
        </w:rPr>
        <w:t>The cloud is almost everywhere in our lives now. What do you think are the fundamental reasons behind its success? Name three pros and three cons of cloud.</w:t>
      </w:r>
    </w:p>
    <w:p w14:paraId="61D963B3" w14:textId="2A090B2D" w:rsidR="00F073C5" w:rsidRPr="00F073C5" w:rsidRDefault="00F073C5" w:rsidP="00F073C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Answer:</w:t>
      </w:r>
    </w:p>
    <w:p w14:paraId="5E656361" w14:textId="0A329D19" w:rsidR="00F073C5" w:rsidRP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f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undamental </w:t>
      </w:r>
      <w:r>
        <w:rPr>
          <w:rFonts w:cstheme="minorHAnsi"/>
          <w:color w:val="000000" w:themeColor="text1"/>
          <w:sz w:val="28"/>
          <w:szCs w:val="28"/>
        </w:rPr>
        <w:t>r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easons for </w:t>
      </w:r>
      <w:r>
        <w:rPr>
          <w:rFonts w:cstheme="minorHAnsi"/>
          <w:color w:val="000000" w:themeColor="text1"/>
          <w:sz w:val="28"/>
          <w:szCs w:val="28"/>
        </w:rPr>
        <w:t>the success of the cloud are</w:t>
      </w:r>
      <w:r w:rsidRPr="00F073C5">
        <w:rPr>
          <w:rFonts w:cstheme="minorHAnsi"/>
          <w:color w:val="000000" w:themeColor="text1"/>
          <w:sz w:val="28"/>
          <w:szCs w:val="28"/>
        </w:rPr>
        <w:t>:</w:t>
      </w:r>
    </w:p>
    <w:p w14:paraId="72A25EF2" w14:textId="3D8DB92B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Easily Scalable</w:t>
      </w: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 Cloud computing offers </w:t>
      </w:r>
      <w:r>
        <w:rPr>
          <w:rFonts w:cstheme="minorHAnsi"/>
          <w:color w:val="000000" w:themeColor="text1"/>
          <w:sz w:val="28"/>
          <w:szCs w:val="28"/>
        </w:rPr>
        <w:t xml:space="preserve">almost unlimited </w:t>
      </w:r>
      <w:r w:rsidRPr="00F073C5">
        <w:rPr>
          <w:rFonts w:cstheme="minorHAnsi"/>
          <w:color w:val="000000" w:themeColor="text1"/>
          <w:sz w:val="28"/>
          <w:szCs w:val="28"/>
        </w:rPr>
        <w:t>scalability, allowing businesses to easily adjust their resource usage based on current needs</w:t>
      </w:r>
      <w:r>
        <w:rPr>
          <w:rFonts w:cstheme="minorHAnsi"/>
          <w:color w:val="000000" w:themeColor="text1"/>
          <w:sz w:val="28"/>
          <w:szCs w:val="28"/>
        </w:rPr>
        <w:t xml:space="preserve"> of their application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. This scalability ensures that users </w:t>
      </w:r>
      <w:r>
        <w:rPr>
          <w:rFonts w:cstheme="minorHAnsi"/>
          <w:color w:val="000000" w:themeColor="text1"/>
          <w:sz w:val="28"/>
          <w:szCs w:val="28"/>
        </w:rPr>
        <w:t xml:space="preserve">of the cloud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can expand their operations without the </w:t>
      </w:r>
      <w:r>
        <w:rPr>
          <w:rFonts w:cstheme="minorHAnsi"/>
          <w:color w:val="000000" w:themeColor="text1"/>
          <w:sz w:val="28"/>
          <w:szCs w:val="28"/>
        </w:rPr>
        <w:t xml:space="preserve">need for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investments in physical </w:t>
      </w:r>
      <w:r>
        <w:rPr>
          <w:rFonts w:cstheme="minorHAnsi"/>
          <w:color w:val="000000" w:themeColor="text1"/>
          <w:sz w:val="28"/>
          <w:szCs w:val="28"/>
        </w:rPr>
        <w:t>servers/infrastructure</w:t>
      </w:r>
      <w:r w:rsidRPr="00F073C5">
        <w:rPr>
          <w:rFonts w:cstheme="minorHAnsi"/>
          <w:color w:val="000000" w:themeColor="text1"/>
          <w:sz w:val="28"/>
          <w:szCs w:val="28"/>
        </w:rPr>
        <w:t>.</w:t>
      </w:r>
    </w:p>
    <w:p w14:paraId="01057B38" w14:textId="77777777" w:rsidR="00F073C5" w:rsidRP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</w:p>
    <w:p w14:paraId="5A215A88" w14:textId="140254B8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Cost-Effectiveness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: The cloud </w:t>
      </w:r>
      <w:r>
        <w:rPr>
          <w:rFonts w:cstheme="minorHAnsi"/>
          <w:color w:val="000000" w:themeColor="text1"/>
          <w:sz w:val="28"/>
          <w:szCs w:val="28"/>
        </w:rPr>
        <w:t>uses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 a pay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073C5">
        <w:rPr>
          <w:rFonts w:cstheme="minorHAnsi"/>
          <w:color w:val="000000" w:themeColor="text1"/>
          <w:sz w:val="28"/>
          <w:szCs w:val="28"/>
        </w:rPr>
        <w:t>as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073C5">
        <w:rPr>
          <w:rFonts w:cstheme="minorHAnsi"/>
          <w:color w:val="000000" w:themeColor="text1"/>
          <w:sz w:val="28"/>
          <w:szCs w:val="28"/>
        </w:rPr>
        <w:t>you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go model, which means users </w:t>
      </w:r>
      <w:r>
        <w:rPr>
          <w:rFonts w:cstheme="minorHAnsi"/>
          <w:color w:val="000000" w:themeColor="text1"/>
          <w:sz w:val="28"/>
          <w:szCs w:val="28"/>
        </w:rPr>
        <w:t xml:space="preserve">of cloud computing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only pay for the resources they use. This approach eliminates the need for </w:t>
      </w:r>
      <w:r>
        <w:rPr>
          <w:rFonts w:cstheme="minorHAnsi"/>
          <w:color w:val="000000" w:themeColor="text1"/>
          <w:sz w:val="28"/>
          <w:szCs w:val="28"/>
        </w:rPr>
        <w:t>massive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 expenditure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on </w:t>
      </w:r>
      <w:r>
        <w:rPr>
          <w:rFonts w:cstheme="minorHAnsi"/>
          <w:color w:val="000000" w:themeColor="text1"/>
          <w:sz w:val="28"/>
          <w:szCs w:val="28"/>
        </w:rPr>
        <w:t>servers and</w:t>
      </w:r>
      <w:r w:rsidRPr="00F073C5">
        <w:rPr>
          <w:rFonts w:cstheme="minorHAnsi"/>
          <w:color w:val="000000" w:themeColor="text1"/>
          <w:sz w:val="28"/>
          <w:szCs w:val="28"/>
        </w:rPr>
        <w:t xml:space="preserve"> reduces the costs associated with maintaining and upgrading physical servers</w:t>
      </w:r>
      <w:r>
        <w:rPr>
          <w:rFonts w:cstheme="minorHAnsi"/>
          <w:color w:val="000000" w:themeColor="text1"/>
          <w:sz w:val="28"/>
          <w:szCs w:val="28"/>
        </w:rPr>
        <w:t xml:space="preserve"> such as staff, hardware etc</w:t>
      </w:r>
      <w:r w:rsidRPr="00F073C5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The pay as you go model also prevents wasted resources like storage and hardware which saves money.</w:t>
      </w:r>
    </w:p>
    <w:p w14:paraId="31C6932E" w14:textId="77777777" w:rsidR="00F073C5" w:rsidRP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</w:p>
    <w:p w14:paraId="4C9AED8B" w14:textId="3878C8AC" w:rsid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  <w:r w:rsidRPr="00F073C5">
        <w:rPr>
          <w:rFonts w:cstheme="minorHAnsi"/>
          <w:b/>
          <w:bCs/>
          <w:color w:val="000000" w:themeColor="text1"/>
          <w:sz w:val="28"/>
          <w:szCs w:val="28"/>
        </w:rPr>
        <w:t>Accessibility</w:t>
      </w:r>
      <w:r w:rsidRPr="00F073C5">
        <w:rPr>
          <w:rFonts w:cstheme="minorHAnsi"/>
          <w:color w:val="000000" w:themeColor="text1"/>
          <w:sz w:val="28"/>
          <w:szCs w:val="28"/>
        </w:rPr>
        <w:t>: Access from anywhere, facilitating collaboration.</w:t>
      </w:r>
    </w:p>
    <w:p w14:paraId="49A68B20" w14:textId="2AA6C51D" w:rsidR="00F073C5" w:rsidRPr="00F073C5" w:rsidRDefault="00F073C5" w:rsidP="00F073C5">
      <w:pPr>
        <w:rPr>
          <w:rFonts w:cstheme="minorHAnsi"/>
          <w:color w:val="000000" w:themeColor="text1"/>
          <w:sz w:val="28"/>
          <w:szCs w:val="28"/>
        </w:rPr>
      </w:pPr>
    </w:p>
    <w:sectPr w:rsidR="00F073C5" w:rsidRPr="00F0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9BA"/>
    <w:multiLevelType w:val="hybridMultilevel"/>
    <w:tmpl w:val="8F7C07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C5"/>
    <w:rsid w:val="00F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6A68"/>
  <w15:chartTrackingRefBased/>
  <w15:docId w15:val="{DD5E21CF-2551-4871-926E-C3F32D21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C00260735) Conor Brooke</dc:creator>
  <cp:keywords/>
  <dc:description/>
  <cp:lastModifiedBy>(Student  C00260735) Conor Brooke</cp:lastModifiedBy>
  <cp:revision>1</cp:revision>
  <dcterms:created xsi:type="dcterms:W3CDTF">2024-01-19T16:28:00Z</dcterms:created>
  <dcterms:modified xsi:type="dcterms:W3CDTF">2024-01-19T16:44:00Z</dcterms:modified>
</cp:coreProperties>
</file>