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986"/>
        <w:gridCol w:w="1791"/>
        <w:gridCol w:w="1891"/>
        <w:gridCol w:w="2719"/>
        <w:gridCol w:w="2313"/>
        <w:gridCol w:w="1523"/>
        <w:gridCol w:w="2374"/>
      </w:tblGrid>
      <w:tr w:rsidR="001C2D27" w:rsidTr="0034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40D94" w:rsidRDefault="00840D94" w:rsidP="00595BC5">
            <w:pPr>
              <w:jc w:val="center"/>
            </w:pPr>
            <w:r>
              <w:t>Nœud n°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Pr="00832453" w:rsidRDefault="00840D94" w:rsidP="00595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53">
              <w:t>Nom du nœud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Pr="00832453" w:rsidRDefault="00840D94" w:rsidP="00340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53">
              <w:t>Nom du taxon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Default="00840D94" w:rsidP="00595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Taxons au sein du taxon / exemples d’espèces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Default="00840D94" w:rsidP="00595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Synapomorphies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Default="00840D94" w:rsidP="00595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 ancien fossile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40D94" w:rsidRDefault="00892644" w:rsidP="00595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 infos</w:t>
            </w:r>
          </w:p>
        </w:tc>
      </w:tr>
      <w:tr w:rsidR="00564C1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CB6885" w:rsidRDefault="00CB6885" w:rsidP="00832453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  <w:p w:rsidR="00CB6885" w:rsidRDefault="00CB6885" w:rsidP="00832453">
            <w:pPr>
              <w:jc w:val="center"/>
            </w:pPr>
          </w:p>
        </w:tc>
        <w:tc>
          <w:tcPr>
            <w:tcW w:w="0" w:type="auto"/>
            <w:vMerge w:val="restart"/>
            <w:vAlign w:val="center"/>
          </w:tcPr>
          <w:p w:rsidR="00CB6885" w:rsidRPr="00832453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453">
              <w:rPr>
                <w:b/>
              </w:rPr>
              <w:t>CHORDES</w:t>
            </w:r>
          </w:p>
        </w:tc>
        <w:tc>
          <w:tcPr>
            <w:tcW w:w="0" w:type="auto"/>
            <w:vAlign w:val="center"/>
          </w:tcPr>
          <w:p w:rsidR="00CB6885" w:rsidRPr="00832453" w:rsidRDefault="00CB6885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32453" w:rsidRDefault="00832453" w:rsidP="00840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SNC dorsal = épineuriens</w:t>
            </w:r>
          </w:p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Chorde = tige fibreuse élastique servant d’axe de soutien</w:t>
            </w:r>
          </w:p>
          <w:p w:rsidR="00CB6885" w:rsidRPr="00227F7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Initialement : larve nageuse à symétrie bilatérale pourvue d’une queue</w:t>
            </w:r>
          </w:p>
        </w:tc>
        <w:tc>
          <w:tcPr>
            <w:tcW w:w="0" w:type="auto"/>
            <w:vMerge w:val="restart"/>
            <w:vAlign w:val="center"/>
          </w:tcPr>
          <w:p w:rsidR="00CB6885" w:rsidRPr="00227F75" w:rsidRDefault="00CB688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Précambrien (-575 ; 542</w:t>
            </w:r>
            <w:r w:rsidR="00832453">
              <w:t xml:space="preserve"> Ma</w:t>
            </w:r>
            <w:r>
              <w:t>)</w:t>
            </w:r>
          </w:p>
        </w:tc>
        <w:tc>
          <w:tcPr>
            <w:tcW w:w="0" w:type="auto"/>
          </w:tcPr>
          <w:p w:rsidR="00CB6885" w:rsidRPr="00227F75" w:rsidRDefault="00892644" w:rsidP="002E5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Organisation embryonnaire : </w:t>
            </w:r>
            <w:r w:rsidR="00CB6885" w:rsidRPr="00227F75">
              <w:t xml:space="preserve">Dos </w:t>
            </w:r>
            <w:r w:rsidR="00CB6885" w:rsidRPr="00227F75">
              <w:sym w:font="Wingdings" w:char="F0E0"/>
            </w:r>
            <w:r w:rsidR="00CB6885" w:rsidRPr="00227F75">
              <w:t xml:space="preserve"> </w:t>
            </w:r>
            <w:r w:rsidR="00CB6885">
              <w:t xml:space="preserve">tube nerveux </w:t>
            </w:r>
            <w:r w:rsidR="00CB6885">
              <w:sym w:font="Wingdings" w:char="F0E0"/>
            </w:r>
            <w:r w:rsidR="00CB6885">
              <w:t xml:space="preserve"> chorde fibreuse </w:t>
            </w:r>
            <w:r w:rsidR="00CB6885">
              <w:sym w:font="Wingdings" w:char="F0E0"/>
            </w:r>
            <w:r w:rsidR="00CB6885">
              <w:t xml:space="preserve"> TD </w:t>
            </w:r>
            <w:r w:rsidR="00CB6885">
              <w:sym w:font="Wingdings" w:char="F0E0"/>
            </w:r>
            <w:r w:rsidR="00CB6885">
              <w:t xml:space="preserve"> ventre</w:t>
            </w:r>
          </w:p>
        </w:tc>
      </w:tr>
      <w:tr w:rsidR="00564C1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CB6885" w:rsidRDefault="00CB6885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B6885" w:rsidRPr="00832453" w:rsidRDefault="00CB688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B6885" w:rsidRPr="00832453" w:rsidRDefault="00CB6885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2453">
              <w:rPr>
                <w:b/>
              </w:rPr>
              <w:t>Céphalocordés</w:t>
            </w:r>
          </w:p>
        </w:tc>
        <w:tc>
          <w:tcPr>
            <w:tcW w:w="0" w:type="auto"/>
          </w:tcPr>
          <w:p w:rsidR="00CB6885" w:rsidRDefault="00CB6885" w:rsidP="0084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  <w:vAlign w:val="center"/>
          </w:tcPr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Respiration </w:t>
            </w:r>
            <w:proofErr w:type="spellStart"/>
            <w:r>
              <w:t>transtégumentaire</w:t>
            </w:r>
            <w:proofErr w:type="spellEnd"/>
            <w:r>
              <w:t xml:space="preserve"> + rôle pharynx</w:t>
            </w:r>
          </w:p>
          <w:p w:rsidR="00CB6885" w:rsidRPr="00227F7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Filtreur : cirres buccaux + pharynx</w:t>
            </w:r>
          </w:p>
        </w:tc>
        <w:tc>
          <w:tcPr>
            <w:tcW w:w="0" w:type="auto"/>
            <w:vAlign w:val="center"/>
          </w:tcPr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Animal marin</w:t>
            </w:r>
          </w:p>
          <w:p w:rsidR="00CB6885" w:rsidRPr="00227F7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 ou pas d’organes sensoriels</w:t>
            </w:r>
          </w:p>
        </w:tc>
        <w:tc>
          <w:tcPr>
            <w:tcW w:w="0" w:type="auto"/>
            <w:vMerge/>
            <w:vAlign w:val="center"/>
          </w:tcPr>
          <w:p w:rsidR="00CB6885" w:rsidRPr="00227F75" w:rsidRDefault="00CB688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B6885" w:rsidRPr="00227F75" w:rsidRDefault="00CB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6885" w:rsidRDefault="00CB6885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B6885" w:rsidRPr="00832453" w:rsidRDefault="00CB688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B6885" w:rsidRPr="00832453" w:rsidRDefault="00CB6885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32453">
              <w:rPr>
                <w:b/>
              </w:rPr>
              <w:t>Urodés</w:t>
            </w:r>
            <w:proofErr w:type="spellEnd"/>
          </w:p>
        </w:tc>
        <w:tc>
          <w:tcPr>
            <w:tcW w:w="0" w:type="auto"/>
          </w:tcPr>
          <w:p w:rsidR="00CB6885" w:rsidRDefault="00CB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Asidiacés</w:t>
            </w:r>
            <w:proofErr w:type="spellEnd"/>
            <w:r>
              <w:t xml:space="preserve"> (solitaires, fixés / coloniaux fixés)</w:t>
            </w:r>
          </w:p>
          <w:p w:rsidR="00CB6885" w:rsidRDefault="00CB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Thaliacés</w:t>
            </w:r>
            <w:proofErr w:type="spellEnd"/>
            <w:r>
              <w:t xml:space="preserve"> (solitaires pélagiques / coloniaux pélagiques)</w:t>
            </w:r>
          </w:p>
          <w:p w:rsidR="00CB6885" w:rsidRPr="00227F75" w:rsidRDefault="00CB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appendiculaires (solitaires pélagiques</w:t>
            </w:r>
          </w:p>
        </w:tc>
        <w:tc>
          <w:tcPr>
            <w:tcW w:w="0" w:type="auto"/>
            <w:vMerge/>
            <w:vAlign w:val="center"/>
          </w:tcPr>
          <w:p w:rsidR="00CB6885" w:rsidRPr="00227F7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 coloniale fréquente</w:t>
            </w:r>
          </w:p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Souvent fixés</w:t>
            </w:r>
          </w:p>
          <w:p w:rsidR="00CB688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Larve présente chorde et adulte fente pharyngienne</w:t>
            </w:r>
          </w:p>
          <w:p w:rsidR="00CB6885" w:rsidRPr="00227F75" w:rsidRDefault="00CB6885" w:rsidP="00564C1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Symétrie bilatérale</w:t>
            </w:r>
          </w:p>
        </w:tc>
        <w:tc>
          <w:tcPr>
            <w:tcW w:w="0" w:type="auto"/>
            <w:vMerge/>
            <w:vAlign w:val="center"/>
          </w:tcPr>
          <w:p w:rsidR="00CB6885" w:rsidRPr="00227F75" w:rsidRDefault="00CB688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B6885" w:rsidRPr="00227F75" w:rsidRDefault="00CB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95BC5" w:rsidRDefault="00595BC5" w:rsidP="00832453">
            <w:pPr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595BC5" w:rsidRPr="00832453" w:rsidRDefault="00595BC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2453">
              <w:rPr>
                <w:b/>
              </w:rPr>
              <w:t>CRANIATES / VERTEBRES</w:t>
            </w:r>
          </w:p>
        </w:tc>
        <w:tc>
          <w:tcPr>
            <w:tcW w:w="0" w:type="auto"/>
            <w:vAlign w:val="center"/>
          </w:tcPr>
          <w:p w:rsidR="00595BC5" w:rsidRPr="00832453" w:rsidRDefault="00595BC5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595BC5" w:rsidRPr="00227F75" w:rsidRDefault="00595BC5" w:rsidP="00832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595BC5" w:rsidRDefault="00595BC5" w:rsidP="00564C17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Crâne, cartilagineux ou osseux constitué d’un </w:t>
            </w:r>
            <w:proofErr w:type="spellStart"/>
            <w:r>
              <w:t>splanchno</w:t>
            </w:r>
            <w:proofErr w:type="spellEnd"/>
            <w:r>
              <w:t xml:space="preserve"> et d’un neurocrâne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Splanchnocrâne</w:t>
            </w:r>
            <w:proofErr w:type="spellEnd"/>
            <w:r>
              <w:t xml:space="preserve"> composé d’une série d’arcs viscéraux (certains séparés par des fentes branchiales)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vertèbres d’os ou de cartilage qui se représentent sur un axe A-P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Cerveau en 5 parties (tel, di, mes, met, </w:t>
            </w:r>
            <w:proofErr w:type="spellStart"/>
            <w:r>
              <w:t>rhomb-encéphale</w:t>
            </w:r>
            <w:proofErr w:type="spellEnd"/>
            <w:r>
              <w:t>)</w:t>
            </w:r>
          </w:p>
          <w:p w:rsidR="00595BC5" w:rsidRPr="00227F75" w:rsidRDefault="00595BC5" w:rsidP="00564C17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pancréas</w:t>
            </w:r>
          </w:p>
        </w:tc>
        <w:tc>
          <w:tcPr>
            <w:tcW w:w="0" w:type="auto"/>
            <w:vMerge w:val="restart"/>
            <w:vAlign w:val="center"/>
          </w:tcPr>
          <w:p w:rsidR="00595BC5" w:rsidRPr="00227F75" w:rsidRDefault="00595BC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Cambrien inférieur (-525 Ma)</w:t>
            </w:r>
          </w:p>
        </w:tc>
        <w:tc>
          <w:tcPr>
            <w:tcW w:w="0" w:type="auto"/>
          </w:tcPr>
          <w:p w:rsidR="00595BC5" w:rsidRPr="00227F75" w:rsidRDefault="0059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95BC5" w:rsidRDefault="00595BC5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95BC5" w:rsidRPr="00832453" w:rsidRDefault="00595BC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595BC5" w:rsidRPr="00832453" w:rsidRDefault="00595BC5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453">
              <w:rPr>
                <w:b/>
              </w:rPr>
              <w:t>Cyclostomes</w:t>
            </w:r>
          </w:p>
          <w:p w:rsidR="00595BC5" w:rsidRPr="00832453" w:rsidRDefault="00595BC5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453">
              <w:rPr>
                <w:rFonts w:ascii="Cambria Math" w:hAnsi="Cambria Math" w:cs="Cambria Math"/>
                <w:b/>
              </w:rPr>
              <w:t>⇒</w:t>
            </w:r>
            <w:r w:rsidRPr="00832453">
              <w:rPr>
                <w:b/>
              </w:rPr>
              <w:t xml:space="preserve"> absence de mâchoire</w:t>
            </w:r>
          </w:p>
        </w:tc>
        <w:tc>
          <w:tcPr>
            <w:tcW w:w="0" w:type="auto"/>
          </w:tcPr>
          <w:p w:rsidR="00595BC5" w:rsidRDefault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Myxines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marins</w:t>
            </w:r>
          </w:p>
          <w:p w:rsidR="00595BC5" w:rsidRPr="00227F75" w:rsidRDefault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⇒</w:t>
            </w:r>
            <w:r>
              <w:t xml:space="preserve"> charognards grâce à denticules carrés </w:t>
            </w:r>
          </w:p>
        </w:tc>
        <w:tc>
          <w:tcPr>
            <w:tcW w:w="0" w:type="auto"/>
            <w:gridSpan w:val="2"/>
            <w:vAlign w:val="center"/>
          </w:tcPr>
          <w:p w:rsidR="00595BC5" w:rsidRDefault="00595BC5" w:rsidP="00564C1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perte vertèbres (capacité torsion)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perte pancréas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yeux non fonctionnels sous la peau</w:t>
            </w:r>
          </w:p>
          <w:p w:rsidR="00595BC5" w:rsidRPr="00227F75" w:rsidRDefault="00595BC5" w:rsidP="00564C1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production de mucus pour </w:t>
            </w:r>
            <w:proofErr w:type="spellStart"/>
            <w:r>
              <w:t>défénse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595BC5" w:rsidRPr="00227F75" w:rsidRDefault="00595BC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</w:tcPr>
          <w:p w:rsidR="00595BC5" w:rsidRPr="00227F75" w:rsidRDefault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antSplit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453" w:rsidRDefault="00832453" w:rsidP="00832453">
            <w:pPr>
              <w:jc w:val="center"/>
            </w:pPr>
          </w:p>
        </w:tc>
        <w:tc>
          <w:tcPr>
            <w:tcW w:w="0" w:type="auto"/>
            <w:vAlign w:val="center"/>
          </w:tcPr>
          <w:p w:rsidR="00832453" w:rsidRPr="00832453" w:rsidRDefault="00595BC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5BC5">
              <w:rPr>
                <w:b/>
              </w:rPr>
              <w:t>CRANIATES / VERTEBRES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32453" w:rsidRPr="00832453" w:rsidRDefault="00CB62B5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2B5">
              <w:rPr>
                <w:b/>
              </w:rPr>
              <w:t>Cyclostomes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32453" w:rsidRDefault="00832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Lamproie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marins</w:t>
            </w:r>
          </w:p>
          <w:p w:rsidR="00832453" w:rsidRDefault="00832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453">
              <w:t xml:space="preserve">cartilage autour de la chorde et du tube neural d’une lamproie </w:t>
            </w:r>
            <w:r w:rsidRPr="00832453">
              <w:rPr>
                <w:rFonts w:ascii="Cambria Math" w:hAnsi="Cambria Math" w:cs="Cambria Math"/>
              </w:rPr>
              <w:t>⇒</w:t>
            </w:r>
            <w:r w:rsidRPr="00832453">
              <w:t xml:space="preserve"> cr</w:t>
            </w:r>
            <w:r w:rsidRPr="00832453">
              <w:rPr>
                <w:rFonts w:ascii="Calibri" w:hAnsi="Calibri" w:cs="Calibri"/>
              </w:rPr>
              <w:t>â</w:t>
            </w:r>
            <w:r w:rsidRPr="00832453">
              <w:t>ne + vert</w:t>
            </w:r>
            <w:r w:rsidRPr="00832453">
              <w:rPr>
                <w:rFonts w:ascii="Calibri" w:hAnsi="Calibri" w:cs="Calibri"/>
              </w:rPr>
              <w:t>è</w:t>
            </w:r>
            <w:r w:rsidRPr="00832453">
              <w:t>bre</w:t>
            </w:r>
          </w:p>
          <w:p w:rsidR="00832453" w:rsidRDefault="00832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⇒</w:t>
            </w:r>
            <w:r>
              <w:t xml:space="preserve"> certains adultes ne se nourrissent pas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832453" w:rsidRDefault="00832453" w:rsidP="00564C1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indirect</w:t>
            </w:r>
          </w:p>
          <w:p w:rsidR="00832453" w:rsidRDefault="00832453" w:rsidP="00564C1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larve d’eau douce </w:t>
            </w:r>
            <w:proofErr w:type="spellStart"/>
            <w:r>
              <w:t>suspensivore</w:t>
            </w:r>
            <w:proofErr w:type="spellEnd"/>
            <w:r>
              <w:t xml:space="preserve"> (branchies)</w:t>
            </w:r>
          </w:p>
          <w:p w:rsidR="00832453" w:rsidRDefault="00832453" w:rsidP="00564C1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adultes + souvent ectoparasites</w:t>
            </w: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832453" w:rsidRPr="00227F75" w:rsidRDefault="00832453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:rsidR="00832453" w:rsidRPr="00227F75" w:rsidRDefault="00832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892644" w:rsidRDefault="00892644" w:rsidP="00832453">
            <w:pPr>
              <w:jc w:val="center"/>
            </w:pP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892644" w:rsidRPr="00832453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GNATHOSTOMES</w:t>
            </w:r>
          </w:p>
        </w:tc>
        <w:tc>
          <w:tcPr>
            <w:tcW w:w="0" w:type="auto"/>
            <w:vAlign w:val="center"/>
          </w:tcPr>
          <w:p w:rsidR="00892644" w:rsidRPr="00832453" w:rsidRDefault="00892644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92644" w:rsidRPr="00227F75" w:rsidRDefault="008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892644" w:rsidRDefault="00892644" w:rsidP="00564C1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mâchoire issue des premiers arcs viscéraux du </w:t>
            </w:r>
            <w:proofErr w:type="spellStart"/>
            <w:r>
              <w:t>splanchnocrâne</w:t>
            </w:r>
            <w:proofErr w:type="spellEnd"/>
          </w:p>
          <w:p w:rsidR="00892644" w:rsidRDefault="00892644" w:rsidP="00564C1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vertèbres forment colonne vertébrale à laquelle sont reliés 2 paries de membres par intermédiaire de ceintures</w:t>
            </w:r>
          </w:p>
          <w:p w:rsidR="00892644" w:rsidRDefault="00892644" w:rsidP="00564C1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gaine de myéline autour des fibres nerveuses</w:t>
            </w:r>
          </w:p>
          <w:p w:rsidR="00892644" w:rsidRPr="00892644" w:rsidRDefault="00892644" w:rsidP="00564C1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hémoglobine constituée de 2 chaînes </w:t>
            </w:r>
            <w:r>
              <w:rPr>
                <w:rFonts w:cstheme="minorHAnsi"/>
              </w:rPr>
              <w:t>α/</w:t>
            </w:r>
            <w:r>
              <w:rPr>
                <w:rFonts w:ascii="Calibri" w:hAnsi="Calibri" w:cs="Calibri"/>
              </w:rPr>
              <w:t>β</w:t>
            </w:r>
          </w:p>
          <w:p w:rsidR="00892644" w:rsidRPr="00227F75" w:rsidRDefault="00892644" w:rsidP="00564C1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sacs aériens connectés au tube digestif</w:t>
            </w:r>
          </w:p>
        </w:tc>
        <w:tc>
          <w:tcPr>
            <w:tcW w:w="0" w:type="auto"/>
            <w:vAlign w:val="center"/>
          </w:tcPr>
          <w:p w:rsidR="00892644" w:rsidRPr="00227F75" w:rsidRDefault="0030797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Silurien</w:t>
            </w:r>
            <w:r w:rsidR="00892644">
              <w:t xml:space="preserve"> (-430 Ma)</w:t>
            </w:r>
          </w:p>
        </w:tc>
        <w:tc>
          <w:tcPr>
            <w:tcW w:w="0" w:type="auto"/>
          </w:tcPr>
          <w:p w:rsidR="00892644" w:rsidRPr="00227F75" w:rsidRDefault="008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892644" w:rsidRDefault="00892644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92644" w:rsidRPr="00832453" w:rsidRDefault="00892644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892644" w:rsidRPr="00832453" w:rsidRDefault="00892644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92644">
              <w:rPr>
                <w:b/>
              </w:rPr>
              <w:t>Chondrichthyens</w:t>
            </w:r>
            <w:proofErr w:type="spellEnd"/>
          </w:p>
        </w:tc>
        <w:tc>
          <w:tcPr>
            <w:tcW w:w="0" w:type="auto"/>
          </w:tcPr>
          <w:p w:rsidR="00892644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holocéphales (chimères)</w:t>
            </w:r>
          </w:p>
          <w:p w:rsidR="00892644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batoïdes</w:t>
            </w:r>
            <w:proofErr w:type="spellEnd"/>
            <w:r>
              <w:t xml:space="preserve"> (raies)</w:t>
            </w:r>
          </w:p>
          <w:p w:rsidR="00892644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 w:rsidRPr="00892644">
              <w:t>Sélachimorphes</w:t>
            </w:r>
            <w:proofErr w:type="spellEnd"/>
            <w:r>
              <w:t xml:space="preserve"> (requins)</w:t>
            </w:r>
          </w:p>
          <w:p w:rsidR="00892644" w:rsidRPr="00227F75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⇒</w:t>
            </w:r>
            <w:r>
              <w:t xml:space="preserve"> majoritairement prédateurs + marins</w:t>
            </w:r>
          </w:p>
        </w:tc>
        <w:tc>
          <w:tcPr>
            <w:tcW w:w="0" w:type="auto"/>
            <w:gridSpan w:val="2"/>
            <w:vAlign w:val="center"/>
          </w:tcPr>
          <w:p w:rsidR="00892644" w:rsidRPr="00227F75" w:rsidRDefault="00892644" w:rsidP="00564C17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chez le </w:t>
            </w:r>
            <w:r w:rsidRPr="00892644">
              <w:rPr>
                <w:rFonts w:ascii="Segoe UI Symbol" w:hAnsi="Segoe UI Symbol" w:cs="Segoe UI Symbol"/>
              </w:rPr>
              <w:t>♂</w:t>
            </w:r>
            <w:r w:rsidRPr="00892644">
              <w:t>, nageoires pelviennes transformées en organe copulateur = fécondation interne</w:t>
            </w:r>
          </w:p>
        </w:tc>
        <w:tc>
          <w:tcPr>
            <w:tcW w:w="0" w:type="auto"/>
            <w:vAlign w:val="center"/>
          </w:tcPr>
          <w:p w:rsidR="00892644" w:rsidRPr="00227F75" w:rsidRDefault="00ED1D1A" w:rsidP="00307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Silurien (-4</w:t>
            </w:r>
            <w:r w:rsidR="00307975">
              <w:t>3</w:t>
            </w:r>
            <w:r>
              <w:t>0 Ma)</w:t>
            </w:r>
          </w:p>
        </w:tc>
        <w:tc>
          <w:tcPr>
            <w:tcW w:w="0" w:type="auto"/>
          </w:tcPr>
          <w:p w:rsidR="00892644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sacs aériens perdus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proofErr w:type="spellStart"/>
            <w:r>
              <w:t>substentation</w:t>
            </w:r>
            <w:proofErr w:type="spellEnd"/>
            <w:r>
              <w:t xml:space="preserve"> dans colonne d’eau = doivent nager en continu</w:t>
            </w:r>
          </w:p>
          <w:p w:rsidR="00892644" w:rsidRPr="00227F75" w:rsidRDefault="008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urée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proofErr w:type="spellStart"/>
            <w:r>
              <w:t>osmorégulation</w:t>
            </w:r>
            <w:proofErr w:type="spellEnd"/>
          </w:p>
        </w:tc>
      </w:tr>
      <w:tr w:rsidR="001C2D2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none" w:sz="0" w:space="0" w:color="auto"/>
            </w:tcBorders>
            <w:vAlign w:val="center"/>
          </w:tcPr>
          <w:p w:rsidR="001C2D27" w:rsidRDefault="001C2D27" w:rsidP="0083245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1C2D27" w:rsidRPr="00832453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1D1A">
              <w:rPr>
                <w:b/>
              </w:rPr>
              <w:t>OSTEICHTYENS</w:t>
            </w:r>
          </w:p>
        </w:tc>
        <w:tc>
          <w:tcPr>
            <w:tcW w:w="0" w:type="auto"/>
            <w:vAlign w:val="center"/>
          </w:tcPr>
          <w:p w:rsidR="001C2D27" w:rsidRPr="00832453" w:rsidRDefault="001C2D2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:rsidR="001C2D27" w:rsidRPr="001C2D27" w:rsidRDefault="001C2D27" w:rsidP="00564C17">
            <w:pPr>
              <w:numPr>
                <w:ilvl w:val="0"/>
                <w:numId w:val="5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D27">
              <w:t xml:space="preserve">os </w:t>
            </w:r>
            <w:proofErr w:type="spellStart"/>
            <w:r w:rsidRPr="001C2D27">
              <w:t>endochordal</w:t>
            </w:r>
            <w:proofErr w:type="spellEnd"/>
            <w:r w:rsidRPr="001C2D27">
              <w:t xml:space="preserve"> (à partir de la matrice cartilagineuse) et os dermique (à partir mésenchyme)</w:t>
            </w:r>
          </w:p>
          <w:p w:rsidR="001C2D27" w:rsidRDefault="001C2D27" w:rsidP="00564C17">
            <w:pPr>
              <w:numPr>
                <w:ilvl w:val="0"/>
                <w:numId w:val="5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D27">
              <w:t>nouveaux os dermiques forment mâchoires et d’autres parties du crâne</w:t>
            </w:r>
          </w:p>
          <w:p w:rsidR="001C2D27" w:rsidRPr="00227F75" w:rsidRDefault="001C2D27" w:rsidP="00564C17">
            <w:pPr>
              <w:numPr>
                <w:ilvl w:val="0"/>
                <w:numId w:val="5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D27">
              <w:t>sacs aériens connectés au tube digestif (primitivement des poumons mais peuvent servir de vessie natatoire pour sustentation)</w:t>
            </w:r>
          </w:p>
        </w:tc>
        <w:tc>
          <w:tcPr>
            <w:tcW w:w="0" w:type="auto"/>
            <w:vMerge w:val="restart"/>
            <w:vAlign w:val="center"/>
          </w:tcPr>
          <w:p w:rsidR="001C2D27" w:rsidRPr="00227F75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-420 Ma</w:t>
            </w:r>
          </w:p>
        </w:tc>
        <w:tc>
          <w:tcPr>
            <w:tcW w:w="0" w:type="auto"/>
          </w:tcPr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D2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1C2D27" w:rsidRDefault="001C2D27" w:rsidP="00832453">
            <w:pPr>
              <w:jc w:val="center"/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C2D27" w:rsidRPr="00832453" w:rsidRDefault="00CB62B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2B5">
              <w:rPr>
                <w:b/>
              </w:rPr>
              <w:t>OSTEICHTYENS</w:t>
            </w:r>
          </w:p>
        </w:tc>
        <w:tc>
          <w:tcPr>
            <w:tcW w:w="0" w:type="auto"/>
            <w:vAlign w:val="center"/>
          </w:tcPr>
          <w:p w:rsidR="001C2D27" w:rsidRPr="00832453" w:rsidRDefault="001C2D2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Actinoptérygiens</w:t>
            </w:r>
          </w:p>
        </w:tc>
        <w:tc>
          <w:tcPr>
            <w:tcW w:w="0" w:type="auto"/>
          </w:tcPr>
          <w:p w:rsidR="001C2D27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Polyptéridés</w:t>
            </w:r>
            <w:proofErr w:type="spellEnd"/>
          </w:p>
          <w:p w:rsidR="001C2D27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Chondrostéens : poumons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vessie natatoire</w:t>
            </w:r>
          </w:p>
          <w:p w:rsidR="001C2D27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Holostéens</w:t>
            </w:r>
          </w:p>
          <w:p w:rsidR="001C2D27" w:rsidRPr="00227F75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r w:rsidRPr="001C2D27">
              <w:t>Téléostéens</w:t>
            </w:r>
            <w:r>
              <w:t xml:space="preserve"> : poumons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vessie natatoire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1C2D27" w:rsidRPr="00227F75" w:rsidRDefault="001C2D27" w:rsidP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1C2D27" w:rsidRPr="00227F75" w:rsidRDefault="001C2D2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C2D27" w:rsidRPr="00227F75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D2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none" w:sz="0" w:space="0" w:color="auto"/>
            </w:tcBorders>
            <w:vAlign w:val="center"/>
          </w:tcPr>
          <w:p w:rsidR="001C2D27" w:rsidRDefault="001C2D27" w:rsidP="00832453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1C2D27" w:rsidRPr="00832453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27">
              <w:rPr>
                <w:b/>
              </w:rPr>
              <w:t>SARCOPTERYGIENS</w:t>
            </w:r>
          </w:p>
        </w:tc>
        <w:tc>
          <w:tcPr>
            <w:tcW w:w="0" w:type="auto"/>
            <w:vAlign w:val="center"/>
          </w:tcPr>
          <w:p w:rsidR="001C2D27" w:rsidRPr="00832453" w:rsidRDefault="001C2D2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1C2D27" w:rsidRDefault="001C2D27" w:rsidP="00564C1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squelette </w:t>
            </w:r>
            <w:proofErr w:type="spellStart"/>
            <w:r>
              <w:t>monobasal</w:t>
            </w:r>
            <w:proofErr w:type="spellEnd"/>
          </w:p>
          <w:p w:rsidR="001C2D27" w:rsidRPr="00227F75" w:rsidRDefault="001C2D27" w:rsidP="00564C1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dents avec émail</w:t>
            </w:r>
          </w:p>
        </w:tc>
        <w:tc>
          <w:tcPr>
            <w:tcW w:w="0" w:type="auto"/>
            <w:vMerge w:val="restart"/>
            <w:vAlign w:val="center"/>
          </w:tcPr>
          <w:p w:rsidR="001C2D27" w:rsidRPr="00227F75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-420 Ma</w:t>
            </w:r>
          </w:p>
        </w:tc>
        <w:tc>
          <w:tcPr>
            <w:tcW w:w="0" w:type="auto"/>
          </w:tcPr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D27">
              <w:t xml:space="preserve">présence d’un seul os qui fait jonction entre ceinture scapulaire/pelvienne &amp; reste du membre </w:t>
            </w:r>
            <w:r w:rsidRPr="001C2D27">
              <w:rPr>
                <w:rFonts w:ascii="Cambria Math" w:hAnsi="Cambria Math" w:cs="Cambria Math"/>
              </w:rPr>
              <w:t>⇒</w:t>
            </w:r>
            <w:r w:rsidRPr="001C2D27">
              <w:t xml:space="preserve"> squelette </w:t>
            </w:r>
            <w:proofErr w:type="spellStart"/>
            <w:r w:rsidRPr="001C2D27">
              <w:t>monobasal</w:t>
            </w:r>
            <w:proofErr w:type="spellEnd"/>
          </w:p>
        </w:tc>
      </w:tr>
      <w:tr w:rsidR="001C2D2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1C2D27" w:rsidRDefault="001C2D27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1C2D27" w:rsidRPr="00832453" w:rsidRDefault="001C2D2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C2D27" w:rsidRPr="00832453" w:rsidRDefault="001C2D2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C2D27">
              <w:rPr>
                <w:b/>
              </w:rPr>
              <w:t>Coelacanthes</w:t>
            </w:r>
            <w:proofErr w:type="spellEnd"/>
          </w:p>
        </w:tc>
        <w:tc>
          <w:tcPr>
            <w:tcW w:w="0" w:type="auto"/>
          </w:tcPr>
          <w:p w:rsidR="001C2D27" w:rsidRPr="00227F75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1C2D27" w:rsidRPr="00227F75" w:rsidRDefault="001C2D27" w:rsidP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1C2D27" w:rsidRPr="00227F75" w:rsidRDefault="001C2D2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C2D27" w:rsidRPr="00227F75" w:rsidRDefault="001C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Fossiles vivantes à tort </w:t>
            </w:r>
            <w:r>
              <w:sym w:font="Wingdings" w:char="F0E0"/>
            </w:r>
            <w:r>
              <w:t xml:space="preserve"> évolution non évidente à l’œil </w:t>
            </w:r>
          </w:p>
        </w:tc>
      </w:tr>
      <w:tr w:rsidR="001C2D2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1C2D27" w:rsidRDefault="001C2D27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1C2D27" w:rsidRPr="00832453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1C2D27" w:rsidRPr="00832453" w:rsidRDefault="001C2D2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27">
              <w:rPr>
                <w:b/>
              </w:rPr>
              <w:t>Dipneustes</w:t>
            </w:r>
          </w:p>
        </w:tc>
        <w:tc>
          <w:tcPr>
            <w:tcW w:w="0" w:type="auto"/>
          </w:tcPr>
          <w:p w:rsidR="001C2D27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Vivent en eau douce/chaude (O2 se dissout + mal)</w:t>
            </w:r>
          </w:p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Bassins souvent à sec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nécessité poumons</w:t>
            </w:r>
          </w:p>
        </w:tc>
        <w:tc>
          <w:tcPr>
            <w:tcW w:w="0" w:type="auto"/>
            <w:gridSpan w:val="2"/>
            <w:vAlign w:val="center"/>
          </w:tcPr>
          <w:p w:rsidR="001C2D27" w:rsidRDefault="001C2D27" w:rsidP="00564C17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branchies + poumons</w:t>
            </w:r>
          </w:p>
          <w:p w:rsidR="001C2D27" w:rsidRPr="00227F75" w:rsidRDefault="001C2D27" w:rsidP="00564C17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cœur partiellement cloisonné</w:t>
            </w:r>
          </w:p>
        </w:tc>
        <w:tc>
          <w:tcPr>
            <w:tcW w:w="0" w:type="auto"/>
            <w:vMerge/>
            <w:vAlign w:val="center"/>
          </w:tcPr>
          <w:p w:rsidR="001C2D27" w:rsidRPr="00227F75" w:rsidRDefault="001C2D2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C2D27" w:rsidRPr="00227F75" w:rsidRDefault="001C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none" w:sz="0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64C17" w:rsidRPr="00832453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27">
              <w:rPr>
                <w:b/>
              </w:rPr>
              <w:t>TETRAPODES</w:t>
            </w: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564C17" w:rsidRDefault="00564C17" w:rsidP="00564C1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membres </w:t>
            </w:r>
            <w:proofErr w:type="spellStart"/>
            <w:r>
              <w:t>chiridiens</w:t>
            </w:r>
            <w:proofErr w:type="spellEnd"/>
          </w:p>
          <w:p w:rsidR="00564C17" w:rsidRDefault="00564C17" w:rsidP="00564C1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Poumons alvéolés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double circulation sanguine (générale &amp; pulmonaire)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cloisonnement du cœur &amp; des cavités</w:t>
            </w:r>
          </w:p>
          <w:p w:rsidR="00564C17" w:rsidRDefault="00564C17" w:rsidP="00564C1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Arc hyoïde « devient » columelle (relie tympan &amp; oreille interne)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transmission du son dans le milieu aérien = oreille moyenne</w:t>
            </w:r>
          </w:p>
          <w:p w:rsidR="00564C17" w:rsidRPr="00227F75" w:rsidRDefault="00564C17" w:rsidP="00564C1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Apparition </w:t>
            </w:r>
            <w:proofErr w:type="spellStart"/>
            <w:r>
              <w:t>choares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connectés à la cavité buccale</w:t>
            </w: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Devonien</w:t>
            </w:r>
            <w:proofErr w:type="spellEnd"/>
            <w:r>
              <w:t xml:space="preserve"> (-368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564C17" w:rsidRPr="00832453" w:rsidRDefault="0034039B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TETRAPODES</w:t>
            </w: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Lissamphibiens</w:t>
            </w:r>
            <w:proofErr w:type="spellEnd"/>
          </w:p>
        </w:tc>
        <w:tc>
          <w:tcPr>
            <w:tcW w:w="0" w:type="auto"/>
          </w:tcPr>
          <w:p w:rsidR="00564C17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anoures</w:t>
            </w:r>
          </w:p>
          <w:p w:rsidR="00564C17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urodèles</w:t>
            </w:r>
          </w:p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gymniophores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564C17" w:rsidRPr="00227F75" w:rsidRDefault="00564C17" w:rsidP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Trias (-240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none" w:sz="0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564C17" w:rsidRPr="00832453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C17">
              <w:rPr>
                <w:b/>
              </w:rPr>
              <w:t>AMNIOTES</w:t>
            </w: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:rsidR="00564C17" w:rsidRDefault="00564C17" w:rsidP="00564C1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Amnios</w:t>
            </w:r>
          </w:p>
          <w:p w:rsidR="00564C17" w:rsidRPr="00227F75" w:rsidRDefault="00564C17" w:rsidP="00564C1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vertèbres cervicales (= cou)</w:t>
            </w: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Carbonifère (- 338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Amnios : protection contre les chocs/dessiccation</w:t>
            </w:r>
          </w:p>
        </w:tc>
      </w:tr>
      <w:tr w:rsidR="00564C1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64C17" w:rsidRPr="00832453" w:rsidRDefault="00564C1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Mammifères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Merge/>
            <w:vAlign w:val="center"/>
          </w:tcPr>
          <w:p w:rsidR="00564C17" w:rsidRPr="00227F75" w:rsidRDefault="00564C17" w:rsidP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Trias (- 210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  <w: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564C17" w:rsidRPr="00832453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C17">
              <w:rPr>
                <w:b/>
              </w:rPr>
              <w:t>DIAPSIDES</w:t>
            </w: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564C17" w:rsidRPr="00227F75" w:rsidRDefault="00564C17" w:rsidP="00564C1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fosses temporales en arrière de l’orbite</w:t>
            </w: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64C17" w:rsidRPr="00564C17" w:rsidRDefault="00564C1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Lépidosauriens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564C17" w:rsidRDefault="00564C17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Perte fréquente des membr</w:t>
            </w:r>
            <w:r w:rsidR="00685B80">
              <w:t>es</w:t>
            </w:r>
          </w:p>
          <w:p w:rsidR="00564C17" w:rsidRDefault="00564C17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fosses temporales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mobilité maximale des mâchoires permettant d’avaler des grosses proies</w:t>
            </w:r>
          </w:p>
          <w:p w:rsidR="00564C17" w:rsidRDefault="00564C17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Peau recouverte de phanère = écailles cornées, mues</w:t>
            </w:r>
          </w:p>
          <w:p w:rsidR="00564C17" w:rsidRDefault="00595BC5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Fécondation interne (certaines espèces ovovivipares)</w:t>
            </w:r>
          </w:p>
        </w:tc>
        <w:tc>
          <w:tcPr>
            <w:tcW w:w="0" w:type="auto"/>
            <w:vAlign w:val="center"/>
          </w:tcPr>
          <w:p w:rsidR="00564C17" w:rsidRPr="00227F75" w:rsidRDefault="00564C17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Permien</w:t>
            </w:r>
            <w:r w:rsidR="00307975">
              <w:t>/Trias</w:t>
            </w:r>
            <w:bookmarkStart w:id="0" w:name="_GoBack"/>
            <w:bookmarkEnd w:id="0"/>
            <w:r>
              <w:t xml:space="preserve"> (- 250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17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4C17" w:rsidRDefault="00564C17" w:rsidP="00832453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564C17" w:rsidRPr="00564C17" w:rsidRDefault="00564C17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564C17" w:rsidRPr="00832453" w:rsidRDefault="00564C17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Chéloniens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564C17" w:rsidRDefault="00595BC5" w:rsidP="00564C1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Carapace dorsale et verticale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dents sur les os de la mâchoire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 corné</w:t>
            </w:r>
          </w:p>
          <w:p w:rsidR="00595BC5" w:rsidRDefault="00595BC5" w:rsidP="00564C1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 des fosses temporales ?</w:t>
            </w:r>
          </w:p>
        </w:tc>
        <w:tc>
          <w:tcPr>
            <w:tcW w:w="0" w:type="auto"/>
            <w:vAlign w:val="center"/>
          </w:tcPr>
          <w:p w:rsidR="00564C17" w:rsidRPr="00227F75" w:rsidRDefault="00595BC5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Trias (- 210 Ma)</w:t>
            </w:r>
          </w:p>
        </w:tc>
        <w:tc>
          <w:tcPr>
            <w:tcW w:w="0" w:type="auto"/>
          </w:tcPr>
          <w:p w:rsidR="00564C17" w:rsidRPr="00227F75" w:rsidRDefault="0056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39B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34039B" w:rsidRDefault="0034039B" w:rsidP="00832453">
            <w:pPr>
              <w:jc w:val="center"/>
            </w:pPr>
            <w: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34039B" w:rsidRPr="00832453" w:rsidRDefault="0034039B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4C17">
              <w:rPr>
                <w:b/>
              </w:rPr>
              <w:t>ARCHOSAURIENS</w:t>
            </w:r>
          </w:p>
        </w:tc>
        <w:tc>
          <w:tcPr>
            <w:tcW w:w="0" w:type="auto"/>
            <w:vAlign w:val="center"/>
          </w:tcPr>
          <w:p w:rsidR="0034039B" w:rsidRPr="00832453" w:rsidRDefault="0034039B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4039B" w:rsidRPr="00227F75" w:rsidRDefault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  <w:vAlign w:val="center"/>
          </w:tcPr>
          <w:p w:rsidR="0034039B" w:rsidRDefault="0034039B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Fenêtre mandibulaire</w:t>
            </w:r>
          </w:p>
          <w:p w:rsidR="0034039B" w:rsidRDefault="0034039B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gésier</w:t>
            </w:r>
          </w:p>
          <w:p w:rsidR="0034039B" w:rsidRPr="00227F75" w:rsidRDefault="0034039B" w:rsidP="00564C1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Membrane nictitante (protection œil)</w:t>
            </w:r>
          </w:p>
        </w:tc>
        <w:tc>
          <w:tcPr>
            <w:tcW w:w="0" w:type="auto"/>
            <w:vAlign w:val="center"/>
          </w:tcPr>
          <w:p w:rsidR="0034039B" w:rsidRPr="00227F75" w:rsidRDefault="0034039B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4039B" w:rsidRPr="00227F75" w:rsidRDefault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39B" w:rsidRPr="00227F75" w:rsidTr="003403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34039B" w:rsidRDefault="0034039B" w:rsidP="00832453">
            <w:pPr>
              <w:jc w:val="center"/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34039B" w:rsidRPr="00832453" w:rsidRDefault="0034039B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34039B" w:rsidRPr="00832453" w:rsidRDefault="0034039B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Crocodiliens</w:t>
            </w:r>
          </w:p>
        </w:tc>
        <w:tc>
          <w:tcPr>
            <w:tcW w:w="0" w:type="auto"/>
          </w:tcPr>
          <w:p w:rsidR="0034039B" w:rsidRPr="00227F75" w:rsidRDefault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Majoritairement en eau douce, dans zones intertropicales</w:t>
            </w:r>
          </w:p>
        </w:tc>
        <w:tc>
          <w:tcPr>
            <w:tcW w:w="0" w:type="auto"/>
            <w:gridSpan w:val="2"/>
            <w:vAlign w:val="center"/>
          </w:tcPr>
          <w:p w:rsidR="0034039B" w:rsidRDefault="0034039B" w:rsidP="00595BC5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Palais secondaire</w:t>
            </w:r>
          </w:p>
          <w:p w:rsidR="0034039B" w:rsidRPr="00227F75" w:rsidRDefault="0034039B" w:rsidP="00595BC5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Ovipares </w:t>
            </w:r>
          </w:p>
        </w:tc>
        <w:tc>
          <w:tcPr>
            <w:tcW w:w="0" w:type="auto"/>
            <w:vAlign w:val="center"/>
          </w:tcPr>
          <w:p w:rsidR="0034039B" w:rsidRPr="00227F75" w:rsidRDefault="0034039B" w:rsidP="00832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Trias (-230 Ma)</w:t>
            </w:r>
          </w:p>
        </w:tc>
        <w:tc>
          <w:tcPr>
            <w:tcW w:w="0" w:type="auto"/>
          </w:tcPr>
          <w:p w:rsidR="0034039B" w:rsidRPr="00227F75" w:rsidRDefault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BC5" w:rsidRPr="00227F75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5BC5" w:rsidRDefault="00595BC5" w:rsidP="00832453">
            <w:pPr>
              <w:jc w:val="center"/>
            </w:pPr>
          </w:p>
        </w:tc>
        <w:tc>
          <w:tcPr>
            <w:tcW w:w="0" w:type="auto"/>
            <w:vAlign w:val="center"/>
          </w:tcPr>
          <w:p w:rsidR="00595BC5" w:rsidRPr="00832453" w:rsidRDefault="0034039B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ARCHOSAURIENS</w:t>
            </w:r>
          </w:p>
        </w:tc>
        <w:tc>
          <w:tcPr>
            <w:tcW w:w="0" w:type="auto"/>
            <w:vAlign w:val="center"/>
          </w:tcPr>
          <w:p w:rsidR="00595BC5" w:rsidRPr="00832453" w:rsidRDefault="00595BC5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Oiseaux</w:t>
            </w:r>
          </w:p>
        </w:tc>
        <w:tc>
          <w:tcPr>
            <w:tcW w:w="0" w:type="auto"/>
          </w:tcPr>
          <w:p w:rsidR="00595BC5" w:rsidRDefault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Paléognathes</w:t>
            </w:r>
            <w:proofErr w:type="spellEnd"/>
            <w:r>
              <w:t xml:space="preserve"> (autruches)</w:t>
            </w:r>
          </w:p>
          <w:p w:rsidR="00595BC5" w:rsidRDefault="00595BC5" w:rsidP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Galloansérés</w:t>
            </w:r>
            <w:proofErr w:type="spellEnd"/>
            <w:r>
              <w:t xml:space="preserve"> (poules)</w:t>
            </w:r>
          </w:p>
          <w:p w:rsidR="00595BC5" w:rsidRPr="00227F75" w:rsidRDefault="00595BC5" w:rsidP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proofErr w:type="spellStart"/>
            <w:r w:rsidRPr="00595BC5">
              <w:t>Neoaves</w:t>
            </w:r>
            <w:proofErr w:type="spellEnd"/>
            <w:r>
              <w:t xml:space="preserve"> (martin pêcheur)</w:t>
            </w:r>
          </w:p>
        </w:tc>
        <w:tc>
          <w:tcPr>
            <w:tcW w:w="0" w:type="auto"/>
            <w:gridSpan w:val="2"/>
            <w:vAlign w:val="center"/>
          </w:tcPr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Plumes de type rémige (permettent vol)</w:t>
            </w:r>
          </w:p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Membres antérieurs avec rotation arrière permettant le repli des ailes</w:t>
            </w:r>
          </w:p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Clavicules réunies en fourchette</w:t>
            </w:r>
          </w:p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Fosses temporales fusionnent avec orbite</w:t>
            </w:r>
          </w:p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Endothermes</w:t>
            </w:r>
          </w:p>
          <w:p w:rsidR="00595BC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Granivores ou prédateurs</w:t>
            </w:r>
          </w:p>
          <w:p w:rsidR="00595BC5" w:rsidRPr="00227F75" w:rsidRDefault="00595BC5" w:rsidP="00595BC5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ovipares</w:t>
            </w:r>
          </w:p>
        </w:tc>
        <w:tc>
          <w:tcPr>
            <w:tcW w:w="0" w:type="auto"/>
            <w:vAlign w:val="center"/>
          </w:tcPr>
          <w:p w:rsidR="00595BC5" w:rsidRPr="00227F75" w:rsidRDefault="00595BC5" w:rsidP="00832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Jurassique (- 150 Ma)</w:t>
            </w:r>
          </w:p>
        </w:tc>
        <w:tc>
          <w:tcPr>
            <w:tcW w:w="0" w:type="auto"/>
          </w:tcPr>
          <w:p w:rsidR="00595BC5" w:rsidRPr="00227F75" w:rsidRDefault="0059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474B" w:rsidRDefault="00E4474B"/>
    <w:p w:rsidR="00CB6885" w:rsidRDefault="00CB6885"/>
    <w:p w:rsidR="00CB62B5" w:rsidRDefault="00CB62B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3496CF" wp14:editId="348A4FC7">
                <wp:simplePos x="0" y="0"/>
                <wp:positionH relativeFrom="column">
                  <wp:posOffset>476250</wp:posOffset>
                </wp:positionH>
                <wp:positionV relativeFrom="paragraph">
                  <wp:posOffset>1395095</wp:posOffset>
                </wp:positionV>
                <wp:extent cx="2360930" cy="1404620"/>
                <wp:effectExtent l="0" t="0" r="22860" b="114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885" w:rsidRPr="00CB6885" w:rsidRDefault="00CB6885" w:rsidP="00CB6885">
                            <w:pPr>
                              <w:rPr>
                                <w:b/>
                              </w:rPr>
                            </w:pPr>
                            <w:r w:rsidRPr="00CB6885">
                              <w:rPr>
                                <w:b/>
                              </w:rPr>
                              <w:t>Qu’est-ce qu’</w:t>
                            </w:r>
                            <w:r>
                              <w:rPr>
                                <w:b/>
                              </w:rPr>
                              <w:t xml:space="preserve">un crâne </w:t>
                            </w:r>
                            <w:r w:rsidRPr="00CB6885">
                              <w:rPr>
                                <w:b/>
                              </w:rPr>
                              <w:t>?</w:t>
                            </w:r>
                          </w:p>
                          <w:p w:rsidR="00CB6885" w:rsidRDefault="00CB6885" w:rsidP="00CB6885">
                            <w:r w:rsidRPr="00CB688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CB6885">
                              <w:t xml:space="preserve"> </w:t>
                            </w:r>
                            <w:proofErr w:type="gramStart"/>
                            <w:r w:rsidRPr="00CB6885">
                              <w:t>portion</w:t>
                            </w:r>
                            <w:proofErr w:type="gramEnd"/>
                            <w:r w:rsidRPr="00CB6885">
                              <w:t xml:space="preserve"> du squelette qui est situ</w:t>
                            </w:r>
                            <w:r w:rsidRPr="00CB6885">
                              <w:rPr>
                                <w:rFonts w:ascii="Calibri" w:hAnsi="Calibri" w:cs="Calibri"/>
                              </w:rPr>
                              <w:t>é</w:t>
                            </w:r>
                            <w:r w:rsidRPr="00CB6885">
                              <w:t>e autour de la partie ant</w:t>
                            </w:r>
                            <w:r w:rsidRPr="00CB6885">
                              <w:rPr>
                                <w:rFonts w:ascii="Calibri" w:hAnsi="Calibri" w:cs="Calibri"/>
                              </w:rPr>
                              <w:t>é</w:t>
                            </w:r>
                            <w:r w:rsidRPr="00CB6885">
                              <w:t>rieure du tube nerveux au niveau de la tête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496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.5pt;margin-top:109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">
                <v:textbox style="mso-fit-shape-to-text:t">
                  <w:txbxContent>
                    <w:p w:rsidR="00CB6885" w:rsidRPr="00CB6885" w:rsidRDefault="00CB6885" w:rsidP="00CB6885">
                      <w:pPr>
                        <w:rPr>
                          <w:b/>
                        </w:rPr>
                      </w:pPr>
                      <w:r w:rsidRPr="00CB6885">
                        <w:rPr>
                          <w:b/>
                        </w:rPr>
                        <w:t>Qu’est-ce qu’</w:t>
                      </w:r>
                      <w:r>
                        <w:rPr>
                          <w:b/>
                        </w:rPr>
                        <w:t xml:space="preserve">un crâne </w:t>
                      </w:r>
                      <w:r w:rsidRPr="00CB6885">
                        <w:rPr>
                          <w:b/>
                        </w:rPr>
                        <w:t>?</w:t>
                      </w:r>
                    </w:p>
                    <w:p w:rsidR="00CB6885" w:rsidRDefault="00CB6885" w:rsidP="00CB6885">
                      <w:r w:rsidRPr="00CB6885">
                        <w:rPr>
                          <w:rFonts w:ascii="Cambria Math" w:hAnsi="Cambria Math" w:cs="Cambria Math"/>
                        </w:rPr>
                        <w:t>⇒</w:t>
                      </w:r>
                      <w:r w:rsidRPr="00CB6885">
                        <w:t xml:space="preserve"> </w:t>
                      </w:r>
                      <w:proofErr w:type="gramStart"/>
                      <w:r w:rsidRPr="00CB6885">
                        <w:t>portion</w:t>
                      </w:r>
                      <w:proofErr w:type="gramEnd"/>
                      <w:r w:rsidRPr="00CB6885">
                        <w:t xml:space="preserve"> du squelette qui est situ</w:t>
                      </w:r>
                      <w:r w:rsidRPr="00CB6885">
                        <w:rPr>
                          <w:rFonts w:ascii="Calibri" w:hAnsi="Calibri" w:cs="Calibri"/>
                        </w:rPr>
                        <w:t>é</w:t>
                      </w:r>
                      <w:r w:rsidRPr="00CB6885">
                        <w:t>e autour de la partie ant</w:t>
                      </w:r>
                      <w:r w:rsidRPr="00CB6885">
                        <w:rPr>
                          <w:rFonts w:ascii="Calibri" w:hAnsi="Calibri" w:cs="Calibri"/>
                        </w:rPr>
                        <w:t>é</w:t>
                      </w:r>
                      <w:r w:rsidRPr="00CB6885">
                        <w:t>rieure du tube nerveux au niveau de la tête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88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885" w:rsidRPr="00CB6885" w:rsidRDefault="00CB6885">
                            <w:pPr>
                              <w:rPr>
                                <w:b/>
                              </w:rPr>
                            </w:pPr>
                            <w:r w:rsidRPr="00CB6885">
                              <w:rPr>
                                <w:b/>
                              </w:rPr>
                              <w:t>Qu’est-ce qu’une vertèbre ?</w:t>
                            </w:r>
                          </w:p>
                          <w:p w:rsidR="00CB6885" w:rsidRDefault="00CB6885"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pièces</w:t>
                            </w:r>
                            <w:proofErr w:type="gramEnd"/>
                            <w:r>
                              <w:t xml:space="preserve"> du squelette qui se répètent le long de l’axe antérieur et qui protègent et soutiennent le tube nerveux = signe de métamérie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45pt;margin-top: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">
                <v:textbox style="mso-fit-shape-to-text:t">
                  <w:txbxContent>
                    <w:p w:rsidR="00CB6885" w:rsidRPr="00CB6885" w:rsidRDefault="00CB6885">
                      <w:pPr>
                        <w:rPr>
                          <w:b/>
                        </w:rPr>
                      </w:pPr>
                      <w:r w:rsidRPr="00CB6885">
                        <w:rPr>
                          <w:b/>
                        </w:rPr>
                        <w:t>Qu’est-ce qu’une vertèbre ?</w:t>
                      </w:r>
                    </w:p>
                    <w:p w:rsidR="00CB6885" w:rsidRDefault="00CB6885"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gramStart"/>
                      <w:r>
                        <w:t>pièces</w:t>
                      </w:r>
                      <w:proofErr w:type="gramEnd"/>
                      <w:r>
                        <w:t xml:space="preserve"> du squelette qui se répètent le long de l’axe antérieur et qui protègent et soutiennent le tube nerveux = signe de métamérie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62B5" w:rsidRDefault="00CA4FA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6FA49A" wp14:editId="230A889B">
                <wp:simplePos x="0" y="0"/>
                <wp:positionH relativeFrom="column">
                  <wp:posOffset>470507</wp:posOffset>
                </wp:positionH>
                <wp:positionV relativeFrom="paragraph">
                  <wp:posOffset>2185234</wp:posOffset>
                </wp:positionV>
                <wp:extent cx="2360930" cy="14046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FA9" w:rsidRPr="00CB6885" w:rsidRDefault="00CA4FA9" w:rsidP="00CA4F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Définition amnios</w:t>
                            </w:r>
                          </w:p>
                          <w:p w:rsidR="00CA4FA9" w:rsidRDefault="00CA4FA9" w:rsidP="00CA4FA9">
                            <w:r w:rsidRPr="00CB688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CB6885">
                              <w:t xml:space="preserve"> </w:t>
                            </w:r>
                            <w:r>
                              <w:t>annexe embryonnaire présente chez les amniotes, enveloppe située autour de l’embryon, délimitant une cavité emplie d’un liquide permettant à l’embryon d’être protégé contre la dessiccation et les chocs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FA49A" id="_x0000_s1028" type="#_x0000_t202" style="position:absolute;margin-left:37.05pt;margin-top:172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">
                <v:textbox style="mso-fit-shape-to-text:t">
                  <w:txbxContent>
                    <w:p w:rsidR="00CA4FA9" w:rsidRPr="00CB6885" w:rsidRDefault="00CA4FA9" w:rsidP="00CA4F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Définition amnios</w:t>
                      </w:r>
                    </w:p>
                    <w:p w:rsidR="00CA4FA9" w:rsidRDefault="00CA4FA9" w:rsidP="00CA4FA9">
                      <w:r w:rsidRPr="00CB6885">
                        <w:rPr>
                          <w:rFonts w:ascii="Cambria Math" w:hAnsi="Cambria Math" w:cs="Cambria Math"/>
                        </w:rPr>
                        <w:t>⇒</w:t>
                      </w:r>
                      <w:r w:rsidRPr="00CB6885">
                        <w:t xml:space="preserve"> </w:t>
                      </w:r>
                      <w:r>
                        <w:t>annexe embryonnaire présente chez les amniotes, enveloppe située autour de l’embryon, délimitant une cavité emplie d’un liquide permettant à l’embryon d’être protégé contre la dessiccation et les chocs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2B5">
        <w:rPr>
          <w:noProof/>
          <w:lang w:eastAsia="fr-FR"/>
        </w:rPr>
        <w:drawing>
          <wp:inline distT="0" distB="0" distL="0" distR="0" wp14:anchorId="76BC3A21">
            <wp:extent cx="3289111" cy="258600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1" r="17952" b="20976"/>
                    <a:stretch/>
                  </pic:blipFill>
                  <pic:spPr bwMode="auto">
                    <a:xfrm>
                      <a:off x="0" y="0"/>
                      <a:ext cx="3291372" cy="258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2B5" w:rsidRDefault="00CB62B5">
      <w:r>
        <w:br w:type="page"/>
      </w:r>
    </w:p>
    <w:p w:rsidR="00CB6885" w:rsidRDefault="00CB62B5" w:rsidP="00CB62B5">
      <w:pPr>
        <w:pStyle w:val="Titre1"/>
      </w:pPr>
      <w:r>
        <w:lastRenderedPageBreak/>
        <w:t>Evolution des chordés et adaptation au milieu</w:t>
      </w:r>
    </w:p>
    <w:p w:rsidR="00CB62B5" w:rsidRPr="00CB62B5" w:rsidRDefault="00CB62B5" w:rsidP="00CB62B5">
      <w:pPr>
        <w:rPr>
          <w:b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4535"/>
        <w:gridCol w:w="6517"/>
        <w:gridCol w:w="4336"/>
      </w:tblGrid>
      <w:tr w:rsidR="00685B80" w:rsidTr="00E57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vAlign w:val="center"/>
          </w:tcPr>
          <w:p w:rsidR="00685B80" w:rsidRDefault="00685B80" w:rsidP="00685B80">
            <w:r>
              <w:t>Contrai</w:t>
            </w:r>
            <w:r w:rsidR="00E57544">
              <w:t>n</w:t>
            </w:r>
            <w:r>
              <w:t>tes</w:t>
            </w:r>
          </w:p>
        </w:tc>
        <w:tc>
          <w:tcPr>
            <w:tcW w:w="6517" w:type="dxa"/>
            <w:vAlign w:val="center"/>
          </w:tcPr>
          <w:p w:rsidR="00685B80" w:rsidRDefault="00685B80" w:rsidP="0068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Milieu aérien</w:t>
            </w:r>
          </w:p>
        </w:tc>
        <w:tc>
          <w:tcPr>
            <w:tcW w:w="4336" w:type="dxa"/>
            <w:vAlign w:val="center"/>
          </w:tcPr>
          <w:p w:rsidR="00685B80" w:rsidRDefault="00685B80" w:rsidP="0068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Milieu aquatique</w:t>
            </w:r>
          </w:p>
        </w:tc>
      </w:tr>
      <w:tr w:rsidR="00685B80" w:rsidTr="00E57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vAlign w:val="center"/>
          </w:tcPr>
          <w:p w:rsidR="00685B80" w:rsidRPr="00685B80" w:rsidRDefault="00685B80" w:rsidP="00685B80">
            <w:r>
              <w:t>Appareil respiratoire</w:t>
            </w:r>
          </w:p>
        </w:tc>
        <w:tc>
          <w:tcPr>
            <w:tcW w:w="6517" w:type="dxa"/>
            <w:vAlign w:val="center"/>
          </w:tcPr>
          <w:p w:rsidR="00685B80" w:rsidRDefault="00685B80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Milieu desséchant</w:t>
            </w:r>
            <w:r>
              <w:br/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internalisation des structures respiratoires</w:t>
            </w:r>
            <w:r>
              <w:br/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poumons </w:t>
            </w:r>
            <w:r w:rsidRPr="00685B80">
              <w:t>existaient avant la transition terrestre des Chordés</w:t>
            </w:r>
          </w:p>
        </w:tc>
        <w:tc>
          <w:tcPr>
            <w:tcW w:w="4336" w:type="dxa"/>
            <w:vAlign w:val="center"/>
          </w:tcPr>
          <w:p w:rsidR="00685B80" w:rsidRDefault="00685B80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Milieu pauvre en O2</w:t>
            </w:r>
            <w:r>
              <w:br/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structure </w:t>
            </w:r>
            <w:proofErr w:type="spellStart"/>
            <w:r>
              <w:t>évaginée</w:t>
            </w:r>
            <w:proofErr w:type="spellEnd"/>
            <w:r>
              <w:t xml:space="preserve"> à l’extérieur</w:t>
            </w:r>
            <w:r>
              <w:br/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milieu dense = soutien de ces structures</w:t>
            </w:r>
          </w:p>
          <w:p w:rsidR="00685B80" w:rsidRDefault="00685B80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Milieu visqueux</w:t>
            </w:r>
            <w:r>
              <w:br/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mise en place de la convection (renouvellement d’un gradient)</w:t>
            </w:r>
          </w:p>
        </w:tc>
      </w:tr>
    </w:tbl>
    <w:p w:rsidR="0034039B" w:rsidRDefault="0034039B"/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563"/>
        <w:gridCol w:w="3121"/>
        <w:gridCol w:w="3619"/>
        <w:gridCol w:w="7085"/>
      </w:tblGrid>
      <w:tr w:rsidR="0034039B" w:rsidTr="0034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039B" w:rsidRDefault="0034039B" w:rsidP="00685B80">
            <w:r>
              <w:t xml:space="preserve">Contrainte sur … </w:t>
            </w:r>
          </w:p>
        </w:tc>
        <w:tc>
          <w:tcPr>
            <w:tcW w:w="0" w:type="auto"/>
            <w:vAlign w:val="center"/>
          </w:tcPr>
          <w:p w:rsidR="0034039B" w:rsidRDefault="0034039B" w:rsidP="00685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…et…</w:t>
            </w:r>
          </w:p>
        </w:tc>
        <w:tc>
          <w:tcPr>
            <w:tcW w:w="0" w:type="auto"/>
            <w:vAlign w:val="center"/>
          </w:tcPr>
          <w:p w:rsidR="0034039B" w:rsidRDefault="0034039B" w:rsidP="00E5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 du milieu aérien</w:t>
            </w:r>
          </w:p>
        </w:tc>
        <w:tc>
          <w:tcPr>
            <w:tcW w:w="0" w:type="auto"/>
            <w:vAlign w:val="center"/>
          </w:tcPr>
          <w:p w:rsidR="0034039B" w:rsidRPr="0034039B" w:rsidRDefault="0034039B" w:rsidP="00340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Adaptations</w:t>
            </w:r>
          </w:p>
        </w:tc>
      </w:tr>
      <w:tr w:rsidR="0034039B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4039B" w:rsidRDefault="0034039B" w:rsidP="00685B80">
            <w:r>
              <w:t>Squelette</w:t>
            </w:r>
          </w:p>
        </w:tc>
        <w:tc>
          <w:tcPr>
            <w:tcW w:w="0" w:type="auto"/>
            <w:vAlign w:val="center"/>
          </w:tcPr>
          <w:p w:rsidR="0034039B" w:rsidRDefault="0034039B" w:rsidP="0068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Colonne vertébrale</w:t>
            </w:r>
          </w:p>
        </w:tc>
        <w:tc>
          <w:tcPr>
            <w:tcW w:w="0" w:type="auto"/>
            <w:vMerge w:val="restart"/>
            <w:vAlign w:val="center"/>
          </w:tcPr>
          <w:p w:rsidR="0034039B" w:rsidRDefault="0034039B" w:rsidP="00E5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Milieu peu dense</w:t>
            </w:r>
            <w:r>
              <w:br/>
            </w:r>
            <w:r w:rsidRPr="00E57544">
              <w:rPr>
                <w:rFonts w:ascii="Cambria Math" w:hAnsi="Cambria Math" w:cs="Cambria Math"/>
              </w:rPr>
              <w:t>⇒</w:t>
            </w:r>
            <w:r>
              <w:t xml:space="preserve"> sustentation du squelette / corps</w:t>
            </w: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Renforcement osseux des vertèbres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perte ondulation pendant la locomotion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Courbure de la colonne vertébrale</w:t>
            </w:r>
          </w:p>
          <w:p w:rsidR="0034039B" w:rsidRPr="00E57544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544">
              <w:t>Aérodynamisme en milieu aquatique = forme du corps et stabilisateurs (= nageoires)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 d’une région cervicale avec les débuts d’une locomotion terrestre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Disparition des côtes et apparition d’une région lombaire permettant une locomotion rapide</w:t>
            </w:r>
          </w:p>
        </w:tc>
      </w:tr>
      <w:tr w:rsidR="0034039B" w:rsidTr="0034039B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4039B" w:rsidRDefault="0034039B" w:rsidP="00685B80"/>
        </w:tc>
        <w:tc>
          <w:tcPr>
            <w:tcW w:w="0" w:type="auto"/>
            <w:vAlign w:val="center"/>
          </w:tcPr>
          <w:p w:rsidR="0034039B" w:rsidRDefault="0034039B" w:rsidP="0068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Ceintures</w:t>
            </w:r>
          </w:p>
        </w:tc>
        <w:tc>
          <w:tcPr>
            <w:tcW w:w="0" w:type="auto"/>
            <w:vMerge/>
            <w:vAlign w:val="center"/>
          </w:tcPr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Scapulaire (</w:t>
            </w:r>
            <w:proofErr w:type="spellStart"/>
            <w:r>
              <w:t>ant</w:t>
            </w:r>
            <w:proofErr w:type="spellEnd"/>
            <w:r>
              <w:t>)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Pelvienne (post)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Membres </w:t>
            </w:r>
            <w:proofErr w:type="spellStart"/>
            <w:r>
              <w:t>parasagittal</w:t>
            </w:r>
            <w:proofErr w:type="spellEnd"/>
            <w:r>
              <w:t xml:space="preserve"> chez les mammifères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poussée + forte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Membres transversal chez Salamandre</w:t>
            </w:r>
          </w:p>
        </w:tc>
      </w:tr>
      <w:tr w:rsidR="0034039B" w:rsidTr="0034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4039B" w:rsidRDefault="0034039B" w:rsidP="00685B80"/>
        </w:tc>
        <w:tc>
          <w:tcPr>
            <w:tcW w:w="0" w:type="auto"/>
            <w:vAlign w:val="center"/>
          </w:tcPr>
          <w:p w:rsidR="0034039B" w:rsidRDefault="0034039B" w:rsidP="0068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Diversification des modes de locomotion</w:t>
            </w:r>
          </w:p>
        </w:tc>
        <w:tc>
          <w:tcPr>
            <w:tcW w:w="0" w:type="auto"/>
            <w:vMerge/>
            <w:vAlign w:val="center"/>
          </w:tcPr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Variation autour du plan d’organisation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adaptation</w:t>
            </w:r>
          </w:p>
        </w:tc>
      </w:tr>
      <w:tr w:rsidR="0034039B" w:rsidTr="0048082E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34039B" w:rsidRDefault="0034039B" w:rsidP="00685B80">
            <w:r>
              <w:t>Oreille moyenne</w:t>
            </w: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Transmission du son en milieu peu dense</w:t>
            </w: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39B">
              <w:t>modification des os de la m</w:t>
            </w:r>
            <w:r w:rsidRPr="0034039B">
              <w:rPr>
                <w:rFonts w:ascii="Calibri" w:hAnsi="Calibri" w:cs="Calibri"/>
              </w:rPr>
              <w:t>â</w:t>
            </w:r>
            <w:r w:rsidRPr="0034039B">
              <w:t>choire qui deviennent des os de l</w:t>
            </w:r>
            <w:r w:rsidRPr="0034039B">
              <w:rPr>
                <w:rFonts w:ascii="Calibri" w:hAnsi="Calibri" w:cs="Calibri"/>
              </w:rPr>
              <w:t>’</w:t>
            </w:r>
            <w:r w:rsidRPr="0034039B">
              <w:t>oreille moyenne</w:t>
            </w:r>
          </w:p>
          <w:p w:rsidR="0034039B" w:rsidRDefault="0034039B" w:rsidP="0034039B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spécialisation des os</w:t>
            </w:r>
          </w:p>
        </w:tc>
      </w:tr>
      <w:tr w:rsidR="0034039B" w:rsidTr="001A5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34039B" w:rsidRDefault="0034039B" w:rsidP="00685B80">
            <w:r>
              <w:t>Régulation de la température</w:t>
            </w: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Milieu non tamponné</w:t>
            </w:r>
          </w:p>
        </w:tc>
        <w:tc>
          <w:tcPr>
            <w:tcW w:w="0" w:type="auto"/>
            <w:vAlign w:val="center"/>
          </w:tcPr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ectotherme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T° imposée par le milieu extérieur</w:t>
            </w:r>
          </w:p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endotherme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régulation interne de la T° du corps </w:t>
            </w:r>
            <w:r w:rsidRPr="0034039B">
              <w:t>= adaptation</w:t>
            </w:r>
          </w:p>
        </w:tc>
      </w:tr>
      <w:tr w:rsidR="0034039B" w:rsidTr="008A689F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34039B" w:rsidRDefault="0034039B" w:rsidP="00685B80">
            <w:r>
              <w:t>Autres adaptations au milieu aérien</w:t>
            </w:r>
          </w:p>
        </w:tc>
        <w:tc>
          <w:tcPr>
            <w:tcW w:w="0" w:type="auto"/>
            <w:vAlign w:val="center"/>
          </w:tcPr>
          <w:p w:rsidR="0034039B" w:rsidRDefault="0034039B" w:rsidP="0034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Milieu desséchant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 w:rsidRPr="0034039B">
              <w:t>limitation des pertes en eau</w:t>
            </w:r>
          </w:p>
        </w:tc>
        <w:tc>
          <w:tcPr>
            <w:tcW w:w="0" w:type="auto"/>
            <w:vAlign w:val="center"/>
          </w:tcPr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kératinisation</w:t>
            </w:r>
          </w:p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excrétion (urée/acide urique)</w:t>
            </w:r>
          </w:p>
          <w:p w:rsidR="0034039B" w:rsidRDefault="0034039B" w:rsidP="00685B8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amnios</w:t>
            </w:r>
          </w:p>
        </w:tc>
      </w:tr>
    </w:tbl>
    <w:p w:rsidR="00685B80" w:rsidRPr="00CB62B5" w:rsidRDefault="00685B80" w:rsidP="00CB62B5"/>
    <w:sectPr w:rsidR="00685B80" w:rsidRPr="00CB62B5" w:rsidSect="00ED1D1A">
      <w:footerReference w:type="default" r:id="rId8"/>
      <w:pgSz w:w="16838" w:h="11906" w:orient="landscape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BB7" w:rsidRDefault="00266BB7" w:rsidP="00CB62B5">
      <w:pPr>
        <w:spacing w:after="0" w:line="240" w:lineRule="auto"/>
      </w:pPr>
      <w:r>
        <w:separator/>
      </w:r>
    </w:p>
  </w:endnote>
  <w:endnote w:type="continuationSeparator" w:id="0">
    <w:p w:rsidR="00266BB7" w:rsidRDefault="00266BB7" w:rsidP="00CB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B5" w:rsidRDefault="00CB62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BB7" w:rsidRDefault="00266BB7" w:rsidP="00CB62B5">
      <w:pPr>
        <w:spacing w:after="0" w:line="240" w:lineRule="auto"/>
      </w:pPr>
      <w:r>
        <w:separator/>
      </w:r>
    </w:p>
  </w:footnote>
  <w:footnote w:type="continuationSeparator" w:id="0">
    <w:p w:rsidR="00266BB7" w:rsidRDefault="00266BB7" w:rsidP="00CB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629"/>
    <w:multiLevelType w:val="hybridMultilevel"/>
    <w:tmpl w:val="C1124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38B"/>
    <w:multiLevelType w:val="hybridMultilevel"/>
    <w:tmpl w:val="685AE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B46"/>
    <w:multiLevelType w:val="hybridMultilevel"/>
    <w:tmpl w:val="26F4E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3802"/>
    <w:multiLevelType w:val="hybridMultilevel"/>
    <w:tmpl w:val="D9B20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F537A"/>
    <w:multiLevelType w:val="hybridMultilevel"/>
    <w:tmpl w:val="63AC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7BA0"/>
    <w:multiLevelType w:val="hybridMultilevel"/>
    <w:tmpl w:val="1BE0B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22FB6"/>
    <w:multiLevelType w:val="hybridMultilevel"/>
    <w:tmpl w:val="4F083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4F8E"/>
    <w:multiLevelType w:val="hybridMultilevel"/>
    <w:tmpl w:val="0D10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20D01"/>
    <w:multiLevelType w:val="hybridMultilevel"/>
    <w:tmpl w:val="4130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86129"/>
    <w:multiLevelType w:val="hybridMultilevel"/>
    <w:tmpl w:val="6FF80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74A8"/>
    <w:multiLevelType w:val="hybridMultilevel"/>
    <w:tmpl w:val="56D8E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F3E2B"/>
    <w:multiLevelType w:val="hybridMultilevel"/>
    <w:tmpl w:val="6E7E3ABA"/>
    <w:lvl w:ilvl="0" w:tplc="9E549F1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23B7"/>
    <w:multiLevelType w:val="hybridMultilevel"/>
    <w:tmpl w:val="D0722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D7F40"/>
    <w:multiLevelType w:val="hybridMultilevel"/>
    <w:tmpl w:val="3F9A7A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26B98"/>
    <w:multiLevelType w:val="hybridMultilevel"/>
    <w:tmpl w:val="FF449288"/>
    <w:lvl w:ilvl="0" w:tplc="9E549F1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E0"/>
    <w:rsid w:val="00061D72"/>
    <w:rsid w:val="001B24A3"/>
    <w:rsid w:val="001C2D27"/>
    <w:rsid w:val="00227F75"/>
    <w:rsid w:val="00266BB7"/>
    <w:rsid w:val="002E57E0"/>
    <w:rsid w:val="00307975"/>
    <w:rsid w:val="0034039B"/>
    <w:rsid w:val="003A3EB9"/>
    <w:rsid w:val="004B1E87"/>
    <w:rsid w:val="00564C17"/>
    <w:rsid w:val="00595BC5"/>
    <w:rsid w:val="00621279"/>
    <w:rsid w:val="00685B80"/>
    <w:rsid w:val="00832453"/>
    <w:rsid w:val="00840D94"/>
    <w:rsid w:val="00892644"/>
    <w:rsid w:val="008A3AAB"/>
    <w:rsid w:val="00CA4FA9"/>
    <w:rsid w:val="00CB62B5"/>
    <w:rsid w:val="00CB6885"/>
    <w:rsid w:val="00E4474B"/>
    <w:rsid w:val="00E57544"/>
    <w:rsid w:val="00ED1D1A"/>
    <w:rsid w:val="00F03EA0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2D0BD-21D6-4B76-8732-22E8A12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table" w:styleId="Grilledutableau">
    <w:name w:val="Table Grid"/>
    <w:basedOn w:val="TableauNormal"/>
    <w:uiPriority w:val="39"/>
    <w:rsid w:val="002E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2E57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B6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2B5"/>
  </w:style>
  <w:style w:type="paragraph" w:styleId="Pieddepage">
    <w:name w:val="footer"/>
    <w:basedOn w:val="Normal"/>
    <w:link w:val="PieddepageCar"/>
    <w:uiPriority w:val="99"/>
    <w:unhideWhenUsed/>
    <w:rsid w:val="00CB6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2B5"/>
  </w:style>
  <w:style w:type="table" w:styleId="TableauGrille4-Accentuation5">
    <w:name w:val="Grid Table 4 Accent 5"/>
    <w:basedOn w:val="TableauNormal"/>
    <w:uiPriority w:val="49"/>
    <w:rsid w:val="00CB62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685B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2020-11-15T13:30:00Z</dcterms:created>
  <dcterms:modified xsi:type="dcterms:W3CDTF">2020-11-17T13:58:00Z</dcterms:modified>
</cp:coreProperties>
</file>