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74B" w:rsidRDefault="006862B2" w:rsidP="006862B2">
      <w:pPr>
        <w:pStyle w:val="Titre1"/>
        <w:rPr>
          <w:lang w:val="en-US"/>
        </w:rPr>
      </w:pPr>
      <w:r>
        <w:rPr>
          <w:lang w:val="en-US"/>
        </w:rPr>
        <w:t>Cyles biogéochimiques</w:t>
      </w:r>
    </w:p>
    <w:p w:rsidR="006862B2" w:rsidRDefault="006862B2" w:rsidP="006862B2">
      <w:pPr>
        <w:rPr>
          <w:i/>
        </w:rPr>
      </w:pPr>
      <w:r w:rsidRPr="006862B2">
        <w:rPr>
          <w:i/>
          <w:lang w:val="en-US"/>
        </w:rPr>
        <w:sym w:font="Wingdings" w:char="F0E0"/>
      </w:r>
      <w:r w:rsidRPr="006862B2">
        <w:rPr>
          <w:i/>
        </w:rPr>
        <w:t xml:space="preserve"> Comment la </w:t>
      </w:r>
      <w:proofErr w:type="spellStart"/>
      <w:r w:rsidRPr="006862B2">
        <w:rPr>
          <w:i/>
        </w:rPr>
        <w:t>biogéochimie</w:t>
      </w:r>
      <w:proofErr w:type="spellEnd"/>
      <w:r w:rsidRPr="006862B2">
        <w:rPr>
          <w:i/>
        </w:rPr>
        <w:t xml:space="preserve"> peut constituer un outil d’aide à la </w:t>
      </w:r>
      <w:proofErr w:type="spellStart"/>
      <w:r w:rsidRPr="006862B2">
        <w:rPr>
          <w:i/>
        </w:rPr>
        <w:t>decision</w:t>
      </w:r>
      <w:proofErr w:type="spellEnd"/>
      <w:r w:rsidRPr="006862B2">
        <w:rPr>
          <w:i/>
        </w:rPr>
        <w:t xml:space="preserve"> en environnement</w:t>
      </w:r>
      <w:r>
        <w:rPr>
          <w:i/>
        </w:rPr>
        <w:t> ?</w:t>
      </w:r>
    </w:p>
    <w:p w:rsidR="006862B2" w:rsidRDefault="000C118C" w:rsidP="006862B2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5EE1BB" wp14:editId="51067B34">
                <wp:simplePos x="0" y="0"/>
                <wp:positionH relativeFrom="column">
                  <wp:posOffset>3199130</wp:posOffset>
                </wp:positionH>
                <wp:positionV relativeFrom="paragraph">
                  <wp:posOffset>4577080</wp:posOffset>
                </wp:positionV>
                <wp:extent cx="3258185" cy="2678430"/>
                <wp:effectExtent l="0" t="0" r="18415" b="2667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8185" cy="2678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18C" w:rsidRDefault="000C118C" w:rsidP="000C118C">
                            <w:r>
                              <w:rPr>
                                <w:b/>
                                <w:u w:val="single"/>
                              </w:rPr>
                              <w:t>C</w:t>
                            </w:r>
                            <w:r w:rsidRPr="00E47EE6">
                              <w:rPr>
                                <w:b/>
                                <w:u w:val="single"/>
                              </w:rPr>
                              <w:t>ycle de l’azote</w:t>
                            </w:r>
                          </w:p>
                          <w:p w:rsidR="000C118C" w:rsidRDefault="000C118C" w:rsidP="000C118C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Minéralisation = ammonification (R-NH</w:t>
                            </w:r>
                            <w:r w:rsidRPr="000C118C"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  <w:r>
                              <w:t xml:space="preserve"> NH</w:t>
                            </w:r>
                            <w:r w:rsidRPr="000C118C">
                              <w:rPr>
                                <w:vertAlign w:val="subscript"/>
                              </w:rPr>
                              <w:t>4</w:t>
                            </w:r>
                            <w:r w:rsidRPr="000C118C">
                              <w:rPr>
                                <w:vertAlign w:val="superscript"/>
                              </w:rPr>
                              <w:t>+</w:t>
                            </w:r>
                            <w:r>
                              <w:t xml:space="preserve">)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bactéries ammonifiantes</w:t>
                            </w:r>
                          </w:p>
                          <w:p w:rsidR="000C118C" w:rsidRDefault="000C118C" w:rsidP="000C118C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Nitrification = </w:t>
                            </w:r>
                            <w:proofErr w:type="spellStart"/>
                            <w:r>
                              <w:t>nitritation</w:t>
                            </w:r>
                            <w:proofErr w:type="spellEnd"/>
                            <w:r>
                              <w:t xml:space="preserve"> + nitratation</w:t>
                            </w:r>
                            <w:r>
                              <w:br/>
                              <w:t>NH</w:t>
                            </w:r>
                            <w:r w:rsidRPr="000C118C">
                              <w:rPr>
                                <w:vertAlign w:val="subscript"/>
                              </w:rPr>
                              <w:t>4</w:t>
                            </w:r>
                            <w:r w:rsidRPr="000C118C">
                              <w:rPr>
                                <w:vertAlign w:val="superscript"/>
                              </w:rPr>
                              <w:t>+</w:t>
                            </w:r>
                            <w:r>
                              <w:t xml:space="preserve"> + 6e</w:t>
                            </w:r>
                            <w:r w:rsidRPr="000C118C">
                              <w:rPr>
                                <w:vertAlign w:val="superscript"/>
                              </w:rPr>
                              <w:t>-</w:t>
                            </w:r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  <w:r>
                              <w:t xml:space="preserve"> NO</w:t>
                            </w:r>
                            <w:r w:rsidRPr="000C118C">
                              <w:rPr>
                                <w:vertAlign w:val="subscript"/>
                              </w:rPr>
                              <w:t>2</w:t>
                            </w:r>
                            <w:r w:rsidRPr="000C118C">
                              <w:rPr>
                                <w:vertAlign w:val="superscript"/>
                              </w:rPr>
                              <w:t>-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Nitrosomas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br/>
                            </w:r>
                            <w:r>
                              <w:t>NO</w:t>
                            </w:r>
                            <w:r w:rsidRPr="000C118C">
                              <w:rPr>
                                <w:vertAlign w:val="subscript"/>
                              </w:rPr>
                              <w:t>2</w:t>
                            </w:r>
                            <w:r w:rsidRPr="000C118C">
                              <w:rPr>
                                <w:vertAlign w:val="superscript"/>
                              </w:rPr>
                              <w:t>-</w:t>
                            </w:r>
                            <w:r>
                              <w:t xml:space="preserve"> </w:t>
                            </w:r>
                            <w:r>
                              <w:t>+ 2</w:t>
                            </w:r>
                            <w:r>
                              <w:t>e</w:t>
                            </w:r>
                            <w:r w:rsidRPr="000C118C">
                              <w:rPr>
                                <w:vertAlign w:val="superscript"/>
                              </w:rPr>
                              <w:t>-</w:t>
                            </w:r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r>
                              <w:t>NO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  <w:r w:rsidRPr="000C118C">
                              <w:rPr>
                                <w:vertAlign w:val="superscript"/>
                              </w:rPr>
                              <w:t>-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Nitrobacter</w:t>
                            </w:r>
                          </w:p>
                          <w:p w:rsidR="000C118C" w:rsidRDefault="000C118C" w:rsidP="000C118C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</w:pPr>
                            <w:proofErr w:type="spellStart"/>
                            <w:r>
                              <w:t>Dénitification</w:t>
                            </w:r>
                            <w:proofErr w:type="spellEnd"/>
                            <w:r>
                              <w:t xml:space="preserve"> : bactéries anaérobies (utilisation de NO3- comme accepteur d’e- NO3 </w:t>
                            </w:r>
                            <w:r>
                              <w:sym w:font="Wingdings" w:char="F0E0"/>
                            </w:r>
                            <w:r>
                              <w:t xml:space="preserve"> N2O </w:t>
                            </w:r>
                            <w:r>
                              <w:sym w:font="Wingdings" w:char="F0E0"/>
                            </w:r>
                            <w:r>
                              <w:t xml:space="preserve"> N2)</w:t>
                            </w:r>
                          </w:p>
                          <w:p w:rsidR="000C118C" w:rsidRPr="00E47EE6" w:rsidRDefault="000C118C" w:rsidP="000C118C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Fixation N2 atmosphérique </w:t>
                            </w:r>
                            <w:proofErr w:type="gramStart"/>
                            <w:r>
                              <w:t>( =</w:t>
                            </w:r>
                            <w:proofErr w:type="gramEnd"/>
                            <w:r>
                              <w:t xml:space="preserve"> entrée de N dans l’écosystème)</w:t>
                            </w:r>
                            <w:r>
                              <w:br/>
                              <w:t xml:space="preserve">bactéries symbiotiques (Rhizobium…) et bactéries libres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5EE1B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51.9pt;margin-top:360.4pt;width:256.55pt;height:210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">
                <v:textbox>
                  <w:txbxContent>
                    <w:p w:rsidR="000C118C" w:rsidRDefault="000C118C" w:rsidP="000C118C">
                      <w:r>
                        <w:rPr>
                          <w:b/>
                          <w:u w:val="single"/>
                        </w:rPr>
                        <w:t>C</w:t>
                      </w:r>
                      <w:r w:rsidRPr="00E47EE6">
                        <w:rPr>
                          <w:b/>
                          <w:u w:val="single"/>
                        </w:rPr>
                        <w:t>ycle de l’azote</w:t>
                      </w:r>
                    </w:p>
                    <w:p w:rsidR="000C118C" w:rsidRDefault="000C118C" w:rsidP="000C118C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</w:pPr>
                      <w:r>
                        <w:t>Minéralisation = ammonification (R-NH</w:t>
                      </w:r>
                      <w:r w:rsidRPr="000C118C">
                        <w:rPr>
                          <w:vertAlign w:val="subscript"/>
                        </w:rPr>
                        <w:t>2</w:t>
                      </w:r>
                      <w:r>
                        <w:t xml:space="preserve"> </w:t>
                      </w:r>
                      <w:r>
                        <w:sym w:font="Wingdings" w:char="F0E0"/>
                      </w:r>
                      <w:r>
                        <w:t xml:space="preserve"> NH</w:t>
                      </w:r>
                      <w:r w:rsidRPr="000C118C">
                        <w:rPr>
                          <w:vertAlign w:val="subscript"/>
                        </w:rPr>
                        <w:t>4</w:t>
                      </w:r>
                      <w:r w:rsidRPr="000C118C">
                        <w:rPr>
                          <w:vertAlign w:val="superscript"/>
                        </w:rPr>
                        <w:t>+</w:t>
                      </w:r>
                      <w:r>
                        <w:t xml:space="preserve">)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bactéries ammonifiantes</w:t>
                      </w:r>
                    </w:p>
                    <w:p w:rsidR="000C118C" w:rsidRDefault="000C118C" w:rsidP="000C118C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</w:pPr>
                      <w:r>
                        <w:t xml:space="preserve">Nitrification = </w:t>
                      </w:r>
                      <w:proofErr w:type="spellStart"/>
                      <w:r>
                        <w:t>nitritation</w:t>
                      </w:r>
                      <w:proofErr w:type="spellEnd"/>
                      <w:r>
                        <w:t xml:space="preserve"> + nitratation</w:t>
                      </w:r>
                      <w:r>
                        <w:br/>
                        <w:t>NH</w:t>
                      </w:r>
                      <w:r w:rsidRPr="000C118C">
                        <w:rPr>
                          <w:vertAlign w:val="subscript"/>
                        </w:rPr>
                        <w:t>4</w:t>
                      </w:r>
                      <w:r w:rsidRPr="000C118C">
                        <w:rPr>
                          <w:vertAlign w:val="superscript"/>
                        </w:rPr>
                        <w:t>+</w:t>
                      </w:r>
                      <w:r>
                        <w:t xml:space="preserve"> + 6e</w:t>
                      </w:r>
                      <w:r w:rsidRPr="000C118C">
                        <w:rPr>
                          <w:vertAlign w:val="superscript"/>
                        </w:rPr>
                        <w:t>-</w:t>
                      </w:r>
                      <w:r>
                        <w:t xml:space="preserve"> </w:t>
                      </w:r>
                      <w:r>
                        <w:sym w:font="Wingdings" w:char="F0E0"/>
                      </w:r>
                      <w:r>
                        <w:t xml:space="preserve"> NO</w:t>
                      </w:r>
                      <w:r w:rsidRPr="000C118C">
                        <w:rPr>
                          <w:vertAlign w:val="subscript"/>
                        </w:rPr>
                        <w:t>2</w:t>
                      </w:r>
                      <w:r w:rsidRPr="000C118C">
                        <w:rPr>
                          <w:vertAlign w:val="superscript"/>
                        </w:rPr>
                        <w:t>-</w:t>
                      </w:r>
                      <w: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Nitrosomas</w:t>
                      </w:r>
                      <w:proofErr w:type="spellEnd"/>
                      <w:r>
                        <w:rPr>
                          <w:i/>
                        </w:rPr>
                        <w:br/>
                      </w:r>
                      <w:r>
                        <w:t>NO</w:t>
                      </w:r>
                      <w:r w:rsidRPr="000C118C">
                        <w:rPr>
                          <w:vertAlign w:val="subscript"/>
                        </w:rPr>
                        <w:t>2</w:t>
                      </w:r>
                      <w:r w:rsidRPr="000C118C">
                        <w:rPr>
                          <w:vertAlign w:val="superscript"/>
                        </w:rPr>
                        <w:t>-</w:t>
                      </w:r>
                      <w:r>
                        <w:t xml:space="preserve"> </w:t>
                      </w:r>
                      <w:r>
                        <w:t>+ 2</w:t>
                      </w:r>
                      <w:r>
                        <w:t>e</w:t>
                      </w:r>
                      <w:r w:rsidRPr="000C118C">
                        <w:rPr>
                          <w:vertAlign w:val="superscript"/>
                        </w:rPr>
                        <w:t>-</w:t>
                      </w:r>
                      <w:r>
                        <w:t xml:space="preserve">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r>
                        <w:t>NO</w:t>
                      </w:r>
                      <w:r>
                        <w:rPr>
                          <w:vertAlign w:val="subscript"/>
                        </w:rPr>
                        <w:t>3</w:t>
                      </w:r>
                      <w:r w:rsidRPr="000C118C">
                        <w:rPr>
                          <w:vertAlign w:val="superscript"/>
                        </w:rPr>
                        <w:t>-</w:t>
                      </w:r>
                      <w:r>
                        <w:t xml:space="preserve"> </w:t>
                      </w:r>
                      <w:r>
                        <w:rPr>
                          <w:i/>
                        </w:rPr>
                        <w:t>Nitrobacter</w:t>
                      </w:r>
                    </w:p>
                    <w:p w:rsidR="000C118C" w:rsidRDefault="000C118C" w:rsidP="000C118C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</w:pPr>
                      <w:proofErr w:type="spellStart"/>
                      <w:r>
                        <w:t>Dénitification</w:t>
                      </w:r>
                      <w:proofErr w:type="spellEnd"/>
                      <w:r>
                        <w:t xml:space="preserve"> : bactéries anaérobies (utilisation de NO3- comme accepteur d’e- NO3 </w:t>
                      </w:r>
                      <w:r>
                        <w:sym w:font="Wingdings" w:char="F0E0"/>
                      </w:r>
                      <w:r>
                        <w:t xml:space="preserve"> N2O </w:t>
                      </w:r>
                      <w:r>
                        <w:sym w:font="Wingdings" w:char="F0E0"/>
                      </w:r>
                      <w:r>
                        <w:t xml:space="preserve"> N2)</w:t>
                      </w:r>
                    </w:p>
                    <w:p w:rsidR="000C118C" w:rsidRPr="00E47EE6" w:rsidRDefault="000C118C" w:rsidP="000C118C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</w:pPr>
                      <w:r>
                        <w:t xml:space="preserve">Fixation N2 atmosphérique </w:t>
                      </w:r>
                      <w:proofErr w:type="gramStart"/>
                      <w:r>
                        <w:t>( =</w:t>
                      </w:r>
                      <w:proofErr w:type="gramEnd"/>
                      <w:r>
                        <w:t xml:space="preserve"> entrée de N dans l’écosystème)</w:t>
                      </w:r>
                      <w:r>
                        <w:br/>
                        <w:t xml:space="preserve">bactéries symbiotiques (Rhizobium…) et bactéries libres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3199130</wp:posOffset>
                </wp:positionH>
                <wp:positionV relativeFrom="paragraph">
                  <wp:posOffset>2767330</wp:posOffset>
                </wp:positionV>
                <wp:extent cx="3258185" cy="1663065"/>
                <wp:effectExtent l="0" t="0" r="18415" b="13335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8185" cy="166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7EE6" w:rsidRDefault="00E47EE6">
                            <w:r w:rsidRPr="00E47EE6">
                              <w:rPr>
                                <w:b/>
                                <w:u w:val="single"/>
                              </w:rPr>
                              <w:t>Quelques repères concernant le cycle de l’azote</w:t>
                            </w:r>
                          </w:p>
                          <w:p w:rsidR="00E47EE6" w:rsidRDefault="00E47EE6">
                            <w:r>
                              <w:t>Azote (N) = facteur limitant et/ou d’enrichissement</w:t>
                            </w:r>
                          </w:p>
                          <w:p w:rsidR="00E47EE6" w:rsidRPr="00E47EE6" w:rsidRDefault="00E47EE6" w:rsidP="00E47EE6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 xml:space="preserve">Elément indispensable à la </w:t>
                            </w:r>
                            <w:r>
                              <w:rPr>
                                <w:rFonts w:cstheme="minorHAnsi"/>
                              </w:rPr>
                              <w:t>↑</w:t>
                            </w:r>
                            <w:r>
                              <w:t xml:space="preserve"> des plantes : production </w:t>
                            </w:r>
                            <w:proofErr w:type="spellStart"/>
                            <w:r>
                              <w:t>I</w:t>
                            </w:r>
                            <w:r w:rsidRPr="00E47EE6">
                              <w:rPr>
                                <w:vertAlign w:val="superscript"/>
                              </w:rPr>
                              <w:t>aire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 xml:space="preserve">NH4/NO3 </w:t>
                            </w:r>
                            <w:r w:rsidRPr="00E47EE6">
                              <w:rPr>
                                <w:i/>
                              </w:rPr>
                              <w:sym w:font="Wingdings" w:char="F0E0"/>
                            </w:r>
                            <w:r>
                              <w:rPr>
                                <w:i/>
                              </w:rPr>
                              <w:t xml:space="preserve"> amine – NH2 (</w:t>
                            </w:r>
                            <w:r w:rsidRPr="00E47EE6">
                              <w:rPr>
                                <w:i/>
                              </w:rPr>
                              <w:sym w:font="Wingdings" w:char="F0E0"/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prot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)</w:t>
                            </w:r>
                          </w:p>
                          <w:p w:rsidR="00E47EE6" w:rsidRPr="00E47EE6" w:rsidRDefault="00E47EE6" w:rsidP="00E47EE6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Dépôts atmosphériques (pluie acide, dépôts sous forme minérale)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51.9pt;margin-top:217.9pt;width:256.55pt;height:130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">
                <v:textbox>
                  <w:txbxContent>
                    <w:p w:rsidR="00E47EE6" w:rsidRDefault="00E47EE6">
                      <w:r w:rsidRPr="00E47EE6">
                        <w:rPr>
                          <w:b/>
                          <w:u w:val="single"/>
                        </w:rPr>
                        <w:t>Quelques repères concernant le cycle de l’azote</w:t>
                      </w:r>
                    </w:p>
                    <w:p w:rsidR="00E47EE6" w:rsidRDefault="00E47EE6">
                      <w:r>
                        <w:t>Azote (N) = facteur limitant et/ou d’enrichissement</w:t>
                      </w:r>
                    </w:p>
                    <w:p w:rsidR="00E47EE6" w:rsidRPr="00E47EE6" w:rsidRDefault="00E47EE6" w:rsidP="00E47EE6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</w:pPr>
                      <w:r>
                        <w:t xml:space="preserve">Elément indispensable à la </w:t>
                      </w:r>
                      <w:r>
                        <w:rPr>
                          <w:rFonts w:cstheme="minorHAnsi"/>
                        </w:rPr>
                        <w:t>↑</w:t>
                      </w:r>
                      <w:r>
                        <w:t xml:space="preserve"> des plantes : production </w:t>
                      </w:r>
                      <w:proofErr w:type="spellStart"/>
                      <w:r>
                        <w:t>I</w:t>
                      </w:r>
                      <w:r w:rsidRPr="00E47EE6">
                        <w:rPr>
                          <w:vertAlign w:val="superscript"/>
                        </w:rPr>
                        <w:t>aire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i/>
                        </w:rPr>
                        <w:t xml:space="preserve">NH4/NO3 </w:t>
                      </w:r>
                      <w:r w:rsidRPr="00E47EE6">
                        <w:rPr>
                          <w:i/>
                        </w:rPr>
                        <w:sym w:font="Wingdings" w:char="F0E0"/>
                      </w:r>
                      <w:r>
                        <w:rPr>
                          <w:i/>
                        </w:rPr>
                        <w:t xml:space="preserve"> amine – NH2 (</w:t>
                      </w:r>
                      <w:r w:rsidRPr="00E47EE6">
                        <w:rPr>
                          <w:i/>
                        </w:rPr>
                        <w:sym w:font="Wingdings" w:char="F0E0"/>
                      </w:r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prot</w:t>
                      </w:r>
                      <w:proofErr w:type="spellEnd"/>
                      <w:r>
                        <w:rPr>
                          <w:i/>
                        </w:rPr>
                        <w:t>)</w:t>
                      </w:r>
                    </w:p>
                    <w:p w:rsidR="00E47EE6" w:rsidRPr="00E47EE6" w:rsidRDefault="00E47EE6" w:rsidP="00E47EE6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</w:pPr>
                      <w:r>
                        <w:t>Dépôts atmosphériques (pluie acide, dépôts sous forme minérale)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62B2">
        <w:rPr>
          <w:noProof/>
          <w:lang w:eastAsia="fr-FR"/>
        </w:rPr>
        <w:drawing>
          <wp:inline distT="0" distB="0" distL="0" distR="0" wp14:anchorId="5E84A557">
            <wp:extent cx="3408218" cy="2506137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985" cy="25081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862B2" w:rsidRDefault="00E47EE6" w:rsidP="006862B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-671195</wp:posOffset>
                </wp:positionH>
                <wp:positionV relativeFrom="paragraph">
                  <wp:posOffset>137795</wp:posOffset>
                </wp:positionV>
                <wp:extent cx="3606800" cy="4483100"/>
                <wp:effectExtent l="0" t="0" r="12700" b="1270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800" cy="448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2B2" w:rsidRPr="00E47EE6" w:rsidRDefault="006862B2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E47EE6">
                              <w:rPr>
                                <w:b/>
                                <w:u w:val="single"/>
                              </w:rPr>
                              <w:t>Qu’est-ce qu’un cycle biogéochimique ?</w:t>
                            </w:r>
                          </w:p>
                          <w:p w:rsidR="006862B2" w:rsidRDefault="006862B2" w:rsidP="006862B2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Ensemble des processus biotiques et abiotiques assurant la production de matière et son recyclage</w:t>
                            </w:r>
                          </w:p>
                          <w:p w:rsidR="006862B2" w:rsidRDefault="006862B2" w:rsidP="006862B2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Cycle des éléments (C (90% de la matière </w:t>
                            </w:r>
                            <w:proofErr w:type="spellStart"/>
                            <w:r>
                              <w:t>orga</w:t>
                            </w:r>
                            <w:proofErr w:type="spellEnd"/>
                            <w:r>
                              <w:t>), N, …), phases minérales et organiques</w:t>
                            </w:r>
                          </w:p>
                          <w:p w:rsidR="006862B2" w:rsidRDefault="006862B2" w:rsidP="006862B2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Niveau d’organisation : </w:t>
                            </w:r>
                            <w:proofErr w:type="spellStart"/>
                            <w:r>
                              <w:t>écosytème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écocomplexe</w:t>
                            </w:r>
                            <w:proofErr w:type="spellEnd"/>
                            <w:r>
                              <w:t xml:space="preserve"> (paysage), biosphère</w:t>
                            </w:r>
                          </w:p>
                          <w:p w:rsidR="00E47EE6" w:rsidRDefault="006862B2" w:rsidP="00E47EE6">
                            <w:r>
                              <w:t xml:space="preserve">Besoin : </w:t>
                            </w:r>
                            <w:r w:rsidR="00E47EE6">
                              <w:t>chimie, physique, limnologie, pédologie</w:t>
                            </w:r>
                            <w:proofErr w:type="gramStart"/>
                            <w:r w:rsidR="00E47EE6">
                              <w:t>..</w:t>
                            </w:r>
                            <w:proofErr w:type="gramEnd"/>
                            <w:r w:rsidR="00E47EE6">
                              <w:br/>
                              <w:t xml:space="preserve"> </w:t>
                            </w:r>
                            <w:r w:rsidR="00E47EE6">
                              <w:tab/>
                            </w:r>
                            <w:r w:rsidR="00E47EE6"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 w:rsidR="00E47EE6">
                              <w:t xml:space="preserve"> </w:t>
                            </w:r>
                            <w:proofErr w:type="gramStart"/>
                            <w:r w:rsidR="00E47EE6">
                              <w:t>biologie</w:t>
                            </w:r>
                            <w:proofErr w:type="gramEnd"/>
                            <w:r w:rsidR="00E47EE6">
                              <w:t>, écophysiologie</w:t>
                            </w:r>
                          </w:p>
                          <w:p w:rsidR="00E47EE6" w:rsidRDefault="00E47EE6" w:rsidP="00E47EE6">
                            <w:r>
                              <w:t>Représentation :</w:t>
                            </w:r>
                            <w:r>
                              <w:br/>
                              <w:t xml:space="preserve"> </w:t>
                            </w:r>
                            <w:r>
                              <w:tab/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structure (image à l’instant t de l’écosystème) : boîtes = comportements = stocks</w:t>
                            </w:r>
                            <w:r>
                              <w:br/>
                            </w:r>
                            <w:r>
                              <w:tab/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fonctionnement (dynamique) = flèches entre comportements</w:t>
                            </w:r>
                          </w:p>
                          <w:p w:rsidR="00E47EE6" w:rsidRDefault="00E47EE6" w:rsidP="00E47EE6">
                            <w:r>
                              <w:rPr>
                                <w:b/>
                              </w:rPr>
                              <w:t>Question de l’équilibre</w:t>
                            </w:r>
                          </w:p>
                          <w:p w:rsidR="00E47EE6" w:rsidRDefault="00E47EE6" w:rsidP="00E47EE6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Hypothèse = temps court, système ne change pas significativement</w:t>
                            </w:r>
                          </w:p>
                          <w:p w:rsidR="00E47EE6" w:rsidRPr="00E47EE6" w:rsidRDefault="00E47EE6" w:rsidP="00E47EE6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Application des propriétés d’un système à l’équilibre :</w:t>
                            </w:r>
                            <w:r>
                              <w:br/>
                              <w:t xml:space="preserve"> </w:t>
                            </w:r>
                            <m:oMath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 xml:space="preserve">flux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highlight w:val="yellow"/>
                                        </w:rPr>
                                        <m:t>d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highlight w:val="yellow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entrée</m:t>
                                  </m:r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=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flux de sortie</m:t>
                                  </m:r>
                                </m:e>
                              </m:nary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52.85pt;margin-top:10.85pt;width:284pt;height:35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">
                <v:textbox>
                  <w:txbxContent>
                    <w:p w:rsidR="006862B2" w:rsidRPr="00E47EE6" w:rsidRDefault="006862B2">
                      <w:pPr>
                        <w:rPr>
                          <w:b/>
                          <w:u w:val="single"/>
                        </w:rPr>
                      </w:pPr>
                      <w:r w:rsidRPr="00E47EE6">
                        <w:rPr>
                          <w:b/>
                          <w:u w:val="single"/>
                        </w:rPr>
                        <w:t>Qu’est-ce qu’un cycle biogéochimique ?</w:t>
                      </w:r>
                    </w:p>
                    <w:p w:rsidR="006862B2" w:rsidRDefault="006862B2" w:rsidP="006862B2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</w:pPr>
                      <w:r>
                        <w:t>Ensemble des processus biotiques et abiotiques assurant la production de matière et son recyclage</w:t>
                      </w:r>
                    </w:p>
                    <w:p w:rsidR="006862B2" w:rsidRDefault="006862B2" w:rsidP="006862B2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</w:pPr>
                      <w:r>
                        <w:t xml:space="preserve">Cycle des éléments (C (90% de la matière </w:t>
                      </w:r>
                      <w:proofErr w:type="spellStart"/>
                      <w:r>
                        <w:t>orga</w:t>
                      </w:r>
                      <w:proofErr w:type="spellEnd"/>
                      <w:r>
                        <w:t>), N, …), phases minérales et organiques</w:t>
                      </w:r>
                    </w:p>
                    <w:p w:rsidR="006862B2" w:rsidRDefault="006862B2" w:rsidP="006862B2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</w:pPr>
                      <w:r>
                        <w:t xml:space="preserve">Niveau d’organisation : </w:t>
                      </w:r>
                      <w:proofErr w:type="spellStart"/>
                      <w:r>
                        <w:t>écosytème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écocomplexe</w:t>
                      </w:r>
                      <w:proofErr w:type="spellEnd"/>
                      <w:r>
                        <w:t xml:space="preserve"> (paysage), biosphère</w:t>
                      </w:r>
                    </w:p>
                    <w:p w:rsidR="00E47EE6" w:rsidRDefault="006862B2" w:rsidP="00E47EE6">
                      <w:r>
                        <w:t xml:space="preserve">Besoin : </w:t>
                      </w:r>
                      <w:r w:rsidR="00E47EE6">
                        <w:t>chimie, physique, limnologie, pédologie</w:t>
                      </w:r>
                      <w:proofErr w:type="gramStart"/>
                      <w:r w:rsidR="00E47EE6">
                        <w:t>..</w:t>
                      </w:r>
                      <w:proofErr w:type="gramEnd"/>
                      <w:r w:rsidR="00E47EE6">
                        <w:br/>
                        <w:t xml:space="preserve"> </w:t>
                      </w:r>
                      <w:r w:rsidR="00E47EE6">
                        <w:tab/>
                      </w:r>
                      <w:r w:rsidR="00E47EE6">
                        <w:rPr>
                          <w:rFonts w:ascii="Cambria Math" w:hAnsi="Cambria Math" w:cs="Cambria Math"/>
                        </w:rPr>
                        <w:t>⇒</w:t>
                      </w:r>
                      <w:r w:rsidR="00E47EE6">
                        <w:t xml:space="preserve"> </w:t>
                      </w:r>
                      <w:proofErr w:type="gramStart"/>
                      <w:r w:rsidR="00E47EE6">
                        <w:t>biologie</w:t>
                      </w:r>
                      <w:proofErr w:type="gramEnd"/>
                      <w:r w:rsidR="00E47EE6">
                        <w:t>, écophysiologie</w:t>
                      </w:r>
                    </w:p>
                    <w:p w:rsidR="00E47EE6" w:rsidRDefault="00E47EE6" w:rsidP="00E47EE6">
                      <w:r>
                        <w:t>Représentation :</w:t>
                      </w:r>
                      <w:r>
                        <w:br/>
                        <w:t xml:space="preserve"> </w:t>
                      </w:r>
                      <w:r>
                        <w:tab/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structure (image à l’instant t de l’écosystème) : boîtes = comportements = stocks</w:t>
                      </w:r>
                      <w:r>
                        <w:br/>
                      </w:r>
                      <w:r>
                        <w:tab/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fonctionnement (dynamique) = flèches entre comportements</w:t>
                      </w:r>
                    </w:p>
                    <w:p w:rsidR="00E47EE6" w:rsidRDefault="00E47EE6" w:rsidP="00E47EE6">
                      <w:r>
                        <w:rPr>
                          <w:b/>
                        </w:rPr>
                        <w:t>Question de l’équilibre</w:t>
                      </w:r>
                    </w:p>
                    <w:p w:rsidR="00E47EE6" w:rsidRDefault="00E47EE6" w:rsidP="00E47EE6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</w:pPr>
                      <w:r>
                        <w:t>Hypothèse = temps court, système ne change pas significativement</w:t>
                      </w:r>
                    </w:p>
                    <w:p w:rsidR="00E47EE6" w:rsidRPr="00E47EE6" w:rsidRDefault="00E47EE6" w:rsidP="00E47EE6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</w:pPr>
                      <w:r>
                        <w:t>Application des propriétés d’un système à l’équilibre :</w:t>
                      </w:r>
                      <w:r>
                        <w:br/>
                        <w:t xml:space="preserve"> </w:t>
                      </w:r>
                      <m:oMath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highlight w:val="yellow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 xml:space="preserve">flux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yellow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highlight w:val="yellow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highlight w:val="yellow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entrée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  <w:highlight w:val="yellow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highlight w:val="yellow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flux de sortie</m:t>
                            </m:r>
                          </m:e>
                        </m:nary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 w:rsidR="000C118C">
        <w:t xml:space="preserve">Exemple de dysfonctionnement et de remise en cause de l’équilibre </w:t>
      </w:r>
      <w:r w:rsidR="000C118C">
        <w:rPr>
          <w:rFonts w:ascii="Cambria Math" w:hAnsi="Cambria Math" w:cs="Cambria Math"/>
        </w:rPr>
        <w:t>⇒</w:t>
      </w:r>
      <w:r w:rsidR="000C118C">
        <w:t xml:space="preserve"> perturbation induite par pollution organique en milieu aquatique</w:t>
      </w:r>
    </w:p>
    <w:p w:rsidR="001B6041" w:rsidRDefault="001B6041" w:rsidP="006862B2"/>
    <w:p w:rsidR="001B6041" w:rsidRDefault="001B6041" w:rsidP="006862B2">
      <w:r>
        <w:rPr>
          <w:rFonts w:ascii="Cambria Math" w:hAnsi="Cambria Math" w:cs="Cambria Math"/>
        </w:rPr>
        <w:lastRenderedPageBreak/>
        <w:t>⇒</w:t>
      </w:r>
      <w:r>
        <w:t xml:space="preserve"> </w:t>
      </w:r>
      <w:proofErr w:type="spellStart"/>
      <w:r>
        <w:t>Piren</w:t>
      </w:r>
      <w:proofErr w:type="spellEnd"/>
      <w:r>
        <w:t>-seine : programme interdisciplinaire de recherche et environnement</w:t>
      </w:r>
      <w:r>
        <w:br/>
        <w:t>méthode : on prend un extrait d’eau, on calcule [O2], on enferme l’extrait dans un récipient hermétique puis on recalcule O2 après 5 jours</w:t>
      </w:r>
      <w:bookmarkStart w:id="0" w:name="_GoBack"/>
      <w:bookmarkEnd w:id="0"/>
    </w:p>
    <w:p w:rsidR="001B6041" w:rsidRDefault="001B6041" w:rsidP="006862B2">
      <w:pPr>
        <w:rPr>
          <w:noProof/>
          <w:lang w:eastAsia="fr-FR"/>
        </w:rPr>
      </w:pPr>
    </w:p>
    <w:p w:rsidR="001B6041" w:rsidRDefault="001B6041" w:rsidP="001B6041">
      <w:pPr>
        <w:jc w:val="center"/>
      </w:pPr>
      <w:r>
        <w:rPr>
          <w:noProof/>
          <w:lang w:eastAsia="fr-FR"/>
        </w:rPr>
        <w:drawing>
          <wp:inline distT="0" distB="0" distL="0" distR="0" wp14:anchorId="63F12D4E">
            <wp:extent cx="3999244" cy="3675380"/>
            <wp:effectExtent l="0" t="0" r="0" b="12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09" r="13282"/>
                    <a:stretch/>
                  </pic:blipFill>
                  <pic:spPr bwMode="auto">
                    <a:xfrm>
                      <a:off x="0" y="0"/>
                      <a:ext cx="4002912" cy="3678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041" w:rsidRDefault="001B6041" w:rsidP="001B6041">
      <w:r>
        <w:t xml:space="preserve">&lt; </w:t>
      </w:r>
      <w:proofErr w:type="gramStart"/>
      <w:r>
        <w:t>entrée</w:t>
      </w:r>
      <w:proofErr w:type="gramEnd"/>
      <w:r>
        <w:t xml:space="preserve"> en O2 </w:t>
      </w:r>
      <w:r>
        <w:rPr>
          <w:rFonts w:ascii="Cambria Math" w:hAnsi="Cambria Math" w:cs="Cambria Math"/>
        </w:rPr>
        <w:t>⇒</w:t>
      </w:r>
      <w:r>
        <w:t xml:space="preserve"> déséquilibre</w:t>
      </w:r>
    </w:p>
    <w:p w:rsidR="001B6041" w:rsidRDefault="001B6041" w:rsidP="001B6041">
      <w:r>
        <w:t xml:space="preserve">Métabolisme de l’O2 </w:t>
      </w:r>
      <w:r>
        <w:rPr>
          <w:rFonts w:ascii="Cambria Math" w:hAnsi="Cambria Math" w:cs="Cambria Math"/>
        </w:rPr>
        <w:t>⇒</w:t>
      </w:r>
      <w:r>
        <w:t xml:space="preserve"> bilan du transport et des transformations de l’O2 </w:t>
      </w:r>
      <w:r>
        <w:rPr>
          <w:rFonts w:ascii="Cambria Math" w:hAnsi="Cambria Math" w:cs="Cambria Math"/>
        </w:rPr>
        <w:t>⇒</w:t>
      </w:r>
      <w:r>
        <w:t xml:space="preserve"> négatif</w:t>
      </w:r>
      <w:r>
        <w:br/>
        <w:t xml:space="preserve"> </w:t>
      </w:r>
      <w:r>
        <w:tab/>
      </w:r>
      <w:r>
        <w:rPr>
          <w:rFonts w:ascii="Cambria Math" w:hAnsi="Cambria Math" w:cs="Cambria Math"/>
        </w:rPr>
        <w:t>⇒</w:t>
      </w:r>
      <w:r>
        <w:t xml:space="preserve"> désoxygénation en aval</w:t>
      </w:r>
    </w:p>
    <w:p w:rsidR="001B6041" w:rsidRPr="006862B2" w:rsidRDefault="001B6041" w:rsidP="001B6041">
      <w:r>
        <w:t xml:space="preserve">PQ </w:t>
      </w:r>
      <w:r>
        <w:rPr>
          <w:rFonts w:ascii="Cambria Math" w:hAnsi="Cambria Math" w:cs="Cambria Math"/>
        </w:rPr>
        <w:t>⇒</w:t>
      </w:r>
      <w:r>
        <w:t xml:space="preserve"> </w:t>
      </w:r>
      <w:r>
        <w:rPr>
          <w:rFonts w:cstheme="minorHAnsi"/>
        </w:rPr>
        <w:t>↑</w:t>
      </w:r>
      <w:r>
        <w:t xml:space="preserve"> de l’activité microbienne avec l’apport en MO</w:t>
      </w:r>
    </w:p>
    <w:sectPr w:rsidR="001B6041" w:rsidRPr="006862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91681"/>
    <w:multiLevelType w:val="hybridMultilevel"/>
    <w:tmpl w:val="0A0258A2"/>
    <w:lvl w:ilvl="0" w:tplc="303E06C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72472"/>
    <w:multiLevelType w:val="hybridMultilevel"/>
    <w:tmpl w:val="A75286B8"/>
    <w:lvl w:ilvl="0" w:tplc="303E06C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31639"/>
    <w:multiLevelType w:val="hybridMultilevel"/>
    <w:tmpl w:val="5FB893EE"/>
    <w:lvl w:ilvl="0" w:tplc="303E06C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C4B18"/>
    <w:multiLevelType w:val="hybridMultilevel"/>
    <w:tmpl w:val="3E802388"/>
    <w:lvl w:ilvl="0" w:tplc="EE5E266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B2B12"/>
    <w:multiLevelType w:val="hybridMultilevel"/>
    <w:tmpl w:val="8F9E02C8"/>
    <w:lvl w:ilvl="0" w:tplc="A9BE6734">
      <w:start w:val="1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11DA9"/>
    <w:multiLevelType w:val="hybridMultilevel"/>
    <w:tmpl w:val="9A484A98"/>
    <w:lvl w:ilvl="0" w:tplc="303E06C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15819"/>
    <w:multiLevelType w:val="hybridMultilevel"/>
    <w:tmpl w:val="0EF4253E"/>
    <w:lvl w:ilvl="0" w:tplc="CF023502">
      <w:start w:val="1"/>
      <w:numFmt w:val="bullet"/>
      <w:lvlText w:val="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485C3364"/>
    <w:multiLevelType w:val="hybridMultilevel"/>
    <w:tmpl w:val="F42495CC"/>
    <w:lvl w:ilvl="0" w:tplc="303E06C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55291"/>
    <w:multiLevelType w:val="hybridMultilevel"/>
    <w:tmpl w:val="84227420"/>
    <w:lvl w:ilvl="0" w:tplc="303E06C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084DE1"/>
    <w:multiLevelType w:val="hybridMultilevel"/>
    <w:tmpl w:val="8FEAA94C"/>
    <w:lvl w:ilvl="0" w:tplc="303E06C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11233B"/>
    <w:multiLevelType w:val="hybridMultilevel"/>
    <w:tmpl w:val="9594D6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0A05CF"/>
    <w:multiLevelType w:val="hybridMultilevel"/>
    <w:tmpl w:val="F03E0B58"/>
    <w:lvl w:ilvl="0" w:tplc="EE5E266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28330A"/>
    <w:multiLevelType w:val="hybridMultilevel"/>
    <w:tmpl w:val="4B7097AA"/>
    <w:lvl w:ilvl="0" w:tplc="EE5E266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1"/>
  </w:num>
  <w:num w:numId="5">
    <w:abstractNumId w:val="6"/>
  </w:num>
  <w:num w:numId="6">
    <w:abstractNumId w:val="11"/>
  </w:num>
  <w:num w:numId="7">
    <w:abstractNumId w:val="3"/>
  </w:num>
  <w:num w:numId="8">
    <w:abstractNumId w:val="4"/>
  </w:num>
  <w:num w:numId="9">
    <w:abstractNumId w:val="12"/>
  </w:num>
  <w:num w:numId="10">
    <w:abstractNumId w:val="7"/>
  </w:num>
  <w:num w:numId="11">
    <w:abstractNumId w:val="2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2B2"/>
    <w:rsid w:val="000C118C"/>
    <w:rsid w:val="001B24A3"/>
    <w:rsid w:val="001B6041"/>
    <w:rsid w:val="003A3EB9"/>
    <w:rsid w:val="00621279"/>
    <w:rsid w:val="006862B2"/>
    <w:rsid w:val="008A3AAB"/>
    <w:rsid w:val="00E4474B"/>
    <w:rsid w:val="00E47EE6"/>
    <w:rsid w:val="00F6525F"/>
    <w:rsid w:val="00F6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4FA748-366F-40DE-9173-73712F8B0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95F"/>
  </w:style>
  <w:style w:type="paragraph" w:styleId="Titre1">
    <w:name w:val="heading 1"/>
    <w:basedOn w:val="Normal"/>
    <w:next w:val="Normal"/>
    <w:link w:val="Titre1Car"/>
    <w:uiPriority w:val="9"/>
    <w:qFormat/>
    <w:rsid w:val="00F6695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695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695F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6695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F6695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695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695F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695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695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695F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F6695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F6695F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F6695F"/>
    <w:rPr>
      <w:rFonts w:asciiTheme="majorHAnsi" w:eastAsiaTheme="majorEastAsia" w:hAnsiTheme="majorHAnsi" w:cstheme="majorBidi"/>
      <w:caps/>
    </w:rPr>
  </w:style>
  <w:style w:type="character" w:customStyle="1" w:styleId="Titre5Car">
    <w:name w:val="Titre 5 Car"/>
    <w:basedOn w:val="Policepardfaut"/>
    <w:link w:val="Titre5"/>
    <w:uiPriority w:val="9"/>
    <w:rsid w:val="00F6695F"/>
    <w:rPr>
      <w:rFonts w:asciiTheme="majorHAnsi" w:eastAsiaTheme="majorEastAsia" w:hAnsiTheme="majorHAnsi" w:cstheme="majorBidi"/>
      <w:i/>
      <w:iCs/>
      <w:caps/>
    </w:rPr>
  </w:style>
  <w:style w:type="character" w:customStyle="1" w:styleId="Titre6Car">
    <w:name w:val="Titre 6 Car"/>
    <w:basedOn w:val="Policepardfaut"/>
    <w:link w:val="Titre6"/>
    <w:uiPriority w:val="9"/>
    <w:semiHidden/>
    <w:rsid w:val="00F6695F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F6695F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F6695F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6695F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6695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0"/>
    <w:qFormat/>
    <w:rsid w:val="00F6695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F6695F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6695F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6695F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lev">
    <w:name w:val="Strong"/>
    <w:basedOn w:val="Policepardfaut"/>
    <w:uiPriority w:val="22"/>
    <w:qFormat/>
    <w:rsid w:val="00F6695F"/>
    <w:rPr>
      <w:b/>
      <w:bCs/>
    </w:rPr>
  </w:style>
  <w:style w:type="character" w:styleId="Accentuation">
    <w:name w:val="Emphasis"/>
    <w:basedOn w:val="Policepardfaut"/>
    <w:uiPriority w:val="20"/>
    <w:qFormat/>
    <w:rsid w:val="00F6695F"/>
    <w:rPr>
      <w:i/>
      <w:iCs/>
    </w:rPr>
  </w:style>
  <w:style w:type="paragraph" w:styleId="Sansinterligne">
    <w:name w:val="No Spacing"/>
    <w:uiPriority w:val="1"/>
    <w:qFormat/>
    <w:rsid w:val="00F6695F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F6695F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F6695F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tionCar">
    <w:name w:val="Citation Car"/>
    <w:basedOn w:val="Policepardfaut"/>
    <w:link w:val="Citation"/>
    <w:uiPriority w:val="29"/>
    <w:rsid w:val="00F6695F"/>
    <w:rPr>
      <w:rFonts w:asciiTheme="majorHAnsi" w:eastAsiaTheme="majorEastAsia" w:hAnsiTheme="majorHAnsi" w:cstheme="majorBidi"/>
      <w:sz w:val="25"/>
      <w:szCs w:val="2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6695F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6695F"/>
    <w:rPr>
      <w:color w:val="404040" w:themeColor="text1" w:themeTint="BF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F6695F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F6695F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F6695F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F6695F"/>
    <w:rPr>
      <w:b/>
      <w:bCs/>
      <w:caps w:val="0"/>
      <w:smallCaps/>
      <w:color w:val="auto"/>
      <w:spacing w:val="3"/>
      <w:u w:val="single"/>
    </w:rPr>
  </w:style>
  <w:style w:type="character" w:styleId="Titredulivre">
    <w:name w:val="Book Title"/>
    <w:basedOn w:val="Policepardfaut"/>
    <w:uiPriority w:val="33"/>
    <w:qFormat/>
    <w:rsid w:val="00F6695F"/>
    <w:rPr>
      <w:b/>
      <w:bCs/>
      <w:smallCaps/>
      <w:spacing w:val="7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6695F"/>
    <w:pPr>
      <w:outlineLvl w:val="9"/>
    </w:pPr>
  </w:style>
  <w:style w:type="character" w:styleId="Textedelespacerserv">
    <w:name w:val="Placeholder Text"/>
    <w:basedOn w:val="Policepardfaut"/>
    <w:uiPriority w:val="99"/>
    <w:semiHidden/>
    <w:rsid w:val="00E47E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2020-11-08T17:27:00Z</dcterms:created>
  <dcterms:modified xsi:type="dcterms:W3CDTF">2020-11-08T18:12:00Z</dcterms:modified>
</cp:coreProperties>
</file>