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7672" w14:textId="77777777" w:rsidR="004A6365" w:rsidRDefault="004A6365" w:rsidP="004A6365">
      <w:pPr>
        <w:pStyle w:val="Heading2"/>
      </w:pPr>
      <w:bookmarkStart w:id="0" w:name="_Toc108182165"/>
      <w:r>
        <w:t>4b. Delirium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A6365" w14:paraId="7FD01AA0" w14:textId="77777777" w:rsidTr="00036B0A">
        <w:tc>
          <w:tcPr>
            <w:tcW w:w="1838" w:type="dxa"/>
          </w:tcPr>
          <w:p w14:paraId="7582CF7F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7178" w:type="dxa"/>
          </w:tcPr>
          <w:p w14:paraId="365F4468" w14:textId="77777777" w:rsidR="004A6365" w:rsidRDefault="004A6365" w:rsidP="00036B0A">
            <w:pPr>
              <w:spacing w:line="240" w:lineRule="auto"/>
            </w:pPr>
            <w:r>
              <w:t>Ronnie Marsh</w:t>
            </w:r>
          </w:p>
        </w:tc>
      </w:tr>
      <w:tr w:rsidR="004A6365" w14:paraId="355F4D31" w14:textId="77777777" w:rsidTr="00036B0A">
        <w:tc>
          <w:tcPr>
            <w:tcW w:w="1838" w:type="dxa"/>
          </w:tcPr>
          <w:p w14:paraId="6D9A6BF3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Aim of wider project</w:t>
            </w:r>
          </w:p>
        </w:tc>
        <w:tc>
          <w:tcPr>
            <w:tcW w:w="7178" w:type="dxa"/>
          </w:tcPr>
          <w:p w14:paraId="582C44FC" w14:textId="77777777" w:rsidR="004A6365" w:rsidRDefault="004A6365" w:rsidP="00036B0A">
            <w:pPr>
              <w:spacing w:line="240" w:lineRule="auto"/>
            </w:pPr>
            <w:r>
              <w:t>Improve our management of sedation and delirium, particularly reducing over-sedation and championing non-pharmacological approaches to delirium.</w:t>
            </w:r>
          </w:p>
        </w:tc>
      </w:tr>
      <w:tr w:rsidR="004A6365" w14:paraId="58869F2D" w14:textId="77777777" w:rsidTr="00036B0A">
        <w:tc>
          <w:tcPr>
            <w:tcW w:w="1838" w:type="dxa"/>
          </w:tcPr>
          <w:p w14:paraId="24211BE2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 of request</w:t>
            </w:r>
          </w:p>
        </w:tc>
        <w:tc>
          <w:tcPr>
            <w:tcW w:w="7178" w:type="dxa"/>
          </w:tcPr>
          <w:p w14:paraId="253760BB" w14:textId="77777777" w:rsidR="004A6365" w:rsidRDefault="004A6365" w:rsidP="00036B0A">
            <w:pPr>
              <w:spacing w:line="240" w:lineRule="auto"/>
            </w:pPr>
            <w:r>
              <w:t>Audit to assess our recording of delirium, and how we respond to it. Assessed against guideline.</w:t>
            </w:r>
          </w:p>
        </w:tc>
      </w:tr>
      <w:tr w:rsidR="004A6365" w14:paraId="14276244" w14:textId="77777777" w:rsidTr="00036B0A">
        <w:tc>
          <w:tcPr>
            <w:tcW w:w="1838" w:type="dxa"/>
          </w:tcPr>
          <w:p w14:paraId="3F9578DC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178" w:type="dxa"/>
          </w:tcPr>
          <w:p w14:paraId="644A5EE5" w14:textId="77777777" w:rsidR="004A6365" w:rsidRDefault="004A6365" w:rsidP="00036B0A">
            <w:pPr>
              <w:spacing w:line="240" w:lineRule="auto"/>
            </w:pPr>
            <w:r>
              <w:t>17</w:t>
            </w:r>
          </w:p>
        </w:tc>
      </w:tr>
      <w:tr w:rsidR="004A6365" w14:paraId="12681F65" w14:textId="77777777" w:rsidTr="00036B0A">
        <w:tc>
          <w:tcPr>
            <w:tcW w:w="1838" w:type="dxa"/>
          </w:tcPr>
          <w:p w14:paraId="45F193D5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meetings</w:t>
            </w:r>
          </w:p>
        </w:tc>
        <w:tc>
          <w:tcPr>
            <w:tcW w:w="7178" w:type="dxa"/>
          </w:tcPr>
          <w:p w14:paraId="5FC13702" w14:textId="77777777" w:rsidR="004A6365" w:rsidRDefault="004A6365" w:rsidP="00036B0A">
            <w:pPr>
              <w:spacing w:line="240" w:lineRule="auto"/>
            </w:pPr>
            <w:r>
              <w:t>1, in addition to the meetings for project 4a</w:t>
            </w:r>
          </w:p>
        </w:tc>
      </w:tr>
      <w:tr w:rsidR="004A6365" w14:paraId="234D158E" w14:textId="77777777" w:rsidTr="00036B0A">
        <w:tc>
          <w:tcPr>
            <w:tcW w:w="1838" w:type="dxa"/>
          </w:tcPr>
          <w:p w14:paraId="3F892D19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7178" w:type="dxa"/>
          </w:tcPr>
          <w:p w14:paraId="0C93F5E5" w14:textId="77777777" w:rsidR="004A6365" w:rsidRDefault="004A6365" w:rsidP="00036B0A">
            <w:pPr>
              <w:spacing w:line="240" w:lineRule="auto"/>
            </w:pPr>
            <w:r>
              <w:t>Excel workbook, featuring raw data, PivotTables and summary charts for questions discussed in second meeting.</w:t>
            </w:r>
          </w:p>
        </w:tc>
      </w:tr>
      <w:tr w:rsidR="004A6365" w14:paraId="1E3F5AEE" w14:textId="77777777" w:rsidTr="00036B0A">
        <w:tc>
          <w:tcPr>
            <w:tcW w:w="1838" w:type="dxa"/>
          </w:tcPr>
          <w:p w14:paraId="5F40A760" w14:textId="77777777" w:rsidR="004A6365" w:rsidRPr="00A40624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extraction</w:t>
            </w:r>
          </w:p>
        </w:tc>
        <w:tc>
          <w:tcPr>
            <w:tcW w:w="7178" w:type="dxa"/>
          </w:tcPr>
          <w:p w14:paraId="4E61EFF5" w14:textId="77777777" w:rsidR="004A6365" w:rsidRDefault="004A6365" w:rsidP="00036B0A">
            <w:pPr>
              <w:spacing w:line="240" w:lineRule="auto"/>
            </w:pPr>
            <w:r>
              <w:t>Easy. Required only a small degree of modification from 4a scripts.</w:t>
            </w:r>
          </w:p>
        </w:tc>
      </w:tr>
      <w:tr w:rsidR="004A6365" w14:paraId="55F9A6D7" w14:textId="77777777" w:rsidTr="00036B0A">
        <w:tc>
          <w:tcPr>
            <w:tcW w:w="1838" w:type="dxa"/>
          </w:tcPr>
          <w:p w14:paraId="7F901687" w14:textId="77777777" w:rsidR="004A6365" w:rsidRDefault="004A6365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outcome July 2022</w:t>
            </w:r>
          </w:p>
        </w:tc>
        <w:tc>
          <w:tcPr>
            <w:tcW w:w="7178" w:type="dxa"/>
          </w:tcPr>
          <w:p w14:paraId="55BD307A" w14:textId="77777777" w:rsidR="004A6365" w:rsidRDefault="004A6365" w:rsidP="00036B0A">
            <w:pPr>
              <w:spacing w:line="240" w:lineRule="auto"/>
            </w:pPr>
            <w:r>
              <w:t>Analysis underway</w:t>
            </w:r>
          </w:p>
        </w:tc>
      </w:tr>
    </w:tbl>
    <w:p w14:paraId="65825CDF" w14:textId="77777777" w:rsidR="004A6365" w:rsidRDefault="004A6365" w:rsidP="004A6365"/>
    <w:p w14:paraId="5531BDE3" w14:textId="77777777" w:rsidR="004A6365" w:rsidRDefault="004A6365" w:rsidP="004A6365">
      <w:r>
        <w:t>Changes to clinic process:</w:t>
      </w:r>
    </w:p>
    <w:p w14:paraId="704E965D" w14:textId="77777777" w:rsidR="004A6365" w:rsidRDefault="004A6365" w:rsidP="004A6365">
      <w:pPr>
        <w:pStyle w:val="ListParagraph"/>
        <w:numPr>
          <w:ilvl w:val="0"/>
          <w:numId w:val="1"/>
        </w:numPr>
      </w:pPr>
      <w:r>
        <w:t>None.</w:t>
      </w:r>
    </w:p>
    <w:p w14:paraId="11EB5304" w14:textId="77777777" w:rsidR="004A6365" w:rsidRDefault="004A6365" w:rsidP="004A6365">
      <w:r>
        <w:t>Learning points:</w:t>
      </w:r>
    </w:p>
    <w:p w14:paraId="0BDC8338" w14:textId="77777777" w:rsidR="004A6365" w:rsidRDefault="004A6365" w:rsidP="004A6365">
      <w:pPr>
        <w:pStyle w:val="ListParagraph"/>
        <w:numPr>
          <w:ilvl w:val="0"/>
          <w:numId w:val="1"/>
        </w:numPr>
      </w:pPr>
      <w:r>
        <w:t>As above.</w:t>
      </w:r>
    </w:p>
    <w:p w14:paraId="564829F8" w14:textId="77777777" w:rsidR="005806E8" w:rsidRDefault="005806E8"/>
    <w:sectPr w:rsidR="005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813"/>
    <w:multiLevelType w:val="hybridMultilevel"/>
    <w:tmpl w:val="6A06C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0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5"/>
    <w:rsid w:val="004A6365"/>
    <w:rsid w:val="0058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97FC4"/>
  <w15:chartTrackingRefBased/>
  <w15:docId w15:val="{7B58F933-259B-374D-9F94-09A5D149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65"/>
    <w:pPr>
      <w:spacing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365"/>
    <w:pPr>
      <w:ind w:left="720"/>
      <w:contextualSpacing/>
    </w:pPr>
  </w:style>
  <w:style w:type="table" w:styleId="TableGrid">
    <w:name w:val="Table Grid"/>
    <w:basedOn w:val="TableNormal"/>
    <w:uiPriority w:val="39"/>
    <w:rsid w:val="004A6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2022-07-21T17:21:00Z</dcterms:created>
  <dcterms:modified xsi:type="dcterms:W3CDTF">2022-07-21T17:22:00Z</dcterms:modified>
</cp:coreProperties>
</file>