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2DE" w:rsidRDefault="00AD42DE" w:rsidP="00AD42DE">
      <w:pPr>
        <w:pStyle w:val="Title"/>
        <w:jc w:val="center"/>
        <w:rPr>
          <w:rFonts w:ascii="Arimo" w:eastAsia="Times New Roman" w:hAnsi="Arimo" w:cs="Arimo"/>
          <w:b/>
          <w:u w:val="single"/>
          <w:lang w:eastAsia="en-IE"/>
        </w:rPr>
      </w:pPr>
      <w:r w:rsidRPr="00AD42DE">
        <w:rPr>
          <w:rFonts w:ascii="Arimo" w:eastAsia="Times New Roman" w:hAnsi="Arimo" w:cs="Arimo"/>
          <w:b/>
          <w:u w:val="single"/>
          <w:lang w:eastAsia="en-IE"/>
        </w:rPr>
        <w:t>User Test cases</w:t>
      </w:r>
    </w:p>
    <w:p w:rsidR="00AD30E5" w:rsidRPr="00AD30E5" w:rsidRDefault="00AD30E5" w:rsidP="00AD30E5">
      <w:pPr>
        <w:rPr>
          <w:lang w:eastAsia="en-IE"/>
        </w:rPr>
      </w:pPr>
    </w:p>
    <w:p w:rsidR="00AD30E5" w:rsidRPr="00AD30E5" w:rsidRDefault="00AD30E5" w:rsidP="00AD30E5">
      <w:pPr>
        <w:shd w:val="clear" w:color="auto" w:fill="FFFFFF"/>
        <w:spacing w:after="158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n-IE"/>
        </w:rPr>
        <w:t>Test Instructions for User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You will be testing the </w:t>
      </w:r>
      <w:proofErr w:type="spellStart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HomeGuard</w:t>
      </w:r>
      <w:proofErr w:type="spellEnd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app to evaluate its usability and effectiveness in providing home security and features such as real-time alerts, video recordings and communication tools.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What to Expect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You </w:t>
      </w:r>
      <w:proofErr w:type="gramStart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will be asked</w:t>
      </w:r>
      <w:proofErr w:type="gramEnd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to perform specific tasks using the app.</w:t>
      </w:r>
    </w:p>
    <w:p w:rsidR="00AD30E5" w:rsidRPr="00AD30E5" w:rsidRDefault="00AD30E5" w:rsidP="00AD30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There is no “right” or “wrong” way to complete the </w:t>
      </w:r>
      <w:proofErr w:type="gramStart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tasks,</w:t>
      </w:r>
      <w:proofErr w:type="gramEnd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we want to learn how you use the app.</w:t>
      </w:r>
    </w:p>
    <w:p w:rsidR="00AD30E5" w:rsidRPr="00AD30E5" w:rsidRDefault="00AD30E5" w:rsidP="00AD30E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If you encounter any issues, please let us know during the test.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Important Notes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You will be using a prototype version of the app.</w:t>
      </w:r>
    </w:p>
    <w:p w:rsidR="00AD30E5" w:rsidRPr="00AD30E5" w:rsidRDefault="00AD30E5" w:rsidP="00AD30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Any notifications or alerts you receive are part of the test scenario.</w:t>
      </w:r>
    </w:p>
    <w:p w:rsidR="00AD30E5" w:rsidRPr="00AD30E5" w:rsidRDefault="00AD30E5" w:rsidP="00AD30E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Feel free to ask questions if anything is unclear.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Confidentiality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Your feedback </w:t>
      </w:r>
      <w:proofErr w:type="gramStart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will be recorded</w:t>
      </w:r>
      <w:proofErr w:type="gramEnd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for analysis but will remain anonymous.</w:t>
      </w:r>
    </w:p>
    <w:p w:rsidR="00AD30E5" w:rsidRPr="00AD30E5" w:rsidRDefault="00AD30E5" w:rsidP="00AD30E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Please interact naturally with the system, just as you would in a real-life situation.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Aftermath of Tests: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</w:t>
      </w:r>
    </w:p>
    <w:p w:rsidR="00AD30E5" w:rsidRPr="00AD30E5" w:rsidRDefault="00AD30E5" w:rsidP="00AD30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A test is considered successful if the result aligns with the expected outcome</w:t>
      </w:r>
    </w:p>
    <w:p w:rsidR="00AD30E5" w:rsidRPr="00AD30E5" w:rsidRDefault="00AD30E5" w:rsidP="00AD30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Participants </w:t>
      </w:r>
      <w:proofErr w:type="gramStart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will be asked</w:t>
      </w:r>
      <w:proofErr w:type="gramEnd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to share their feedback on their experience, including ease of use, quality of features and any areas for improvement.</w:t>
      </w:r>
    </w:p>
    <w:p w:rsidR="00AD30E5" w:rsidRPr="00AD30E5" w:rsidRDefault="00AD30E5" w:rsidP="00AD30E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We can learn from this feedback to further guide development of the </w:t>
      </w:r>
      <w:proofErr w:type="spellStart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HomeGuard</w:t>
      </w:r>
      <w:proofErr w:type="spellEnd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system.</w:t>
      </w:r>
    </w:p>
    <w:p w:rsidR="00AD30E5" w:rsidRPr="00AD30E5" w:rsidRDefault="00AD30E5" w:rsidP="00AD30E5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n-IE"/>
        </w:rPr>
        <w:t>Test Cases</w:t>
      </w:r>
    </w:p>
    <w:p w:rsidR="00AD30E5" w:rsidRPr="00AD30E5" w:rsidRDefault="00AD30E5" w:rsidP="00AD30E5">
      <w:pPr>
        <w:shd w:val="clear" w:color="auto" w:fill="FFFFFF"/>
        <w:spacing w:before="158" w:after="7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E"/>
        </w:rPr>
        <w:t>Test Case 1: Real-Time Alerts and Notifications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Purpose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 Test if the system delivers immediate alerts and if the notifications are clear and concise.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br/>
      </w: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Instructions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Wait for a notification triggered by motion detection.</w:t>
      </w:r>
    </w:p>
    <w:p w:rsidR="00AD30E5" w:rsidRPr="00AD30E5" w:rsidRDefault="00AD30E5" w:rsidP="00AD30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Open the notification to view the alert.</w:t>
      </w:r>
    </w:p>
    <w:p w:rsidR="00AD30E5" w:rsidRPr="00AD30E5" w:rsidRDefault="00AD30E5" w:rsidP="00AD30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Check the accompanying screenshot and description.</w:t>
      </w:r>
    </w:p>
    <w:p w:rsidR="00AD30E5" w:rsidRPr="00AD30E5" w:rsidRDefault="00AD30E5" w:rsidP="00AD30E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Describe what you would do next based on the information provided.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Expected Outcome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Notification </w:t>
      </w:r>
      <w:proofErr w:type="gramStart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is received</w:t>
      </w:r>
      <w:proofErr w:type="gramEnd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instantly.</w:t>
      </w:r>
    </w:p>
    <w:p w:rsidR="00AD30E5" w:rsidRPr="00AD30E5" w:rsidRDefault="00AD30E5" w:rsidP="00AD30E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The screenshot and description are clear and relevant to the action.</w:t>
      </w:r>
    </w:p>
    <w:p w:rsidR="00AD30E5" w:rsidRPr="00AD30E5" w:rsidRDefault="00AD30E5" w:rsidP="00AD30E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Participant feels informed and confident in making a decision based on the alert.</w:t>
      </w:r>
    </w:p>
    <w:p w:rsidR="00AD30E5" w:rsidRPr="00AD30E5" w:rsidRDefault="00AD30E5" w:rsidP="00AD30E5">
      <w:pPr>
        <w:shd w:val="clear" w:color="auto" w:fill="FFFFFF"/>
        <w:spacing w:before="158" w:after="7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E"/>
        </w:rPr>
        <w:lastRenderedPageBreak/>
        <w:t>Test Case 2: Pre-Recorded Messages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Purpose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 Test if pre-recorded responses are convenient for non-verbal interaction.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br/>
      </w: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Instructions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Navigate to the settings and record a pre-set message (e.g. “Please leave the package at the door”).</w:t>
      </w:r>
    </w:p>
    <w:p w:rsidR="00AD30E5" w:rsidRPr="00AD30E5" w:rsidRDefault="00AD30E5" w:rsidP="00AD30E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When a simulated visitor appears at the door, select the recorded message to respond.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Expected Outcome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Participant can easily record and use pre-set messages.</w:t>
      </w:r>
    </w:p>
    <w:p w:rsidR="00AD30E5" w:rsidRPr="00AD30E5" w:rsidRDefault="00AD30E5" w:rsidP="00AD30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Pre-recorded responses feel convenient and effective for managing interactions anonymously.</w:t>
      </w:r>
    </w:p>
    <w:p w:rsidR="00AD30E5" w:rsidRPr="00AD30E5" w:rsidRDefault="00AD30E5" w:rsidP="00AD30E5">
      <w:pPr>
        <w:shd w:val="clear" w:color="auto" w:fill="FFFFFF"/>
        <w:spacing w:before="158" w:after="7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E"/>
        </w:rPr>
        <w:t>Test Case 3: Two-Way Communication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Purpose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 Test if participants can communicate effectively with visitors in real-time.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br/>
      </w: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Instructions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Open the live feed.</w:t>
      </w:r>
    </w:p>
    <w:p w:rsidR="00AD30E5" w:rsidRPr="00AD30E5" w:rsidRDefault="00AD30E5" w:rsidP="00AD30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Use the microphone to speak to the visitor.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Expected Outcome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Audio quality is clear and communication is seamless.</w:t>
      </w:r>
    </w:p>
    <w:p w:rsidR="00AD30E5" w:rsidRPr="00AD30E5" w:rsidRDefault="00AD30E5" w:rsidP="00AD30E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Participant feels comfortable talking to visitors remotely.</w:t>
      </w:r>
    </w:p>
    <w:p w:rsidR="00AD30E5" w:rsidRPr="00AD30E5" w:rsidRDefault="00AD30E5" w:rsidP="00AD30E5">
      <w:pPr>
        <w:shd w:val="clear" w:color="auto" w:fill="FFFFFF"/>
        <w:spacing w:before="158" w:after="7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E"/>
        </w:rPr>
        <w:t>Test Case 4: Voice Changer Functionality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Purpose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 Test if the voice changer provides anonymity during interactions.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br/>
      </w: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Instructions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Navigate to the settings and select a voice </w:t>
      </w:r>
      <w:proofErr w:type="spellStart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preset</w:t>
      </w:r>
      <w:proofErr w:type="spellEnd"/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.</w:t>
      </w:r>
    </w:p>
    <w:p w:rsidR="00AD30E5" w:rsidRPr="00AD30E5" w:rsidRDefault="00AD30E5" w:rsidP="00AD30E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Go to the live cam feed and activate the voice changer via toggle.</w:t>
      </w:r>
    </w:p>
    <w:p w:rsidR="00AD30E5" w:rsidRPr="00AD30E5" w:rsidRDefault="00AD30E5" w:rsidP="00AD30E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Use the microphone to respond to a visitor using the modified voice.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Expected Outcome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Participant can easily activate and use the voice changer.</w:t>
      </w:r>
    </w:p>
    <w:p w:rsidR="00AD30E5" w:rsidRPr="00AD30E5" w:rsidRDefault="00AD30E5" w:rsidP="00AD30E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Voice changer provides anonymity, increasing the participant's confidence and feeling of safety.</w:t>
      </w:r>
    </w:p>
    <w:p w:rsidR="00AD30E5" w:rsidRPr="00AD30E5" w:rsidRDefault="00AD30E5" w:rsidP="00AD30E5">
      <w:pPr>
        <w:shd w:val="clear" w:color="auto" w:fill="FFFFFF"/>
        <w:spacing w:before="158" w:after="7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E"/>
        </w:rPr>
        <w:t>Test Case 5: Reviewing Recordings and Notifications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Purpose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 Ensure users can easily access and review past activity.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br/>
      </w: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Instructions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Go to the notifications page and review any past alerts.</w:t>
      </w:r>
    </w:p>
    <w:p w:rsidR="00AD30E5" w:rsidRPr="00AD30E5" w:rsidRDefault="00AD30E5" w:rsidP="00AD30E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Navigate to the recordings page and browse through video recordings from previous days.</w:t>
      </w:r>
    </w:p>
    <w:p w:rsidR="00AD30E5" w:rsidRPr="00AD30E5" w:rsidRDefault="00AD30E5" w:rsidP="00AD30E5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E"/>
        </w:rPr>
        <w:t>Expected Outcome</w:t>
      </w: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:</w:t>
      </w:r>
    </w:p>
    <w:p w:rsidR="00AD30E5" w:rsidRPr="00AD30E5" w:rsidRDefault="00AD30E5" w:rsidP="00AD30E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Participant can quickly locate and view past notifications and recordings.</w:t>
      </w:r>
    </w:p>
    <w:p w:rsidR="006671E5" w:rsidRPr="00AD30E5" w:rsidRDefault="00AD30E5" w:rsidP="00AD30E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AD30E5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Information from recordings (e.g. timestamps) is easy to interpret.</w:t>
      </w:r>
      <w:bookmarkStart w:id="0" w:name="_GoBack"/>
      <w:bookmarkEnd w:id="0"/>
    </w:p>
    <w:sectPr w:rsidR="006671E5" w:rsidRPr="00AD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0C23"/>
    <w:multiLevelType w:val="multilevel"/>
    <w:tmpl w:val="B9AE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1952"/>
    <w:multiLevelType w:val="multilevel"/>
    <w:tmpl w:val="3C3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8069A"/>
    <w:multiLevelType w:val="multilevel"/>
    <w:tmpl w:val="E352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38FB"/>
    <w:multiLevelType w:val="multilevel"/>
    <w:tmpl w:val="5FEA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00375"/>
    <w:multiLevelType w:val="multilevel"/>
    <w:tmpl w:val="9E2E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D22E8"/>
    <w:multiLevelType w:val="multilevel"/>
    <w:tmpl w:val="9B8E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96D0A"/>
    <w:multiLevelType w:val="multilevel"/>
    <w:tmpl w:val="B95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52F87"/>
    <w:multiLevelType w:val="multilevel"/>
    <w:tmpl w:val="0C4A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95BF9"/>
    <w:multiLevelType w:val="multilevel"/>
    <w:tmpl w:val="2F78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950D0"/>
    <w:multiLevelType w:val="multilevel"/>
    <w:tmpl w:val="F2C4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14A2B"/>
    <w:multiLevelType w:val="multilevel"/>
    <w:tmpl w:val="311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730FA"/>
    <w:multiLevelType w:val="multilevel"/>
    <w:tmpl w:val="2A4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C6A01"/>
    <w:multiLevelType w:val="multilevel"/>
    <w:tmpl w:val="ED88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46D88"/>
    <w:multiLevelType w:val="multilevel"/>
    <w:tmpl w:val="7D1E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25785"/>
    <w:multiLevelType w:val="multilevel"/>
    <w:tmpl w:val="BFE8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F3115"/>
    <w:multiLevelType w:val="multilevel"/>
    <w:tmpl w:val="54DC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C4B44"/>
    <w:multiLevelType w:val="multilevel"/>
    <w:tmpl w:val="6BC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F5B4C"/>
    <w:multiLevelType w:val="multilevel"/>
    <w:tmpl w:val="708A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6C4F98"/>
    <w:multiLevelType w:val="multilevel"/>
    <w:tmpl w:val="A1C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F0538A"/>
    <w:multiLevelType w:val="multilevel"/>
    <w:tmpl w:val="225A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E2EED"/>
    <w:multiLevelType w:val="multilevel"/>
    <w:tmpl w:val="D3D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84AFA"/>
    <w:multiLevelType w:val="multilevel"/>
    <w:tmpl w:val="1616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C235C"/>
    <w:multiLevelType w:val="multilevel"/>
    <w:tmpl w:val="8C1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503B78"/>
    <w:multiLevelType w:val="multilevel"/>
    <w:tmpl w:val="6104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472A1"/>
    <w:multiLevelType w:val="multilevel"/>
    <w:tmpl w:val="916E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4"/>
  </w:num>
  <w:num w:numId="5">
    <w:abstractNumId w:val="20"/>
  </w:num>
  <w:num w:numId="6">
    <w:abstractNumId w:val="1"/>
  </w:num>
  <w:num w:numId="7">
    <w:abstractNumId w:val="12"/>
  </w:num>
  <w:num w:numId="8">
    <w:abstractNumId w:val="17"/>
  </w:num>
  <w:num w:numId="9">
    <w:abstractNumId w:val="0"/>
  </w:num>
  <w:num w:numId="10">
    <w:abstractNumId w:val="10"/>
  </w:num>
  <w:num w:numId="11">
    <w:abstractNumId w:val="3"/>
  </w:num>
  <w:num w:numId="12">
    <w:abstractNumId w:val="16"/>
  </w:num>
  <w:num w:numId="13">
    <w:abstractNumId w:val="24"/>
  </w:num>
  <w:num w:numId="14">
    <w:abstractNumId w:val="5"/>
  </w:num>
  <w:num w:numId="15">
    <w:abstractNumId w:val="11"/>
  </w:num>
  <w:num w:numId="16">
    <w:abstractNumId w:val="23"/>
  </w:num>
  <w:num w:numId="17">
    <w:abstractNumId w:val="7"/>
  </w:num>
  <w:num w:numId="18">
    <w:abstractNumId w:val="21"/>
  </w:num>
  <w:num w:numId="19">
    <w:abstractNumId w:val="9"/>
  </w:num>
  <w:num w:numId="20">
    <w:abstractNumId w:val="19"/>
  </w:num>
  <w:num w:numId="21">
    <w:abstractNumId w:val="8"/>
  </w:num>
  <w:num w:numId="22">
    <w:abstractNumId w:val="13"/>
  </w:num>
  <w:num w:numId="23">
    <w:abstractNumId w:val="6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35"/>
    <w:rsid w:val="00020335"/>
    <w:rsid w:val="006671E5"/>
    <w:rsid w:val="00AD30E5"/>
    <w:rsid w:val="00A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5A55"/>
  <w15:chartTrackingRefBased/>
  <w15:docId w15:val="{2D882855-E0B8-4B8F-B7EB-34BD2DBE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203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335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2033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0203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0203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4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5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 Ginn</dc:creator>
  <cp:keywords/>
  <dc:description/>
  <cp:lastModifiedBy>Conor Mc Ginn</cp:lastModifiedBy>
  <cp:revision>1</cp:revision>
  <dcterms:created xsi:type="dcterms:W3CDTF">2024-11-20T14:34:00Z</dcterms:created>
  <dcterms:modified xsi:type="dcterms:W3CDTF">2024-11-20T22:54:00Z</dcterms:modified>
</cp:coreProperties>
</file>