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DC" w:rsidRDefault="004D5E94" w:rsidP="009226F4">
      <w:pPr>
        <w:pStyle w:val="ListParagraph"/>
        <w:numPr>
          <w:ilvl w:val="0"/>
          <w:numId w:val="3"/>
        </w:numPr>
      </w:pPr>
      <w:r>
        <w:t>What is the difference between a (binary) operator and a function?</w:t>
      </w:r>
    </w:p>
    <w:p w:rsidR="009226F4" w:rsidRPr="009226F4" w:rsidRDefault="009226F4" w:rsidP="009226F4">
      <w:pPr>
        <w:pStyle w:val="ListParagraph"/>
        <w:rPr>
          <w:color w:val="FF0000"/>
        </w:rPr>
      </w:pPr>
      <w:r w:rsidRPr="009226F4">
        <w:rPr>
          <w:color w:val="FF0000"/>
        </w:rPr>
        <w:t>A binary operator is an operator that operates on two operands and manipulates them to return a result. Binary operators are presented in the form: Operand1 Operator Operand2. A function is statement that performs a task, every c++ program has at least one function which is main(). The difference is operators are used to produce a result in a selection statement of true or false and are placed inside a function, the function performs the whole task.</w:t>
      </w:r>
    </w:p>
    <w:p w:rsidR="004D5E94" w:rsidRDefault="004D5E94" w:rsidP="009226F4">
      <w:pPr>
        <w:pStyle w:val="ListParagraph"/>
        <w:numPr>
          <w:ilvl w:val="0"/>
          <w:numId w:val="3"/>
        </w:numPr>
      </w:pPr>
      <w:r>
        <w:t>Is it possible using operator overloading to change the effect of + on integers? Why or why</w:t>
      </w:r>
      <w:r w:rsidR="00CB72DC">
        <w:t xml:space="preserve"> </w:t>
      </w:r>
      <w:r>
        <w:t>not?</w:t>
      </w:r>
    </w:p>
    <w:p w:rsidR="00264BA0" w:rsidRPr="000D6209" w:rsidRDefault="00946004" w:rsidP="009226F4">
      <w:pPr>
        <w:pStyle w:val="ListParagraph"/>
        <w:rPr>
          <w:color w:val="FF0000"/>
        </w:rPr>
      </w:pPr>
      <w:r w:rsidRPr="000D6209">
        <w:rPr>
          <w:color w:val="FF0000"/>
        </w:rPr>
        <w:t>No it is not possible to overload the plus operator for ints, when you overload the operator+ one of the two parameters has to be a user defined class/struct. Otherwise the program won</w:t>
      </w:r>
      <w:r w:rsidR="000D6209" w:rsidRPr="000D6209">
        <w:rPr>
          <w:color w:val="FF0000"/>
        </w:rPr>
        <w:t>’</w:t>
      </w:r>
      <w:r w:rsidRPr="000D6209">
        <w:rPr>
          <w:color w:val="FF0000"/>
        </w:rPr>
        <w:t xml:space="preserve">t </w:t>
      </w:r>
      <w:r w:rsidR="000D6209" w:rsidRPr="000D6209">
        <w:rPr>
          <w:color w:val="FF0000"/>
        </w:rPr>
        <w:t xml:space="preserve">compile. You will get the error </w:t>
      </w:r>
      <w:r w:rsidRPr="000D6209">
        <w:rPr>
          <w:color w:val="FF0000"/>
        </w:rPr>
        <w:t>”int operator+(int, int</w:t>
      </w:r>
      <w:r w:rsidR="000D6209" w:rsidRPr="000D6209">
        <w:rPr>
          <w:color w:val="FF0000"/>
        </w:rPr>
        <w:t>) must have an argument of class or enumerated type</w:t>
      </w:r>
      <w:r w:rsidRPr="000D6209">
        <w:rPr>
          <w:color w:val="FF0000"/>
        </w:rPr>
        <w:t>”</w:t>
      </w:r>
    </w:p>
    <w:p w:rsidR="00A05CCD" w:rsidRDefault="004D5E94" w:rsidP="000D6209">
      <w:pPr>
        <w:pStyle w:val="ListParagraph"/>
        <w:numPr>
          <w:ilvl w:val="0"/>
          <w:numId w:val="3"/>
        </w:numPr>
      </w:pPr>
      <w:r>
        <w:t>Why can’t we overload &lt;&lt; or &gt;&gt; as member operators?</w:t>
      </w:r>
    </w:p>
    <w:p w:rsidR="000D6209" w:rsidRPr="00CC2AC2" w:rsidRDefault="000D6209" w:rsidP="000D6209">
      <w:pPr>
        <w:pStyle w:val="ListParagraph"/>
        <w:rPr>
          <w:color w:val="FF0000"/>
        </w:rPr>
      </w:pPr>
      <w:r w:rsidRPr="00CC2AC2">
        <w:rPr>
          <w:color w:val="FF0000"/>
        </w:rPr>
        <w:t>Because you’re not allowed to modi</w:t>
      </w:r>
      <w:r w:rsidR="00FE24C1" w:rsidRPr="00CC2AC2">
        <w:rPr>
          <w:color w:val="FF0000"/>
        </w:rPr>
        <w:t>fy ostream, if you overload as a member function a &lt;&lt; b is interpreted as a.operator&lt;&lt;(b)</w:t>
      </w:r>
      <w:r w:rsidR="00CC2AC2" w:rsidRPr="00CC2AC2">
        <w:rPr>
          <w:color w:val="FF0000"/>
        </w:rPr>
        <w:t xml:space="preserve"> so it only takes one explicit parameter. This requires that the overload be part of of the class used as the left hand operand, </w:t>
      </w:r>
      <w:r w:rsidR="005E5D15" w:rsidRPr="00CC2AC2">
        <w:rPr>
          <w:color w:val="FF0000"/>
        </w:rPr>
        <w:t>it’s</w:t>
      </w:r>
      <w:r w:rsidR="00CC2AC2" w:rsidRPr="00CC2AC2">
        <w:rPr>
          <w:color w:val="FF0000"/>
        </w:rPr>
        <w:t xml:space="preserve"> not useful with normal ostreams and such, It would require that your overload be part of the ostream class, not part of your class. Since </w:t>
      </w:r>
      <w:r w:rsidR="005E5D15" w:rsidRPr="00CC2AC2">
        <w:rPr>
          <w:color w:val="FF0000"/>
        </w:rPr>
        <w:t>you’re</w:t>
      </w:r>
      <w:r w:rsidR="00CC2AC2" w:rsidRPr="00CC2AC2">
        <w:rPr>
          <w:color w:val="FF0000"/>
        </w:rPr>
        <w:t xml:space="preserve"> not allowed to modify ostream you </w:t>
      </w:r>
      <w:r w:rsidR="005E5D15" w:rsidRPr="00CC2AC2">
        <w:rPr>
          <w:color w:val="FF0000"/>
        </w:rPr>
        <w:t>can’t</w:t>
      </w:r>
      <w:r w:rsidR="00CC2AC2" w:rsidRPr="00CC2AC2">
        <w:rPr>
          <w:color w:val="FF0000"/>
        </w:rPr>
        <w:t xml:space="preserve"> perform this.</w:t>
      </w:r>
    </w:p>
    <w:p w:rsidR="00CB72DC" w:rsidRDefault="00CB72DC" w:rsidP="00CB72DC">
      <w:r>
        <w:t xml:space="preserve">4. Below is the definition for a class called </w:t>
      </w:r>
      <w:r w:rsidRPr="00CB72DC">
        <w:rPr>
          <w:rFonts w:ascii="Courier" w:hAnsi="Courier"/>
        </w:rPr>
        <w:t>Percent</w:t>
      </w:r>
      <w:r>
        <w:t xml:space="preserve">. Objects of type </w:t>
      </w:r>
      <w:r w:rsidRPr="00CB72DC">
        <w:rPr>
          <w:rFonts w:ascii="Courier" w:hAnsi="Courier"/>
        </w:rPr>
        <w:t>Percent</w:t>
      </w:r>
      <w:r>
        <w:t xml:space="preserve"> represent</w:t>
      </w:r>
      <w:r w:rsidR="009202ED">
        <w:t xml:space="preserve"> </w:t>
      </w:r>
      <w:r>
        <w:t>percentages such as 10% or 99%. Give the definitions of the overloaded operators</w:t>
      </w:r>
      <w:r w:rsidR="009202ED">
        <w:t xml:space="preserve"> </w:t>
      </w:r>
      <w:r>
        <w:t>&gt;&gt; and &lt;&lt; so that they can be used for input and output with objects of the class</w:t>
      </w:r>
      <w:r w:rsidR="009202ED">
        <w:t xml:space="preserve"> </w:t>
      </w:r>
      <w:r w:rsidRPr="00CB72DC">
        <w:rPr>
          <w:rFonts w:ascii="Courier" w:hAnsi="Courier"/>
        </w:rPr>
        <w:t>Percent</w:t>
      </w:r>
      <w:r>
        <w:t>. Assume that input always consists of an integer followed by the character</w:t>
      </w:r>
      <w:r w:rsidR="009202ED">
        <w:t xml:space="preserve"> </w:t>
      </w:r>
      <w:r>
        <w:t xml:space="preserve">’%’, such as 25%. All percentages are whole numbers and are stored in </w:t>
      </w:r>
      <w:r w:rsidR="003A0B35">
        <w:t>an</w:t>
      </w:r>
      <w:r>
        <w:t xml:space="preserve"> </w:t>
      </w:r>
      <w:r w:rsidRPr="009202ED">
        <w:rPr>
          <w:rFonts w:ascii="Courier" w:hAnsi="Courier"/>
        </w:rPr>
        <w:t>int</w:t>
      </w:r>
      <w:r>
        <w:t xml:space="preserve"> member</w:t>
      </w:r>
      <w:r w:rsidR="009202ED">
        <w:t xml:space="preserve"> </w:t>
      </w:r>
      <w:r>
        <w:t xml:space="preserve">variable named </w:t>
      </w:r>
      <w:r w:rsidRPr="009202ED">
        <w:rPr>
          <w:rFonts w:ascii="Courier" w:hAnsi="Courier"/>
        </w:rPr>
        <w:t>value</w:t>
      </w:r>
      <w:r>
        <w:t xml:space="preserve">. You do not </w:t>
      </w:r>
      <w:r w:rsidR="005D17C4">
        <w:t xml:space="preserve">yet </w:t>
      </w:r>
      <w:r>
        <w:t>need to define the other overloaded operators</w:t>
      </w:r>
      <w:r w:rsidR="009202ED">
        <w:t xml:space="preserve"> </w:t>
      </w:r>
      <w:r>
        <w:t xml:space="preserve">and do not </w:t>
      </w:r>
      <w:r w:rsidR="005D17C4">
        <w:t xml:space="preserve">yet </w:t>
      </w:r>
      <w:r>
        <w:t xml:space="preserve">need to define the constructor. </w:t>
      </w:r>
      <w:r w:rsidR="005D17C4">
        <w:t>Firstly, y</w:t>
      </w:r>
      <w:r>
        <w:t>ou only have to define the overloaded</w:t>
      </w:r>
      <w:r w:rsidR="009202ED">
        <w:t xml:space="preserve"> </w:t>
      </w:r>
      <w:r>
        <w:t>operators &gt;&gt; and &lt;&lt;.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 ==(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 &lt;(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Percent( 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inputStream,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aPercent);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outputStream,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aPercent);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//There </w:t>
      </w:r>
      <w:r w:rsidR="005D17C4"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other members and friends.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</w:pPr>
    </w:p>
    <w:p w:rsid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E834EE">
        <w:t xml:space="preserve">Add to the class overloaded operators to </w:t>
      </w:r>
      <w:r w:rsidR="005E5D15" w:rsidRPr="00E834EE">
        <w:t>add</w:t>
      </w:r>
      <w:r w:rsidR="005E5D15">
        <w:t>,</w:t>
      </w:r>
      <w:r w:rsidRPr="00E834EE">
        <w:t xml:space="preserve"> subtract and multiply 2 percentages.</w:t>
      </w:r>
      <w:r w:rsidR="00B95FE3">
        <w:t xml:space="preserve"> If you have to re-write the code so that wherever possible the overloaded operators are made member functions of the class.</w:t>
      </w:r>
    </w:p>
    <w:p w:rsidR="00624A39" w:rsidRPr="00624A39" w:rsidRDefault="00624A39" w:rsidP="00624A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lastRenderedPageBreak/>
        <w:t>friend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="00775ADB">
        <w:rPr>
          <w:rFonts w:ascii="Consolas" w:hAnsi="Consolas" w:cs="Consolas"/>
          <w:color w:val="0000FF"/>
          <w:sz w:val="19"/>
          <w:szCs w:val="19"/>
          <w:lang w:val="en-IE"/>
        </w:rPr>
        <w:t>const Percent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008080"/>
          <w:sz w:val="19"/>
          <w:szCs w:val="19"/>
          <w:lang w:val="en-IE"/>
        </w:rPr>
        <w:t>operator+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 w:rsidRPr="00624A39"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 w:rsidRPr="00624A39"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>);</w:t>
      </w:r>
    </w:p>
    <w:p w:rsidR="00624A39" w:rsidRPr="00624A39" w:rsidRDefault="00624A39" w:rsidP="0062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t>friend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="00775ADB">
        <w:rPr>
          <w:rFonts w:ascii="Consolas" w:hAnsi="Consolas" w:cs="Consolas"/>
          <w:color w:val="0000FF"/>
          <w:sz w:val="19"/>
          <w:szCs w:val="19"/>
          <w:lang w:val="en-IE"/>
        </w:rPr>
        <w:t>const Percent</w:t>
      </w:r>
      <w:r w:rsidR="00775ADB"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008080"/>
          <w:sz w:val="19"/>
          <w:szCs w:val="19"/>
          <w:lang w:val="en-IE"/>
        </w:rPr>
        <w:t>operator*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 w:rsidRPr="00624A39"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 w:rsidRPr="00624A39"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>);</w:t>
      </w:r>
    </w:p>
    <w:p w:rsidR="00624A39" w:rsidRDefault="00624A39" w:rsidP="00624A39">
      <w:pPr>
        <w:autoSpaceDE w:val="0"/>
        <w:autoSpaceDN w:val="0"/>
        <w:adjustRightInd w:val="0"/>
        <w:spacing w:after="0" w:line="240" w:lineRule="auto"/>
      </w:pP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t>friend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="00775ADB">
        <w:rPr>
          <w:rFonts w:ascii="Consolas" w:hAnsi="Consolas" w:cs="Consolas"/>
          <w:color w:val="0000FF"/>
          <w:sz w:val="19"/>
          <w:szCs w:val="19"/>
          <w:lang w:val="en-IE"/>
        </w:rPr>
        <w:t>const Percent</w:t>
      </w:r>
      <w:r w:rsidR="00775ADB"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008080"/>
          <w:sz w:val="19"/>
          <w:szCs w:val="19"/>
          <w:lang w:val="en-IE"/>
        </w:rPr>
        <w:t>operator-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 w:rsidRPr="00624A39"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 w:rsidRPr="00624A39"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 w:rsidRPr="00624A39"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 w:rsidRPr="00624A39"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 w:rsidRPr="00624A39">
        <w:rPr>
          <w:rFonts w:ascii="Consolas" w:hAnsi="Consolas" w:cs="Consolas"/>
          <w:color w:val="000000"/>
          <w:sz w:val="19"/>
          <w:szCs w:val="19"/>
          <w:lang w:val="en-IE"/>
        </w:rPr>
        <w:t>);</w:t>
      </w:r>
    </w:p>
    <w:p w:rsidR="00624A39" w:rsidRPr="00E834EE" w:rsidRDefault="00624A39" w:rsidP="00624A3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E834EE">
        <w:t>Implement all of the overloaded operators in the class (and any stand-alone ones still</w:t>
      </w:r>
      <w:r w:rsidR="00634E63">
        <w:t xml:space="preserve"> </w:t>
      </w:r>
      <w:r w:rsidRPr="00E834EE">
        <w:t>declared as friend functions of the class)</w:t>
      </w:r>
    </w:p>
    <w:p w:rsidR="00515624" w:rsidRDefault="00515624" w:rsidP="00515624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"Percent.h"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std;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::Percent(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value =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temp(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.value +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.value);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temp;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temp(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.value *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.value);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temp.value / 100;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temp(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.value -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.value);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temp;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.value ==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.value;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.value &lt;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.value)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2B91AF"/>
          <w:sz w:val="19"/>
          <w:szCs w:val="19"/>
          <w:lang w:val="en-IE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inputStream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aPercent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E"/>
        </w:rPr>
        <w:t>inputStream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aPercent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.value;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inputStream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2B91AF"/>
          <w:sz w:val="19"/>
          <w:szCs w:val="19"/>
          <w:lang w:val="en-IE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outputStream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aPercent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E"/>
        </w:rPr>
        <w:t>outputStream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aPercent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.value;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outputStream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AE5B1A" w:rsidRDefault="00AE5B1A" w:rsidP="005156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AE5B1A" w:rsidRPr="009300BE" w:rsidRDefault="00AE5B1A" w:rsidP="00AE5B1A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9300BE">
        <w:rPr>
          <w:b/>
          <w:sz w:val="32"/>
          <w:szCs w:val="32"/>
        </w:rPr>
        <w:t>SEE ATTACHED FOLDER</w:t>
      </w:r>
      <w:r>
        <w:rPr>
          <w:b/>
          <w:sz w:val="32"/>
          <w:szCs w:val="32"/>
        </w:rPr>
        <w:t xml:space="preserve"> LAB7PARTA</w:t>
      </w:r>
      <w:bookmarkStart w:id="0" w:name="_GoBack"/>
      <w:bookmarkEnd w:id="0"/>
      <w:r>
        <w:rPr>
          <w:b/>
          <w:sz w:val="32"/>
          <w:szCs w:val="32"/>
        </w:rPr>
        <w:t xml:space="preserve"> FOR ANSWER!</w:t>
      </w:r>
    </w:p>
    <w:p w:rsidR="00AE5B1A" w:rsidRDefault="00AE5B1A" w:rsidP="00515624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26184E" w:rsidRDefault="0026184E" w:rsidP="0026184E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26184E" w:rsidRPr="00E834EE" w:rsidRDefault="0026184E" w:rsidP="0026184E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E834EE" w:rsidRPr="00634E63" w:rsidRDefault="00634E63" w:rsidP="00B95F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i/>
          <w:iCs/>
        </w:rPr>
      </w:pPr>
      <w:r>
        <w:rPr>
          <w:i/>
          <w:iCs/>
        </w:rPr>
        <w:t>N.B. T</w:t>
      </w:r>
      <w:r w:rsidR="00E834EE" w:rsidRPr="00634E63">
        <w:rPr>
          <w:i/>
          <w:iCs/>
        </w:rPr>
        <w:t>hink carefully about the multiplication: 50% * 50% should mean 50% OF 50%, and</w:t>
      </w:r>
      <w:r>
        <w:rPr>
          <w:i/>
          <w:iCs/>
        </w:rPr>
        <w:t xml:space="preserve"> </w:t>
      </w:r>
      <w:r w:rsidR="00E834EE" w:rsidRPr="00634E63">
        <w:rPr>
          <w:i/>
          <w:iCs/>
        </w:rPr>
        <w:t>therefore pro</w:t>
      </w:r>
      <w:r>
        <w:rPr>
          <w:i/>
          <w:iCs/>
        </w:rPr>
        <w:t>vide the answer 25% not 2500%</w:t>
      </w:r>
    </w:p>
    <w:p w:rsid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E834EE">
        <w:t>Write a program which fully tests your class.</w:t>
      </w: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&lt;iostream&gt;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"Percent.h"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std;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main()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p1(40);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p2(20);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E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p3(0);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"Adding.."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p2;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"Answer =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"Subtracting.."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p2;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"Answer =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"Multiplying.."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p2;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"Answer =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p2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20;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"Checking less than.."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p2)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"Yes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 is less than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{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"No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p3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 is not less than 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  <w:lang w:val="en-I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endl;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}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);</w:t>
      </w:r>
    </w:p>
    <w:p w:rsidR="00515624" w:rsidRDefault="00515624" w:rsidP="00515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E"/>
        </w:rPr>
      </w:pPr>
    </w:p>
    <w:p w:rsidR="00515624" w:rsidRDefault="00515624" w:rsidP="00515624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}</w:t>
      </w:r>
    </w:p>
    <w:p w:rsidR="00515624" w:rsidRDefault="00515624" w:rsidP="00C64D51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t xml:space="preserve">5. Write a Money class, with data members </w:t>
      </w:r>
      <w:r w:rsidRPr="00C64D51">
        <w:rPr>
          <w:rFonts w:ascii="Courier" w:hAnsi="Courier"/>
        </w:rPr>
        <w:t>euro</w:t>
      </w:r>
      <w:r>
        <w:t xml:space="preserve"> and </w:t>
      </w:r>
      <w:r w:rsidRPr="00C64D51">
        <w:rPr>
          <w:rFonts w:ascii="Courier" w:hAnsi="Courier"/>
        </w:rPr>
        <w:t>cent</w:t>
      </w:r>
      <w:r>
        <w:t>. Add overloaded operators (as member functions where this is possible) to do the following: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Subtract 2 Money amounts.</w:t>
      </w:r>
      <w:r w:rsidR="007B492E">
        <w:t xml:space="preserve"> 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Multiply a Money amount by an integer to facilitate code like this:</w:t>
      </w: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</w:pPr>
      <w:r>
        <w:t>myMoney = yourMoney * 2;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Divide a Money amount by a decimal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Output a Money amount using the insertion operator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Compare 2 Money amounts (with &lt;, &gt; and ==)</w:t>
      </w:r>
    </w:p>
    <w:p w:rsidR="009300BE" w:rsidRDefault="009300BE" w:rsidP="009300BE">
      <w:pPr>
        <w:autoSpaceDE w:val="0"/>
        <w:autoSpaceDN w:val="0"/>
        <w:adjustRightInd w:val="0"/>
        <w:spacing w:after="0" w:line="240" w:lineRule="auto"/>
      </w:pPr>
    </w:p>
    <w:p w:rsidR="009300BE" w:rsidRPr="009300BE" w:rsidRDefault="009300BE" w:rsidP="009300BE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9300BE">
        <w:rPr>
          <w:b/>
          <w:sz w:val="32"/>
          <w:szCs w:val="32"/>
        </w:rPr>
        <w:lastRenderedPageBreak/>
        <w:t>SEE ATTACHED FOLDER LAB7PARTAMONEY</w:t>
      </w:r>
      <w:r>
        <w:rPr>
          <w:b/>
          <w:sz w:val="32"/>
          <w:szCs w:val="32"/>
        </w:rPr>
        <w:t xml:space="preserve"> FOR ANSWER!</w:t>
      </w:r>
    </w:p>
    <w:sectPr w:rsidR="009300BE" w:rsidRPr="009300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CB0" w:rsidRDefault="00A53CB0" w:rsidP="004D5E94">
      <w:pPr>
        <w:spacing w:after="0" w:line="240" w:lineRule="auto"/>
      </w:pPr>
      <w:r>
        <w:separator/>
      </w:r>
    </w:p>
  </w:endnote>
  <w:endnote w:type="continuationSeparator" w:id="0">
    <w:p w:rsidR="00A53CB0" w:rsidRDefault="00A53CB0" w:rsidP="004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C87" w:rsidRDefault="00C61C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C87" w:rsidRDefault="00C61C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C87" w:rsidRDefault="00C61C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CB0" w:rsidRDefault="00A53CB0" w:rsidP="004D5E94">
      <w:pPr>
        <w:spacing w:after="0" w:line="240" w:lineRule="auto"/>
      </w:pPr>
      <w:r>
        <w:separator/>
      </w:r>
    </w:p>
  </w:footnote>
  <w:footnote w:type="continuationSeparator" w:id="0">
    <w:p w:rsidR="00A53CB0" w:rsidRDefault="00A53CB0" w:rsidP="004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C87" w:rsidRDefault="00C61C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94" w:rsidRDefault="004D5E94" w:rsidP="004D5E94">
    <w:pPr>
      <w:pStyle w:val="Header"/>
    </w:pPr>
    <w:r w:rsidRPr="00123542">
      <w:t>Algorithms Data Structures 1</w:t>
    </w:r>
    <w:r>
      <w:ptab w:relativeTo="margin" w:alignment="center" w:leader="none"/>
    </w:r>
    <w:r>
      <w:t>Lab Sheet 7</w:t>
    </w:r>
    <w:r w:rsidR="00C61C87">
      <w:t xml:space="preserve"> Part A</w:t>
    </w:r>
    <w:r>
      <w:ptab w:relativeTo="margin" w:alignment="right" w:leader="none"/>
    </w:r>
    <w:r>
      <w:t>Operator Overloading</w:t>
    </w:r>
  </w:p>
  <w:p w:rsidR="004D5E94" w:rsidRPr="004D5E94" w:rsidRDefault="004D5E94" w:rsidP="004D5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C87" w:rsidRDefault="00C61C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6ABF"/>
    <w:multiLevelType w:val="hybridMultilevel"/>
    <w:tmpl w:val="DB6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62EC"/>
    <w:multiLevelType w:val="hybridMultilevel"/>
    <w:tmpl w:val="4CDE79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A484D"/>
    <w:multiLevelType w:val="hybridMultilevel"/>
    <w:tmpl w:val="0DB2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C7"/>
    <w:rsid w:val="000D6209"/>
    <w:rsid w:val="00124BBD"/>
    <w:rsid w:val="00176042"/>
    <w:rsid w:val="0026184E"/>
    <w:rsid w:val="00264BA0"/>
    <w:rsid w:val="003A0B35"/>
    <w:rsid w:val="004D5E94"/>
    <w:rsid w:val="00515624"/>
    <w:rsid w:val="00572EC7"/>
    <w:rsid w:val="005D17C4"/>
    <w:rsid w:val="005E5D15"/>
    <w:rsid w:val="00624A39"/>
    <w:rsid w:val="00634E63"/>
    <w:rsid w:val="006A6FB0"/>
    <w:rsid w:val="00775ADB"/>
    <w:rsid w:val="007B492E"/>
    <w:rsid w:val="009202ED"/>
    <w:rsid w:val="009226F4"/>
    <w:rsid w:val="009300BE"/>
    <w:rsid w:val="00946004"/>
    <w:rsid w:val="00A05CCD"/>
    <w:rsid w:val="00A53CB0"/>
    <w:rsid w:val="00AE5B1A"/>
    <w:rsid w:val="00B754E3"/>
    <w:rsid w:val="00B95FE3"/>
    <w:rsid w:val="00C61C87"/>
    <w:rsid w:val="00C64D51"/>
    <w:rsid w:val="00CB72DC"/>
    <w:rsid w:val="00CC2AC2"/>
    <w:rsid w:val="00D461E6"/>
    <w:rsid w:val="00E834EE"/>
    <w:rsid w:val="00FE052D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DellUser</cp:lastModifiedBy>
  <cp:revision>22</cp:revision>
  <dcterms:created xsi:type="dcterms:W3CDTF">2013-10-29T14:21:00Z</dcterms:created>
  <dcterms:modified xsi:type="dcterms:W3CDTF">2016-11-23T15:06:00Z</dcterms:modified>
</cp:coreProperties>
</file>