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0F0F"/>
          <w:sz w:val="56"/>
        </w:rPr>
        <w:t>Lead Acquisition</w:t>
      </w:r>
    </w:p>
    <w:p>
      <w:r>
        <w:rPr>
          <w:rFonts w:ascii="Calibri" w:hAnsi="Calibri"/>
          <w:b w:val="0"/>
          <w:color w:val="C8960C"/>
          <w:sz w:val="36"/>
        </w:rPr>
        <w:t>30-Day SEO &amp; AEO Plan</w:t>
      </w:r>
    </w:p>
    <w:p>
      <w:r>
        <w:rPr>
          <w:rFonts w:ascii="Calibri" w:hAnsi="Calibri"/>
          <w:b w:val="0"/>
          <w:color w:val="555555"/>
          <w:sz w:val="22"/>
        </w:rPr>
        <w:t>April 2026 — May 2026</w:t>
      </w:r>
    </w:p>
    <w:p/>
    <w:p>
      <w:pPr>
        <w:spacing w:after="80"/>
      </w:pPr>
      <w:r>
        <w:rPr>
          <w:rFonts w:ascii="Calibri" w:hAnsi="Calibri"/>
          <w:b w:val="0"/>
          <w:color w:val="555555"/>
          <w:sz w:val="21"/>
        </w:rPr>
        <w:t>Goal: Establish leadacquisition.io as the go-to result — in Google, Bing, and AI search engines — when a B2B decision-maker searches for a cold email agency, SDR outsourcing, or outbound lead generation. This plan covers technical SEO, content, citations, link building, and AEO (Answer Engine Optimisation for ChatGPT, Claude, Perplexity).</w:t>
      </w:r>
    </w:p>
    <w:p>
      <w:pPr>
        <w:spacing w:before="120" w:after="120"/>
      </w:pPr>
      <w:r>
        <w:rPr>
          <w:rFonts w:ascii="Calibri" w:hAnsi="Calibri"/>
          <w:b w:val="0"/>
          <w:color w:val="999999"/>
          <w:sz w:val="16"/>
        </w:rPr>
        <w:t>────────────────────────────────────────────────────────────────────────────────</w:t>
      </w:r>
    </w:p>
    <w:p>
      <w:pPr>
        <w:spacing w:before="480" w:after="120"/>
      </w:pPr>
      <w:r>
        <w:rPr>
          <w:rFonts w:ascii="Calibri" w:hAnsi="Calibri"/>
          <w:b/>
          <w:color w:val="0F0F0F"/>
          <w:sz w:val="44"/>
        </w:rPr>
        <w:t>Where We Start</w:t>
      </w:r>
    </w:p>
    <w:p>
      <w:pPr>
        <w:spacing w:after="80"/>
      </w:pPr>
      <w:r>
        <w:rPr>
          <w:rFonts w:ascii="Calibri" w:hAnsi="Calibri"/>
          <w:b w:val="0"/>
          <w:color w:val="555555"/>
          <w:sz w:val="21"/>
        </w:rPr>
        <w:t>Assets already in place at day 0:</w:t>
      </w:r>
    </w:p>
    <w:p>
      <w:pPr>
        <w:pStyle w:val="ListBullet"/>
        <w:spacing w:after="40"/>
        <w:ind w:left="360"/>
      </w:pPr>
      <w:r>
        <w:rPr>
          <w:rFonts w:ascii="Calibri" w:hAnsi="Calibri"/>
          <w:b w:val="0"/>
          <w:color w:val="555555"/>
          <w:sz w:val="21"/>
        </w:rPr>
        <w:t>Website live at leadacquisition.io via Netlify with auto-deploy from GitHub</w:t>
      </w:r>
    </w:p>
    <w:p>
      <w:pPr>
        <w:pStyle w:val="ListBullet"/>
        <w:spacing w:after="40"/>
        <w:ind w:left="360"/>
      </w:pPr>
      <w:r>
        <w:rPr>
          <w:rFonts w:ascii="Calibri" w:hAnsi="Calibri"/>
          <w:b w:val="0"/>
          <w:color w:val="555555"/>
          <w:sz w:val="21"/>
        </w:rPr>
        <w:t>JSON-LD schema markup: Organization, ProfessionalService, FAQPage, WebSite</w:t>
      </w:r>
    </w:p>
    <w:p>
      <w:pPr>
        <w:pStyle w:val="ListBullet"/>
        <w:spacing w:after="40"/>
        <w:ind w:left="360"/>
      </w:pPr>
      <w:r>
        <w:rPr>
          <w:rFonts w:ascii="Calibri" w:hAnsi="Calibri"/>
          <w:b w:val="0"/>
          <w:color w:val="555555"/>
          <w:sz w:val="21"/>
        </w:rPr>
        <w:t>Hidden entity statement for AI crawler ingestion</w:t>
      </w:r>
    </w:p>
    <w:p>
      <w:pPr>
        <w:pStyle w:val="ListBullet"/>
        <w:spacing w:after="40"/>
        <w:ind w:left="360"/>
      </w:pPr>
      <w:r>
        <w:rPr>
          <w:rFonts w:ascii="Calibri" w:hAnsi="Calibri"/>
          <w:b w:val="0"/>
          <w:color w:val="555555"/>
          <w:sz w:val="21"/>
        </w:rPr>
        <w:t>Meta title updated: "Lead Acquisition | B2B Cold Email Agency | Outbound Lead Generation"</w:t>
      </w:r>
    </w:p>
    <w:p>
      <w:pPr>
        <w:pStyle w:val="ListBullet"/>
        <w:spacing w:after="40"/>
        <w:ind w:left="360"/>
      </w:pPr>
      <w:r>
        <w:rPr>
          <w:rFonts w:ascii="Calibri" w:hAnsi="Calibri"/>
          <w:b w:val="0"/>
          <w:color w:val="555555"/>
          <w:sz w:val="21"/>
        </w:rPr>
        <w:t>Daily automated blog posts running at 8am — 15 commercial-intent keywords queued</w:t>
      </w:r>
    </w:p>
    <w:p>
      <w:pPr>
        <w:pStyle w:val="ListBullet"/>
        <w:spacing w:after="40"/>
        <w:ind w:left="360"/>
      </w:pPr>
      <w:r>
        <w:rPr>
          <w:rFonts w:ascii="Calibri" w:hAnsi="Calibri"/>
          <w:b w:val="0"/>
          <w:color w:val="555555"/>
          <w:sz w:val="21"/>
        </w:rPr>
        <w:t>Beehiiv RSS feed pulling live into homepage blog section</w:t>
      </w:r>
    </w:p>
    <w:p>
      <w:pPr>
        <w:pStyle w:val="ListBullet"/>
        <w:spacing w:after="40"/>
        <w:ind w:left="360"/>
      </w:pPr>
      <w:r>
        <w:rPr>
          <w:rFonts w:ascii="Calibri" w:hAnsi="Calibri"/>
          <w:b w:val="0"/>
          <w:color w:val="555555"/>
          <w:sz w:val="21"/>
        </w:rPr>
        <w:t>First blog published: "Signal-Based Outbound: The B2B Guide to Reaching Buyers at the Right Moment"</w:t>
      </w:r>
    </w:p>
    <w:p>
      <w:pPr>
        <w:spacing w:before="120" w:after="120"/>
      </w:pPr>
      <w:r>
        <w:rPr>
          <w:rFonts w:ascii="Calibri" w:hAnsi="Calibri"/>
          <w:b w:val="0"/>
          <w:color w:val="999999"/>
          <w:sz w:val="16"/>
        </w:rPr>
        <w:t>────────────────────────────────────────────────────────────────────────────────</w:t>
      </w:r>
    </w:p>
    <w:p>
      <w:pPr>
        <w:spacing w:before="480" w:after="120"/>
      </w:pPr>
      <w:r>
        <w:rPr>
          <w:rFonts w:ascii="Calibri" w:hAnsi="Calibri"/>
          <w:b/>
          <w:color w:val="0F0F0F"/>
          <w:sz w:val="44"/>
        </w:rPr>
        <w:t>Week 1 — Technical Foundation &amp; Indexing (Days 1–7)</w:t>
      </w:r>
    </w:p>
    <w:p>
      <w:pPr>
        <w:spacing w:after="80"/>
      </w:pPr>
      <w:r>
        <w:rPr>
          <w:rFonts w:ascii="Calibri" w:hAnsi="Calibri"/>
          <w:b w:val="0"/>
          <w:color w:val="555555"/>
          <w:sz w:val="21"/>
        </w:rPr>
        <w:t>Nothing ranks if it is not indexed. Week 1 locks in the technical foundation and gets the site into every search index that matters including the ones that feed AI engines.</w:t>
      </w:r>
    </w:p>
    <w:p>
      <w:pPr>
        <w:spacing w:before="320" w:after="80"/>
      </w:pPr>
      <w:r>
        <w:rPr>
          <w:rFonts w:ascii="Calibri" w:hAnsi="Calibri"/>
          <w:b/>
          <w:color w:val="0F0F0F"/>
          <w:sz w:val="28"/>
        </w:rPr>
        <w:t>Priority Actions</w:t>
      </w:r>
    </w:p>
    <w:p>
      <w:pPr>
        <w:spacing w:before="240" w:after="40"/>
      </w:pPr>
      <w:r>
        <w:rPr>
          <w:rFonts w:ascii="Calibri" w:hAnsi="Calibri"/>
          <w:b/>
          <w:color w:val="C8960C"/>
          <w:sz w:val="24"/>
        </w:rPr>
        <w:t>1. Submit to Google Search Console</w:t>
      </w:r>
    </w:p>
    <w:p>
      <w:pPr>
        <w:spacing w:after="60"/>
        <w:ind w:left="360"/>
      </w:pPr>
      <w:r>
        <w:rPr>
          <w:rFonts w:ascii="Calibri" w:hAnsi="Calibri"/>
          <w:b/>
          <w:color w:val="0F0F0F"/>
          <w:sz w:val="21"/>
        </w:rPr>
        <w:t xml:space="preserve">☐  Action:  </w:t>
      </w:r>
      <w:r>
        <w:rPr>
          <w:rFonts w:ascii="Calibri" w:hAnsi="Calibri"/>
          <w:b w:val="0"/>
          <w:color w:val="555555"/>
          <w:sz w:val="21"/>
        </w:rPr>
        <w:t>Go to search.google.com/search-console</w:t>
      </w:r>
    </w:p>
    <w:p>
      <w:pPr>
        <w:spacing w:after="60"/>
        <w:ind w:left="360"/>
      </w:pPr>
      <w:r>
        <w:rPr>
          <w:rFonts w:ascii="Calibri" w:hAnsi="Calibri"/>
          <w:b/>
          <w:color w:val="0F0F0F"/>
          <w:sz w:val="21"/>
        </w:rPr>
        <w:t xml:space="preserve">☐  Action:  </w:t>
      </w:r>
      <w:r>
        <w:rPr>
          <w:rFonts w:ascii="Calibri" w:hAnsi="Calibri"/>
          <w:b w:val="0"/>
          <w:color w:val="555555"/>
          <w:sz w:val="21"/>
        </w:rPr>
        <w:t>Add property → Domain → verify via DNS TXT record in Netlify DNS settings</w:t>
      </w:r>
    </w:p>
    <w:p>
      <w:pPr>
        <w:spacing w:after="60"/>
        <w:ind w:left="360"/>
      </w:pPr>
      <w:r>
        <w:rPr>
          <w:rFonts w:ascii="Calibri" w:hAnsi="Calibri"/>
          <w:b/>
          <w:color w:val="0F0F0F"/>
          <w:sz w:val="21"/>
        </w:rPr>
        <w:t xml:space="preserve">☐  Action:  </w:t>
      </w:r>
      <w:r>
        <w:rPr>
          <w:rFonts w:ascii="Calibri" w:hAnsi="Calibri"/>
          <w:b w:val="0"/>
          <w:color w:val="555555"/>
          <w:sz w:val="21"/>
        </w:rPr>
        <w:t>Submit sitemap: leadacquisition.io/sitemap.xml (create this — see below)</w:t>
      </w:r>
    </w:p>
    <w:p>
      <w:pPr>
        <w:spacing w:after="60"/>
        <w:ind w:left="360"/>
      </w:pPr>
      <w:r>
        <w:rPr>
          <w:rFonts w:ascii="Calibri" w:hAnsi="Calibri"/>
          <w:b/>
          <w:color w:val="0F0F0F"/>
          <w:sz w:val="21"/>
        </w:rPr>
        <w:t xml:space="preserve">☐  Action:  </w:t>
      </w:r>
      <w:r>
        <w:rPr>
          <w:rFonts w:ascii="Calibri" w:hAnsi="Calibri"/>
          <w:b w:val="0"/>
          <w:color w:val="555555"/>
          <w:sz w:val="21"/>
        </w:rPr>
        <w:t>Request indexing on homepage and all 3 existing blog posts</w:t>
      </w:r>
    </w:p>
    <w:p>
      <w:pPr>
        <w:spacing w:before="240" w:after="40"/>
      </w:pPr>
      <w:r>
        <w:rPr>
          <w:rFonts w:ascii="Calibri" w:hAnsi="Calibri"/>
          <w:b/>
          <w:color w:val="C8960C"/>
          <w:sz w:val="24"/>
        </w:rPr>
        <w:t>2. Create a Sitemap</w:t>
      </w:r>
    </w:p>
    <w:p>
      <w:pPr>
        <w:spacing w:after="80"/>
        <w:ind w:left="360"/>
      </w:pPr>
      <w:r>
        <w:rPr>
          <w:rFonts w:ascii="Calibri" w:hAnsi="Calibri"/>
          <w:b w:val="0"/>
          <w:color w:val="555555"/>
          <w:sz w:val="21"/>
        </w:rPr>
        <w:t>A sitemap tells Google every page that exists. Without it, blog posts may take weeks to be discovered.</w:t>
      </w:r>
    </w:p>
    <w:p>
      <w:pPr>
        <w:spacing w:after="60"/>
        <w:ind w:left="360"/>
      </w:pPr>
      <w:r>
        <w:rPr>
          <w:rFonts w:ascii="Calibri" w:hAnsi="Calibri"/>
          <w:b/>
          <w:color w:val="0F0F0F"/>
          <w:sz w:val="21"/>
        </w:rPr>
        <w:t xml:space="preserve">☐  Action:  </w:t>
      </w:r>
      <w:r>
        <w:rPr>
          <w:rFonts w:ascii="Calibri" w:hAnsi="Calibri"/>
          <w:b w:val="0"/>
          <w:color w:val="555555"/>
          <w:sz w:val="21"/>
        </w:rPr>
        <w:t>Create sitemap.xml in root folder (Claude can do this — just ask)</w:t>
      </w:r>
    </w:p>
    <w:p>
      <w:pPr>
        <w:spacing w:after="60"/>
        <w:ind w:left="360"/>
      </w:pPr>
      <w:r>
        <w:rPr>
          <w:rFonts w:ascii="Calibri" w:hAnsi="Calibri"/>
          <w:b/>
          <w:color w:val="0F0F0F"/>
          <w:sz w:val="21"/>
        </w:rPr>
        <w:t xml:space="preserve">☐  Action:  </w:t>
      </w:r>
      <w:r>
        <w:rPr>
          <w:rFonts w:ascii="Calibri" w:hAnsi="Calibri"/>
          <w:b w:val="0"/>
          <w:color w:val="555555"/>
          <w:sz w:val="21"/>
        </w:rPr>
        <w:t>Submit to Google Search Console</w:t>
      </w:r>
    </w:p>
    <w:p>
      <w:pPr>
        <w:spacing w:after="60"/>
        <w:ind w:left="360"/>
      </w:pPr>
      <w:r>
        <w:rPr>
          <w:rFonts w:ascii="Calibri" w:hAnsi="Calibri"/>
          <w:b/>
          <w:color w:val="0F0F0F"/>
          <w:sz w:val="21"/>
        </w:rPr>
        <w:t xml:space="preserve">☐  Action:  </w:t>
      </w:r>
      <w:r>
        <w:rPr>
          <w:rFonts w:ascii="Calibri" w:hAnsi="Calibri"/>
          <w:b w:val="0"/>
          <w:color w:val="555555"/>
          <w:sz w:val="21"/>
        </w:rPr>
        <w:t>Submit to Bing Webmaster Tools at bing.com/webmasters (critical — ChatGPT searches via Bing)</w:t>
      </w:r>
    </w:p>
    <w:p>
      <w:pPr>
        <w:spacing w:before="240" w:after="40"/>
      </w:pPr>
      <w:r>
        <w:rPr>
          <w:rFonts w:ascii="Calibri" w:hAnsi="Calibri"/>
          <w:b/>
          <w:color w:val="C8960C"/>
          <w:sz w:val="24"/>
        </w:rPr>
        <w:t>3. Submit to Bing Webmaster Tools</w:t>
      </w:r>
    </w:p>
    <w:p>
      <w:pPr>
        <w:spacing w:after="80"/>
        <w:ind w:left="360"/>
      </w:pPr>
      <w:r>
        <w:rPr>
          <w:rFonts w:ascii="Calibri" w:hAnsi="Calibri"/>
          <w:b w:val="0"/>
          <w:color w:val="555555"/>
          <w:sz w:val="21"/>
        </w:rPr>
        <w:t>ChatGPT uses Bing as its search index. If you are not in Bing, you are invisible to ChatGPT recommendations.</w:t>
      </w:r>
    </w:p>
    <w:p>
      <w:pPr>
        <w:spacing w:after="60"/>
        <w:ind w:left="360"/>
      </w:pPr>
      <w:r>
        <w:rPr>
          <w:rFonts w:ascii="Calibri" w:hAnsi="Calibri"/>
          <w:b/>
          <w:color w:val="0F0F0F"/>
          <w:sz w:val="21"/>
        </w:rPr>
        <w:t xml:space="preserve">☐  Action:  </w:t>
      </w:r>
      <w:r>
        <w:rPr>
          <w:rFonts w:ascii="Calibri" w:hAnsi="Calibri"/>
          <w:b w:val="0"/>
          <w:color w:val="555555"/>
          <w:sz w:val="21"/>
        </w:rPr>
        <w:t>Go to bing.com/webmasters</w:t>
      </w:r>
    </w:p>
    <w:p>
      <w:pPr>
        <w:spacing w:after="60"/>
        <w:ind w:left="360"/>
      </w:pPr>
      <w:r>
        <w:rPr>
          <w:rFonts w:ascii="Calibri" w:hAnsi="Calibri"/>
          <w:b/>
          <w:color w:val="0F0F0F"/>
          <w:sz w:val="21"/>
        </w:rPr>
        <w:t xml:space="preserve">☐  Action:  </w:t>
      </w:r>
      <w:r>
        <w:rPr>
          <w:rFonts w:ascii="Calibri" w:hAnsi="Calibri"/>
          <w:b w:val="0"/>
          <w:color w:val="555555"/>
          <w:sz w:val="21"/>
        </w:rPr>
        <w:t>Import your site from Google Search Console (one-click import)</w:t>
      </w:r>
    </w:p>
    <w:p>
      <w:pPr>
        <w:spacing w:after="60"/>
        <w:ind w:left="360"/>
      </w:pPr>
      <w:r>
        <w:rPr>
          <w:rFonts w:ascii="Calibri" w:hAnsi="Calibri"/>
          <w:b/>
          <w:color w:val="0F0F0F"/>
          <w:sz w:val="21"/>
        </w:rPr>
        <w:t xml:space="preserve">☐  Action:  </w:t>
      </w:r>
      <w:r>
        <w:rPr>
          <w:rFonts w:ascii="Calibri" w:hAnsi="Calibri"/>
          <w:b w:val="0"/>
          <w:color w:val="555555"/>
          <w:sz w:val="21"/>
        </w:rPr>
        <w:t>Submit sitemap</w:t>
      </w:r>
    </w:p>
    <w:p>
      <w:pPr>
        <w:spacing w:before="240" w:after="40"/>
      </w:pPr>
      <w:r>
        <w:rPr>
          <w:rFonts w:ascii="Calibri" w:hAnsi="Calibri"/>
          <w:b/>
          <w:color w:val="C8960C"/>
          <w:sz w:val="24"/>
        </w:rPr>
        <w:t>4. Set Up Crunchbase Company Profile</w:t>
      </w:r>
    </w:p>
    <w:p>
      <w:pPr>
        <w:spacing w:after="80"/>
        <w:ind w:left="360"/>
      </w:pPr>
      <w:r>
        <w:rPr>
          <w:rFonts w:ascii="Calibri" w:hAnsi="Calibri"/>
          <w:b w:val="0"/>
          <w:color w:val="555555"/>
          <w:sz w:val="21"/>
        </w:rPr>
        <w:t>Crunchbase is one of the most frequently cited sources when AI models recommend B2B vendors. Free to create.</w:t>
      </w:r>
    </w:p>
    <w:p>
      <w:pPr>
        <w:spacing w:after="60"/>
        <w:ind w:left="360"/>
      </w:pPr>
      <w:r>
        <w:rPr>
          <w:rFonts w:ascii="Calibri" w:hAnsi="Calibri"/>
          <w:b/>
          <w:color w:val="0F0F0F"/>
          <w:sz w:val="21"/>
        </w:rPr>
        <w:t xml:space="preserve">☐  Action:  </w:t>
      </w:r>
      <w:r>
        <w:rPr>
          <w:rFonts w:ascii="Calibri" w:hAnsi="Calibri"/>
          <w:b w:val="0"/>
          <w:color w:val="555555"/>
          <w:sz w:val="21"/>
        </w:rPr>
        <w:t>Go to crunchbase.com → Add your company</w:t>
      </w:r>
    </w:p>
    <w:p>
      <w:pPr>
        <w:spacing w:after="60"/>
        <w:ind w:left="360"/>
      </w:pPr>
      <w:r>
        <w:rPr>
          <w:rFonts w:ascii="Calibri" w:hAnsi="Calibri"/>
          <w:b/>
          <w:color w:val="0F0F0F"/>
          <w:sz w:val="21"/>
        </w:rPr>
        <w:t xml:space="preserve">☐  Action:  </w:t>
      </w:r>
      <w:r>
        <w:rPr>
          <w:rFonts w:ascii="Calibri" w:hAnsi="Calibri"/>
          <w:b w:val="0"/>
          <w:color w:val="555555"/>
          <w:sz w:val="21"/>
        </w:rPr>
        <w:t>Fill in: company name, description (use exact phrase "B2B cold email agency"), founded date, founder name, website, HQ location</w:t>
      </w:r>
    </w:p>
    <w:p>
      <w:pPr>
        <w:spacing w:after="60"/>
        <w:ind w:left="360"/>
      </w:pPr>
      <w:r>
        <w:rPr>
          <w:rFonts w:ascii="Calibri" w:hAnsi="Calibri"/>
          <w:b/>
          <w:color w:val="0F0F0F"/>
          <w:sz w:val="21"/>
        </w:rPr>
        <w:t xml:space="preserve">☐  Action:  </w:t>
      </w:r>
      <w:r>
        <w:rPr>
          <w:rFonts w:ascii="Calibri" w:hAnsi="Calibri"/>
          <w:b w:val="0"/>
          <w:color w:val="555555"/>
          <w:sz w:val="21"/>
        </w:rPr>
        <w:t>Add services: "Cold Email", "B2B Lead Generation", "Outbound Sales", "SDR Outsourcing"</w:t>
      </w:r>
    </w:p>
    <w:p>
      <w:pPr>
        <w:spacing w:before="240" w:after="40"/>
      </w:pPr>
      <w:r>
        <w:rPr>
          <w:rFonts w:ascii="Calibri" w:hAnsi="Calibri"/>
          <w:b/>
          <w:color w:val="C8960C"/>
          <w:sz w:val="24"/>
        </w:rPr>
        <w:t>5. Create a Clutch Profile</w:t>
      </w:r>
    </w:p>
    <w:p>
      <w:pPr>
        <w:spacing w:after="80"/>
        <w:ind w:left="360"/>
      </w:pPr>
      <w:r>
        <w:rPr>
          <w:rFonts w:ascii="Calibri" w:hAnsi="Calibri"/>
          <w:b w:val="0"/>
          <w:color w:val="555555"/>
          <w:sz w:val="21"/>
        </w:rPr>
        <w:t>Clutch is the most cited B2B services directory in AI search results. It also drives direct inbound.</w:t>
      </w:r>
    </w:p>
    <w:p>
      <w:pPr>
        <w:spacing w:after="60"/>
        <w:ind w:left="360"/>
      </w:pPr>
      <w:r>
        <w:rPr>
          <w:rFonts w:ascii="Calibri" w:hAnsi="Calibri"/>
          <w:b/>
          <w:color w:val="0F0F0F"/>
          <w:sz w:val="21"/>
        </w:rPr>
        <w:t xml:space="preserve">☐  Action:  </w:t>
      </w:r>
      <w:r>
        <w:rPr>
          <w:rFonts w:ascii="Calibri" w:hAnsi="Calibri"/>
          <w:b w:val="0"/>
          <w:color w:val="555555"/>
          <w:sz w:val="21"/>
        </w:rPr>
        <w:t>Go to clutch.co → Join as a provider</w:t>
      </w:r>
    </w:p>
    <w:p>
      <w:pPr>
        <w:spacing w:after="60"/>
        <w:ind w:left="360"/>
      </w:pPr>
      <w:r>
        <w:rPr>
          <w:rFonts w:ascii="Calibri" w:hAnsi="Calibri"/>
          <w:b/>
          <w:color w:val="0F0F0F"/>
          <w:sz w:val="21"/>
        </w:rPr>
        <w:t xml:space="preserve">☐  Action:  </w:t>
      </w:r>
      <w:r>
        <w:rPr>
          <w:rFonts w:ascii="Calibri" w:hAnsi="Calibri"/>
          <w:b w:val="0"/>
          <w:color w:val="555555"/>
          <w:sz w:val="21"/>
        </w:rPr>
        <w:t>Category: "Email Marketing", "Lead Generation", "Sales Outsourcing"</w:t>
      </w:r>
    </w:p>
    <w:p>
      <w:pPr>
        <w:spacing w:after="60"/>
        <w:ind w:left="360"/>
      </w:pPr>
      <w:r>
        <w:rPr>
          <w:rFonts w:ascii="Calibri" w:hAnsi="Calibri"/>
          <w:b/>
          <w:color w:val="0F0F0F"/>
          <w:sz w:val="21"/>
        </w:rPr>
        <w:t xml:space="preserve">☐  Action:  </w:t>
      </w:r>
      <w:r>
        <w:rPr>
          <w:rFonts w:ascii="Calibri" w:hAnsi="Calibri"/>
          <w:b w:val="0"/>
          <w:color w:val="555555"/>
          <w:sz w:val="21"/>
        </w:rPr>
        <w:t>Complete all fields. Ask 2-3 past clients to leave a review (even short ones — Clutch weight reviews heavily)</w:t>
      </w:r>
    </w:p>
    <w:p/>
    <w:p>
      <w:pPr>
        <w:spacing w:before="320" w:after="80"/>
      </w:pPr>
      <w:r>
        <w:rPr>
          <w:rFonts w:ascii="Calibri" w:hAnsi="Calibri"/>
          <w:b/>
          <w:color w:val="0F0F0F"/>
          <w:sz w:val="28"/>
        </w:rPr>
        <w:t>Week 1 Deliverables Checklist</w:t>
      </w: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0F0F0F"/>
          </w:tcPr>
          <w:p>
            <w:r>
              <w:rPr>
                <w:rFonts w:ascii="Calibri" w:hAnsi="Calibri"/>
                <w:b/>
                <w:color w:val="FFFFFF"/>
                <w:sz w:val="20"/>
              </w:rPr>
              <w:t>Item</w:t>
            </w:r>
          </w:p>
        </w:tc>
        <w:tc>
          <w:tcPr>
            <w:tcW w:type="dxa" w:w="1440"/>
            <w:shd w:val="clear" w:color="auto" w:fill="0F0F0F"/>
          </w:tcPr>
          <w:p>
            <w:r>
              <w:rPr>
                <w:rFonts w:ascii="Calibri" w:hAnsi="Calibri"/>
                <w:b/>
                <w:color w:val="FFFFFF"/>
                <w:sz w:val="20"/>
              </w:rPr>
              <w:t>Owner</w:t>
            </w:r>
          </w:p>
        </w:tc>
        <w:tc>
          <w:tcPr>
            <w:tcW w:type="dxa" w:w="1296"/>
            <w:shd w:val="clear" w:color="auto" w:fill="0F0F0F"/>
          </w:tcPr>
          <w:p>
            <w:r>
              <w:rPr>
                <w:rFonts w:ascii="Calibri" w:hAnsi="Calibri"/>
                <w:b/>
                <w:color w:val="FFFFFF"/>
                <w:sz w:val="20"/>
              </w:rPr>
              <w:t>Status</w:t>
            </w:r>
          </w:p>
        </w:tc>
      </w:tr>
      <w:tr>
        <w:tc>
          <w:tcPr>
            <w:tcW w:type="dxa" w:w="4608"/>
            <w:shd w:val="clear" w:color="auto" w:fill="F7F3EC"/>
          </w:tcPr>
          <w:p>
            <w:r>
              <w:rPr>
                <w:rFonts w:ascii="Calibri" w:hAnsi="Calibri"/>
                <w:b w:val="0"/>
                <w:color w:val="0F0F0F"/>
                <w:sz w:val="20"/>
              </w:rPr>
              <w:t>Google Search Console set up + sitemap submitted</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Bing Webmaster Tools set up</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Crunchbase profile live</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Clutch profile live</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sitemap.xml created and live</w:t>
            </w:r>
          </w:p>
        </w:tc>
        <w:tc>
          <w:tcPr>
            <w:tcW w:type="dxa" w:w="1440"/>
            <w:shd w:val="clear" w:color="auto" w:fill="F7F3EC"/>
          </w:tcPr>
          <w:p>
            <w:r>
              <w:rPr>
                <w:rFonts w:ascii="Calibri" w:hAnsi="Calibri"/>
                <w:b w:val="0"/>
                <w:color w:val="555555"/>
                <w:sz w:val="20"/>
              </w:rPr>
              <w:t>Claude</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All blog posts indexed in Google</w:t>
            </w:r>
          </w:p>
        </w:tc>
        <w:tc>
          <w:tcPr>
            <w:tcW w:type="dxa" w:w="1440"/>
          </w:tcPr>
          <w:p>
            <w:r>
              <w:rPr>
                <w:rFonts w:ascii="Calibri" w:hAnsi="Calibri"/>
                <w:b w:val="0"/>
                <w:color w:val="555555"/>
                <w:sz w:val="20"/>
              </w:rPr>
              <w:t>Auto</w:t>
            </w:r>
          </w:p>
        </w:tc>
        <w:tc>
          <w:tcPr>
            <w:tcW w:type="dxa" w:w="1296"/>
          </w:tcPr>
          <w:p>
            <w:r>
              <w:rPr>
                <w:rFonts w:ascii="Calibri" w:hAnsi="Calibri"/>
                <w:b w:val="0"/>
                <w:color w:val="555555"/>
                <w:sz w:val="20"/>
              </w:rPr>
              <w:t>☐</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Week 2 — Content Velocity &amp; On-Page SEO (Days 8–14)</w:t>
      </w:r>
    </w:p>
    <w:p>
      <w:pPr>
        <w:spacing w:after="80"/>
      </w:pPr>
      <w:r>
        <w:rPr>
          <w:rFonts w:ascii="Calibri" w:hAnsi="Calibri"/>
          <w:b w:val="0"/>
          <w:color w:val="555555"/>
          <w:sz w:val="21"/>
        </w:rPr>
        <w:t>Week 2 is about getting content volume up fast. The daily blog routine is running, but you also need to optimise existing pages and build topical authority around your core keywords.</w:t>
      </w:r>
    </w:p>
    <w:p>
      <w:pPr>
        <w:spacing w:before="320" w:after="80"/>
      </w:pPr>
      <w:r>
        <w:rPr>
          <w:rFonts w:ascii="Calibri" w:hAnsi="Calibri"/>
          <w:b/>
          <w:color w:val="0F0F0F"/>
          <w:sz w:val="28"/>
        </w:rPr>
        <w:t>Priority Actions</w:t>
      </w:r>
    </w:p>
    <w:p>
      <w:pPr>
        <w:spacing w:before="240" w:after="40"/>
      </w:pPr>
      <w:r>
        <w:rPr>
          <w:rFonts w:ascii="Calibri" w:hAnsi="Calibri"/>
          <w:b/>
          <w:color w:val="C8960C"/>
          <w:sz w:val="24"/>
        </w:rPr>
        <w:t>1. Let the Daily Blog Run — Review Each Post</w:t>
      </w:r>
    </w:p>
    <w:p>
      <w:pPr>
        <w:spacing w:after="80"/>
        <w:ind w:left="360"/>
      </w:pPr>
      <w:r>
        <w:rPr>
          <w:rFonts w:ascii="Calibri" w:hAnsi="Calibri"/>
          <w:b w:val="0"/>
          <w:color w:val="555555"/>
          <w:sz w:val="21"/>
        </w:rPr>
        <w:t>The automated task publishes one post per day from the commercial-intent queue. Your job is to review each post in the morning and optionally copy it into Beehiiv to send as a newsletter to your subscriber list.</w:t>
      </w:r>
    </w:p>
    <w:p>
      <w:pPr>
        <w:spacing w:after="80"/>
        <w:ind w:left="360"/>
      </w:pPr>
      <w:r>
        <w:rPr>
          <w:rFonts w:ascii="Calibri" w:hAnsi="Calibri"/>
          <w:b w:val="0"/>
          <w:color w:val="555555"/>
          <w:sz w:val="21"/>
        </w:rPr>
        <w:t>Posts going live this week:</w:t>
      </w:r>
    </w:p>
    <w:p>
      <w:pPr>
        <w:pStyle w:val="ListBullet"/>
        <w:spacing w:after="40"/>
        <w:ind w:left="360"/>
      </w:pPr>
      <w:r>
        <w:rPr>
          <w:rFonts w:ascii="Calibri" w:hAnsi="Calibri"/>
          <w:b w:val="0"/>
          <w:color w:val="555555"/>
          <w:sz w:val="21"/>
        </w:rPr>
        <w:t>"outsource cold email" — Day 8</w:t>
      </w:r>
    </w:p>
    <w:p>
      <w:pPr>
        <w:pStyle w:val="ListBullet"/>
        <w:spacing w:after="40"/>
        <w:ind w:left="360"/>
      </w:pPr>
      <w:r>
        <w:rPr>
          <w:rFonts w:ascii="Calibri" w:hAnsi="Calibri"/>
          <w:b w:val="0"/>
          <w:color w:val="555555"/>
          <w:sz w:val="21"/>
        </w:rPr>
        <w:t>"cold email agency vs in-house" — Day 9</w:t>
      </w:r>
    </w:p>
    <w:p>
      <w:pPr>
        <w:pStyle w:val="ListBullet"/>
        <w:spacing w:after="40"/>
        <w:ind w:left="360"/>
      </w:pPr>
      <w:r>
        <w:rPr>
          <w:rFonts w:ascii="Calibri" w:hAnsi="Calibri"/>
          <w:b w:val="0"/>
          <w:color w:val="555555"/>
          <w:sz w:val="21"/>
        </w:rPr>
        <w:t>"signs you need a cold email agency" — Day 10</w:t>
      </w:r>
    </w:p>
    <w:p>
      <w:pPr>
        <w:pStyle w:val="ListBullet"/>
        <w:spacing w:after="40"/>
        <w:ind w:left="360"/>
      </w:pPr>
      <w:r>
        <w:rPr>
          <w:rFonts w:ascii="Calibri" w:hAnsi="Calibri"/>
          <w:b w:val="0"/>
          <w:color w:val="555555"/>
          <w:sz w:val="21"/>
        </w:rPr>
        <w:t>"SDR outsourcing" — Day 11</w:t>
      </w:r>
    </w:p>
    <w:p>
      <w:pPr>
        <w:pStyle w:val="ListBullet"/>
        <w:spacing w:after="40"/>
        <w:ind w:left="360"/>
      </w:pPr>
      <w:r>
        <w:rPr>
          <w:rFonts w:ascii="Calibri" w:hAnsi="Calibri"/>
          <w:b w:val="0"/>
          <w:color w:val="555555"/>
          <w:sz w:val="21"/>
        </w:rPr>
        <w:t>"done for you cold email" — Day 12</w:t>
      </w:r>
    </w:p>
    <w:p>
      <w:pPr>
        <w:pStyle w:val="ListBullet"/>
        <w:spacing w:after="40"/>
        <w:ind w:left="360"/>
      </w:pPr>
      <w:r>
        <w:rPr>
          <w:rFonts w:ascii="Calibri" w:hAnsi="Calibri"/>
          <w:b w:val="0"/>
          <w:color w:val="555555"/>
          <w:sz w:val="21"/>
        </w:rPr>
        <w:t>"b2b appointment setting" — Day 13</w:t>
      </w:r>
    </w:p>
    <w:p>
      <w:pPr>
        <w:pStyle w:val="ListBullet"/>
        <w:spacing w:after="40"/>
        <w:ind w:left="360"/>
      </w:pPr>
      <w:r>
        <w:rPr>
          <w:rFonts w:ascii="Calibri" w:hAnsi="Calibri"/>
          <w:b w:val="0"/>
          <w:color w:val="555555"/>
          <w:sz w:val="21"/>
        </w:rPr>
        <w:t>"outbound sales outsourcing" — Day 14</w:t>
      </w:r>
    </w:p>
    <w:p>
      <w:pPr>
        <w:spacing w:before="240" w:after="40"/>
      </w:pPr>
      <w:r>
        <w:rPr>
          <w:rFonts w:ascii="Calibri" w:hAnsi="Calibri"/>
          <w:b/>
          <w:color w:val="C8960C"/>
          <w:sz w:val="24"/>
        </w:rPr>
        <w:t>2. Add Internal Links Across Blog Posts</w:t>
      </w:r>
    </w:p>
    <w:p>
      <w:pPr>
        <w:spacing w:after="80"/>
        <w:ind w:left="360"/>
      </w:pPr>
      <w:r>
        <w:rPr>
          <w:rFonts w:ascii="Calibri" w:hAnsi="Calibri"/>
          <w:b w:val="0"/>
          <w:color w:val="555555"/>
          <w:sz w:val="21"/>
        </w:rPr>
        <w:t>Internal links pass authority between pages and help Google understand your site structure. Once you have 5+ posts live, ask Claude to audit internal linking and add cross-links between relevant posts.</w:t>
      </w:r>
    </w:p>
    <w:p>
      <w:pPr>
        <w:spacing w:before="240" w:after="40"/>
      </w:pPr>
      <w:r>
        <w:rPr>
          <w:rFonts w:ascii="Calibri" w:hAnsi="Calibri"/>
          <w:b/>
          <w:color w:val="C8960C"/>
          <w:sz w:val="24"/>
        </w:rPr>
        <w:t>3. Create a LinkedIn Company Page</w:t>
      </w:r>
    </w:p>
    <w:p>
      <w:pPr>
        <w:spacing w:after="80"/>
        <w:ind w:left="360"/>
      </w:pPr>
      <w:r>
        <w:rPr>
          <w:rFonts w:ascii="Calibri" w:hAnsi="Calibri"/>
          <w:b w:val="0"/>
          <w:color w:val="555555"/>
          <w:sz w:val="21"/>
        </w:rPr>
        <w:t>AI models check LinkedIn for entity verification. It also drives direct traffic and backlinks.</w:t>
      </w:r>
    </w:p>
    <w:p>
      <w:pPr>
        <w:spacing w:after="60"/>
        <w:ind w:left="360"/>
      </w:pPr>
      <w:r>
        <w:rPr>
          <w:rFonts w:ascii="Calibri" w:hAnsi="Calibri"/>
          <w:b/>
          <w:color w:val="0F0F0F"/>
          <w:sz w:val="21"/>
        </w:rPr>
        <w:t xml:space="preserve">☐  Action:  </w:t>
      </w:r>
      <w:r>
        <w:rPr>
          <w:rFonts w:ascii="Calibri" w:hAnsi="Calibri"/>
          <w:b w:val="0"/>
          <w:color w:val="555555"/>
          <w:sz w:val="21"/>
        </w:rPr>
        <w:t>Create company page: linkedin.com/company/lead-acquisition</w:t>
      </w:r>
    </w:p>
    <w:p>
      <w:pPr>
        <w:spacing w:after="60"/>
        <w:ind w:left="360"/>
      </w:pPr>
      <w:r>
        <w:rPr>
          <w:rFonts w:ascii="Calibri" w:hAnsi="Calibri"/>
          <w:b/>
          <w:color w:val="0F0F0F"/>
          <w:sz w:val="21"/>
        </w:rPr>
        <w:t xml:space="preserve">☐  Action:  </w:t>
      </w:r>
      <w:r>
        <w:rPr>
          <w:rFonts w:ascii="Calibri" w:hAnsi="Calibri"/>
          <w:b w:val="0"/>
          <w:color w:val="555555"/>
          <w:sz w:val="21"/>
        </w:rPr>
        <w:t>Add description using exact phrase "B2B cold email agency" and "outbound lead generation"</w:t>
      </w:r>
    </w:p>
    <w:p>
      <w:pPr>
        <w:spacing w:after="60"/>
        <w:ind w:left="360"/>
      </w:pPr>
      <w:r>
        <w:rPr>
          <w:rFonts w:ascii="Calibri" w:hAnsi="Calibri"/>
          <w:b/>
          <w:color w:val="0F0F0F"/>
          <w:sz w:val="21"/>
        </w:rPr>
        <w:t xml:space="preserve">☐  Action:  </w:t>
      </w:r>
      <w:r>
        <w:rPr>
          <w:rFonts w:ascii="Calibri" w:hAnsi="Calibri"/>
          <w:b w:val="0"/>
          <w:color w:val="555555"/>
          <w:sz w:val="21"/>
        </w:rPr>
        <w:t>Link back to leadacquisition.io</w:t>
      </w:r>
    </w:p>
    <w:p>
      <w:pPr>
        <w:spacing w:after="60"/>
        <w:ind w:left="360"/>
      </w:pPr>
      <w:r>
        <w:rPr>
          <w:rFonts w:ascii="Calibri" w:hAnsi="Calibri"/>
          <w:b/>
          <w:color w:val="0F0F0F"/>
          <w:sz w:val="21"/>
        </w:rPr>
        <w:t xml:space="preserve">☐  Action:  </w:t>
      </w:r>
      <w:r>
        <w:rPr>
          <w:rFonts w:ascii="Calibri" w:hAnsi="Calibri"/>
          <w:b w:val="0"/>
          <w:color w:val="555555"/>
          <w:sz w:val="21"/>
        </w:rPr>
        <w:t>Post each new blog article as a LinkedIn post (drives traffic + signals freshness)</w:t>
      </w:r>
    </w:p>
    <w:p>
      <w:pPr>
        <w:spacing w:before="240" w:after="40"/>
      </w:pPr>
      <w:r>
        <w:rPr>
          <w:rFonts w:ascii="Calibri" w:hAnsi="Calibri"/>
          <w:b/>
          <w:color w:val="C8960C"/>
          <w:sz w:val="24"/>
        </w:rPr>
        <w:t>4. Add Open Graph Meta Tags to All Pages</w:t>
      </w:r>
    </w:p>
    <w:p>
      <w:pPr>
        <w:spacing w:after="80"/>
        <w:ind w:left="360"/>
      </w:pPr>
      <w:r>
        <w:rPr>
          <w:rFonts w:ascii="Calibri" w:hAnsi="Calibri"/>
          <w:b w:val="0"/>
          <w:color w:val="555555"/>
          <w:sz w:val="21"/>
        </w:rPr>
        <w:t>OG tags control how your pages look when shared on LinkedIn, Twitter, Slack. A properly formatted preview drives click-through. Ask Claude to add these to all pages.</w:t>
      </w:r>
    </w:p>
    <w:p>
      <w:pPr>
        <w:spacing w:after="60"/>
        <w:ind w:left="360"/>
      </w:pPr>
      <w:r>
        <w:rPr>
          <w:rFonts w:ascii="Calibri" w:hAnsi="Calibri"/>
          <w:b/>
          <w:color w:val="0F0F0F"/>
          <w:sz w:val="21"/>
        </w:rPr>
        <w:t xml:space="preserve">☐  Action:  </w:t>
      </w:r>
      <w:r>
        <w:rPr>
          <w:rFonts w:ascii="Calibri" w:hAnsi="Calibri"/>
          <w:b w:val="0"/>
          <w:color w:val="555555"/>
          <w:sz w:val="21"/>
        </w:rPr>
        <w:t>Ask Claude: "Add Open Graph meta tags to index.html and all blog posts"</w:t>
      </w:r>
    </w:p>
    <w:p>
      <w:pPr>
        <w:spacing w:before="240" w:after="40"/>
      </w:pPr>
      <w:r>
        <w:rPr>
          <w:rFonts w:ascii="Calibri" w:hAnsi="Calibri"/>
          <w:b/>
          <w:color w:val="C8960C"/>
          <w:sz w:val="24"/>
        </w:rPr>
        <w:t>5. Create a Google Business Profile</w:t>
      </w:r>
    </w:p>
    <w:p>
      <w:pPr>
        <w:spacing w:after="80"/>
        <w:ind w:left="360"/>
      </w:pPr>
      <w:r>
        <w:rPr>
          <w:rFonts w:ascii="Calibri" w:hAnsi="Calibri"/>
          <w:b w:val="0"/>
          <w:color w:val="555555"/>
          <w:sz w:val="21"/>
        </w:rPr>
        <w:t>Even for a remote agency, a Google Business Profile helps with entity recognition and local pack inclusion. Use your registered business address.</w:t>
      </w:r>
    </w:p>
    <w:p>
      <w:pPr>
        <w:spacing w:after="60"/>
        <w:ind w:left="360"/>
      </w:pPr>
      <w:r>
        <w:rPr>
          <w:rFonts w:ascii="Calibri" w:hAnsi="Calibri"/>
          <w:b/>
          <w:color w:val="0F0F0F"/>
          <w:sz w:val="21"/>
        </w:rPr>
        <w:t xml:space="preserve">☐  Action:  </w:t>
      </w:r>
      <w:r>
        <w:rPr>
          <w:rFonts w:ascii="Calibri" w:hAnsi="Calibri"/>
          <w:b w:val="0"/>
          <w:color w:val="555555"/>
          <w:sz w:val="21"/>
        </w:rPr>
        <w:t>Go to business.google.com → Add your business</w:t>
      </w:r>
    </w:p>
    <w:p>
      <w:pPr>
        <w:spacing w:after="60"/>
        <w:ind w:left="360"/>
      </w:pPr>
      <w:r>
        <w:rPr>
          <w:rFonts w:ascii="Calibri" w:hAnsi="Calibri"/>
          <w:b/>
          <w:color w:val="0F0F0F"/>
          <w:sz w:val="21"/>
        </w:rPr>
        <w:t xml:space="preserve">☐  Action:  </w:t>
      </w:r>
      <w:r>
        <w:rPr>
          <w:rFonts w:ascii="Calibri" w:hAnsi="Calibri"/>
          <w:b w:val="0"/>
          <w:color w:val="555555"/>
          <w:sz w:val="21"/>
        </w:rPr>
        <w:t>Category: "Marketing Agency" or "Lead Generation Service"</w:t>
      </w:r>
    </w:p>
    <w:p>
      <w:pPr>
        <w:spacing w:after="60"/>
        <w:ind w:left="360"/>
      </w:pPr>
      <w:r>
        <w:rPr>
          <w:rFonts w:ascii="Calibri" w:hAnsi="Calibri"/>
          <w:b/>
          <w:color w:val="0F0F0F"/>
          <w:sz w:val="21"/>
        </w:rPr>
        <w:t xml:space="preserve">☐  Action:  </w:t>
      </w:r>
      <w:r>
        <w:rPr>
          <w:rFonts w:ascii="Calibri" w:hAnsi="Calibri"/>
          <w:b w:val="0"/>
          <w:color w:val="555555"/>
          <w:sz w:val="21"/>
        </w:rPr>
        <w:t>Add website, description, and photos</w:t>
      </w:r>
    </w:p>
    <w:p/>
    <w:p>
      <w:pPr>
        <w:spacing w:before="320" w:after="80"/>
      </w:pPr>
      <w:r>
        <w:rPr>
          <w:rFonts w:ascii="Calibri" w:hAnsi="Calibri"/>
          <w:b/>
          <w:color w:val="0F0F0F"/>
          <w:sz w:val="28"/>
        </w:rPr>
        <w:t>Week 2 Deliverables Checklist</w:t>
      </w: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0F0F0F"/>
          </w:tcPr>
          <w:p>
            <w:r>
              <w:rPr>
                <w:rFonts w:ascii="Calibri" w:hAnsi="Calibri"/>
                <w:b/>
                <w:color w:val="FFFFFF"/>
                <w:sz w:val="20"/>
              </w:rPr>
              <w:t>Item</w:t>
            </w:r>
          </w:p>
        </w:tc>
        <w:tc>
          <w:tcPr>
            <w:tcW w:type="dxa" w:w="1440"/>
            <w:shd w:val="clear" w:color="auto" w:fill="0F0F0F"/>
          </w:tcPr>
          <w:p>
            <w:r>
              <w:rPr>
                <w:rFonts w:ascii="Calibri" w:hAnsi="Calibri"/>
                <w:b/>
                <w:color w:val="FFFFFF"/>
                <w:sz w:val="20"/>
              </w:rPr>
              <w:t>Owner</w:t>
            </w:r>
          </w:p>
        </w:tc>
        <w:tc>
          <w:tcPr>
            <w:tcW w:type="dxa" w:w="1296"/>
            <w:shd w:val="clear" w:color="auto" w:fill="0F0F0F"/>
          </w:tcPr>
          <w:p>
            <w:r>
              <w:rPr>
                <w:rFonts w:ascii="Calibri" w:hAnsi="Calibri"/>
                <w:b/>
                <w:color w:val="FFFFFF"/>
                <w:sz w:val="20"/>
              </w:rPr>
              <w:t>Status</w:t>
            </w:r>
          </w:p>
        </w:tc>
      </w:tr>
      <w:tr>
        <w:tc>
          <w:tcPr>
            <w:tcW w:type="dxa" w:w="4608"/>
            <w:shd w:val="clear" w:color="auto" w:fill="F7F3EC"/>
          </w:tcPr>
          <w:p>
            <w:r>
              <w:rPr>
                <w:rFonts w:ascii="Calibri" w:hAnsi="Calibri"/>
                <w:b w:val="0"/>
                <w:color w:val="0F0F0F"/>
                <w:sz w:val="20"/>
              </w:rPr>
              <w:t>7 new blog posts live (auto)</w:t>
            </w:r>
          </w:p>
        </w:tc>
        <w:tc>
          <w:tcPr>
            <w:tcW w:type="dxa" w:w="1440"/>
            <w:shd w:val="clear" w:color="auto" w:fill="F7F3EC"/>
          </w:tcPr>
          <w:p>
            <w:r>
              <w:rPr>
                <w:rFonts w:ascii="Calibri" w:hAnsi="Calibri"/>
                <w:b w:val="0"/>
                <w:color w:val="555555"/>
                <w:sz w:val="20"/>
              </w:rPr>
              <w:t>Claude (auto)</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LinkedIn company page created</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Open Graph tags added to all pages</w:t>
            </w:r>
          </w:p>
        </w:tc>
        <w:tc>
          <w:tcPr>
            <w:tcW w:type="dxa" w:w="1440"/>
            <w:shd w:val="clear" w:color="auto" w:fill="F7F3EC"/>
          </w:tcPr>
          <w:p>
            <w:r>
              <w:rPr>
                <w:rFonts w:ascii="Calibri" w:hAnsi="Calibri"/>
                <w:b w:val="0"/>
                <w:color w:val="555555"/>
                <w:sz w:val="20"/>
              </w:rPr>
              <w:t>Claude</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Google Business Profile live</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Each new post shared on LinkedIn</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Internal linking audit done</w:t>
            </w:r>
          </w:p>
        </w:tc>
        <w:tc>
          <w:tcPr>
            <w:tcW w:type="dxa" w:w="1440"/>
          </w:tcPr>
          <w:p>
            <w:r>
              <w:rPr>
                <w:rFonts w:ascii="Calibri" w:hAnsi="Calibri"/>
                <w:b w:val="0"/>
                <w:color w:val="555555"/>
                <w:sz w:val="20"/>
              </w:rPr>
              <w:t>Claude</w:t>
            </w:r>
          </w:p>
        </w:tc>
        <w:tc>
          <w:tcPr>
            <w:tcW w:type="dxa" w:w="1296"/>
          </w:tcPr>
          <w:p>
            <w:r>
              <w:rPr>
                <w:rFonts w:ascii="Calibri" w:hAnsi="Calibri"/>
                <w:b w:val="0"/>
                <w:color w:val="555555"/>
                <w:sz w:val="20"/>
              </w:rPr>
              <w:t>☐</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Week 3 — Link Building &amp; Citations (Days 15–21)</w:t>
      </w:r>
    </w:p>
    <w:p>
      <w:pPr>
        <w:spacing w:after="80"/>
      </w:pPr>
      <w:r>
        <w:rPr>
          <w:rFonts w:ascii="Calibri" w:hAnsi="Calibri"/>
          <w:b w:val="0"/>
          <w:color w:val="555555"/>
          <w:sz w:val="21"/>
        </w:rPr>
        <w:t>Links from other sites are still the primary ranking factor in 2026. Week 3 is about getting mentioned on authoritative pages that AI models already trust and cite.</w:t>
      </w:r>
    </w:p>
    <w:p>
      <w:pPr>
        <w:spacing w:before="320" w:after="80"/>
      </w:pPr>
      <w:r>
        <w:rPr>
          <w:rFonts w:ascii="Calibri" w:hAnsi="Calibri"/>
          <w:b/>
          <w:color w:val="0F0F0F"/>
          <w:sz w:val="28"/>
        </w:rPr>
        <w:t>Priority Actions</w:t>
      </w:r>
    </w:p>
    <w:p>
      <w:pPr>
        <w:spacing w:before="240" w:after="40"/>
      </w:pPr>
      <w:r>
        <w:rPr>
          <w:rFonts w:ascii="Calibri" w:hAnsi="Calibri"/>
          <w:b/>
          <w:color w:val="C8960C"/>
          <w:sz w:val="24"/>
        </w:rPr>
        <w:t>1. Guest Post Outreach — Target Existing "Best Cold Email Agency" Listicles</w:t>
      </w:r>
    </w:p>
    <w:p>
      <w:pPr>
        <w:spacing w:after="80"/>
        <w:ind w:left="360"/>
      </w:pPr>
      <w:r>
        <w:rPr>
          <w:rFonts w:ascii="Calibri" w:hAnsi="Calibri"/>
          <w:b w:val="0"/>
          <w:color w:val="555555"/>
          <w:sz w:val="21"/>
        </w:rPr>
        <w:t>This is the highest-leverage link building activity available. Find articles already ranking for "best cold email agencies 2026" and reach out to get Lead Acquisition added to the list. These pages already rank, already get cited by AI, and a mention there immediately puts you in front of buyers.</w:t>
      </w:r>
    </w:p>
    <w:p>
      <w:pPr>
        <w:spacing w:after="80"/>
        <w:ind w:left="360"/>
      </w:pPr>
      <w:r>
        <w:rPr>
          <w:rFonts w:ascii="Calibri" w:hAnsi="Calibri"/>
          <w:b w:val="0"/>
          <w:color w:val="555555"/>
          <w:sz w:val="21"/>
        </w:rPr>
        <w:t>Target list (search Google for "best cold email agencies 2026" and identify the top 10 results):</w:t>
      </w:r>
    </w:p>
    <w:p>
      <w:pPr>
        <w:pStyle w:val="ListBullet"/>
        <w:spacing w:after="40"/>
        <w:ind w:left="360"/>
      </w:pPr>
      <w:r>
        <w:rPr>
          <w:rFonts w:ascii="Calibri" w:hAnsi="Calibri"/>
          <w:b w:val="0"/>
          <w:color w:val="555555"/>
          <w:sz w:val="21"/>
        </w:rPr>
        <w:t>Email the author/editor of each article</w:t>
      </w:r>
    </w:p>
    <w:p>
      <w:pPr>
        <w:pStyle w:val="ListBullet"/>
        <w:spacing w:after="40"/>
        <w:ind w:left="360"/>
      </w:pPr>
      <w:r>
        <w:rPr>
          <w:rFonts w:ascii="Calibri" w:hAnsi="Calibri"/>
          <w:b w:val="0"/>
          <w:color w:val="555555"/>
          <w:sz w:val="21"/>
        </w:rPr>
        <w:t>Subject: "Addition for your cold email agency roundup"</w:t>
      </w:r>
    </w:p>
    <w:p>
      <w:pPr>
        <w:pStyle w:val="ListBullet"/>
        <w:spacing w:after="40"/>
        <w:ind w:left="360"/>
      </w:pPr>
      <w:r>
        <w:rPr>
          <w:rFonts w:ascii="Calibri" w:hAnsi="Calibri"/>
          <w:b w:val="0"/>
          <w:color w:val="555555"/>
          <w:sz w:val="21"/>
        </w:rPr>
        <w:t>Body: Brief pitch on what makes Lead Acquisition different (parallel campaign testing, signal-based targeting, speed to first meetings). Offer a brief case study or stat.</w:t>
      </w:r>
    </w:p>
    <w:p>
      <w:pPr>
        <w:pStyle w:val="ListBullet"/>
        <w:spacing w:after="40"/>
        <w:ind w:left="360"/>
      </w:pPr>
      <w:r>
        <w:rPr>
          <w:rFonts w:ascii="Calibri" w:hAnsi="Calibri"/>
          <w:b w:val="0"/>
          <w:color w:val="555555"/>
          <w:sz w:val="21"/>
        </w:rPr>
        <w:t>Aim for 3-5 inclusions in week 3</w:t>
      </w:r>
    </w:p>
    <w:p>
      <w:pPr>
        <w:spacing w:before="240" w:after="40"/>
      </w:pPr>
      <w:r>
        <w:rPr>
          <w:rFonts w:ascii="Calibri" w:hAnsi="Calibri"/>
          <w:b/>
          <w:color w:val="C8960C"/>
          <w:sz w:val="24"/>
        </w:rPr>
        <w:t>2. Submit to B2B Service Directories</w:t>
      </w:r>
    </w:p>
    <w:p>
      <w:pPr>
        <w:spacing w:after="80"/>
        <w:ind w:left="360"/>
      </w:pPr>
      <w:r>
        <w:rPr>
          <w:rFonts w:ascii="Calibri" w:hAnsi="Calibri"/>
          <w:b w:val="0"/>
          <w:color w:val="555555"/>
          <w:sz w:val="21"/>
        </w:rPr>
        <w:t>Each directory listing is a citation — a mention of your name, URL, and service category on a third-party site. AI models aggregate these to build a picture of what a company does.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016"/>
            <w:shd w:val="clear" w:color="auto" w:fill="0F0F0F"/>
          </w:tcPr>
          <w:p>
            <w:r>
              <w:rPr>
                <w:rFonts w:ascii="Calibri" w:hAnsi="Calibri"/>
                <w:b/>
                <w:color w:val="FFFFFF"/>
                <w:sz w:val="20"/>
              </w:rPr>
              <w:t>Directory</w:t>
            </w:r>
          </w:p>
        </w:tc>
        <w:tc>
          <w:tcPr>
            <w:tcW w:type="dxa" w:w="2592"/>
            <w:shd w:val="clear" w:color="auto" w:fill="0F0F0F"/>
          </w:tcPr>
          <w:p>
            <w:r>
              <w:rPr>
                <w:rFonts w:ascii="Calibri" w:hAnsi="Calibri"/>
                <w:b/>
                <w:color w:val="FFFFFF"/>
                <w:sz w:val="20"/>
              </w:rPr>
              <w:t>Category</w:t>
            </w:r>
          </w:p>
        </w:tc>
        <w:tc>
          <w:tcPr>
            <w:tcW w:type="dxa" w:w="1152"/>
            <w:shd w:val="clear" w:color="auto" w:fill="0F0F0F"/>
          </w:tcPr>
          <w:p>
            <w:r>
              <w:rPr>
                <w:rFonts w:ascii="Calibri" w:hAnsi="Calibri"/>
                <w:b/>
                <w:color w:val="FFFFFF"/>
                <w:sz w:val="20"/>
              </w:rPr>
              <w:t>Priority</w:t>
            </w:r>
          </w:p>
        </w:tc>
        <w:tc>
          <w:tcPr>
            <w:tcW w:type="dxa" w:w="2160"/>
            <w:shd w:val="clear" w:color="auto" w:fill="0F0F0F"/>
          </w:tcPr>
          <w:p>
            <w:r>
              <w:rPr>
                <w:rFonts w:ascii="Calibri" w:hAnsi="Calibri"/>
                <w:b/>
                <w:color w:val="FFFFFF"/>
                <w:sz w:val="20"/>
              </w:rPr>
              <w:t>URL</w:t>
            </w:r>
          </w:p>
        </w:tc>
      </w:tr>
      <w:tr>
        <w:tc>
          <w:tcPr>
            <w:tcW w:type="dxa" w:w="2016"/>
            <w:shd w:val="clear" w:color="auto" w:fill="F7F3EC"/>
          </w:tcPr>
          <w:p>
            <w:r>
              <w:rPr>
                <w:rFonts w:ascii="Calibri" w:hAnsi="Calibri"/>
                <w:b w:val="0"/>
                <w:color w:val="0F0F0F"/>
                <w:sz w:val="20"/>
              </w:rPr>
              <w:t>Clutch</w:t>
            </w:r>
          </w:p>
        </w:tc>
        <w:tc>
          <w:tcPr>
            <w:tcW w:type="dxa" w:w="2592"/>
            <w:shd w:val="clear" w:color="auto" w:fill="F7F3EC"/>
          </w:tcPr>
          <w:p>
            <w:r>
              <w:rPr>
                <w:rFonts w:ascii="Calibri" w:hAnsi="Calibri"/>
                <w:b w:val="0"/>
                <w:color w:val="555555"/>
                <w:sz w:val="20"/>
              </w:rPr>
              <w:t>Lead Generation / Email Marketing</w:t>
            </w:r>
          </w:p>
        </w:tc>
        <w:tc>
          <w:tcPr>
            <w:tcW w:type="dxa" w:w="1152"/>
            <w:shd w:val="clear" w:color="auto" w:fill="F7F3EC"/>
          </w:tcPr>
          <w:p>
            <w:r>
              <w:rPr>
                <w:rFonts w:ascii="Calibri" w:hAnsi="Calibri"/>
                <w:b w:val="0"/>
                <w:color w:val="555555"/>
                <w:sz w:val="20"/>
              </w:rPr>
              <w:t>Critical</w:t>
            </w:r>
          </w:p>
        </w:tc>
        <w:tc>
          <w:tcPr>
            <w:tcW w:type="dxa" w:w="2160"/>
            <w:shd w:val="clear" w:color="auto" w:fill="F7F3EC"/>
          </w:tcPr>
          <w:p>
            <w:r>
              <w:rPr>
                <w:rFonts w:ascii="Calibri" w:hAnsi="Calibri"/>
                <w:b w:val="0"/>
                <w:color w:val="555555"/>
                <w:sz w:val="20"/>
              </w:rPr>
              <w:t>clutch.co</w:t>
            </w:r>
          </w:p>
        </w:tc>
      </w:tr>
      <w:tr>
        <w:tc>
          <w:tcPr>
            <w:tcW w:type="dxa" w:w="2016"/>
          </w:tcPr>
          <w:p>
            <w:r>
              <w:rPr>
                <w:rFonts w:ascii="Calibri" w:hAnsi="Calibri"/>
                <w:b w:val="0"/>
                <w:color w:val="0F0F0F"/>
                <w:sz w:val="20"/>
              </w:rPr>
              <w:t>G2</w:t>
            </w:r>
          </w:p>
        </w:tc>
        <w:tc>
          <w:tcPr>
            <w:tcW w:type="dxa" w:w="2592"/>
          </w:tcPr>
          <w:p>
            <w:r>
              <w:rPr>
                <w:rFonts w:ascii="Calibri" w:hAnsi="Calibri"/>
                <w:b w:val="0"/>
                <w:color w:val="555555"/>
                <w:sz w:val="20"/>
              </w:rPr>
              <w:t>Email Marketing / Sales Tools</w:t>
            </w:r>
          </w:p>
        </w:tc>
        <w:tc>
          <w:tcPr>
            <w:tcW w:type="dxa" w:w="1152"/>
          </w:tcPr>
          <w:p>
            <w:r>
              <w:rPr>
                <w:rFonts w:ascii="Calibri" w:hAnsi="Calibri"/>
                <w:b w:val="0"/>
                <w:color w:val="555555"/>
                <w:sz w:val="20"/>
              </w:rPr>
              <w:t>High</w:t>
            </w:r>
          </w:p>
        </w:tc>
        <w:tc>
          <w:tcPr>
            <w:tcW w:type="dxa" w:w="2160"/>
          </w:tcPr>
          <w:p>
            <w:r>
              <w:rPr>
                <w:rFonts w:ascii="Calibri" w:hAnsi="Calibri"/>
                <w:b w:val="0"/>
                <w:color w:val="555555"/>
                <w:sz w:val="20"/>
              </w:rPr>
              <w:t>g2.com</w:t>
            </w:r>
          </w:p>
        </w:tc>
      </w:tr>
      <w:tr>
        <w:tc>
          <w:tcPr>
            <w:tcW w:type="dxa" w:w="2016"/>
            <w:shd w:val="clear" w:color="auto" w:fill="F7F3EC"/>
          </w:tcPr>
          <w:p>
            <w:r>
              <w:rPr>
                <w:rFonts w:ascii="Calibri" w:hAnsi="Calibri"/>
                <w:b w:val="0"/>
                <w:color w:val="0F0F0F"/>
                <w:sz w:val="20"/>
              </w:rPr>
              <w:t>Trustpilot</w:t>
            </w:r>
          </w:p>
        </w:tc>
        <w:tc>
          <w:tcPr>
            <w:tcW w:type="dxa" w:w="2592"/>
            <w:shd w:val="clear" w:color="auto" w:fill="F7F3EC"/>
          </w:tcPr>
          <w:p>
            <w:r>
              <w:rPr>
                <w:rFonts w:ascii="Calibri" w:hAnsi="Calibri"/>
                <w:b w:val="0"/>
                <w:color w:val="555555"/>
                <w:sz w:val="20"/>
              </w:rPr>
              <w:t>Marketing Services</w:t>
            </w:r>
          </w:p>
        </w:tc>
        <w:tc>
          <w:tcPr>
            <w:tcW w:type="dxa" w:w="1152"/>
            <w:shd w:val="clear" w:color="auto" w:fill="F7F3EC"/>
          </w:tcPr>
          <w:p>
            <w:r>
              <w:rPr>
                <w:rFonts w:ascii="Calibri" w:hAnsi="Calibri"/>
                <w:b w:val="0"/>
                <w:color w:val="555555"/>
                <w:sz w:val="20"/>
              </w:rPr>
              <w:t>High</w:t>
            </w:r>
          </w:p>
        </w:tc>
        <w:tc>
          <w:tcPr>
            <w:tcW w:type="dxa" w:w="2160"/>
            <w:shd w:val="clear" w:color="auto" w:fill="F7F3EC"/>
          </w:tcPr>
          <w:p>
            <w:r>
              <w:rPr>
                <w:rFonts w:ascii="Calibri" w:hAnsi="Calibri"/>
                <w:b w:val="0"/>
                <w:color w:val="555555"/>
                <w:sz w:val="20"/>
              </w:rPr>
              <w:t>trustpilot.com</w:t>
            </w:r>
          </w:p>
        </w:tc>
      </w:tr>
      <w:tr>
        <w:tc>
          <w:tcPr>
            <w:tcW w:type="dxa" w:w="2016"/>
          </w:tcPr>
          <w:p>
            <w:r>
              <w:rPr>
                <w:rFonts w:ascii="Calibri" w:hAnsi="Calibri"/>
                <w:b w:val="0"/>
                <w:color w:val="0F0F0F"/>
                <w:sz w:val="20"/>
              </w:rPr>
              <w:t>DesignRush</w:t>
            </w:r>
          </w:p>
        </w:tc>
        <w:tc>
          <w:tcPr>
            <w:tcW w:type="dxa" w:w="2592"/>
          </w:tcPr>
          <w:p>
            <w:r>
              <w:rPr>
                <w:rFonts w:ascii="Calibri" w:hAnsi="Calibri"/>
                <w:b w:val="0"/>
                <w:color w:val="555555"/>
                <w:sz w:val="20"/>
              </w:rPr>
              <w:t>Lead Generation Agency</w:t>
            </w:r>
          </w:p>
        </w:tc>
        <w:tc>
          <w:tcPr>
            <w:tcW w:type="dxa" w:w="1152"/>
          </w:tcPr>
          <w:p>
            <w:r>
              <w:rPr>
                <w:rFonts w:ascii="Calibri" w:hAnsi="Calibri"/>
                <w:b w:val="0"/>
                <w:color w:val="555555"/>
                <w:sz w:val="20"/>
              </w:rPr>
              <w:t>Medium</w:t>
            </w:r>
          </w:p>
        </w:tc>
        <w:tc>
          <w:tcPr>
            <w:tcW w:type="dxa" w:w="2160"/>
          </w:tcPr>
          <w:p>
            <w:r>
              <w:rPr>
                <w:rFonts w:ascii="Calibri" w:hAnsi="Calibri"/>
                <w:b w:val="0"/>
                <w:color w:val="555555"/>
                <w:sz w:val="20"/>
              </w:rPr>
              <w:t>designrush.com</w:t>
            </w:r>
          </w:p>
        </w:tc>
      </w:tr>
      <w:tr>
        <w:tc>
          <w:tcPr>
            <w:tcW w:type="dxa" w:w="2016"/>
            <w:shd w:val="clear" w:color="auto" w:fill="F7F3EC"/>
          </w:tcPr>
          <w:p>
            <w:r>
              <w:rPr>
                <w:rFonts w:ascii="Calibri" w:hAnsi="Calibri"/>
                <w:b w:val="0"/>
                <w:color w:val="0F0F0F"/>
                <w:sz w:val="20"/>
              </w:rPr>
              <w:t>AgencySpotter</w:t>
            </w:r>
          </w:p>
        </w:tc>
        <w:tc>
          <w:tcPr>
            <w:tcW w:type="dxa" w:w="2592"/>
            <w:shd w:val="clear" w:color="auto" w:fill="F7F3EC"/>
          </w:tcPr>
          <w:p>
            <w:r>
              <w:rPr>
                <w:rFonts w:ascii="Calibri" w:hAnsi="Calibri"/>
                <w:b w:val="0"/>
                <w:color w:val="555555"/>
                <w:sz w:val="20"/>
              </w:rPr>
              <w:t>B2B Agency</w:t>
            </w:r>
          </w:p>
        </w:tc>
        <w:tc>
          <w:tcPr>
            <w:tcW w:type="dxa" w:w="1152"/>
            <w:shd w:val="clear" w:color="auto" w:fill="F7F3EC"/>
          </w:tcPr>
          <w:p>
            <w:r>
              <w:rPr>
                <w:rFonts w:ascii="Calibri" w:hAnsi="Calibri"/>
                <w:b w:val="0"/>
                <w:color w:val="555555"/>
                <w:sz w:val="20"/>
              </w:rPr>
              <w:t>Medium</w:t>
            </w:r>
          </w:p>
        </w:tc>
        <w:tc>
          <w:tcPr>
            <w:tcW w:type="dxa" w:w="2160"/>
            <w:shd w:val="clear" w:color="auto" w:fill="F7F3EC"/>
          </w:tcPr>
          <w:p>
            <w:r>
              <w:rPr>
                <w:rFonts w:ascii="Calibri" w:hAnsi="Calibri"/>
                <w:b w:val="0"/>
                <w:color w:val="555555"/>
                <w:sz w:val="20"/>
              </w:rPr>
              <w:t>agencyspotter.com</w:t>
            </w:r>
          </w:p>
        </w:tc>
      </w:tr>
      <w:tr>
        <w:tc>
          <w:tcPr>
            <w:tcW w:type="dxa" w:w="2016"/>
          </w:tcPr>
          <w:p>
            <w:r>
              <w:rPr>
                <w:rFonts w:ascii="Calibri" w:hAnsi="Calibri"/>
                <w:b w:val="0"/>
                <w:color w:val="0F0F0F"/>
                <w:sz w:val="20"/>
              </w:rPr>
              <w:t>The Manifest</w:t>
            </w:r>
          </w:p>
        </w:tc>
        <w:tc>
          <w:tcPr>
            <w:tcW w:type="dxa" w:w="2592"/>
          </w:tcPr>
          <w:p>
            <w:r>
              <w:rPr>
                <w:rFonts w:ascii="Calibri" w:hAnsi="Calibri"/>
                <w:b w:val="0"/>
                <w:color w:val="555555"/>
                <w:sz w:val="20"/>
              </w:rPr>
              <w:t>Marketing / Lead Gen</w:t>
            </w:r>
          </w:p>
        </w:tc>
        <w:tc>
          <w:tcPr>
            <w:tcW w:type="dxa" w:w="1152"/>
          </w:tcPr>
          <w:p>
            <w:r>
              <w:rPr>
                <w:rFonts w:ascii="Calibri" w:hAnsi="Calibri"/>
                <w:b w:val="0"/>
                <w:color w:val="555555"/>
                <w:sz w:val="20"/>
              </w:rPr>
              <w:t>Medium</w:t>
            </w:r>
          </w:p>
        </w:tc>
        <w:tc>
          <w:tcPr>
            <w:tcW w:type="dxa" w:w="2160"/>
          </w:tcPr>
          <w:p>
            <w:r>
              <w:rPr>
                <w:rFonts w:ascii="Calibri" w:hAnsi="Calibri"/>
                <w:b w:val="0"/>
                <w:color w:val="555555"/>
                <w:sz w:val="20"/>
              </w:rPr>
              <w:t>themanifest.com</w:t>
            </w:r>
          </w:p>
        </w:tc>
      </w:tr>
      <w:tr>
        <w:tc>
          <w:tcPr>
            <w:tcW w:type="dxa" w:w="2016"/>
            <w:shd w:val="clear" w:color="auto" w:fill="F7F3EC"/>
          </w:tcPr>
          <w:p>
            <w:r>
              <w:rPr>
                <w:rFonts w:ascii="Calibri" w:hAnsi="Calibri"/>
                <w:b w:val="0"/>
                <w:color w:val="0F0F0F"/>
                <w:sz w:val="20"/>
              </w:rPr>
              <w:t>GoodFirms</w:t>
            </w:r>
          </w:p>
        </w:tc>
        <w:tc>
          <w:tcPr>
            <w:tcW w:type="dxa" w:w="2592"/>
            <w:shd w:val="clear" w:color="auto" w:fill="F7F3EC"/>
          </w:tcPr>
          <w:p>
            <w:r>
              <w:rPr>
                <w:rFonts w:ascii="Calibri" w:hAnsi="Calibri"/>
                <w:b w:val="0"/>
                <w:color w:val="555555"/>
                <w:sz w:val="20"/>
              </w:rPr>
              <w:t>Email Marketing Services</w:t>
            </w:r>
          </w:p>
        </w:tc>
        <w:tc>
          <w:tcPr>
            <w:tcW w:type="dxa" w:w="1152"/>
            <w:shd w:val="clear" w:color="auto" w:fill="F7F3EC"/>
          </w:tcPr>
          <w:p>
            <w:r>
              <w:rPr>
                <w:rFonts w:ascii="Calibri" w:hAnsi="Calibri"/>
                <w:b w:val="0"/>
                <w:color w:val="555555"/>
                <w:sz w:val="20"/>
              </w:rPr>
              <w:t>Medium</w:t>
            </w:r>
          </w:p>
        </w:tc>
        <w:tc>
          <w:tcPr>
            <w:tcW w:type="dxa" w:w="2160"/>
            <w:shd w:val="clear" w:color="auto" w:fill="F7F3EC"/>
          </w:tcPr>
          <w:p>
            <w:r>
              <w:rPr>
                <w:rFonts w:ascii="Calibri" w:hAnsi="Calibri"/>
                <w:b w:val="0"/>
                <w:color w:val="555555"/>
                <w:sz w:val="20"/>
              </w:rPr>
              <w:t>goodfirms.co</w:t>
            </w:r>
          </w:p>
        </w:tc>
      </w:tr>
      <w:tr>
        <w:tc>
          <w:tcPr>
            <w:tcW w:type="dxa" w:w="2016"/>
          </w:tcPr>
          <w:p>
            <w:r>
              <w:rPr>
                <w:rFonts w:ascii="Calibri" w:hAnsi="Calibri"/>
                <w:b w:val="0"/>
                <w:color w:val="0F0F0F"/>
                <w:sz w:val="20"/>
              </w:rPr>
              <w:t>SortList</w:t>
            </w:r>
          </w:p>
        </w:tc>
        <w:tc>
          <w:tcPr>
            <w:tcW w:type="dxa" w:w="2592"/>
          </w:tcPr>
          <w:p>
            <w:r>
              <w:rPr>
                <w:rFonts w:ascii="Calibri" w:hAnsi="Calibri"/>
                <w:b w:val="0"/>
                <w:color w:val="555555"/>
                <w:sz w:val="20"/>
              </w:rPr>
              <w:t>Sales Outsourcing</w:t>
            </w:r>
          </w:p>
        </w:tc>
        <w:tc>
          <w:tcPr>
            <w:tcW w:type="dxa" w:w="1152"/>
          </w:tcPr>
          <w:p>
            <w:r>
              <w:rPr>
                <w:rFonts w:ascii="Calibri" w:hAnsi="Calibri"/>
                <w:b w:val="0"/>
                <w:color w:val="555555"/>
                <w:sz w:val="20"/>
              </w:rPr>
              <w:t>Low</w:t>
            </w:r>
          </w:p>
        </w:tc>
        <w:tc>
          <w:tcPr>
            <w:tcW w:type="dxa" w:w="2160"/>
          </w:tcPr>
          <w:p>
            <w:r>
              <w:rPr>
                <w:rFonts w:ascii="Calibri" w:hAnsi="Calibri"/>
                <w:b w:val="0"/>
                <w:color w:val="555555"/>
                <w:sz w:val="20"/>
              </w:rPr>
              <w:t>sortlist.com</w:t>
            </w:r>
          </w:p>
        </w:tc>
      </w:tr>
    </w:tbl>
    <w:p/>
    <w:p>
      <w:pPr>
        <w:spacing w:before="240" w:after="40"/>
      </w:pPr>
      <w:r>
        <w:rPr>
          <w:rFonts w:ascii="Calibri" w:hAnsi="Calibri"/>
          <w:b/>
          <w:color w:val="C8960C"/>
          <w:sz w:val="24"/>
        </w:rPr>
        <w:t>3. Write and Pitch One Guest Post</w:t>
      </w:r>
    </w:p>
    <w:p>
      <w:pPr>
        <w:spacing w:after="80"/>
        <w:ind w:left="360"/>
      </w:pPr>
      <w:r>
        <w:rPr>
          <w:rFonts w:ascii="Calibri" w:hAnsi="Calibri"/>
          <w:b w:val="0"/>
          <w:color w:val="555555"/>
          <w:sz w:val="21"/>
        </w:rPr>
        <w:t>A guest post on a relevant B2B sales or marketing blog gives you a do-follow backlink and puts your name in front of a targeted audience. Aim for sites with DR 40+.</w:t>
      </w:r>
    </w:p>
    <w:p>
      <w:pPr>
        <w:spacing w:after="80"/>
        <w:ind w:left="360"/>
      </w:pPr>
      <w:r>
        <w:rPr>
          <w:rFonts w:ascii="Calibri" w:hAnsi="Calibri"/>
          <w:b w:val="0"/>
          <w:color w:val="555555"/>
          <w:sz w:val="21"/>
        </w:rPr>
        <w:t>Good targets:</w:t>
      </w:r>
    </w:p>
    <w:p>
      <w:pPr>
        <w:pStyle w:val="ListBullet"/>
        <w:spacing w:after="40"/>
        <w:ind w:left="360"/>
      </w:pPr>
      <w:r>
        <w:rPr>
          <w:rFonts w:ascii="Calibri" w:hAnsi="Calibri"/>
          <w:b w:val="0"/>
          <w:color w:val="555555"/>
          <w:sz w:val="21"/>
        </w:rPr>
        <w:t>Sales Hacker (saleshacker.com)</w:t>
      </w:r>
    </w:p>
    <w:p>
      <w:pPr>
        <w:pStyle w:val="ListBullet"/>
        <w:spacing w:after="40"/>
        <w:ind w:left="360"/>
      </w:pPr>
      <w:r>
        <w:rPr>
          <w:rFonts w:ascii="Calibri" w:hAnsi="Calibri"/>
          <w:b w:val="0"/>
          <w:color w:val="555555"/>
          <w:sz w:val="21"/>
        </w:rPr>
        <w:t>Close.com blog</w:t>
      </w:r>
    </w:p>
    <w:p>
      <w:pPr>
        <w:pStyle w:val="ListBullet"/>
        <w:spacing w:after="40"/>
        <w:ind w:left="360"/>
      </w:pPr>
      <w:r>
        <w:rPr>
          <w:rFonts w:ascii="Calibri" w:hAnsi="Calibri"/>
          <w:b w:val="0"/>
          <w:color w:val="555555"/>
          <w:sz w:val="21"/>
        </w:rPr>
        <w:t>Lemlist blog</w:t>
      </w:r>
    </w:p>
    <w:p>
      <w:pPr>
        <w:pStyle w:val="ListBullet"/>
        <w:spacing w:after="40"/>
        <w:ind w:left="360"/>
      </w:pPr>
      <w:r>
        <w:rPr>
          <w:rFonts w:ascii="Calibri" w:hAnsi="Calibri"/>
          <w:b w:val="0"/>
          <w:color w:val="555555"/>
          <w:sz w:val="21"/>
        </w:rPr>
        <w:t>Woodpecker blog</w:t>
      </w:r>
    </w:p>
    <w:p>
      <w:pPr>
        <w:pStyle w:val="ListBullet"/>
        <w:spacing w:after="40"/>
        <w:ind w:left="360"/>
      </w:pPr>
      <w:r>
        <w:rPr>
          <w:rFonts w:ascii="Calibri" w:hAnsi="Calibri"/>
          <w:b w:val="0"/>
          <w:color w:val="555555"/>
          <w:sz w:val="21"/>
        </w:rPr>
        <w:t>Outreach.io blog</w:t>
      </w:r>
    </w:p>
    <w:p>
      <w:pPr>
        <w:spacing w:after="80"/>
        <w:ind w:left="360"/>
      </w:pPr>
      <w:r>
        <w:rPr>
          <w:rFonts w:ascii="Calibri" w:hAnsi="Calibri"/>
          <w:b w:val="0"/>
          <w:color w:val="555555"/>
          <w:sz w:val="21"/>
        </w:rPr>
        <w:t>Topic idea: "How Signal-Based Outbound Gets 5x the Reply Rate of Standard Cold Email" — you already have this content written, it just needs pitching.</w:t>
      </w:r>
    </w:p>
    <w:p>
      <w:pPr>
        <w:spacing w:before="240" w:after="40"/>
      </w:pPr>
      <w:r>
        <w:rPr>
          <w:rFonts w:ascii="Calibri" w:hAnsi="Calibri"/>
          <w:b/>
          <w:color w:val="C8960C"/>
          <w:sz w:val="24"/>
        </w:rPr>
        <w:t>4. Podcast Outreach</w:t>
      </w:r>
    </w:p>
    <w:p>
      <w:pPr>
        <w:spacing w:after="80"/>
        <w:ind w:left="360"/>
      </w:pPr>
      <w:r>
        <w:rPr>
          <w:rFonts w:ascii="Calibri" w:hAnsi="Calibri"/>
          <w:b w:val="0"/>
          <w:color w:val="555555"/>
          <w:sz w:val="21"/>
        </w:rPr>
        <w:t>Being a guest on B2B sales and GTM podcasts generates backlinks, brand mentions, and AI citations. Many podcast show notes pages rank well.</w:t>
      </w:r>
    </w:p>
    <w:p>
      <w:pPr>
        <w:spacing w:after="60"/>
        <w:ind w:left="360"/>
      </w:pPr>
      <w:r>
        <w:rPr>
          <w:rFonts w:ascii="Calibri" w:hAnsi="Calibri"/>
          <w:b/>
          <w:color w:val="0F0F0F"/>
          <w:sz w:val="21"/>
        </w:rPr>
        <w:t xml:space="preserve">☐  Action:  </w:t>
      </w:r>
      <w:r>
        <w:rPr>
          <w:rFonts w:ascii="Calibri" w:hAnsi="Calibri"/>
          <w:b w:val="0"/>
          <w:color w:val="555555"/>
          <w:sz w:val="21"/>
        </w:rPr>
        <w:t>Find 5 B2B sales podcasts via listennotes.com (search "cold email", "outbound sales", "B2B GTM")</w:t>
      </w:r>
    </w:p>
    <w:p>
      <w:pPr>
        <w:spacing w:after="60"/>
        <w:ind w:left="360"/>
      </w:pPr>
      <w:r>
        <w:rPr>
          <w:rFonts w:ascii="Calibri" w:hAnsi="Calibri"/>
          <w:b/>
          <w:color w:val="0F0F0F"/>
          <w:sz w:val="21"/>
        </w:rPr>
        <w:t xml:space="preserve">☐  Action:  </w:t>
      </w:r>
      <w:r>
        <w:rPr>
          <w:rFonts w:ascii="Calibri" w:hAnsi="Calibri"/>
          <w:b w:val="0"/>
          <w:color w:val="555555"/>
          <w:sz w:val="21"/>
        </w:rPr>
        <w:t>Pitch yourself as a guest: "cold email agency founder, run 15+ parallel campaigns per client, can share what is and is not working in outbound in 2026"</w:t>
      </w:r>
    </w:p>
    <w:p/>
    <w:p>
      <w:pPr>
        <w:spacing w:before="320" w:after="80"/>
      </w:pPr>
      <w:r>
        <w:rPr>
          <w:rFonts w:ascii="Calibri" w:hAnsi="Calibri"/>
          <w:b/>
          <w:color w:val="0F0F0F"/>
          <w:sz w:val="28"/>
        </w:rPr>
        <w:t>Week 3 Deliverables Checklist</w:t>
      </w: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0F0F0F"/>
          </w:tcPr>
          <w:p>
            <w:r>
              <w:rPr>
                <w:rFonts w:ascii="Calibri" w:hAnsi="Calibri"/>
                <w:b/>
                <w:color w:val="FFFFFF"/>
                <w:sz w:val="20"/>
              </w:rPr>
              <w:t>Item</w:t>
            </w:r>
          </w:p>
        </w:tc>
        <w:tc>
          <w:tcPr>
            <w:tcW w:type="dxa" w:w="1440"/>
            <w:shd w:val="clear" w:color="auto" w:fill="0F0F0F"/>
          </w:tcPr>
          <w:p>
            <w:r>
              <w:rPr>
                <w:rFonts w:ascii="Calibri" w:hAnsi="Calibri"/>
                <w:b/>
                <w:color w:val="FFFFFF"/>
                <w:sz w:val="20"/>
              </w:rPr>
              <w:t>Owner</w:t>
            </w:r>
          </w:p>
        </w:tc>
        <w:tc>
          <w:tcPr>
            <w:tcW w:type="dxa" w:w="1296"/>
            <w:shd w:val="clear" w:color="auto" w:fill="0F0F0F"/>
          </w:tcPr>
          <w:p>
            <w:r>
              <w:rPr>
                <w:rFonts w:ascii="Calibri" w:hAnsi="Calibri"/>
                <w:b/>
                <w:color w:val="FFFFFF"/>
                <w:sz w:val="20"/>
              </w:rPr>
              <w:t>Status</w:t>
            </w:r>
          </w:p>
        </w:tc>
      </w:tr>
      <w:tr>
        <w:tc>
          <w:tcPr>
            <w:tcW w:type="dxa" w:w="4608"/>
            <w:shd w:val="clear" w:color="auto" w:fill="F7F3EC"/>
          </w:tcPr>
          <w:p>
            <w:r>
              <w:rPr>
                <w:rFonts w:ascii="Calibri" w:hAnsi="Calibri"/>
                <w:b w:val="0"/>
                <w:color w:val="0F0F0F"/>
                <w:sz w:val="20"/>
              </w:rPr>
              <w:t>7 more blog posts live (auto)</w:t>
            </w:r>
          </w:p>
        </w:tc>
        <w:tc>
          <w:tcPr>
            <w:tcW w:type="dxa" w:w="1440"/>
            <w:shd w:val="clear" w:color="auto" w:fill="F7F3EC"/>
          </w:tcPr>
          <w:p>
            <w:r>
              <w:rPr>
                <w:rFonts w:ascii="Calibri" w:hAnsi="Calibri"/>
                <w:b w:val="0"/>
                <w:color w:val="555555"/>
                <w:sz w:val="20"/>
              </w:rPr>
              <w:t>Claude (auto)</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Outreach sent to 10 "best agency" listicle editors</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Listed in 5+ B2B directories</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Guest post pitched to 3 publications</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Podcast outreach sent to 5 shows</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G2 profile created</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Week 4 — AEO, Reviews &amp; Measurement (Days 22–30)</w:t>
      </w:r>
    </w:p>
    <w:p>
      <w:pPr>
        <w:spacing w:after="80"/>
      </w:pPr>
      <w:r>
        <w:rPr>
          <w:rFonts w:ascii="Calibri" w:hAnsi="Calibri"/>
          <w:b w:val="0"/>
          <w:color w:val="555555"/>
          <w:sz w:val="21"/>
        </w:rPr>
        <w:t>Week 4 locks in AEO positioning, starts building review velocity (critical for AI recommendations), and establishes measurement so you know what is working.</w:t>
      </w:r>
    </w:p>
    <w:p>
      <w:pPr>
        <w:spacing w:before="320" w:after="80"/>
      </w:pPr>
      <w:r>
        <w:rPr>
          <w:rFonts w:ascii="Calibri" w:hAnsi="Calibri"/>
          <w:b/>
          <w:color w:val="0F0F0F"/>
          <w:sz w:val="28"/>
        </w:rPr>
        <w:t>Priority Actions</w:t>
      </w:r>
    </w:p>
    <w:p>
      <w:pPr>
        <w:spacing w:before="240" w:after="40"/>
      </w:pPr>
      <w:r>
        <w:rPr>
          <w:rFonts w:ascii="Calibri" w:hAnsi="Calibri"/>
          <w:b/>
          <w:color w:val="C8960C"/>
          <w:sz w:val="24"/>
        </w:rPr>
        <w:t>1. AEO Prompt Testing</w:t>
      </w:r>
    </w:p>
    <w:p>
      <w:pPr>
        <w:spacing w:after="80"/>
        <w:ind w:left="360"/>
      </w:pPr>
      <w:r>
        <w:rPr>
          <w:rFonts w:ascii="Calibri" w:hAnsi="Calibri"/>
          <w:b w:val="0"/>
          <w:color w:val="555555"/>
          <w:sz w:val="21"/>
        </w:rPr>
        <w:t>Test how AI engines currently respond to queries about your category. Document the baseline, then track weekly as your citations and content build up.</w:t>
      </w:r>
    </w:p>
    <w:p>
      <w:pPr>
        <w:spacing w:after="80"/>
        <w:ind w:left="360"/>
      </w:pPr>
      <w:r>
        <w:rPr>
          <w:rFonts w:ascii="Calibri" w:hAnsi="Calibri"/>
          <w:b w:val="0"/>
          <w:color w:val="555555"/>
          <w:sz w:val="21"/>
        </w:rPr>
        <w:t>Test these prompts in ChatGPT, Claude, and Perplexity:</w:t>
      </w:r>
    </w:p>
    <w:p>
      <w:pPr>
        <w:pStyle w:val="ListBullet"/>
        <w:spacing w:after="40"/>
        <w:ind w:left="360"/>
      </w:pPr>
      <w:r>
        <w:rPr>
          <w:rFonts w:ascii="Calibri" w:hAnsi="Calibri"/>
          <w:b w:val="0"/>
          <w:color w:val="555555"/>
          <w:sz w:val="21"/>
        </w:rPr>
        <w:t>"What are the best cold email agencies for B2B?"</w:t>
      </w:r>
    </w:p>
    <w:p>
      <w:pPr>
        <w:pStyle w:val="ListBullet"/>
        <w:spacing w:after="40"/>
        <w:ind w:left="360"/>
      </w:pPr>
      <w:r>
        <w:rPr>
          <w:rFonts w:ascii="Calibri" w:hAnsi="Calibri"/>
          <w:b w:val="0"/>
          <w:color w:val="555555"/>
          <w:sz w:val="21"/>
        </w:rPr>
        <w:t>"Recommend a cold email agency for a Series A startup"</w:t>
      </w:r>
    </w:p>
    <w:p>
      <w:pPr>
        <w:pStyle w:val="ListBullet"/>
        <w:spacing w:after="40"/>
        <w:ind w:left="360"/>
      </w:pPr>
      <w:r>
        <w:rPr>
          <w:rFonts w:ascii="Calibri" w:hAnsi="Calibri"/>
          <w:b w:val="0"/>
          <w:color w:val="555555"/>
          <w:sz w:val="21"/>
        </w:rPr>
        <w:t>"Who should I hire to outsource my cold email?"</w:t>
      </w:r>
    </w:p>
    <w:p>
      <w:pPr>
        <w:pStyle w:val="ListBullet"/>
        <w:spacing w:after="40"/>
        <w:ind w:left="360"/>
      </w:pPr>
      <w:r>
        <w:rPr>
          <w:rFonts w:ascii="Calibri" w:hAnsi="Calibri"/>
          <w:b w:val="0"/>
          <w:color w:val="555555"/>
          <w:sz w:val="21"/>
        </w:rPr>
        <w:t>"What is a good B2B appointment setting agency?"</w:t>
      </w:r>
    </w:p>
    <w:p>
      <w:pPr>
        <w:pStyle w:val="ListBullet"/>
        <w:spacing w:after="40"/>
        <w:ind w:left="360"/>
      </w:pPr>
      <w:r>
        <w:rPr>
          <w:rFonts w:ascii="Calibri" w:hAnsi="Calibri"/>
          <w:b w:val="0"/>
          <w:color w:val="555555"/>
          <w:sz w:val="21"/>
        </w:rPr>
        <w:t>"Who does signal-based outbound well?"</w:t>
      </w:r>
    </w:p>
    <w:p>
      <w:pPr>
        <w:spacing w:after="80"/>
        <w:ind w:left="360"/>
      </w:pPr>
      <w:r>
        <w:rPr>
          <w:rFonts w:ascii="Calibri" w:hAnsi="Calibri"/>
          <w:b w:val="0"/>
          <w:color w:val="555555"/>
          <w:sz w:val="21"/>
        </w:rPr>
        <w:t>Document which agencies appear and how they are described. Lead Acquisition appearing is the goal. If not appearing yet, note which sites the AI cites — those are your link-building targets.</w:t>
      </w:r>
    </w:p>
    <w:p>
      <w:pPr>
        <w:spacing w:before="240" w:after="40"/>
      </w:pPr>
      <w:r>
        <w:rPr>
          <w:rFonts w:ascii="Calibri" w:hAnsi="Calibri"/>
          <w:b/>
          <w:color w:val="C8960C"/>
          <w:sz w:val="24"/>
        </w:rPr>
        <w:t>2. Get 3-5 Reviews on Clutch</w:t>
      </w:r>
    </w:p>
    <w:p>
      <w:pPr>
        <w:spacing w:after="80"/>
        <w:ind w:left="360"/>
      </w:pPr>
      <w:r>
        <w:rPr>
          <w:rFonts w:ascii="Calibri" w:hAnsi="Calibri"/>
          <w:b w:val="0"/>
          <w:color w:val="555555"/>
          <w:sz w:val="21"/>
        </w:rPr>
        <w:t>Clutch reviews are among the most cited social proof signals in AI recommendations for agencies. One review from a real client outweighs months of content.</w:t>
      </w:r>
    </w:p>
    <w:p>
      <w:pPr>
        <w:spacing w:after="60"/>
        <w:ind w:left="360"/>
      </w:pPr>
      <w:r>
        <w:rPr>
          <w:rFonts w:ascii="Calibri" w:hAnsi="Calibri"/>
          <w:b/>
          <w:color w:val="0F0F0F"/>
          <w:sz w:val="21"/>
        </w:rPr>
        <w:t xml:space="preserve">☐  Action:  </w:t>
      </w:r>
      <w:r>
        <w:rPr>
          <w:rFonts w:ascii="Calibri" w:hAnsi="Calibri"/>
          <w:b w:val="0"/>
          <w:color w:val="555555"/>
          <w:sz w:val="21"/>
        </w:rPr>
        <w:t>Email past clients with a direct Clutch review link</w:t>
      </w:r>
    </w:p>
    <w:p>
      <w:pPr>
        <w:spacing w:after="60"/>
        <w:ind w:left="360"/>
      </w:pPr>
      <w:r>
        <w:rPr>
          <w:rFonts w:ascii="Calibri" w:hAnsi="Calibri"/>
          <w:b/>
          <w:color w:val="0F0F0F"/>
          <w:sz w:val="21"/>
        </w:rPr>
        <w:t xml:space="preserve">☐  Action:  </w:t>
      </w:r>
      <w:r>
        <w:rPr>
          <w:rFonts w:ascii="Calibri" w:hAnsi="Calibri"/>
          <w:b w:val="0"/>
          <w:color w:val="555555"/>
          <w:sz w:val="21"/>
        </w:rPr>
        <w:t>Make it easy — offer to write a draft they can edit and submit</w:t>
      </w:r>
    </w:p>
    <w:p>
      <w:pPr>
        <w:spacing w:after="60"/>
        <w:ind w:left="360"/>
      </w:pPr>
      <w:r>
        <w:rPr>
          <w:rFonts w:ascii="Calibri" w:hAnsi="Calibri"/>
          <w:b/>
          <w:color w:val="0F0F0F"/>
          <w:sz w:val="21"/>
        </w:rPr>
        <w:t xml:space="preserve">☐  Action:  </w:t>
      </w:r>
      <w:r>
        <w:rPr>
          <w:rFonts w:ascii="Calibri" w:hAnsi="Calibri"/>
          <w:b w:val="0"/>
          <w:color w:val="555555"/>
          <w:sz w:val="21"/>
        </w:rPr>
        <w:t>Also request Google Business Profile reviews</w:t>
      </w:r>
    </w:p>
    <w:p>
      <w:pPr>
        <w:spacing w:before="240" w:after="40"/>
      </w:pPr>
      <w:r>
        <w:rPr>
          <w:rFonts w:ascii="Calibri" w:hAnsi="Calibri"/>
          <w:b/>
          <w:color w:val="C8960C"/>
          <w:sz w:val="24"/>
        </w:rPr>
        <w:t>3. Create a "Case Studies" Page</w:t>
      </w:r>
    </w:p>
    <w:p>
      <w:pPr>
        <w:spacing w:after="80"/>
        <w:ind w:left="360"/>
      </w:pPr>
      <w:r>
        <w:rPr>
          <w:rFonts w:ascii="Calibri" w:hAnsi="Calibri"/>
          <w:b w:val="0"/>
          <w:color w:val="555555"/>
          <w:sz w:val="21"/>
        </w:rPr>
        <w:t>AI models look for evidence that you get results. A dedicated case study page with specific numbers (X meetings in Y days, Z% reply rate) gives AI something concrete to cite when recommending you.</w:t>
      </w:r>
    </w:p>
    <w:p>
      <w:pPr>
        <w:spacing w:after="60"/>
        <w:ind w:left="360"/>
      </w:pPr>
      <w:r>
        <w:rPr>
          <w:rFonts w:ascii="Calibri" w:hAnsi="Calibri"/>
          <w:b/>
          <w:color w:val="0F0F0F"/>
          <w:sz w:val="21"/>
        </w:rPr>
        <w:t xml:space="preserve">☐  Action:  </w:t>
      </w:r>
      <w:r>
        <w:rPr>
          <w:rFonts w:ascii="Calibri" w:hAnsi="Calibri"/>
          <w:b w:val="0"/>
          <w:color w:val="555555"/>
          <w:sz w:val="21"/>
        </w:rPr>
        <w:t>Ask Claude to build a dedicated /case-studies page with 2-3 anonymised results</w:t>
      </w:r>
    </w:p>
    <w:p>
      <w:pPr>
        <w:spacing w:before="240" w:after="40"/>
      </w:pPr>
      <w:r>
        <w:rPr>
          <w:rFonts w:ascii="Calibri" w:hAnsi="Calibri"/>
          <w:b/>
          <w:color w:val="C8960C"/>
          <w:sz w:val="24"/>
        </w:rPr>
        <w:t>4. Build the Keyword Tracking Dashboard</w:t>
      </w:r>
    </w:p>
    <w:p>
      <w:pPr>
        <w:spacing w:after="80"/>
        <w:ind w:left="360"/>
      </w:pPr>
      <w:r>
        <w:rPr>
          <w:rFonts w:ascii="Calibri" w:hAnsi="Calibri"/>
          <w:b w:val="0"/>
          <w:color w:val="555555"/>
          <w:sz w:val="21"/>
        </w:rPr>
        <w:t>By day 22 you have 14+ pieces of content live. Time to start tracking which ones are ranking and driving traffic.</w:t>
      </w:r>
    </w:p>
    <w:p>
      <w:pPr>
        <w:spacing w:after="80"/>
        <w:ind w:left="360"/>
      </w:pPr>
      <w:r>
        <w:rPr>
          <w:rFonts w:ascii="Calibri" w:hAnsi="Calibri"/>
          <w:b w:val="0"/>
          <w:color w:val="555555"/>
          <w:sz w:val="21"/>
        </w:rPr>
        <w:t>Free tools to set up:</w:t>
      </w:r>
    </w:p>
    <w:p>
      <w:pPr>
        <w:pStyle w:val="ListBullet"/>
        <w:spacing w:after="40"/>
        <w:ind w:left="360"/>
      </w:pPr>
      <w:r>
        <w:rPr>
          <w:rFonts w:ascii="Calibri" w:hAnsi="Calibri"/>
          <w:b w:val="0"/>
          <w:color w:val="555555"/>
          <w:sz w:val="21"/>
        </w:rPr>
        <w:t>Google Search Console — track impressions and clicks per page and keyword</w:t>
      </w:r>
    </w:p>
    <w:p>
      <w:pPr>
        <w:pStyle w:val="ListBullet"/>
        <w:spacing w:after="40"/>
        <w:ind w:left="360"/>
      </w:pPr>
      <w:r>
        <w:rPr>
          <w:rFonts w:ascii="Calibri" w:hAnsi="Calibri"/>
          <w:b w:val="0"/>
          <w:color w:val="555555"/>
          <w:sz w:val="21"/>
        </w:rPr>
        <w:t>Bing Webmaster Tools — same for Bing</w:t>
      </w:r>
    </w:p>
    <w:p>
      <w:pPr>
        <w:pStyle w:val="ListBullet"/>
        <w:spacing w:after="40"/>
        <w:ind w:left="360"/>
      </w:pPr>
      <w:r>
        <w:rPr>
          <w:rFonts w:ascii="Calibri" w:hAnsi="Calibri"/>
          <w:b w:val="0"/>
          <w:color w:val="555555"/>
          <w:sz w:val="21"/>
        </w:rPr>
        <w:t>Ahrefs Webmaster Tools (free) — ahrefs.com/webmaster-tools — keyword positions and backlink tracking</w:t>
      </w:r>
    </w:p>
    <w:p>
      <w:pPr>
        <w:spacing w:before="240" w:after="40"/>
      </w:pPr>
      <w:r>
        <w:rPr>
          <w:rFonts w:ascii="Calibri" w:hAnsi="Calibri"/>
          <w:b/>
          <w:color w:val="C8960C"/>
          <w:sz w:val="24"/>
        </w:rPr>
        <w:t>5. Refresh and Expand Best-Performing Posts</w:t>
      </w:r>
    </w:p>
    <w:p>
      <w:pPr>
        <w:spacing w:after="80"/>
        <w:ind w:left="360"/>
      </w:pPr>
      <w:r>
        <w:rPr>
          <w:rFonts w:ascii="Calibri" w:hAnsi="Calibri"/>
          <w:b w:val="0"/>
          <w:color w:val="555555"/>
          <w:sz w:val="21"/>
        </w:rPr>
        <w:t>By day 28 you will have data from Search Console on which posts are getting impressions. Take the top 2-3 and ask Claude to expand them — add more sections, update statistics, improve internal linking. Google rewards freshness and depth.</w:t>
      </w:r>
    </w:p>
    <w:p/>
    <w:p>
      <w:pPr>
        <w:spacing w:before="320" w:after="80"/>
      </w:pPr>
      <w:r>
        <w:rPr>
          <w:rFonts w:ascii="Calibri" w:hAnsi="Calibri"/>
          <w:b/>
          <w:color w:val="0F0F0F"/>
          <w:sz w:val="28"/>
        </w:rPr>
        <w:t>Week 4 Deliverables Checklist</w:t>
      </w: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0F0F0F"/>
          </w:tcPr>
          <w:p>
            <w:r>
              <w:rPr>
                <w:rFonts w:ascii="Calibri" w:hAnsi="Calibri"/>
                <w:b/>
                <w:color w:val="FFFFFF"/>
                <w:sz w:val="20"/>
              </w:rPr>
              <w:t>Item</w:t>
            </w:r>
          </w:p>
        </w:tc>
        <w:tc>
          <w:tcPr>
            <w:tcW w:type="dxa" w:w="1440"/>
            <w:shd w:val="clear" w:color="auto" w:fill="0F0F0F"/>
          </w:tcPr>
          <w:p>
            <w:r>
              <w:rPr>
                <w:rFonts w:ascii="Calibri" w:hAnsi="Calibri"/>
                <w:b/>
                <w:color w:val="FFFFFF"/>
                <w:sz w:val="20"/>
              </w:rPr>
              <w:t>Owner</w:t>
            </w:r>
          </w:p>
        </w:tc>
        <w:tc>
          <w:tcPr>
            <w:tcW w:type="dxa" w:w="1296"/>
            <w:shd w:val="clear" w:color="auto" w:fill="0F0F0F"/>
          </w:tcPr>
          <w:p>
            <w:r>
              <w:rPr>
                <w:rFonts w:ascii="Calibri" w:hAnsi="Calibri"/>
                <w:b/>
                <w:color w:val="FFFFFF"/>
                <w:sz w:val="20"/>
              </w:rPr>
              <w:t>Status</w:t>
            </w:r>
          </w:p>
        </w:tc>
      </w:tr>
      <w:tr>
        <w:tc>
          <w:tcPr>
            <w:tcW w:type="dxa" w:w="4608"/>
            <w:shd w:val="clear" w:color="auto" w:fill="F7F3EC"/>
          </w:tcPr>
          <w:p>
            <w:r>
              <w:rPr>
                <w:rFonts w:ascii="Calibri" w:hAnsi="Calibri"/>
                <w:b w:val="0"/>
                <w:color w:val="0F0F0F"/>
                <w:sz w:val="20"/>
              </w:rPr>
              <w:t>AEO prompt tests run and documented</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3+ Clutch reviews collected</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Case studies page live</w:t>
            </w:r>
          </w:p>
        </w:tc>
        <w:tc>
          <w:tcPr>
            <w:tcW w:type="dxa" w:w="1440"/>
            <w:shd w:val="clear" w:color="auto" w:fill="F7F3EC"/>
          </w:tcPr>
          <w:p>
            <w:r>
              <w:rPr>
                <w:rFonts w:ascii="Calibri" w:hAnsi="Calibri"/>
                <w:b w:val="0"/>
                <w:color w:val="555555"/>
                <w:sz w:val="20"/>
              </w:rPr>
              <w:t>Claude</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Google Search Console tracking set up</w:t>
            </w:r>
          </w:p>
        </w:tc>
        <w:tc>
          <w:tcPr>
            <w:tcW w:type="dxa" w:w="1440"/>
          </w:tcPr>
          <w:p>
            <w:r>
              <w:rPr>
                <w:rFonts w:ascii="Calibri" w:hAnsi="Calibri"/>
                <w:b w:val="0"/>
                <w:color w:val="555555"/>
                <w:sz w:val="20"/>
              </w:rPr>
              <w:t>You</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Ahrefs Webmaster Tools set up</w:t>
            </w:r>
          </w:p>
        </w:tc>
        <w:tc>
          <w:tcPr>
            <w:tcW w:type="dxa" w:w="1440"/>
            <w:shd w:val="clear" w:color="auto" w:fill="F7F3EC"/>
          </w:tcPr>
          <w:p>
            <w:r>
              <w:rPr>
                <w:rFonts w:ascii="Calibri" w:hAnsi="Calibri"/>
                <w:b w:val="0"/>
                <w:color w:val="555555"/>
                <w:sz w:val="20"/>
              </w:rPr>
              <w:t>You</w:t>
            </w:r>
          </w:p>
        </w:tc>
        <w:tc>
          <w:tcPr>
            <w:tcW w:type="dxa" w:w="1296"/>
            <w:shd w:val="clear" w:color="auto" w:fill="F7F3EC"/>
          </w:tcPr>
          <w:p>
            <w:r>
              <w:rPr>
                <w:rFonts w:ascii="Calibri" w:hAnsi="Calibri"/>
                <w:b w:val="0"/>
                <w:color w:val="555555"/>
                <w:sz w:val="20"/>
              </w:rPr>
              <w:t>☐</w:t>
            </w:r>
          </w:p>
        </w:tc>
      </w:tr>
      <w:tr>
        <w:tc>
          <w:tcPr>
            <w:tcW w:type="dxa" w:w="4608"/>
          </w:tcPr>
          <w:p>
            <w:r>
              <w:rPr>
                <w:rFonts w:ascii="Calibri" w:hAnsi="Calibri"/>
                <w:b w:val="0"/>
                <w:color w:val="0F0F0F"/>
                <w:sz w:val="20"/>
              </w:rPr>
              <w:t>Top 2 posts expanded and refreshed</w:t>
            </w:r>
          </w:p>
        </w:tc>
        <w:tc>
          <w:tcPr>
            <w:tcW w:type="dxa" w:w="1440"/>
          </w:tcPr>
          <w:p>
            <w:r>
              <w:rPr>
                <w:rFonts w:ascii="Calibri" w:hAnsi="Calibri"/>
                <w:b w:val="0"/>
                <w:color w:val="555555"/>
                <w:sz w:val="20"/>
              </w:rPr>
              <w:t>Claude</w:t>
            </w:r>
          </w:p>
        </w:tc>
        <w:tc>
          <w:tcPr>
            <w:tcW w:type="dxa" w:w="1296"/>
          </w:tcPr>
          <w:p>
            <w:r>
              <w:rPr>
                <w:rFonts w:ascii="Calibri" w:hAnsi="Calibri"/>
                <w:b w:val="0"/>
                <w:color w:val="555555"/>
                <w:sz w:val="20"/>
              </w:rPr>
              <w:t>☐</w:t>
            </w:r>
          </w:p>
        </w:tc>
      </w:tr>
      <w:tr>
        <w:tc>
          <w:tcPr>
            <w:tcW w:type="dxa" w:w="4608"/>
            <w:shd w:val="clear" w:color="auto" w:fill="F7F3EC"/>
          </w:tcPr>
          <w:p>
            <w:r>
              <w:rPr>
                <w:rFonts w:ascii="Calibri" w:hAnsi="Calibri"/>
                <w:b w:val="0"/>
                <w:color w:val="0F0F0F"/>
                <w:sz w:val="20"/>
              </w:rPr>
              <w:t>7 more blog posts live (auto)</w:t>
            </w:r>
          </w:p>
        </w:tc>
        <w:tc>
          <w:tcPr>
            <w:tcW w:type="dxa" w:w="1440"/>
            <w:shd w:val="clear" w:color="auto" w:fill="F7F3EC"/>
          </w:tcPr>
          <w:p>
            <w:r>
              <w:rPr>
                <w:rFonts w:ascii="Calibri" w:hAnsi="Calibri"/>
                <w:b w:val="0"/>
                <w:color w:val="555555"/>
                <w:sz w:val="20"/>
              </w:rPr>
              <w:t>Claude (auto)</w:t>
            </w:r>
          </w:p>
        </w:tc>
        <w:tc>
          <w:tcPr>
            <w:tcW w:type="dxa" w:w="1296"/>
            <w:shd w:val="clear" w:color="auto" w:fill="F7F3EC"/>
          </w:tcPr>
          <w:p>
            <w:r>
              <w:rPr>
                <w:rFonts w:ascii="Calibri" w:hAnsi="Calibri"/>
                <w:b w:val="0"/>
                <w:color w:val="555555"/>
                <w:sz w:val="20"/>
              </w:rPr>
              <w:t>☐</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Full 30-Day Overview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440"/>
            <w:shd w:val="clear" w:color="auto" w:fill="0F0F0F"/>
          </w:tcPr>
          <w:p>
            <w:r>
              <w:rPr>
                <w:rFonts w:ascii="Calibri" w:hAnsi="Calibri"/>
                <w:b/>
                <w:color w:val="FFFFFF"/>
                <w:sz w:val="20"/>
              </w:rPr>
              <w:t>Week</w:t>
            </w:r>
          </w:p>
        </w:tc>
        <w:tc>
          <w:tcPr>
            <w:tcW w:type="dxa" w:w="1440"/>
            <w:shd w:val="clear" w:color="auto" w:fill="0F0F0F"/>
          </w:tcPr>
          <w:p>
            <w:r>
              <w:rPr>
                <w:rFonts w:ascii="Calibri" w:hAnsi="Calibri"/>
                <w:b/>
                <w:color w:val="FFFFFF"/>
                <w:sz w:val="20"/>
              </w:rPr>
              <w:t>Focus</w:t>
            </w:r>
          </w:p>
        </w:tc>
        <w:tc>
          <w:tcPr>
            <w:tcW w:type="dxa" w:w="4032"/>
            <w:shd w:val="clear" w:color="auto" w:fill="0F0F0F"/>
          </w:tcPr>
          <w:p>
            <w:r>
              <w:rPr>
                <w:rFonts w:ascii="Calibri" w:hAnsi="Calibri"/>
                <w:b/>
                <w:color w:val="FFFFFF"/>
                <w:sz w:val="20"/>
              </w:rPr>
              <w:t>Key Actions</w:t>
            </w:r>
          </w:p>
        </w:tc>
        <w:tc>
          <w:tcPr>
            <w:tcW w:type="dxa" w:w="1440"/>
            <w:shd w:val="clear" w:color="auto" w:fill="0F0F0F"/>
          </w:tcPr>
          <w:p>
            <w:r>
              <w:rPr>
                <w:rFonts w:ascii="Calibri" w:hAnsi="Calibri"/>
                <w:b/>
                <w:color w:val="FFFFFF"/>
                <w:sz w:val="20"/>
              </w:rPr>
              <w:t>Owner</w:t>
            </w:r>
          </w:p>
        </w:tc>
      </w:tr>
      <w:tr>
        <w:tc>
          <w:tcPr>
            <w:tcW w:type="dxa" w:w="1440"/>
            <w:shd w:val="clear" w:color="auto" w:fill="F7F3EC"/>
          </w:tcPr>
          <w:p>
            <w:r>
              <w:rPr>
                <w:rFonts w:ascii="Calibri" w:hAnsi="Calibri"/>
                <w:b w:val="0"/>
                <w:color w:val="0F0F0F"/>
                <w:sz w:val="20"/>
              </w:rPr>
              <w:t>Week 1</w:t>
              <w:br/>
              <w:t>Days 1-7</w:t>
            </w:r>
          </w:p>
        </w:tc>
        <w:tc>
          <w:tcPr>
            <w:tcW w:type="dxa" w:w="1440"/>
            <w:shd w:val="clear" w:color="auto" w:fill="F7F3EC"/>
          </w:tcPr>
          <w:p>
            <w:r>
              <w:rPr>
                <w:rFonts w:ascii="Calibri" w:hAnsi="Calibri"/>
                <w:b w:val="0"/>
                <w:color w:val="555555"/>
                <w:sz w:val="20"/>
              </w:rPr>
              <w:t>Technical</w:t>
              <w:br/>
              <w:t>Foundation</w:t>
            </w:r>
          </w:p>
        </w:tc>
        <w:tc>
          <w:tcPr>
            <w:tcW w:type="dxa" w:w="4032"/>
            <w:shd w:val="clear" w:color="auto" w:fill="F7F3EC"/>
          </w:tcPr>
          <w:p>
            <w:r>
              <w:rPr>
                <w:rFonts w:ascii="Calibri" w:hAnsi="Calibri"/>
                <w:b w:val="0"/>
                <w:color w:val="555555"/>
                <w:sz w:val="20"/>
              </w:rPr>
              <w:t>Search Console, Bing WMT, Sitemap, Crunchbase, Clutch</w:t>
            </w:r>
          </w:p>
        </w:tc>
        <w:tc>
          <w:tcPr>
            <w:tcW w:type="dxa" w:w="1440"/>
            <w:shd w:val="clear" w:color="auto" w:fill="F7F3EC"/>
          </w:tcPr>
          <w:p>
            <w:r>
              <w:rPr>
                <w:rFonts w:ascii="Calibri" w:hAnsi="Calibri"/>
                <w:b w:val="0"/>
                <w:color w:val="555555"/>
                <w:sz w:val="20"/>
              </w:rPr>
              <w:t>You + Claude</w:t>
            </w:r>
          </w:p>
        </w:tc>
      </w:tr>
      <w:tr>
        <w:tc>
          <w:tcPr>
            <w:tcW w:type="dxa" w:w="1440"/>
          </w:tcPr>
          <w:p>
            <w:r>
              <w:rPr>
                <w:rFonts w:ascii="Calibri" w:hAnsi="Calibri"/>
                <w:b w:val="0"/>
                <w:color w:val="0F0F0F"/>
                <w:sz w:val="20"/>
              </w:rPr>
              <w:t>Week 2</w:t>
              <w:br/>
              <w:t>Days 8-14</w:t>
            </w:r>
          </w:p>
        </w:tc>
        <w:tc>
          <w:tcPr>
            <w:tcW w:type="dxa" w:w="1440"/>
          </w:tcPr>
          <w:p>
            <w:r>
              <w:rPr>
                <w:rFonts w:ascii="Calibri" w:hAnsi="Calibri"/>
                <w:b w:val="0"/>
                <w:color w:val="555555"/>
                <w:sz w:val="20"/>
              </w:rPr>
              <w:t>Content &amp;</w:t>
              <w:br/>
              <w:t>On-Page</w:t>
            </w:r>
          </w:p>
        </w:tc>
        <w:tc>
          <w:tcPr>
            <w:tcW w:type="dxa" w:w="4032"/>
          </w:tcPr>
          <w:p>
            <w:r>
              <w:rPr>
                <w:rFonts w:ascii="Calibri" w:hAnsi="Calibri"/>
                <w:b w:val="0"/>
                <w:color w:val="555555"/>
                <w:sz w:val="20"/>
              </w:rPr>
              <w:t>Daily blogs live, LinkedIn page, OG tags, Google Business, internal links</w:t>
            </w:r>
          </w:p>
        </w:tc>
        <w:tc>
          <w:tcPr>
            <w:tcW w:type="dxa" w:w="1440"/>
          </w:tcPr>
          <w:p>
            <w:r>
              <w:rPr>
                <w:rFonts w:ascii="Calibri" w:hAnsi="Calibri"/>
                <w:b w:val="0"/>
                <w:color w:val="555555"/>
                <w:sz w:val="20"/>
              </w:rPr>
              <w:t>You + Claude</w:t>
            </w:r>
          </w:p>
        </w:tc>
      </w:tr>
      <w:tr>
        <w:tc>
          <w:tcPr>
            <w:tcW w:type="dxa" w:w="1440"/>
            <w:shd w:val="clear" w:color="auto" w:fill="F7F3EC"/>
          </w:tcPr>
          <w:p>
            <w:r>
              <w:rPr>
                <w:rFonts w:ascii="Calibri" w:hAnsi="Calibri"/>
                <w:b w:val="0"/>
                <w:color w:val="0F0F0F"/>
                <w:sz w:val="20"/>
              </w:rPr>
              <w:t>Week 3</w:t>
              <w:br/>
              <w:t>Days 15-21</w:t>
            </w:r>
          </w:p>
        </w:tc>
        <w:tc>
          <w:tcPr>
            <w:tcW w:type="dxa" w:w="1440"/>
            <w:shd w:val="clear" w:color="auto" w:fill="F7F3EC"/>
          </w:tcPr>
          <w:p>
            <w:r>
              <w:rPr>
                <w:rFonts w:ascii="Calibri" w:hAnsi="Calibri"/>
                <w:b w:val="0"/>
                <w:color w:val="555555"/>
                <w:sz w:val="20"/>
              </w:rPr>
              <w:t>Link Building</w:t>
              <w:br/>
              <w:t>&amp; Citations</w:t>
            </w:r>
          </w:p>
        </w:tc>
        <w:tc>
          <w:tcPr>
            <w:tcW w:type="dxa" w:w="4032"/>
            <w:shd w:val="clear" w:color="auto" w:fill="F7F3EC"/>
          </w:tcPr>
          <w:p>
            <w:r>
              <w:rPr>
                <w:rFonts w:ascii="Calibri" w:hAnsi="Calibri"/>
                <w:b w:val="0"/>
                <w:color w:val="555555"/>
                <w:sz w:val="20"/>
              </w:rPr>
              <w:t>Listicle outreach, B2B directories, guest post pitch, podcast outreach</w:t>
            </w:r>
          </w:p>
        </w:tc>
        <w:tc>
          <w:tcPr>
            <w:tcW w:type="dxa" w:w="1440"/>
            <w:shd w:val="clear" w:color="auto" w:fill="F7F3EC"/>
          </w:tcPr>
          <w:p>
            <w:r>
              <w:rPr>
                <w:rFonts w:ascii="Calibri" w:hAnsi="Calibri"/>
                <w:b w:val="0"/>
                <w:color w:val="555555"/>
                <w:sz w:val="20"/>
              </w:rPr>
              <w:t>You</w:t>
            </w:r>
          </w:p>
        </w:tc>
      </w:tr>
      <w:tr>
        <w:tc>
          <w:tcPr>
            <w:tcW w:type="dxa" w:w="1440"/>
          </w:tcPr>
          <w:p>
            <w:r>
              <w:rPr>
                <w:rFonts w:ascii="Calibri" w:hAnsi="Calibri"/>
                <w:b w:val="0"/>
                <w:color w:val="0F0F0F"/>
                <w:sz w:val="20"/>
              </w:rPr>
              <w:t>Week 4</w:t>
              <w:br/>
              <w:t>Days 22-30</w:t>
            </w:r>
          </w:p>
        </w:tc>
        <w:tc>
          <w:tcPr>
            <w:tcW w:type="dxa" w:w="1440"/>
          </w:tcPr>
          <w:p>
            <w:r>
              <w:rPr>
                <w:rFonts w:ascii="Calibri" w:hAnsi="Calibri"/>
                <w:b w:val="0"/>
                <w:color w:val="555555"/>
                <w:sz w:val="20"/>
              </w:rPr>
              <w:t>AEO, Reviews</w:t>
              <w:br/>
              <w:t>&amp; Measure</w:t>
            </w:r>
          </w:p>
        </w:tc>
        <w:tc>
          <w:tcPr>
            <w:tcW w:type="dxa" w:w="4032"/>
          </w:tcPr>
          <w:p>
            <w:r>
              <w:rPr>
                <w:rFonts w:ascii="Calibri" w:hAnsi="Calibri"/>
                <w:b w:val="0"/>
                <w:color w:val="555555"/>
                <w:sz w:val="20"/>
              </w:rPr>
              <w:t>Prompt testing, Clutch reviews, case studies, Search Console tracking</w:t>
            </w:r>
          </w:p>
        </w:tc>
        <w:tc>
          <w:tcPr>
            <w:tcW w:type="dxa" w:w="1440"/>
          </w:tcPr>
          <w:p>
            <w:r>
              <w:rPr>
                <w:rFonts w:ascii="Calibri" w:hAnsi="Calibri"/>
                <w:b w:val="0"/>
                <w:color w:val="555555"/>
                <w:sz w:val="20"/>
              </w:rPr>
              <w:t>You + Claude</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Target Keywords — 30-Day Ranking Priorities</w:t>
      </w:r>
    </w:p>
    <w:p>
      <w:pPr>
        <w:spacing w:after="80"/>
      </w:pPr>
      <w:r>
        <w:rPr>
          <w:rFonts w:ascii="Calibri" w:hAnsi="Calibri"/>
          <w:b w:val="0"/>
          <w:color w:val="555555"/>
          <w:sz w:val="21"/>
        </w:rPr>
        <w:t>These are the keywords where ranking in the top 10 means qualified inbound. Ordered by commercial intent and rankability for a new domain.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68"/>
            <w:shd w:val="clear" w:color="auto" w:fill="0F0F0F"/>
          </w:tcPr>
          <w:p>
            <w:r>
              <w:rPr>
                <w:rFonts w:ascii="Calibri" w:hAnsi="Calibri"/>
                <w:b/>
                <w:color w:val="FFFFFF"/>
                <w:sz w:val="20"/>
              </w:rPr>
              <w:t>Keyword</w:t>
            </w:r>
          </w:p>
        </w:tc>
        <w:tc>
          <w:tcPr>
            <w:tcW w:type="dxa" w:w="1440"/>
            <w:shd w:val="clear" w:color="auto" w:fill="0F0F0F"/>
          </w:tcPr>
          <w:p>
            <w:r>
              <w:rPr>
                <w:rFonts w:ascii="Calibri" w:hAnsi="Calibri"/>
                <w:b/>
                <w:color w:val="FFFFFF"/>
                <w:sz w:val="20"/>
              </w:rPr>
              <w:t>Intent</w:t>
            </w:r>
          </w:p>
        </w:tc>
        <w:tc>
          <w:tcPr>
            <w:tcW w:type="dxa" w:w="1296"/>
            <w:shd w:val="clear" w:color="auto" w:fill="0F0F0F"/>
          </w:tcPr>
          <w:p>
            <w:r>
              <w:rPr>
                <w:rFonts w:ascii="Calibri" w:hAnsi="Calibri"/>
                <w:b/>
                <w:color w:val="FFFFFF"/>
                <w:sz w:val="20"/>
              </w:rPr>
              <w:t>Difficulty</w:t>
            </w:r>
          </w:p>
        </w:tc>
        <w:tc>
          <w:tcPr>
            <w:tcW w:type="dxa" w:w="2880"/>
            <w:shd w:val="clear" w:color="auto" w:fill="0F0F0F"/>
          </w:tcPr>
          <w:p>
            <w:r>
              <w:rPr>
                <w:rFonts w:ascii="Calibri" w:hAnsi="Calibri"/>
                <w:b/>
                <w:color w:val="FFFFFF"/>
                <w:sz w:val="20"/>
              </w:rPr>
              <w:t>Target Page</w:t>
            </w:r>
          </w:p>
        </w:tc>
      </w:tr>
      <w:tr>
        <w:tc>
          <w:tcPr>
            <w:tcW w:type="dxa" w:w="3168"/>
            <w:shd w:val="clear" w:color="auto" w:fill="F7F3EC"/>
          </w:tcPr>
          <w:p>
            <w:r>
              <w:rPr>
                <w:rFonts w:ascii="Calibri" w:hAnsi="Calibri"/>
                <w:b w:val="0"/>
                <w:color w:val="0F0F0F"/>
                <w:sz w:val="20"/>
              </w:rPr>
              <w:t>outsource cold email</w:t>
            </w:r>
          </w:p>
        </w:tc>
        <w:tc>
          <w:tcPr>
            <w:tcW w:type="dxa" w:w="1440"/>
            <w:shd w:val="clear" w:color="auto" w:fill="F7F3EC"/>
          </w:tcPr>
          <w:p>
            <w:r>
              <w:rPr>
                <w:rFonts w:ascii="Calibri" w:hAnsi="Calibri"/>
                <w:b w:val="0"/>
                <w:color w:val="555555"/>
                <w:sz w:val="20"/>
              </w:rPr>
              <w:t>Commercial</w:t>
            </w:r>
          </w:p>
        </w:tc>
        <w:tc>
          <w:tcPr>
            <w:tcW w:type="dxa" w:w="1296"/>
            <w:shd w:val="clear" w:color="auto" w:fill="F7F3EC"/>
          </w:tcPr>
          <w:p>
            <w:r>
              <w:rPr>
                <w:rFonts w:ascii="Calibri" w:hAnsi="Calibri"/>
                <w:b w:val="0"/>
                <w:color w:val="555555"/>
                <w:sz w:val="20"/>
              </w:rPr>
              <w:t>Medium</w:t>
            </w:r>
          </w:p>
        </w:tc>
        <w:tc>
          <w:tcPr>
            <w:tcW w:type="dxa" w:w="2880"/>
            <w:shd w:val="clear" w:color="auto" w:fill="F7F3EC"/>
          </w:tcPr>
          <w:p>
            <w:r>
              <w:rPr>
                <w:rFonts w:ascii="Calibri" w:hAnsi="Calibri"/>
                <w:b w:val="0"/>
                <w:color w:val="555555"/>
                <w:sz w:val="20"/>
              </w:rPr>
              <w:t>Blog post (auto — Day 8)</w:t>
            </w:r>
          </w:p>
        </w:tc>
      </w:tr>
      <w:tr>
        <w:tc>
          <w:tcPr>
            <w:tcW w:type="dxa" w:w="3168"/>
          </w:tcPr>
          <w:p>
            <w:r>
              <w:rPr>
                <w:rFonts w:ascii="Calibri" w:hAnsi="Calibri"/>
                <w:b w:val="0"/>
                <w:color w:val="0F0F0F"/>
                <w:sz w:val="20"/>
              </w:rPr>
              <w:t>cold email agency vs in-house</w:t>
            </w:r>
          </w:p>
        </w:tc>
        <w:tc>
          <w:tcPr>
            <w:tcW w:type="dxa" w:w="1440"/>
          </w:tcPr>
          <w:p>
            <w:r>
              <w:rPr>
                <w:rFonts w:ascii="Calibri" w:hAnsi="Calibri"/>
                <w:b w:val="0"/>
                <w:color w:val="555555"/>
                <w:sz w:val="20"/>
              </w:rPr>
              <w:t>Commercial</w:t>
            </w:r>
          </w:p>
        </w:tc>
        <w:tc>
          <w:tcPr>
            <w:tcW w:type="dxa" w:w="1296"/>
          </w:tcPr>
          <w:p>
            <w:r>
              <w:rPr>
                <w:rFonts w:ascii="Calibri" w:hAnsi="Calibri"/>
                <w:b w:val="0"/>
                <w:color w:val="555555"/>
                <w:sz w:val="20"/>
              </w:rPr>
              <w:t>Low</w:t>
            </w:r>
          </w:p>
        </w:tc>
        <w:tc>
          <w:tcPr>
            <w:tcW w:type="dxa" w:w="2880"/>
          </w:tcPr>
          <w:p>
            <w:r>
              <w:rPr>
                <w:rFonts w:ascii="Calibri" w:hAnsi="Calibri"/>
                <w:b w:val="0"/>
                <w:color w:val="555555"/>
                <w:sz w:val="20"/>
              </w:rPr>
              <w:t>Blog post (auto — Day 9)</w:t>
            </w:r>
          </w:p>
        </w:tc>
      </w:tr>
      <w:tr>
        <w:tc>
          <w:tcPr>
            <w:tcW w:type="dxa" w:w="3168"/>
            <w:shd w:val="clear" w:color="auto" w:fill="F7F3EC"/>
          </w:tcPr>
          <w:p>
            <w:r>
              <w:rPr>
                <w:rFonts w:ascii="Calibri" w:hAnsi="Calibri"/>
                <w:b w:val="0"/>
                <w:color w:val="0F0F0F"/>
                <w:sz w:val="20"/>
              </w:rPr>
              <w:t>done for you cold email</w:t>
            </w:r>
          </w:p>
        </w:tc>
        <w:tc>
          <w:tcPr>
            <w:tcW w:type="dxa" w:w="1440"/>
            <w:shd w:val="clear" w:color="auto" w:fill="F7F3EC"/>
          </w:tcPr>
          <w:p>
            <w:r>
              <w:rPr>
                <w:rFonts w:ascii="Calibri" w:hAnsi="Calibri"/>
                <w:b w:val="0"/>
                <w:color w:val="555555"/>
                <w:sz w:val="20"/>
              </w:rPr>
              <w:t>Commercial</w:t>
            </w:r>
          </w:p>
        </w:tc>
        <w:tc>
          <w:tcPr>
            <w:tcW w:type="dxa" w:w="1296"/>
            <w:shd w:val="clear" w:color="auto" w:fill="F7F3EC"/>
          </w:tcPr>
          <w:p>
            <w:r>
              <w:rPr>
                <w:rFonts w:ascii="Calibri" w:hAnsi="Calibri"/>
                <w:b w:val="0"/>
                <w:color w:val="555555"/>
                <w:sz w:val="20"/>
              </w:rPr>
              <w:t>Low</w:t>
            </w:r>
          </w:p>
        </w:tc>
        <w:tc>
          <w:tcPr>
            <w:tcW w:type="dxa" w:w="2880"/>
            <w:shd w:val="clear" w:color="auto" w:fill="F7F3EC"/>
          </w:tcPr>
          <w:p>
            <w:r>
              <w:rPr>
                <w:rFonts w:ascii="Calibri" w:hAnsi="Calibri"/>
                <w:b w:val="0"/>
                <w:color w:val="555555"/>
                <w:sz w:val="20"/>
              </w:rPr>
              <w:t>Blog post (auto — Day 12)</w:t>
            </w:r>
          </w:p>
        </w:tc>
      </w:tr>
      <w:tr>
        <w:tc>
          <w:tcPr>
            <w:tcW w:type="dxa" w:w="3168"/>
          </w:tcPr>
          <w:p>
            <w:r>
              <w:rPr>
                <w:rFonts w:ascii="Calibri" w:hAnsi="Calibri"/>
                <w:b w:val="0"/>
                <w:color w:val="0F0F0F"/>
                <w:sz w:val="20"/>
              </w:rPr>
              <w:t>SDR outsourcing</w:t>
            </w:r>
          </w:p>
        </w:tc>
        <w:tc>
          <w:tcPr>
            <w:tcW w:type="dxa" w:w="1440"/>
          </w:tcPr>
          <w:p>
            <w:r>
              <w:rPr>
                <w:rFonts w:ascii="Calibri" w:hAnsi="Calibri"/>
                <w:b w:val="0"/>
                <w:color w:val="555555"/>
                <w:sz w:val="20"/>
              </w:rPr>
              <w:t>Commercial</w:t>
            </w:r>
          </w:p>
        </w:tc>
        <w:tc>
          <w:tcPr>
            <w:tcW w:type="dxa" w:w="1296"/>
          </w:tcPr>
          <w:p>
            <w:r>
              <w:rPr>
                <w:rFonts w:ascii="Calibri" w:hAnsi="Calibri"/>
                <w:b w:val="0"/>
                <w:color w:val="555555"/>
                <w:sz w:val="20"/>
              </w:rPr>
              <w:t>Low-Med</w:t>
            </w:r>
          </w:p>
        </w:tc>
        <w:tc>
          <w:tcPr>
            <w:tcW w:type="dxa" w:w="2880"/>
          </w:tcPr>
          <w:p>
            <w:r>
              <w:rPr>
                <w:rFonts w:ascii="Calibri" w:hAnsi="Calibri"/>
                <w:b w:val="0"/>
                <w:color w:val="555555"/>
                <w:sz w:val="20"/>
              </w:rPr>
              <w:t>Blog post (auto — Day 11)</w:t>
            </w:r>
          </w:p>
        </w:tc>
      </w:tr>
      <w:tr>
        <w:tc>
          <w:tcPr>
            <w:tcW w:type="dxa" w:w="3168"/>
            <w:shd w:val="clear" w:color="auto" w:fill="F7F3EC"/>
          </w:tcPr>
          <w:p>
            <w:r>
              <w:rPr>
                <w:rFonts w:ascii="Calibri" w:hAnsi="Calibri"/>
                <w:b w:val="0"/>
                <w:color w:val="0F0F0F"/>
                <w:sz w:val="20"/>
              </w:rPr>
              <w:t>b2b appointment setting</w:t>
            </w:r>
          </w:p>
        </w:tc>
        <w:tc>
          <w:tcPr>
            <w:tcW w:type="dxa" w:w="1440"/>
            <w:shd w:val="clear" w:color="auto" w:fill="F7F3EC"/>
          </w:tcPr>
          <w:p>
            <w:r>
              <w:rPr>
                <w:rFonts w:ascii="Calibri" w:hAnsi="Calibri"/>
                <w:b w:val="0"/>
                <w:color w:val="555555"/>
                <w:sz w:val="20"/>
              </w:rPr>
              <w:t>Commercial</w:t>
            </w:r>
          </w:p>
        </w:tc>
        <w:tc>
          <w:tcPr>
            <w:tcW w:type="dxa" w:w="1296"/>
            <w:shd w:val="clear" w:color="auto" w:fill="F7F3EC"/>
          </w:tcPr>
          <w:p>
            <w:r>
              <w:rPr>
                <w:rFonts w:ascii="Calibri" w:hAnsi="Calibri"/>
                <w:b w:val="0"/>
                <w:color w:val="555555"/>
                <w:sz w:val="20"/>
              </w:rPr>
              <w:t>Medium</w:t>
            </w:r>
          </w:p>
        </w:tc>
        <w:tc>
          <w:tcPr>
            <w:tcW w:type="dxa" w:w="2880"/>
            <w:shd w:val="clear" w:color="auto" w:fill="F7F3EC"/>
          </w:tcPr>
          <w:p>
            <w:r>
              <w:rPr>
                <w:rFonts w:ascii="Calibri" w:hAnsi="Calibri"/>
                <w:b w:val="0"/>
                <w:color w:val="555555"/>
                <w:sz w:val="20"/>
              </w:rPr>
              <w:t>Blog post (auto — Day 13)</w:t>
            </w:r>
          </w:p>
        </w:tc>
      </w:tr>
      <w:tr>
        <w:tc>
          <w:tcPr>
            <w:tcW w:type="dxa" w:w="3168"/>
          </w:tcPr>
          <w:p>
            <w:r>
              <w:rPr>
                <w:rFonts w:ascii="Calibri" w:hAnsi="Calibri"/>
                <w:b w:val="0"/>
                <w:color w:val="0F0F0F"/>
                <w:sz w:val="20"/>
              </w:rPr>
              <w:t>signs you need a cold email agency</w:t>
            </w:r>
          </w:p>
        </w:tc>
        <w:tc>
          <w:tcPr>
            <w:tcW w:type="dxa" w:w="1440"/>
          </w:tcPr>
          <w:p>
            <w:r>
              <w:rPr>
                <w:rFonts w:ascii="Calibri" w:hAnsi="Calibri"/>
                <w:b w:val="0"/>
                <w:color w:val="555555"/>
                <w:sz w:val="20"/>
              </w:rPr>
              <w:t>Pain-aware</w:t>
            </w:r>
          </w:p>
        </w:tc>
        <w:tc>
          <w:tcPr>
            <w:tcW w:type="dxa" w:w="1296"/>
          </w:tcPr>
          <w:p>
            <w:r>
              <w:rPr>
                <w:rFonts w:ascii="Calibri" w:hAnsi="Calibri"/>
                <w:b w:val="0"/>
                <w:color w:val="555555"/>
                <w:sz w:val="20"/>
              </w:rPr>
              <w:t>Very Low</w:t>
            </w:r>
          </w:p>
        </w:tc>
        <w:tc>
          <w:tcPr>
            <w:tcW w:type="dxa" w:w="2880"/>
          </w:tcPr>
          <w:p>
            <w:r>
              <w:rPr>
                <w:rFonts w:ascii="Calibri" w:hAnsi="Calibri"/>
                <w:b w:val="0"/>
                <w:color w:val="555555"/>
                <w:sz w:val="20"/>
              </w:rPr>
              <w:t>Blog post (auto — Day 10)</w:t>
            </w:r>
          </w:p>
        </w:tc>
      </w:tr>
      <w:tr>
        <w:tc>
          <w:tcPr>
            <w:tcW w:type="dxa" w:w="3168"/>
            <w:shd w:val="clear" w:color="auto" w:fill="F7F3EC"/>
          </w:tcPr>
          <w:p>
            <w:r>
              <w:rPr>
                <w:rFonts w:ascii="Calibri" w:hAnsi="Calibri"/>
                <w:b w:val="0"/>
                <w:color w:val="0F0F0F"/>
                <w:sz w:val="20"/>
              </w:rPr>
              <w:t>cold email agency results</w:t>
            </w:r>
          </w:p>
        </w:tc>
        <w:tc>
          <w:tcPr>
            <w:tcW w:type="dxa" w:w="1440"/>
            <w:shd w:val="clear" w:color="auto" w:fill="F7F3EC"/>
          </w:tcPr>
          <w:p>
            <w:r>
              <w:rPr>
                <w:rFonts w:ascii="Calibri" w:hAnsi="Calibri"/>
                <w:b w:val="0"/>
                <w:color w:val="555555"/>
                <w:sz w:val="20"/>
              </w:rPr>
              <w:t>Commercial</w:t>
            </w:r>
          </w:p>
        </w:tc>
        <w:tc>
          <w:tcPr>
            <w:tcW w:type="dxa" w:w="1296"/>
            <w:shd w:val="clear" w:color="auto" w:fill="F7F3EC"/>
          </w:tcPr>
          <w:p>
            <w:r>
              <w:rPr>
                <w:rFonts w:ascii="Calibri" w:hAnsi="Calibri"/>
                <w:b w:val="0"/>
                <w:color w:val="555555"/>
                <w:sz w:val="20"/>
              </w:rPr>
              <w:t>Low</w:t>
            </w:r>
          </w:p>
        </w:tc>
        <w:tc>
          <w:tcPr>
            <w:tcW w:type="dxa" w:w="2880"/>
            <w:shd w:val="clear" w:color="auto" w:fill="F7F3EC"/>
          </w:tcPr>
          <w:p>
            <w:r>
              <w:rPr>
                <w:rFonts w:ascii="Calibri" w:hAnsi="Calibri"/>
                <w:b w:val="0"/>
                <w:color w:val="555555"/>
                <w:sz w:val="20"/>
              </w:rPr>
              <w:t>Blog post (auto — Day 21)</w:t>
            </w:r>
          </w:p>
        </w:tc>
      </w:tr>
      <w:tr>
        <w:tc>
          <w:tcPr>
            <w:tcW w:type="dxa" w:w="3168"/>
          </w:tcPr>
          <w:p>
            <w:r>
              <w:rPr>
                <w:rFonts w:ascii="Calibri" w:hAnsi="Calibri"/>
                <w:b w:val="0"/>
                <w:color w:val="0F0F0F"/>
                <w:sz w:val="20"/>
              </w:rPr>
              <w:t>signal-based outbound</w:t>
            </w:r>
          </w:p>
        </w:tc>
        <w:tc>
          <w:tcPr>
            <w:tcW w:type="dxa" w:w="1440"/>
          </w:tcPr>
          <w:p>
            <w:r>
              <w:rPr>
                <w:rFonts w:ascii="Calibri" w:hAnsi="Calibri"/>
                <w:b w:val="0"/>
                <w:color w:val="555555"/>
                <w:sz w:val="20"/>
              </w:rPr>
              <w:t>Informational</w:t>
            </w:r>
          </w:p>
        </w:tc>
        <w:tc>
          <w:tcPr>
            <w:tcW w:type="dxa" w:w="1296"/>
          </w:tcPr>
          <w:p>
            <w:r>
              <w:rPr>
                <w:rFonts w:ascii="Calibri" w:hAnsi="Calibri"/>
                <w:b w:val="0"/>
                <w:color w:val="555555"/>
                <w:sz w:val="20"/>
              </w:rPr>
              <w:t>Very Low</w:t>
            </w:r>
          </w:p>
        </w:tc>
        <w:tc>
          <w:tcPr>
            <w:tcW w:type="dxa" w:w="2880"/>
          </w:tcPr>
          <w:p>
            <w:r>
              <w:rPr>
                <w:rFonts w:ascii="Calibri" w:hAnsi="Calibri"/>
                <w:b w:val="0"/>
                <w:color w:val="555555"/>
                <w:sz w:val="20"/>
              </w:rPr>
              <w:t>LIVE — blog.leadacquisition.io</w:t>
            </w:r>
          </w:p>
        </w:tc>
      </w:tr>
      <w:tr>
        <w:tc>
          <w:tcPr>
            <w:tcW w:type="dxa" w:w="3168"/>
            <w:shd w:val="clear" w:color="auto" w:fill="F7F3EC"/>
          </w:tcPr>
          <w:p>
            <w:r>
              <w:rPr>
                <w:rFonts w:ascii="Calibri" w:hAnsi="Calibri"/>
                <w:b w:val="0"/>
                <w:color w:val="0F0F0F"/>
                <w:sz w:val="20"/>
              </w:rPr>
              <w:t>outbound sales for series a startup</w:t>
            </w:r>
          </w:p>
        </w:tc>
        <w:tc>
          <w:tcPr>
            <w:tcW w:type="dxa" w:w="1440"/>
            <w:shd w:val="clear" w:color="auto" w:fill="F7F3EC"/>
          </w:tcPr>
          <w:p>
            <w:r>
              <w:rPr>
                <w:rFonts w:ascii="Calibri" w:hAnsi="Calibri"/>
                <w:b w:val="0"/>
                <w:color w:val="555555"/>
                <w:sz w:val="20"/>
              </w:rPr>
              <w:t>Commercial</w:t>
            </w:r>
          </w:p>
        </w:tc>
        <w:tc>
          <w:tcPr>
            <w:tcW w:type="dxa" w:w="1296"/>
            <w:shd w:val="clear" w:color="auto" w:fill="F7F3EC"/>
          </w:tcPr>
          <w:p>
            <w:r>
              <w:rPr>
                <w:rFonts w:ascii="Calibri" w:hAnsi="Calibri"/>
                <w:b w:val="0"/>
                <w:color w:val="555555"/>
                <w:sz w:val="20"/>
              </w:rPr>
              <w:t>Very Low</w:t>
            </w:r>
          </w:p>
        </w:tc>
        <w:tc>
          <w:tcPr>
            <w:tcW w:type="dxa" w:w="2880"/>
            <w:shd w:val="clear" w:color="auto" w:fill="F7F3EC"/>
          </w:tcPr>
          <w:p>
            <w:r>
              <w:rPr>
                <w:rFonts w:ascii="Calibri" w:hAnsi="Calibri"/>
                <w:b w:val="0"/>
                <w:color w:val="555555"/>
                <w:sz w:val="20"/>
              </w:rPr>
              <w:t>Blog post (auto — Day 25)</w:t>
            </w:r>
          </w:p>
        </w:tc>
      </w:tr>
      <w:tr>
        <w:tc>
          <w:tcPr>
            <w:tcW w:type="dxa" w:w="3168"/>
          </w:tcPr>
          <w:p>
            <w:r>
              <w:rPr>
                <w:rFonts w:ascii="Calibri" w:hAnsi="Calibri"/>
                <w:b w:val="0"/>
                <w:color w:val="0F0F0F"/>
                <w:sz w:val="20"/>
              </w:rPr>
              <w:t>how to choose a cold email agency</w:t>
            </w:r>
          </w:p>
        </w:tc>
        <w:tc>
          <w:tcPr>
            <w:tcW w:type="dxa" w:w="1440"/>
          </w:tcPr>
          <w:p>
            <w:r>
              <w:rPr>
                <w:rFonts w:ascii="Calibri" w:hAnsi="Calibri"/>
                <w:b w:val="0"/>
                <w:color w:val="555555"/>
                <w:sz w:val="20"/>
              </w:rPr>
              <w:t>Commercial</w:t>
            </w:r>
          </w:p>
        </w:tc>
        <w:tc>
          <w:tcPr>
            <w:tcW w:type="dxa" w:w="1296"/>
          </w:tcPr>
          <w:p>
            <w:r>
              <w:rPr>
                <w:rFonts w:ascii="Calibri" w:hAnsi="Calibri"/>
                <w:b w:val="0"/>
                <w:color w:val="555555"/>
                <w:sz w:val="20"/>
              </w:rPr>
              <w:t>Low</w:t>
            </w:r>
          </w:p>
        </w:tc>
        <w:tc>
          <w:tcPr>
            <w:tcW w:type="dxa" w:w="2880"/>
          </w:tcPr>
          <w:p>
            <w:r>
              <w:rPr>
                <w:rFonts w:ascii="Calibri" w:hAnsi="Calibri"/>
                <w:b w:val="0"/>
                <w:color w:val="555555"/>
                <w:sz w:val="20"/>
              </w:rPr>
              <w:t>Blog post (auto — Day 18)</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AEO Strategy — Getting Recommended by AI Engines</w:t>
      </w:r>
    </w:p>
    <w:p>
      <w:pPr>
        <w:spacing w:after="80"/>
      </w:pPr>
      <w:r>
        <w:rPr>
          <w:rFonts w:ascii="Calibri" w:hAnsi="Calibri"/>
          <w:b w:val="0"/>
          <w:color w:val="555555"/>
          <w:sz w:val="21"/>
        </w:rPr>
        <w:t>When someone asks ChatGPT, Claude, or Perplexity "what is the best cold email agency?", here is what drives the response:</w:t>
      </w:r>
    </w:p>
    <w:tbl>
      <w:tblPr>
        <w:tblStyle w:val="TableGrid"/>
        <w:tblW w:type="auto" w:w="0"/>
        <w:jc w:val="left"/>
        <w:tblLook w:firstColumn="1" w:firstRow="1" w:lastColumn="0" w:lastRow="0" w:noHBand="0" w:noVBand="1" w:val="04A0"/>
      </w:tblPr>
      <w:tblGrid>
        <w:gridCol w:w="3024"/>
        <w:gridCol w:w="3024"/>
        <w:gridCol w:w="3024"/>
      </w:tblGrid>
      <w:tr>
        <w:tc>
          <w:tcPr>
            <w:tcW w:type="dxa" w:w="3456"/>
            <w:shd w:val="clear" w:color="auto" w:fill="0F0F0F"/>
          </w:tcPr>
          <w:p>
            <w:r>
              <w:rPr>
                <w:rFonts w:ascii="Calibri" w:hAnsi="Calibri"/>
                <w:b/>
                <w:color w:val="FFFFFF"/>
                <w:sz w:val="20"/>
              </w:rPr>
              <w:t>Signal</w:t>
            </w:r>
          </w:p>
        </w:tc>
        <w:tc>
          <w:tcPr>
            <w:tcW w:type="dxa" w:w="3744"/>
            <w:shd w:val="clear" w:color="auto" w:fill="0F0F0F"/>
          </w:tcPr>
          <w:p>
            <w:r>
              <w:rPr>
                <w:rFonts w:ascii="Calibri" w:hAnsi="Calibri"/>
                <w:b/>
                <w:color w:val="FFFFFF"/>
                <w:sz w:val="20"/>
              </w:rPr>
              <w:t>What It Does</w:t>
            </w:r>
          </w:p>
        </w:tc>
        <w:tc>
          <w:tcPr>
            <w:tcW w:type="dxa" w:w="1152"/>
            <w:shd w:val="clear" w:color="auto" w:fill="0F0F0F"/>
          </w:tcPr>
          <w:p>
            <w:r>
              <w:rPr>
                <w:rFonts w:ascii="Calibri" w:hAnsi="Calibri"/>
                <w:b/>
                <w:color w:val="FFFFFF"/>
                <w:sz w:val="20"/>
              </w:rPr>
              <w:t>Status</w:t>
            </w:r>
          </w:p>
        </w:tc>
      </w:tr>
      <w:tr>
        <w:tc>
          <w:tcPr>
            <w:tcW w:type="dxa" w:w="3456"/>
            <w:shd w:val="clear" w:color="auto" w:fill="F7F3EC"/>
          </w:tcPr>
          <w:p>
            <w:r>
              <w:rPr>
                <w:rFonts w:ascii="Calibri" w:hAnsi="Calibri"/>
                <w:b w:val="0"/>
                <w:color w:val="0F0F0F"/>
                <w:sz w:val="20"/>
              </w:rPr>
              <w:t>JSON-LD Schema (Organization + Service + FAQ)</w:t>
            </w:r>
          </w:p>
        </w:tc>
        <w:tc>
          <w:tcPr>
            <w:tcW w:type="dxa" w:w="3744"/>
            <w:shd w:val="clear" w:color="auto" w:fill="F7F3EC"/>
          </w:tcPr>
          <w:p>
            <w:r>
              <w:rPr>
                <w:rFonts w:ascii="Calibri" w:hAnsi="Calibri"/>
                <w:b w:val="0"/>
                <w:color w:val="555555"/>
                <w:sz w:val="20"/>
              </w:rPr>
              <w:t>Tells AI crawlers exactly what you are and what you offer</w:t>
            </w:r>
          </w:p>
        </w:tc>
        <w:tc>
          <w:tcPr>
            <w:tcW w:type="dxa" w:w="1152"/>
            <w:shd w:val="clear" w:color="auto" w:fill="F7F3EC"/>
          </w:tcPr>
          <w:p>
            <w:r>
              <w:rPr>
                <w:rFonts w:ascii="Calibri" w:hAnsi="Calibri"/>
                <w:b w:val="0"/>
                <w:color w:val="555555"/>
                <w:sz w:val="20"/>
              </w:rPr>
              <w:t>LIVE</w:t>
            </w:r>
          </w:p>
        </w:tc>
      </w:tr>
      <w:tr>
        <w:tc>
          <w:tcPr>
            <w:tcW w:type="dxa" w:w="3456"/>
          </w:tcPr>
          <w:p>
            <w:r>
              <w:rPr>
                <w:rFonts w:ascii="Calibri" w:hAnsi="Calibri"/>
                <w:b w:val="0"/>
                <w:color w:val="0F0F0F"/>
                <w:sz w:val="20"/>
              </w:rPr>
              <w:t>Entity statement (hidden body text)</w:t>
            </w:r>
          </w:p>
        </w:tc>
        <w:tc>
          <w:tcPr>
            <w:tcW w:type="dxa" w:w="3744"/>
          </w:tcPr>
          <w:p>
            <w:r>
              <w:rPr>
                <w:rFonts w:ascii="Calibri" w:hAnsi="Calibri"/>
                <w:b w:val="0"/>
                <w:color w:val="555555"/>
                <w:sz w:val="20"/>
              </w:rPr>
              <w:t>Plain-text crawlable description loaded with target phrases</w:t>
            </w:r>
          </w:p>
        </w:tc>
        <w:tc>
          <w:tcPr>
            <w:tcW w:type="dxa" w:w="1152"/>
          </w:tcPr>
          <w:p>
            <w:r>
              <w:rPr>
                <w:rFonts w:ascii="Calibri" w:hAnsi="Calibri"/>
                <w:b w:val="0"/>
                <w:color w:val="555555"/>
                <w:sz w:val="20"/>
              </w:rPr>
              <w:t>LIVE</w:t>
            </w:r>
          </w:p>
        </w:tc>
      </w:tr>
      <w:tr>
        <w:tc>
          <w:tcPr>
            <w:tcW w:type="dxa" w:w="3456"/>
            <w:shd w:val="clear" w:color="auto" w:fill="F7F3EC"/>
          </w:tcPr>
          <w:p>
            <w:r>
              <w:rPr>
                <w:rFonts w:ascii="Calibri" w:hAnsi="Calibri"/>
                <w:b w:val="0"/>
                <w:color w:val="0F0F0F"/>
                <w:sz w:val="20"/>
              </w:rPr>
              <w:t>Clutch profile with reviews</w:t>
            </w:r>
          </w:p>
        </w:tc>
        <w:tc>
          <w:tcPr>
            <w:tcW w:type="dxa" w:w="3744"/>
            <w:shd w:val="clear" w:color="auto" w:fill="F7F3EC"/>
          </w:tcPr>
          <w:p>
            <w:r>
              <w:rPr>
                <w:rFonts w:ascii="Calibri" w:hAnsi="Calibri"/>
                <w:b w:val="0"/>
                <w:color w:val="555555"/>
                <w:sz w:val="20"/>
              </w:rPr>
              <w:t>Most cited B2B agency directory in AI responses</w:t>
            </w:r>
          </w:p>
        </w:tc>
        <w:tc>
          <w:tcPr>
            <w:tcW w:type="dxa" w:w="1152"/>
            <w:shd w:val="clear" w:color="auto" w:fill="F7F3EC"/>
          </w:tcPr>
          <w:p>
            <w:r>
              <w:rPr>
                <w:rFonts w:ascii="Calibri" w:hAnsi="Calibri"/>
                <w:b w:val="0"/>
                <w:color w:val="555555"/>
                <w:sz w:val="20"/>
              </w:rPr>
              <w:t>TO DO</w:t>
            </w:r>
          </w:p>
        </w:tc>
      </w:tr>
      <w:tr>
        <w:tc>
          <w:tcPr>
            <w:tcW w:type="dxa" w:w="3456"/>
          </w:tcPr>
          <w:p>
            <w:r>
              <w:rPr>
                <w:rFonts w:ascii="Calibri" w:hAnsi="Calibri"/>
                <w:b w:val="0"/>
                <w:color w:val="0F0F0F"/>
                <w:sz w:val="20"/>
              </w:rPr>
              <w:t>Crunchbase company page</w:t>
            </w:r>
          </w:p>
        </w:tc>
        <w:tc>
          <w:tcPr>
            <w:tcW w:type="dxa" w:w="3744"/>
          </w:tcPr>
          <w:p>
            <w:r>
              <w:rPr>
                <w:rFonts w:ascii="Calibri" w:hAnsi="Calibri"/>
                <w:b w:val="0"/>
                <w:color w:val="555555"/>
                <w:sz w:val="20"/>
              </w:rPr>
              <w:t>Frequently cited for entity verification</w:t>
            </w:r>
          </w:p>
        </w:tc>
        <w:tc>
          <w:tcPr>
            <w:tcW w:type="dxa" w:w="1152"/>
          </w:tcPr>
          <w:p>
            <w:r>
              <w:rPr>
                <w:rFonts w:ascii="Calibri" w:hAnsi="Calibri"/>
                <w:b w:val="0"/>
                <w:color w:val="555555"/>
                <w:sz w:val="20"/>
              </w:rPr>
              <w:t>TO DO</w:t>
            </w:r>
          </w:p>
        </w:tc>
      </w:tr>
      <w:tr>
        <w:tc>
          <w:tcPr>
            <w:tcW w:type="dxa" w:w="3456"/>
            <w:shd w:val="clear" w:color="auto" w:fill="F7F3EC"/>
          </w:tcPr>
          <w:p>
            <w:r>
              <w:rPr>
                <w:rFonts w:ascii="Calibri" w:hAnsi="Calibri"/>
                <w:b w:val="0"/>
                <w:color w:val="0F0F0F"/>
                <w:sz w:val="20"/>
              </w:rPr>
              <w:t>Bing indexing</w:t>
            </w:r>
          </w:p>
        </w:tc>
        <w:tc>
          <w:tcPr>
            <w:tcW w:type="dxa" w:w="3744"/>
            <w:shd w:val="clear" w:color="auto" w:fill="F7F3EC"/>
          </w:tcPr>
          <w:p>
            <w:r>
              <w:rPr>
                <w:rFonts w:ascii="Calibri" w:hAnsi="Calibri"/>
                <w:b w:val="0"/>
                <w:color w:val="555555"/>
                <w:sz w:val="20"/>
              </w:rPr>
              <w:t>ChatGPT searches via Bing — must be indexed</w:t>
            </w:r>
          </w:p>
        </w:tc>
        <w:tc>
          <w:tcPr>
            <w:tcW w:type="dxa" w:w="1152"/>
            <w:shd w:val="clear" w:color="auto" w:fill="F7F3EC"/>
          </w:tcPr>
          <w:p>
            <w:r>
              <w:rPr>
                <w:rFonts w:ascii="Calibri" w:hAnsi="Calibri"/>
                <w:b w:val="0"/>
                <w:color w:val="555555"/>
                <w:sz w:val="20"/>
              </w:rPr>
              <w:t>TO DO</w:t>
            </w:r>
          </w:p>
        </w:tc>
      </w:tr>
      <w:tr>
        <w:tc>
          <w:tcPr>
            <w:tcW w:type="dxa" w:w="3456"/>
          </w:tcPr>
          <w:p>
            <w:r>
              <w:rPr>
                <w:rFonts w:ascii="Calibri" w:hAnsi="Calibri"/>
                <w:b w:val="0"/>
                <w:color w:val="0F0F0F"/>
                <w:sz w:val="20"/>
              </w:rPr>
              <w:t>Being listed in "best agency" roundups</w:t>
            </w:r>
          </w:p>
        </w:tc>
        <w:tc>
          <w:tcPr>
            <w:tcW w:type="dxa" w:w="3744"/>
          </w:tcPr>
          <w:p>
            <w:r>
              <w:rPr>
                <w:rFonts w:ascii="Calibri" w:hAnsi="Calibri"/>
                <w:b w:val="0"/>
                <w:color w:val="555555"/>
                <w:sz w:val="20"/>
              </w:rPr>
              <w:t>AI pulls from these listicles heavily (51% of AI citations)</w:t>
            </w:r>
          </w:p>
        </w:tc>
        <w:tc>
          <w:tcPr>
            <w:tcW w:type="dxa" w:w="1152"/>
          </w:tcPr>
          <w:p>
            <w:r>
              <w:rPr>
                <w:rFonts w:ascii="Calibri" w:hAnsi="Calibri"/>
                <w:b w:val="0"/>
                <w:color w:val="555555"/>
                <w:sz w:val="20"/>
              </w:rPr>
              <w:t>TO DO</w:t>
            </w:r>
          </w:p>
        </w:tc>
      </w:tr>
      <w:tr>
        <w:tc>
          <w:tcPr>
            <w:tcW w:type="dxa" w:w="3456"/>
            <w:shd w:val="clear" w:color="auto" w:fill="F7F3EC"/>
          </w:tcPr>
          <w:p>
            <w:r>
              <w:rPr>
                <w:rFonts w:ascii="Calibri" w:hAnsi="Calibri"/>
                <w:b w:val="0"/>
                <w:color w:val="0F0F0F"/>
                <w:sz w:val="20"/>
              </w:rPr>
              <w:t>FAQ content with direct Q&amp;As</w:t>
            </w:r>
          </w:p>
        </w:tc>
        <w:tc>
          <w:tcPr>
            <w:tcW w:type="dxa" w:w="3744"/>
            <w:shd w:val="clear" w:color="auto" w:fill="F7F3EC"/>
          </w:tcPr>
          <w:p>
            <w:r>
              <w:rPr>
                <w:rFonts w:ascii="Calibri" w:hAnsi="Calibri"/>
                <w:b w:val="0"/>
                <w:color w:val="555555"/>
                <w:sz w:val="20"/>
              </w:rPr>
              <w:t>AI extracts direct answers from FAQ schemas</w:t>
            </w:r>
          </w:p>
        </w:tc>
        <w:tc>
          <w:tcPr>
            <w:tcW w:type="dxa" w:w="1152"/>
            <w:shd w:val="clear" w:color="auto" w:fill="F7F3EC"/>
          </w:tcPr>
          <w:p>
            <w:r>
              <w:rPr>
                <w:rFonts w:ascii="Calibri" w:hAnsi="Calibri"/>
                <w:b w:val="0"/>
                <w:color w:val="555555"/>
                <w:sz w:val="20"/>
              </w:rPr>
              <w:t>LIVE</w:t>
            </w:r>
          </w:p>
        </w:tc>
      </w:tr>
      <w:tr>
        <w:tc>
          <w:tcPr>
            <w:tcW w:type="dxa" w:w="3456"/>
          </w:tcPr>
          <w:p>
            <w:r>
              <w:rPr>
                <w:rFonts w:ascii="Calibri" w:hAnsi="Calibri"/>
                <w:b w:val="0"/>
                <w:color w:val="0F0F0F"/>
                <w:sz w:val="20"/>
              </w:rPr>
              <w:t>LinkedIn company page</w:t>
            </w:r>
          </w:p>
        </w:tc>
        <w:tc>
          <w:tcPr>
            <w:tcW w:type="dxa" w:w="3744"/>
          </w:tcPr>
          <w:p>
            <w:r>
              <w:rPr>
                <w:rFonts w:ascii="Calibri" w:hAnsi="Calibri"/>
                <w:b w:val="0"/>
                <w:color w:val="555555"/>
                <w:sz w:val="20"/>
              </w:rPr>
              <w:t>Entity verification signal for all AI engines</w:t>
            </w:r>
          </w:p>
        </w:tc>
        <w:tc>
          <w:tcPr>
            <w:tcW w:type="dxa" w:w="1152"/>
          </w:tcPr>
          <w:p>
            <w:r>
              <w:rPr>
                <w:rFonts w:ascii="Calibri" w:hAnsi="Calibri"/>
                <w:b w:val="0"/>
                <w:color w:val="555555"/>
                <w:sz w:val="20"/>
              </w:rPr>
              <w:t>TO DO</w:t>
            </w:r>
          </w:p>
        </w:tc>
      </w:tr>
      <w:tr>
        <w:tc>
          <w:tcPr>
            <w:tcW w:type="dxa" w:w="3456"/>
            <w:shd w:val="clear" w:color="auto" w:fill="F7F3EC"/>
          </w:tcPr>
          <w:p>
            <w:r>
              <w:rPr>
                <w:rFonts w:ascii="Calibri" w:hAnsi="Calibri"/>
                <w:b w:val="0"/>
                <w:color w:val="0F0F0F"/>
                <w:sz w:val="20"/>
              </w:rPr>
              <w:t>Google Business Profile</w:t>
            </w:r>
          </w:p>
        </w:tc>
        <w:tc>
          <w:tcPr>
            <w:tcW w:type="dxa" w:w="3744"/>
            <w:shd w:val="clear" w:color="auto" w:fill="F7F3EC"/>
          </w:tcPr>
          <w:p>
            <w:r>
              <w:rPr>
                <w:rFonts w:ascii="Calibri" w:hAnsi="Calibri"/>
                <w:b w:val="0"/>
                <w:color w:val="555555"/>
                <w:sz w:val="20"/>
              </w:rPr>
              <w:t>Entity verification + local presence signal</w:t>
            </w:r>
          </w:p>
        </w:tc>
        <w:tc>
          <w:tcPr>
            <w:tcW w:type="dxa" w:w="1152"/>
            <w:shd w:val="clear" w:color="auto" w:fill="F7F3EC"/>
          </w:tcPr>
          <w:p>
            <w:r>
              <w:rPr>
                <w:rFonts w:ascii="Calibri" w:hAnsi="Calibri"/>
                <w:b w:val="0"/>
                <w:color w:val="555555"/>
                <w:sz w:val="20"/>
              </w:rPr>
              <w:t>TO DO</w:t>
            </w:r>
          </w:p>
        </w:tc>
      </w:tr>
      <w:tr>
        <w:tc>
          <w:tcPr>
            <w:tcW w:type="dxa" w:w="3456"/>
          </w:tcPr>
          <w:p>
            <w:r>
              <w:rPr>
                <w:rFonts w:ascii="Calibri" w:hAnsi="Calibri"/>
                <w:b w:val="0"/>
                <w:color w:val="0F0F0F"/>
                <w:sz w:val="20"/>
              </w:rPr>
              <w:t>3+ third-party reviews</w:t>
            </w:r>
          </w:p>
        </w:tc>
        <w:tc>
          <w:tcPr>
            <w:tcW w:type="dxa" w:w="3744"/>
          </w:tcPr>
          <w:p>
            <w:r>
              <w:rPr>
                <w:rFonts w:ascii="Calibri" w:hAnsi="Calibri"/>
                <w:b w:val="0"/>
                <w:color w:val="555555"/>
                <w:sz w:val="20"/>
              </w:rPr>
              <w:t>Social proof signal — AI prioritises recommended vendors</w:t>
            </w:r>
          </w:p>
        </w:tc>
        <w:tc>
          <w:tcPr>
            <w:tcW w:type="dxa" w:w="1152"/>
          </w:tcPr>
          <w:p>
            <w:r>
              <w:rPr>
                <w:rFonts w:ascii="Calibri" w:hAnsi="Calibri"/>
                <w:b w:val="0"/>
                <w:color w:val="555555"/>
                <w:sz w:val="20"/>
              </w:rPr>
              <w:t>TO DO</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Measurement — What to Track</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0F0F0F"/>
          </w:tcPr>
          <w:p>
            <w:r>
              <w:rPr>
                <w:rFonts w:ascii="Calibri" w:hAnsi="Calibri"/>
                <w:b/>
                <w:color w:val="FFFFFF"/>
                <w:sz w:val="20"/>
              </w:rPr>
              <w:t>Metric</w:t>
            </w:r>
          </w:p>
        </w:tc>
        <w:tc>
          <w:tcPr>
            <w:tcW w:type="dxa" w:w="2592"/>
            <w:shd w:val="clear" w:color="auto" w:fill="0F0F0F"/>
          </w:tcPr>
          <w:p>
            <w:r>
              <w:rPr>
                <w:rFonts w:ascii="Calibri" w:hAnsi="Calibri"/>
                <w:b/>
                <w:color w:val="FFFFFF"/>
                <w:sz w:val="20"/>
              </w:rPr>
              <w:t>Tool</w:t>
            </w:r>
          </w:p>
        </w:tc>
        <w:tc>
          <w:tcPr>
            <w:tcW w:type="dxa" w:w="3312"/>
            <w:shd w:val="clear" w:color="auto" w:fill="0F0F0F"/>
          </w:tcPr>
          <w:p>
            <w:r>
              <w:rPr>
                <w:rFonts w:ascii="Calibri" w:hAnsi="Calibri"/>
                <w:b/>
                <w:color w:val="FFFFFF"/>
                <w:sz w:val="20"/>
              </w:rPr>
              <w:t>Target by Day 30</w:t>
            </w:r>
          </w:p>
        </w:tc>
      </w:tr>
      <w:tr>
        <w:tc>
          <w:tcPr>
            <w:tcW w:type="dxa" w:w="2880"/>
            <w:shd w:val="clear" w:color="auto" w:fill="F7F3EC"/>
          </w:tcPr>
          <w:p>
            <w:r>
              <w:rPr>
                <w:rFonts w:ascii="Calibri" w:hAnsi="Calibri"/>
                <w:b w:val="0"/>
                <w:color w:val="0F0F0F"/>
                <w:sz w:val="20"/>
              </w:rPr>
              <w:t>Pages indexed in Google</w:t>
            </w:r>
          </w:p>
        </w:tc>
        <w:tc>
          <w:tcPr>
            <w:tcW w:type="dxa" w:w="2592"/>
            <w:shd w:val="clear" w:color="auto" w:fill="F7F3EC"/>
          </w:tcPr>
          <w:p>
            <w:r>
              <w:rPr>
                <w:rFonts w:ascii="Calibri" w:hAnsi="Calibri"/>
                <w:b w:val="0"/>
                <w:color w:val="555555"/>
                <w:sz w:val="20"/>
              </w:rPr>
              <w:t>Search Console</w:t>
            </w:r>
          </w:p>
        </w:tc>
        <w:tc>
          <w:tcPr>
            <w:tcW w:type="dxa" w:w="3312"/>
            <w:shd w:val="clear" w:color="auto" w:fill="F7F3EC"/>
          </w:tcPr>
          <w:p>
            <w:r>
              <w:rPr>
                <w:rFonts w:ascii="Calibri" w:hAnsi="Calibri"/>
                <w:b w:val="0"/>
                <w:color w:val="555555"/>
                <w:sz w:val="20"/>
              </w:rPr>
              <w:t>15+ pages indexed</w:t>
            </w:r>
          </w:p>
        </w:tc>
      </w:tr>
      <w:tr>
        <w:tc>
          <w:tcPr>
            <w:tcW w:type="dxa" w:w="2880"/>
          </w:tcPr>
          <w:p>
            <w:r>
              <w:rPr>
                <w:rFonts w:ascii="Calibri" w:hAnsi="Calibri"/>
                <w:b w:val="0"/>
                <w:color w:val="0F0F0F"/>
                <w:sz w:val="20"/>
              </w:rPr>
              <w:t>Impressions (weekly)</w:t>
            </w:r>
          </w:p>
        </w:tc>
        <w:tc>
          <w:tcPr>
            <w:tcW w:type="dxa" w:w="2592"/>
          </w:tcPr>
          <w:p>
            <w:r>
              <w:rPr>
                <w:rFonts w:ascii="Calibri" w:hAnsi="Calibri"/>
                <w:b w:val="0"/>
                <w:color w:val="555555"/>
                <w:sz w:val="20"/>
              </w:rPr>
              <w:t>Search Console</w:t>
            </w:r>
          </w:p>
        </w:tc>
        <w:tc>
          <w:tcPr>
            <w:tcW w:type="dxa" w:w="3312"/>
          </w:tcPr>
          <w:p>
            <w:r>
              <w:rPr>
                <w:rFonts w:ascii="Calibri" w:hAnsi="Calibri"/>
                <w:b w:val="0"/>
                <w:color w:val="555555"/>
                <w:sz w:val="20"/>
              </w:rPr>
              <w:t>Trending up week-on-week</w:t>
            </w:r>
          </w:p>
        </w:tc>
      </w:tr>
      <w:tr>
        <w:tc>
          <w:tcPr>
            <w:tcW w:type="dxa" w:w="2880"/>
            <w:shd w:val="clear" w:color="auto" w:fill="F7F3EC"/>
          </w:tcPr>
          <w:p>
            <w:r>
              <w:rPr>
                <w:rFonts w:ascii="Calibri" w:hAnsi="Calibri"/>
                <w:b w:val="0"/>
                <w:color w:val="0F0F0F"/>
                <w:sz w:val="20"/>
              </w:rPr>
              <w:t>Keyword positions</w:t>
            </w:r>
          </w:p>
        </w:tc>
        <w:tc>
          <w:tcPr>
            <w:tcW w:type="dxa" w:w="2592"/>
            <w:shd w:val="clear" w:color="auto" w:fill="F7F3EC"/>
          </w:tcPr>
          <w:p>
            <w:r>
              <w:rPr>
                <w:rFonts w:ascii="Calibri" w:hAnsi="Calibri"/>
                <w:b w:val="0"/>
                <w:color w:val="555555"/>
                <w:sz w:val="20"/>
              </w:rPr>
              <w:t>Ahrefs Webmaster Tools</w:t>
            </w:r>
          </w:p>
        </w:tc>
        <w:tc>
          <w:tcPr>
            <w:tcW w:type="dxa" w:w="3312"/>
            <w:shd w:val="clear" w:color="auto" w:fill="F7F3EC"/>
          </w:tcPr>
          <w:p>
            <w:r>
              <w:rPr>
                <w:rFonts w:ascii="Calibri" w:hAnsi="Calibri"/>
                <w:b w:val="0"/>
                <w:color w:val="555555"/>
                <w:sz w:val="20"/>
              </w:rPr>
              <w:t>5+ keywords in top 50</w:t>
            </w:r>
          </w:p>
        </w:tc>
      </w:tr>
      <w:tr>
        <w:tc>
          <w:tcPr>
            <w:tcW w:type="dxa" w:w="2880"/>
          </w:tcPr>
          <w:p>
            <w:r>
              <w:rPr>
                <w:rFonts w:ascii="Calibri" w:hAnsi="Calibri"/>
                <w:b w:val="0"/>
                <w:color w:val="0F0F0F"/>
                <w:sz w:val="20"/>
              </w:rPr>
              <w:t>Backlinks acquired</w:t>
            </w:r>
          </w:p>
        </w:tc>
        <w:tc>
          <w:tcPr>
            <w:tcW w:type="dxa" w:w="2592"/>
          </w:tcPr>
          <w:p>
            <w:r>
              <w:rPr>
                <w:rFonts w:ascii="Calibri" w:hAnsi="Calibri"/>
                <w:b w:val="0"/>
                <w:color w:val="555555"/>
                <w:sz w:val="20"/>
              </w:rPr>
              <w:t>Ahrefs Webmaster Tools</w:t>
            </w:r>
          </w:p>
        </w:tc>
        <w:tc>
          <w:tcPr>
            <w:tcW w:type="dxa" w:w="3312"/>
          </w:tcPr>
          <w:p>
            <w:r>
              <w:rPr>
                <w:rFonts w:ascii="Calibri" w:hAnsi="Calibri"/>
                <w:b w:val="0"/>
                <w:color w:val="555555"/>
                <w:sz w:val="20"/>
              </w:rPr>
              <w:t>10+ referring domains</w:t>
            </w:r>
          </w:p>
        </w:tc>
      </w:tr>
      <w:tr>
        <w:tc>
          <w:tcPr>
            <w:tcW w:type="dxa" w:w="2880"/>
            <w:shd w:val="clear" w:color="auto" w:fill="F7F3EC"/>
          </w:tcPr>
          <w:p>
            <w:r>
              <w:rPr>
                <w:rFonts w:ascii="Calibri" w:hAnsi="Calibri"/>
                <w:b w:val="0"/>
                <w:color w:val="0F0F0F"/>
                <w:sz w:val="20"/>
              </w:rPr>
              <w:t>Directory citations live</w:t>
            </w:r>
          </w:p>
        </w:tc>
        <w:tc>
          <w:tcPr>
            <w:tcW w:type="dxa" w:w="2592"/>
            <w:shd w:val="clear" w:color="auto" w:fill="F7F3EC"/>
          </w:tcPr>
          <w:p>
            <w:r>
              <w:rPr>
                <w:rFonts w:ascii="Calibri" w:hAnsi="Calibri"/>
                <w:b w:val="0"/>
                <w:color w:val="555555"/>
                <w:sz w:val="20"/>
              </w:rPr>
              <w:t>Manual</w:t>
            </w:r>
          </w:p>
        </w:tc>
        <w:tc>
          <w:tcPr>
            <w:tcW w:type="dxa" w:w="3312"/>
            <w:shd w:val="clear" w:color="auto" w:fill="F7F3EC"/>
          </w:tcPr>
          <w:p>
            <w:r>
              <w:rPr>
                <w:rFonts w:ascii="Calibri" w:hAnsi="Calibri"/>
                <w:b w:val="0"/>
                <w:color w:val="555555"/>
                <w:sz w:val="20"/>
              </w:rPr>
              <w:t>8+ directories</w:t>
            </w:r>
          </w:p>
        </w:tc>
      </w:tr>
      <w:tr>
        <w:tc>
          <w:tcPr>
            <w:tcW w:type="dxa" w:w="2880"/>
          </w:tcPr>
          <w:p>
            <w:r>
              <w:rPr>
                <w:rFonts w:ascii="Calibri" w:hAnsi="Calibri"/>
                <w:b w:val="0"/>
                <w:color w:val="0F0F0F"/>
                <w:sz w:val="20"/>
              </w:rPr>
              <w:t>Clutch reviews</w:t>
            </w:r>
          </w:p>
        </w:tc>
        <w:tc>
          <w:tcPr>
            <w:tcW w:type="dxa" w:w="2592"/>
          </w:tcPr>
          <w:p>
            <w:r>
              <w:rPr>
                <w:rFonts w:ascii="Calibri" w:hAnsi="Calibri"/>
                <w:b w:val="0"/>
                <w:color w:val="555555"/>
                <w:sz w:val="20"/>
              </w:rPr>
              <w:t>Clutch profile</w:t>
            </w:r>
          </w:p>
        </w:tc>
        <w:tc>
          <w:tcPr>
            <w:tcW w:type="dxa" w:w="3312"/>
          </w:tcPr>
          <w:p>
            <w:r>
              <w:rPr>
                <w:rFonts w:ascii="Calibri" w:hAnsi="Calibri"/>
                <w:b w:val="0"/>
                <w:color w:val="555555"/>
                <w:sz w:val="20"/>
              </w:rPr>
              <w:t>3+ reviews</w:t>
            </w:r>
          </w:p>
        </w:tc>
      </w:tr>
      <w:tr>
        <w:tc>
          <w:tcPr>
            <w:tcW w:type="dxa" w:w="2880"/>
            <w:shd w:val="clear" w:color="auto" w:fill="F7F3EC"/>
          </w:tcPr>
          <w:p>
            <w:r>
              <w:rPr>
                <w:rFonts w:ascii="Calibri" w:hAnsi="Calibri"/>
                <w:b w:val="0"/>
                <w:color w:val="0F0F0F"/>
                <w:sz w:val="20"/>
              </w:rPr>
              <w:t>AI mentions</w:t>
            </w:r>
          </w:p>
        </w:tc>
        <w:tc>
          <w:tcPr>
            <w:tcW w:type="dxa" w:w="2592"/>
            <w:shd w:val="clear" w:color="auto" w:fill="F7F3EC"/>
          </w:tcPr>
          <w:p>
            <w:r>
              <w:rPr>
                <w:rFonts w:ascii="Calibri" w:hAnsi="Calibri"/>
                <w:b w:val="0"/>
                <w:color w:val="555555"/>
                <w:sz w:val="20"/>
              </w:rPr>
              <w:t>Manual prompt testing</w:t>
            </w:r>
          </w:p>
        </w:tc>
        <w:tc>
          <w:tcPr>
            <w:tcW w:type="dxa" w:w="3312"/>
            <w:shd w:val="clear" w:color="auto" w:fill="F7F3EC"/>
          </w:tcPr>
          <w:p>
            <w:r>
              <w:rPr>
                <w:rFonts w:ascii="Calibri" w:hAnsi="Calibri"/>
                <w:b w:val="0"/>
                <w:color w:val="555555"/>
                <w:sz w:val="20"/>
              </w:rPr>
              <w:t>Appearing in 1+ AI engine</w:t>
            </w:r>
          </w:p>
        </w:tc>
      </w:tr>
      <w:tr>
        <w:tc>
          <w:tcPr>
            <w:tcW w:type="dxa" w:w="2880"/>
          </w:tcPr>
          <w:p>
            <w:r>
              <w:rPr>
                <w:rFonts w:ascii="Calibri" w:hAnsi="Calibri"/>
                <w:b w:val="0"/>
                <w:color w:val="0F0F0F"/>
                <w:sz w:val="20"/>
              </w:rPr>
              <w:t>Blog posts live</w:t>
            </w:r>
          </w:p>
        </w:tc>
        <w:tc>
          <w:tcPr>
            <w:tcW w:type="dxa" w:w="2592"/>
          </w:tcPr>
          <w:p>
            <w:r>
              <w:rPr>
                <w:rFonts w:ascii="Calibri" w:hAnsi="Calibri"/>
                <w:b w:val="0"/>
                <w:color w:val="555555"/>
                <w:sz w:val="20"/>
              </w:rPr>
              <w:t>Website</w:t>
            </w:r>
          </w:p>
        </w:tc>
        <w:tc>
          <w:tcPr>
            <w:tcW w:type="dxa" w:w="3312"/>
          </w:tcPr>
          <w:p>
            <w:r>
              <w:rPr>
                <w:rFonts w:ascii="Calibri" w:hAnsi="Calibri"/>
                <w:b w:val="0"/>
                <w:color w:val="555555"/>
                <w:sz w:val="20"/>
              </w:rPr>
              <w:t>28+ posts (1/day from Day 1)</w:t>
            </w:r>
          </w:p>
        </w:tc>
      </w:tr>
    </w:tbl>
    <w:p/>
    <w:p>
      <w:pPr>
        <w:spacing w:before="120" w:after="120"/>
      </w:pPr>
      <w:r>
        <w:rPr>
          <w:rFonts w:ascii="Calibri" w:hAnsi="Calibri"/>
          <w:b w:val="0"/>
          <w:color w:val="999999"/>
          <w:sz w:val="16"/>
        </w:rPr>
        <w:t>────────────────────────────────────────────────────────────────────────────────</w:t>
      </w:r>
    </w:p>
    <w:p>
      <w:pPr>
        <w:spacing w:before="480" w:after="120"/>
      </w:pPr>
      <w:r>
        <w:rPr>
          <w:rFonts w:ascii="Calibri" w:hAnsi="Calibri"/>
          <w:b/>
          <w:color w:val="0F0F0F"/>
          <w:sz w:val="44"/>
        </w:rPr>
        <w:t>Quick Wins — Do These First</w:t>
      </w:r>
    </w:p>
    <w:p>
      <w:pPr>
        <w:spacing w:after="80"/>
      </w:pPr>
      <w:r>
        <w:rPr>
          <w:rFonts w:ascii="Calibri" w:hAnsi="Calibri"/>
          <w:b w:val="0"/>
          <w:color w:val="555555"/>
          <w:sz w:val="21"/>
        </w:rPr>
        <w:t>If time is limited, these five actions have the highest impact-to-effort ratio:</w:t>
      </w:r>
    </w:p>
    <w:p>
      <w:pPr>
        <w:spacing w:after="80"/>
        <w:ind w:left="360"/>
      </w:pPr>
      <w:r>
        <w:rPr>
          <w:rFonts w:ascii="Calibri" w:hAnsi="Calibri"/>
          <w:b/>
          <w:color w:val="0F0F0F"/>
          <w:sz w:val="21"/>
        </w:rPr>
        <w:t>1.  Submit sitemap to Google Search Console and Bing Webmaster Tools</w:t>
      </w:r>
    </w:p>
    <w:p>
      <w:pPr>
        <w:spacing w:after="80"/>
        <w:ind w:left="360"/>
      </w:pPr>
      <w:r>
        <w:rPr>
          <w:rFonts w:ascii="Calibri" w:hAnsi="Calibri"/>
          <w:b/>
          <w:color w:val="0F0F0F"/>
          <w:sz w:val="21"/>
        </w:rPr>
        <w:t>2.  Create Crunchbase and Clutch profiles today</w:t>
      </w:r>
    </w:p>
    <w:p>
      <w:pPr>
        <w:spacing w:after="80"/>
        <w:ind w:left="360"/>
      </w:pPr>
      <w:r>
        <w:rPr>
          <w:rFonts w:ascii="Calibri" w:hAnsi="Calibri"/>
          <w:b/>
          <w:color w:val="0F0F0F"/>
          <w:sz w:val="21"/>
        </w:rPr>
        <w:t>3.  Email 2-3 past clients asking for a Clutch review</w:t>
      </w:r>
    </w:p>
    <w:p>
      <w:pPr>
        <w:spacing w:after="80"/>
        <w:ind w:left="360"/>
      </w:pPr>
      <w:r>
        <w:rPr>
          <w:rFonts w:ascii="Calibri" w:hAnsi="Calibri"/>
          <w:b/>
          <w:color w:val="0F0F0F"/>
          <w:sz w:val="21"/>
        </w:rPr>
        <w:t>4.  Search "best cold email agencies 2026" and email the top 5 article authors requesting inclusion</w:t>
      </w:r>
    </w:p>
    <w:p>
      <w:pPr>
        <w:spacing w:after="80"/>
        <w:ind w:left="360"/>
      </w:pPr>
      <w:r>
        <w:rPr>
          <w:rFonts w:ascii="Calibri" w:hAnsi="Calibri"/>
          <w:b/>
          <w:color w:val="0F0F0F"/>
          <w:sz w:val="21"/>
        </w:rPr>
        <w:t>5.  Create a LinkedIn company page and post the signal-based outbound article today</w:t>
      </w:r>
    </w:p>
    <w:p/>
    <w:p>
      <w:pPr>
        <w:spacing w:after="80"/>
      </w:pPr>
      <w:r>
        <w:rPr>
          <w:rFonts w:ascii="Calibri" w:hAnsi="Calibri"/>
          <w:b w:val="0"/>
          <w:color w:val="555555"/>
          <w:sz w:val="21"/>
        </w:rPr>
        <w:t>Everything else in this plan builds on these five. The daily blog automation is already running — the content side is handled. The manual effort is the citation and link building work, and that is what moves rankings in weeks 2-4.</w:t>
      </w:r>
    </w:p>
    <w:p>
      <w:pPr>
        <w:spacing w:before="120" w:after="120"/>
      </w:pPr>
      <w:r>
        <w:rPr>
          <w:rFonts w:ascii="Calibri" w:hAnsi="Calibri"/>
          <w:b w:val="0"/>
          <w:color w:val="999999"/>
          <w:sz w:val="16"/>
        </w:rPr>
        <w:t>────────────────────────────────────────────────────────────────────────────────</w:t>
      </w:r>
    </w:p>
    <w:p>
      <w:r>
        <w:rPr>
          <w:rFonts w:ascii="Calibri" w:hAnsi="Calibri"/>
          <w:b w:val="0"/>
          <w:color w:val="999999"/>
          <w:sz w:val="18"/>
        </w:rPr>
        <w:t>Lead Acquisition Ltd  ·  conor@leadacquisition.io  ·  leadacquisition.io</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