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BC63" w14:textId="63733243" w:rsidR="000A0F63" w:rsidRDefault="000A0F63" w:rsidP="00FD5EFE">
      <w:pPr>
        <w:jc w:val="both"/>
        <w:rPr>
          <w:b/>
          <w:bCs/>
          <w:sz w:val="28"/>
          <w:szCs w:val="28"/>
        </w:rPr>
      </w:pPr>
      <w:r w:rsidRPr="000A0F63">
        <w:rPr>
          <w:b/>
          <w:bCs/>
          <w:sz w:val="28"/>
          <w:szCs w:val="28"/>
        </w:rPr>
        <w:t>README</w:t>
      </w:r>
    </w:p>
    <w:p w14:paraId="6D397638" w14:textId="562E7BB6" w:rsidR="0048568B" w:rsidRDefault="001319E4" w:rsidP="00FD5EFE">
      <w:pPr>
        <w:jc w:val="both"/>
        <w:rPr>
          <w:b/>
          <w:bCs/>
        </w:rPr>
      </w:pPr>
      <w:proofErr w:type="spellStart"/>
      <w:r>
        <w:rPr>
          <w:b/>
          <w:bCs/>
        </w:rPr>
        <w:t>GeneratingData</w:t>
      </w:r>
      <w:proofErr w:type="spellEnd"/>
    </w:p>
    <w:p w14:paraId="6EA11C97" w14:textId="77777777" w:rsidR="0048568B" w:rsidRDefault="000A0F63" w:rsidP="0048568B">
      <w:pPr>
        <w:jc w:val="both"/>
        <w:rPr>
          <w:b/>
          <w:bCs/>
        </w:rPr>
      </w:pPr>
      <w:r>
        <w:rPr>
          <w:b/>
          <w:bCs/>
        </w:rPr>
        <w:t xml:space="preserve">Callan Loomes, Conrad </w:t>
      </w:r>
      <w:proofErr w:type="spellStart"/>
      <w:r>
        <w:rPr>
          <w:b/>
          <w:bCs/>
        </w:rPr>
        <w:t>Scherb</w:t>
      </w:r>
      <w:proofErr w:type="spellEnd"/>
    </w:p>
    <w:p w14:paraId="7687F3A9" w14:textId="77777777" w:rsidR="001319E4" w:rsidRDefault="000A0F63" w:rsidP="001319E4">
      <w:pPr>
        <w:jc w:val="both"/>
      </w:pPr>
      <w:r>
        <w:rPr>
          <w:b/>
          <w:bCs/>
        </w:rPr>
        <w:t>Prelude:</w:t>
      </w:r>
      <w:r w:rsidR="00F53C95">
        <w:rPr>
          <w:b/>
          <w:bCs/>
        </w:rPr>
        <w:t xml:space="preserve"> </w:t>
      </w:r>
      <w:r w:rsidR="0048568B">
        <w:rPr>
          <w:b/>
          <w:bCs/>
        </w:rPr>
        <w:t xml:space="preserve"> </w:t>
      </w:r>
      <w:r w:rsidR="001319E4" w:rsidRPr="001319E4">
        <w:t xml:space="preserve">Contains MATLAB code for generating datasets, including vertical, </w:t>
      </w:r>
      <w:proofErr w:type="gramStart"/>
      <w:r w:rsidR="001319E4" w:rsidRPr="001319E4">
        <w:t>diagonal</w:t>
      </w:r>
      <w:proofErr w:type="gramEnd"/>
      <w:r w:rsidR="001319E4" w:rsidRPr="001319E4">
        <w:t xml:space="preserve"> and horizontal boundaries. Also contains script for user labelling of datasets. Also contained in this file are a large collection of datasets, already ready to use for training. These include over 7500 user labelled images ~ recommend you use these for training and understanding process before labelling user data on your own.</w:t>
      </w:r>
    </w:p>
    <w:p w14:paraId="75C64211" w14:textId="2FA20AE0" w:rsidR="000A0F63" w:rsidRDefault="00F53C95" w:rsidP="001319E4">
      <w:pPr>
        <w:jc w:val="both"/>
        <w:rPr>
          <w:b/>
          <w:bCs/>
        </w:rPr>
      </w:pPr>
      <w:r>
        <w:rPr>
          <w:b/>
          <w:bCs/>
        </w:rPr>
        <w:t>File Structure:</w:t>
      </w:r>
    </w:p>
    <w:p w14:paraId="6259F423" w14:textId="72CC8D4C" w:rsidR="00AD49E4" w:rsidRDefault="00156FCC" w:rsidP="00AD49E4">
      <w:pPr>
        <w:jc w:val="both"/>
      </w:pPr>
      <w:r>
        <w:t>An overview of the file structure is included below</w:t>
      </w:r>
      <w:r w:rsidR="0048568B">
        <w:t>:</w:t>
      </w:r>
    </w:p>
    <w:p w14:paraId="30708237" w14:textId="4827D6BF" w:rsidR="00A32BB9" w:rsidRPr="00F96028" w:rsidRDefault="00F96028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Display Day Code: </w:t>
      </w:r>
      <w:r>
        <w:t>Repurposed user data entry code which is used on display day to allow poster viewers to interact and generate data of their own (not completed at time of compendium completion)</w:t>
      </w:r>
    </w:p>
    <w:p w14:paraId="35CF7DE5" w14:textId="741D4B69" w:rsidR="00F96028" w:rsidRPr="00F96028" w:rsidRDefault="00F96028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Existing Labelled Datasets: </w:t>
      </w:r>
      <w:r>
        <w:t xml:space="preserve">Over 7500+ user labelled images organized into three datasets; small, </w:t>
      </w:r>
      <w:proofErr w:type="gramStart"/>
      <w:r>
        <w:t>medium</w:t>
      </w:r>
      <w:proofErr w:type="gramEnd"/>
      <w:r>
        <w:t xml:space="preserve"> and large. Recommend using this for early model training. Raw data contains this data in hit, miss, CR, FA format (for user statistics), and organized contains this data in signal/</w:t>
      </w:r>
      <w:proofErr w:type="spellStart"/>
      <w:r>
        <w:t>nosignal</w:t>
      </w:r>
      <w:proofErr w:type="spellEnd"/>
      <w:r>
        <w:t xml:space="preserve"> format ready for CNN training.</w:t>
      </w:r>
    </w:p>
    <w:p w14:paraId="22E2EF83" w14:textId="096F275A" w:rsidR="00F96028" w:rsidRPr="00D92D61" w:rsidRDefault="00F96028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Existing Unlabeled Datasets:</w:t>
      </w:r>
      <w:r>
        <w:t xml:space="preserve"> Contains </w:t>
      </w:r>
      <w:r w:rsidR="00D92D61">
        <w:t xml:space="preserve">a variety of datasets that have no been user labelled; these can be used for quick testing or validation of models. Includes datasets with diagonal, horizontal and offset boundaries. </w:t>
      </w:r>
    </w:p>
    <w:p w14:paraId="08456F8E" w14:textId="192BF27C" w:rsidR="00D92D61" w:rsidRPr="00B34638" w:rsidRDefault="00D92D61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createFullGabor</w:t>
      </w:r>
      <w:proofErr w:type="spellEnd"/>
      <w:r>
        <w:rPr>
          <w:b/>
          <w:bCs/>
        </w:rPr>
        <w:t>:</w:t>
      </w:r>
      <w:r>
        <w:t xml:space="preserve"> Creates a full Gabor patch array of a given size given a list of input angle values. Can be generated with or without a boarder.</w:t>
      </w:r>
    </w:p>
    <w:p w14:paraId="46023E23" w14:textId="1C81EB9E" w:rsidR="00B34638" w:rsidRPr="00D92D61" w:rsidRDefault="00B34638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Create Horizontal Signal: </w:t>
      </w:r>
      <w:r>
        <w:t xml:space="preserve">Creates an array of Gabor patches containing a signal in the form of a </w:t>
      </w:r>
      <w:r>
        <w:t xml:space="preserve">horizontal </w:t>
      </w:r>
      <w:r>
        <w:t>visual texture boundary down the center of the image. Can be created at different sizes.</w:t>
      </w:r>
    </w:p>
    <w:p w14:paraId="2A817FD8" w14:textId="31175A87" w:rsidR="00D92D61" w:rsidRPr="00320BC7" w:rsidRDefault="00D92D61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createSingleGabor</w:t>
      </w:r>
      <w:proofErr w:type="spellEnd"/>
      <w:r>
        <w:rPr>
          <w:b/>
          <w:bCs/>
        </w:rPr>
        <w:t>:</w:t>
      </w:r>
      <w:r>
        <w:t xml:space="preserve"> </w:t>
      </w:r>
      <w:r w:rsidR="00320BC7">
        <w:t>Creates a single Gabor patch from a given angle.</w:t>
      </w:r>
    </w:p>
    <w:p w14:paraId="67F8BABE" w14:textId="4B695392" w:rsidR="00320BC7" w:rsidRPr="00320BC7" w:rsidRDefault="00320BC7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createTestImageRandomSignal</w:t>
      </w:r>
      <w:proofErr w:type="spellEnd"/>
      <w:r>
        <w:rPr>
          <w:b/>
          <w:bCs/>
        </w:rPr>
        <w:t>:</w:t>
      </w:r>
      <w:r>
        <w:t xml:space="preserve"> Creates an array of Gabor patches containing a</w:t>
      </w:r>
      <w:r w:rsidR="00B34638">
        <w:t xml:space="preserve">n offset </w:t>
      </w:r>
      <w:r>
        <w:t>signal in the form of a visual texture boundary down the center of the image. Can be created at different sizes.</w:t>
      </w:r>
      <w:r w:rsidR="00B34638">
        <w:t xml:space="preserve"> Will randomly generate the offset in either the horizontal or vertical plane.</w:t>
      </w:r>
    </w:p>
    <w:p w14:paraId="7AF0038B" w14:textId="661EC325" w:rsidR="00320BC7" w:rsidRPr="00320BC7" w:rsidRDefault="00320BC7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createTestImageSIgnal</w:t>
      </w:r>
      <w:proofErr w:type="spellEnd"/>
      <w:r>
        <w:rPr>
          <w:b/>
          <w:bCs/>
        </w:rPr>
        <w:t>:</w:t>
      </w:r>
      <w:r>
        <w:t xml:space="preserve"> Currently creates a signal image with a diagonal boundary, </w:t>
      </w:r>
      <w:proofErr w:type="gramStart"/>
      <w:r>
        <w:t>however</w:t>
      </w:r>
      <w:proofErr w:type="gramEnd"/>
      <w:r>
        <w:t xml:space="preserve"> can be modified to create horizontal boundaries as well.</w:t>
      </w:r>
    </w:p>
    <w:p w14:paraId="45315F32" w14:textId="702739BA" w:rsidR="00320BC7" w:rsidRPr="00320BC7" w:rsidRDefault="00320BC7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GenerateData</w:t>
      </w:r>
      <w:proofErr w:type="spellEnd"/>
      <w:r>
        <w:rPr>
          <w:b/>
          <w:bCs/>
        </w:rPr>
        <w:t>:</w:t>
      </w:r>
      <w:r>
        <w:t xml:space="preserve"> Generates unlabeled datasets of a given size with 50% vertical signal images, and 50% random noise images.</w:t>
      </w:r>
    </w:p>
    <w:p w14:paraId="2BDE89D6" w14:textId="2FB1E2A3" w:rsidR="00320BC7" w:rsidRPr="00B34638" w:rsidRDefault="00B34638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generateRandomDatasetNoSignal</w:t>
      </w:r>
      <w:proofErr w:type="spellEnd"/>
      <w:r>
        <w:rPr>
          <w:b/>
          <w:bCs/>
        </w:rPr>
        <w:t xml:space="preserve">: </w:t>
      </w:r>
      <w:r>
        <w:t xml:space="preserve">Creates an array of </w:t>
      </w:r>
      <w:r>
        <w:t xml:space="preserve">random </w:t>
      </w:r>
      <w:r>
        <w:t>Gabor patches. Can be created at different sizes.</w:t>
      </w:r>
    </w:p>
    <w:p w14:paraId="565040D6" w14:textId="3F38D946" w:rsidR="00B34638" w:rsidRPr="00B34638" w:rsidRDefault="00B34638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generateRandomDatasetSignal</w:t>
      </w:r>
      <w:proofErr w:type="spellEnd"/>
      <w:r>
        <w:rPr>
          <w:b/>
          <w:bCs/>
        </w:rPr>
        <w:t>:</w:t>
      </w:r>
      <w:r>
        <w:t xml:space="preserve"> </w:t>
      </w:r>
      <w:r>
        <w:t>Creates an array of Gabor patches containing a signal in the form of a</w:t>
      </w:r>
      <w:r>
        <w:t xml:space="preserve"> vertical</w:t>
      </w:r>
      <w:r>
        <w:t xml:space="preserve"> visual texture boundary down the center of the image. Can be created at different sizes.</w:t>
      </w:r>
    </w:p>
    <w:p w14:paraId="02F43A36" w14:textId="7AB7C13F" w:rsidR="00B34638" w:rsidRPr="00B34638" w:rsidRDefault="00B34638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GenerateUserData</w:t>
      </w:r>
      <w:proofErr w:type="spellEnd"/>
      <w:r>
        <w:rPr>
          <w:b/>
          <w:bCs/>
        </w:rPr>
        <w:t xml:space="preserve">: </w:t>
      </w:r>
      <w:r>
        <w:t>Updated script for generating data that is then labelled by users. Can change the functions and size to generate datasets with different properties.</w:t>
      </w:r>
    </w:p>
    <w:p w14:paraId="767D96B4" w14:textId="69DFF7E7" w:rsidR="00B34638" w:rsidRPr="00B34638" w:rsidRDefault="00B34638" w:rsidP="00F87AD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GeneratingFigures</w:t>
      </w:r>
      <w:proofErr w:type="spellEnd"/>
      <w:r w:rsidR="00B458D0">
        <w:rPr>
          <w:b/>
          <w:bCs/>
        </w:rPr>
        <w:t xml:space="preserve">: </w:t>
      </w:r>
      <w:r w:rsidR="00B458D0">
        <w:t>Generates the “hyperplane of parameters” plot shown in the poster from results of CNN training.</w:t>
      </w:r>
    </w:p>
    <w:p w14:paraId="744D1361" w14:textId="236C9F67" w:rsidR="00B34638" w:rsidRPr="00494858" w:rsidRDefault="00B34638" w:rsidP="00B34638">
      <w:pPr>
        <w:pStyle w:val="ListParagraph"/>
        <w:jc w:val="both"/>
        <w:rPr>
          <w:b/>
          <w:bCs/>
        </w:rPr>
      </w:pPr>
    </w:p>
    <w:sectPr w:rsidR="00B34638" w:rsidRPr="0049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738"/>
    <w:multiLevelType w:val="hybridMultilevel"/>
    <w:tmpl w:val="FED852C4"/>
    <w:lvl w:ilvl="0" w:tplc="DDC0C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5290"/>
    <w:multiLevelType w:val="hybridMultilevel"/>
    <w:tmpl w:val="2DE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CC"/>
    <w:rsid w:val="000A0F63"/>
    <w:rsid w:val="001319E4"/>
    <w:rsid w:val="00156FCC"/>
    <w:rsid w:val="00320BC7"/>
    <w:rsid w:val="0036766D"/>
    <w:rsid w:val="0037715F"/>
    <w:rsid w:val="0048568B"/>
    <w:rsid w:val="00494858"/>
    <w:rsid w:val="006453EF"/>
    <w:rsid w:val="007660B0"/>
    <w:rsid w:val="007F791F"/>
    <w:rsid w:val="00825970"/>
    <w:rsid w:val="00A32BB9"/>
    <w:rsid w:val="00AD49E4"/>
    <w:rsid w:val="00B34638"/>
    <w:rsid w:val="00B458D0"/>
    <w:rsid w:val="00CB7FCC"/>
    <w:rsid w:val="00CD36B0"/>
    <w:rsid w:val="00D92D61"/>
    <w:rsid w:val="00F26C4C"/>
    <w:rsid w:val="00F26D9B"/>
    <w:rsid w:val="00F53C95"/>
    <w:rsid w:val="00F87AD0"/>
    <w:rsid w:val="00F96028"/>
    <w:rsid w:val="00FC2A08"/>
    <w:rsid w:val="00F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4678"/>
  <w15:chartTrackingRefBased/>
  <w15:docId w15:val="{811A6C0E-BB72-4CF9-B3B1-3C5E8F3E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Loomes</dc:creator>
  <cp:keywords/>
  <dc:description/>
  <cp:lastModifiedBy>Callan Loomes</cp:lastModifiedBy>
  <cp:revision>8</cp:revision>
  <dcterms:created xsi:type="dcterms:W3CDTF">2022-10-16T13:10:00Z</dcterms:created>
  <dcterms:modified xsi:type="dcterms:W3CDTF">2022-10-16T23:03:00Z</dcterms:modified>
</cp:coreProperties>
</file>