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4ABA8" w14:textId="164D892E" w:rsidR="004D165D" w:rsidRDefault="006B5A9B" w:rsidP="005E7C8E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Question 2 </w:t>
      </w:r>
    </w:p>
    <w:p w14:paraId="105C95F7" w14:textId="77777777" w:rsidR="004D165D" w:rsidRDefault="004D165D">
      <w:pPr>
        <w:widowControl/>
        <w:suppressAutoHyphens w:val="0"/>
        <w:rPr>
          <w:sz w:val="24"/>
          <w:szCs w:val="24"/>
        </w:rPr>
      </w:pPr>
    </w:p>
    <w:p w14:paraId="525D7B1A" w14:textId="63332237" w:rsidR="0086160A" w:rsidRDefault="0086160A">
      <w:pPr>
        <w:widowControl/>
        <w:suppressAutoHyphens w:val="0"/>
        <w:rPr>
          <w:sz w:val="24"/>
          <w:szCs w:val="24"/>
        </w:rPr>
      </w:pPr>
      <w:r>
        <w:rPr>
          <w:sz w:val="24"/>
          <w:szCs w:val="24"/>
        </w:rPr>
        <w:t>a.</w:t>
      </w:r>
    </w:p>
    <w:p w14:paraId="017286B9" w14:textId="77777777" w:rsidR="00E37D7D" w:rsidRDefault="00E37D7D">
      <w:pPr>
        <w:widowControl/>
        <w:suppressAutoHyphens w:val="0"/>
        <w:rPr>
          <w:sz w:val="24"/>
          <w:szCs w:val="24"/>
        </w:rPr>
      </w:pPr>
    </w:p>
    <w:p w14:paraId="1F7BA27F" w14:textId="13773F98" w:rsidR="00E37D7D" w:rsidRDefault="000C693C" w:rsidP="00332A63">
      <w:pPr>
        <w:pStyle w:val="ListParagraph"/>
        <w:widowControl/>
        <w:numPr>
          <w:ilvl w:val="0"/>
          <w:numId w:val="20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In the past 2 years, the WHO’s database has nearly doubled</w:t>
      </w:r>
      <w:r w:rsidR="00952983">
        <w:rPr>
          <w:sz w:val="24"/>
          <w:szCs w:val="24"/>
        </w:rPr>
        <w:t>. That could mean for example lack of data for the same cities for the past years</w:t>
      </w:r>
    </w:p>
    <w:p w14:paraId="60CF7093" w14:textId="3B7207E4" w:rsidR="00952983" w:rsidRDefault="00952983" w:rsidP="00952983">
      <w:pPr>
        <w:pStyle w:val="ListParagraph"/>
        <w:widowControl/>
        <w:numPr>
          <w:ilvl w:val="1"/>
          <w:numId w:val="20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Last updated in 2018, covers data up to year 2016.</w:t>
      </w:r>
    </w:p>
    <w:p w14:paraId="20A58C39" w14:textId="5CBA580B" w:rsidR="00A13155" w:rsidRDefault="00A13155" w:rsidP="00952983">
      <w:pPr>
        <w:pStyle w:val="ListParagraph"/>
        <w:widowControl/>
        <w:numPr>
          <w:ilvl w:val="1"/>
          <w:numId w:val="20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Covers 4300 human settlements, in 108 countries.</w:t>
      </w:r>
    </w:p>
    <w:p w14:paraId="6E80E0F8" w14:textId="2F63D584" w:rsidR="00CA47AF" w:rsidRDefault="00FD7939" w:rsidP="00CA47AF">
      <w:pPr>
        <w:pStyle w:val="ListParagraph"/>
        <w:widowControl/>
        <w:numPr>
          <w:ilvl w:val="1"/>
          <w:numId w:val="20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 xml:space="preserve">One source is reporting by country’s official. Possible misrepresentation, human error or </w:t>
      </w:r>
      <w:r w:rsidR="00C32F18">
        <w:rPr>
          <w:sz w:val="24"/>
          <w:szCs w:val="24"/>
        </w:rPr>
        <w:t>lack of calibration of pollution sensors.</w:t>
      </w:r>
      <w:bookmarkStart w:id="0" w:name="_GoBack"/>
      <w:bookmarkEnd w:id="0"/>
    </w:p>
    <w:p w14:paraId="240304D1" w14:textId="5D24A6CB" w:rsidR="00CA47AF" w:rsidRDefault="00CA47AF" w:rsidP="00CA47AF">
      <w:pPr>
        <w:pStyle w:val="ListParagraph"/>
        <w:widowControl/>
        <w:numPr>
          <w:ilvl w:val="0"/>
          <w:numId w:val="20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 xml:space="preserve">Sources outside London can affect air pollution in London. </w:t>
      </w:r>
    </w:p>
    <w:p w14:paraId="621F9528" w14:textId="49CD04D3" w:rsidR="000F6675" w:rsidRPr="00CA47AF" w:rsidRDefault="000F6675" w:rsidP="000F6675">
      <w:pPr>
        <w:pStyle w:val="ListParagraph"/>
        <w:widowControl/>
        <w:numPr>
          <w:ilvl w:val="1"/>
          <w:numId w:val="20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Between 45-55% originates outside of London</w:t>
      </w:r>
      <w:r w:rsidR="00135FEA">
        <w:rPr>
          <w:sz w:val="24"/>
          <w:szCs w:val="24"/>
        </w:rPr>
        <w:t>, and can be of human or natural origin (e.g. Saharan dust)</w:t>
      </w:r>
      <w:r w:rsidR="008672A7">
        <w:rPr>
          <w:sz w:val="24"/>
          <w:szCs w:val="24"/>
        </w:rPr>
        <w:t xml:space="preserve"> </w:t>
      </w:r>
      <w:r w:rsidR="00AD1C9B">
        <w:rPr>
          <w:sz w:val="24"/>
          <w:szCs w:val="24"/>
        </w:rPr>
        <w:t>[1]</w:t>
      </w:r>
    </w:p>
    <w:p w14:paraId="09657AC6" w14:textId="2BAFD7DA" w:rsidR="00E37D7D" w:rsidRDefault="00E37D7D">
      <w:pPr>
        <w:widowControl/>
        <w:suppressAutoHyphens w:val="0"/>
        <w:rPr>
          <w:sz w:val="24"/>
          <w:szCs w:val="24"/>
        </w:rPr>
      </w:pPr>
    </w:p>
    <w:p w14:paraId="01883135" w14:textId="5F7EDE5F" w:rsidR="0086160A" w:rsidRDefault="003370CA" w:rsidP="00514289">
      <w:pPr>
        <w:widowControl/>
        <w:suppressAutoHyphens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Word count: </w:t>
      </w:r>
      <w:r w:rsidR="00135FEA">
        <w:rPr>
          <w:sz w:val="24"/>
          <w:szCs w:val="24"/>
        </w:rPr>
        <w:t>9</w:t>
      </w:r>
      <w:r w:rsidR="008672A7">
        <w:rPr>
          <w:sz w:val="24"/>
          <w:szCs w:val="24"/>
        </w:rPr>
        <w:t>3</w:t>
      </w:r>
    </w:p>
    <w:p w14:paraId="64363904" w14:textId="402DF48F" w:rsidR="0086160A" w:rsidRDefault="0086160A">
      <w:pPr>
        <w:widowControl/>
        <w:suppressAutoHyphens w:val="0"/>
        <w:rPr>
          <w:sz w:val="24"/>
          <w:szCs w:val="24"/>
        </w:rPr>
      </w:pPr>
    </w:p>
    <w:p w14:paraId="3E0BF17C" w14:textId="27CC1154" w:rsidR="00AD1C9B" w:rsidRDefault="00AD1C9B">
      <w:pPr>
        <w:widowControl/>
        <w:suppressAutoHyphens w:val="0"/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14:paraId="5AC17C3C" w14:textId="14956656" w:rsidR="00AD1C9B" w:rsidRDefault="00FF1292">
      <w:pPr>
        <w:widowControl/>
        <w:suppressAutoHyphens w:val="0"/>
        <w:rPr>
          <w:sz w:val="24"/>
          <w:szCs w:val="24"/>
        </w:rPr>
      </w:pPr>
      <w:r>
        <w:rPr>
          <w:rStyle w:val="selectable"/>
          <w:color w:val="000000"/>
        </w:rPr>
        <w:t>[1]</w:t>
      </w:r>
      <w:r>
        <w:rPr>
          <w:rStyle w:val="selectable"/>
          <w:color w:val="000000"/>
        </w:rPr>
        <w:tab/>
        <w:t xml:space="preserve">London.gov.uk. (2012). </w:t>
      </w:r>
      <w:r>
        <w:rPr>
          <w:rStyle w:val="selectable"/>
          <w:i/>
          <w:iCs/>
          <w:color w:val="000000"/>
        </w:rPr>
        <w:t>Air Quality Information for Public Health Professionals –London Borough of Southwark</w:t>
      </w:r>
      <w:r>
        <w:rPr>
          <w:rStyle w:val="selectable"/>
          <w:color w:val="000000"/>
        </w:rPr>
        <w:t>. [online] Available at: https://www.london.gov.uk/sites/default/files/air_quality_for_public_health_professionals_lb_southwark.pdf [Accessed 1 Mar. 2020].</w:t>
      </w:r>
    </w:p>
    <w:p w14:paraId="7F2FA359" w14:textId="619A830B" w:rsidR="000F6675" w:rsidRDefault="000F6675">
      <w:pPr>
        <w:widowControl/>
        <w:suppressAutoHyphens w:val="0"/>
        <w:rPr>
          <w:sz w:val="24"/>
          <w:szCs w:val="24"/>
        </w:rPr>
      </w:pPr>
    </w:p>
    <w:p w14:paraId="7FA2249E" w14:textId="77777777" w:rsidR="000F6675" w:rsidRDefault="000F6675">
      <w:pPr>
        <w:widowControl/>
        <w:suppressAutoHyphens w:val="0"/>
        <w:rPr>
          <w:sz w:val="24"/>
          <w:szCs w:val="24"/>
        </w:rPr>
      </w:pPr>
    </w:p>
    <w:p w14:paraId="590AF336" w14:textId="039AD829" w:rsidR="0086160A" w:rsidRDefault="0086160A">
      <w:pPr>
        <w:widowControl/>
        <w:suppressAutoHyphens w:val="0"/>
        <w:rPr>
          <w:sz w:val="24"/>
          <w:szCs w:val="24"/>
        </w:rPr>
      </w:pPr>
      <w:r>
        <w:rPr>
          <w:sz w:val="24"/>
          <w:szCs w:val="24"/>
        </w:rPr>
        <w:t>b.</w:t>
      </w:r>
    </w:p>
    <w:p w14:paraId="66633C4A" w14:textId="77777777" w:rsidR="006C62D6" w:rsidRDefault="006C62D6">
      <w:pPr>
        <w:widowControl/>
        <w:suppressAutoHyphens w:val="0"/>
        <w:rPr>
          <w:sz w:val="24"/>
          <w:szCs w:val="24"/>
        </w:rPr>
      </w:pPr>
    </w:p>
    <w:p w14:paraId="3082DF91" w14:textId="49F4BF49" w:rsidR="0086160A" w:rsidRDefault="006C62D6">
      <w:pPr>
        <w:widowControl/>
        <w:suppressAutoHyphens w:val="0"/>
        <w:rPr>
          <w:sz w:val="24"/>
          <w:szCs w:val="24"/>
        </w:rPr>
      </w:pPr>
      <w:r>
        <w:rPr>
          <w:sz w:val="24"/>
          <w:szCs w:val="24"/>
        </w:rPr>
        <w:t xml:space="preserve">The filename of the notebook relevant to this part of question 2 is </w:t>
      </w:r>
      <w:r w:rsidR="00FA3D8B">
        <w:rPr>
          <w:sz w:val="24"/>
          <w:szCs w:val="24"/>
        </w:rPr>
        <w:t>“</w:t>
      </w:r>
      <w:r w:rsidRPr="006C62D6">
        <w:rPr>
          <w:sz w:val="24"/>
          <w:szCs w:val="24"/>
        </w:rPr>
        <w:t>TMA02_Question2b</w:t>
      </w:r>
      <w:r w:rsidR="00FA3D8B" w:rsidRPr="00FA3D8B">
        <w:rPr>
          <w:sz w:val="24"/>
          <w:szCs w:val="24"/>
        </w:rPr>
        <w:t>.ipynb</w:t>
      </w:r>
      <w:r w:rsidR="00FA3D8B">
        <w:rPr>
          <w:sz w:val="24"/>
          <w:szCs w:val="24"/>
        </w:rPr>
        <w:t>”</w:t>
      </w:r>
    </w:p>
    <w:p w14:paraId="37389577" w14:textId="080CC0D9" w:rsidR="0086160A" w:rsidRDefault="0086160A">
      <w:pPr>
        <w:widowControl/>
        <w:suppressAutoHyphens w:val="0"/>
        <w:rPr>
          <w:sz w:val="24"/>
          <w:szCs w:val="24"/>
        </w:rPr>
      </w:pPr>
    </w:p>
    <w:p w14:paraId="6C4EEFC3" w14:textId="77777777" w:rsidR="006C62D6" w:rsidRDefault="006C62D6">
      <w:pPr>
        <w:widowControl/>
        <w:suppressAutoHyphens w:val="0"/>
        <w:rPr>
          <w:sz w:val="24"/>
          <w:szCs w:val="24"/>
        </w:rPr>
      </w:pPr>
    </w:p>
    <w:p w14:paraId="45BB37E0" w14:textId="77777777" w:rsidR="0086160A" w:rsidRDefault="0086160A">
      <w:pPr>
        <w:widowControl/>
        <w:suppressAutoHyphens w:val="0"/>
        <w:rPr>
          <w:sz w:val="24"/>
          <w:szCs w:val="24"/>
        </w:rPr>
      </w:pPr>
      <w:r>
        <w:rPr>
          <w:sz w:val="24"/>
          <w:szCs w:val="24"/>
        </w:rPr>
        <w:t>c.</w:t>
      </w:r>
    </w:p>
    <w:p w14:paraId="5D003996" w14:textId="77777777" w:rsidR="0086160A" w:rsidRDefault="0086160A">
      <w:pPr>
        <w:widowControl/>
        <w:suppressAutoHyphens w:val="0"/>
        <w:rPr>
          <w:sz w:val="24"/>
          <w:szCs w:val="24"/>
        </w:rPr>
      </w:pPr>
    </w:p>
    <w:p w14:paraId="1ABDE8A1" w14:textId="50C3E28F" w:rsidR="00521D0E" w:rsidRDefault="00521D0E" w:rsidP="001B0E54">
      <w:pPr>
        <w:widowControl/>
        <w:suppressAutoHyphens w:val="0"/>
        <w:spacing w:before="100" w:beforeAutospacing="1" w:after="100" w:afterAutospacing="1"/>
        <w:jc w:val="center"/>
        <w:rPr>
          <w:color w:val="auto"/>
          <w:sz w:val="24"/>
          <w:szCs w:val="24"/>
          <w:lang w:eastAsia="en-GB"/>
        </w:rPr>
      </w:pPr>
      <w:r>
        <w:rPr>
          <w:color w:val="auto"/>
          <w:sz w:val="24"/>
          <w:szCs w:val="24"/>
          <w:lang w:eastAsia="en-GB"/>
        </w:rPr>
        <w:t xml:space="preserve">Report </w:t>
      </w:r>
      <w:r w:rsidR="00670B09">
        <w:rPr>
          <w:color w:val="auto"/>
          <w:sz w:val="24"/>
          <w:szCs w:val="24"/>
          <w:lang w:eastAsia="en-GB"/>
        </w:rPr>
        <w:t>investigating patterns in Air Quality data</w:t>
      </w:r>
      <w:r w:rsidR="006D511D">
        <w:rPr>
          <w:color w:val="auto"/>
          <w:sz w:val="24"/>
          <w:szCs w:val="24"/>
          <w:lang w:eastAsia="en-GB"/>
        </w:rPr>
        <w:t xml:space="preserve"> in suburb of London</w:t>
      </w:r>
      <w:r w:rsidR="00670B09">
        <w:rPr>
          <w:color w:val="auto"/>
          <w:sz w:val="24"/>
          <w:szCs w:val="24"/>
          <w:lang w:eastAsia="en-GB"/>
        </w:rPr>
        <w:t>.</w:t>
      </w:r>
    </w:p>
    <w:p w14:paraId="44C149B7" w14:textId="2EAF352E" w:rsidR="00AC37BE" w:rsidRDefault="00AC37BE" w:rsidP="00AC37BE">
      <w:pPr>
        <w:widowControl/>
        <w:numPr>
          <w:ilvl w:val="0"/>
          <w:numId w:val="21"/>
        </w:numPr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  <w:r w:rsidRPr="00AC37BE">
        <w:rPr>
          <w:color w:val="auto"/>
          <w:sz w:val="24"/>
          <w:szCs w:val="24"/>
          <w:lang w:eastAsia="en-GB"/>
        </w:rPr>
        <w:t>Aims and objectives</w:t>
      </w:r>
    </w:p>
    <w:p w14:paraId="20B2AE53" w14:textId="6BC074A1" w:rsidR="00755061" w:rsidRPr="00AC37BE" w:rsidRDefault="004057D1" w:rsidP="009E7D74">
      <w:pPr>
        <w:widowControl/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  <w:r>
        <w:rPr>
          <w:color w:val="auto"/>
          <w:sz w:val="24"/>
          <w:szCs w:val="24"/>
          <w:lang w:eastAsia="en-GB"/>
        </w:rPr>
        <w:t xml:space="preserve">To explore whether </w:t>
      </w:r>
      <w:r w:rsidR="00521D0E">
        <w:rPr>
          <w:color w:val="auto"/>
          <w:sz w:val="24"/>
          <w:szCs w:val="24"/>
          <w:lang w:eastAsia="en-GB"/>
        </w:rPr>
        <w:t xml:space="preserve">levels of </w:t>
      </w:r>
      <w:r w:rsidR="0014595B">
        <w:rPr>
          <w:color w:val="auto"/>
          <w:sz w:val="24"/>
          <w:szCs w:val="24"/>
          <w:lang w:eastAsia="en-GB"/>
        </w:rPr>
        <w:t xml:space="preserve">different types of pollutants are interrelated </w:t>
      </w:r>
      <w:r w:rsidR="001A46F1">
        <w:rPr>
          <w:color w:val="auto"/>
          <w:sz w:val="24"/>
          <w:szCs w:val="24"/>
          <w:lang w:eastAsia="en-GB"/>
        </w:rPr>
        <w:t xml:space="preserve">with each other. </w:t>
      </w:r>
      <w:r w:rsidR="009E7D74">
        <w:rPr>
          <w:color w:val="auto"/>
          <w:sz w:val="24"/>
          <w:szCs w:val="24"/>
          <w:lang w:eastAsia="en-GB"/>
        </w:rPr>
        <w:br/>
      </w:r>
      <w:r w:rsidR="001A46F1">
        <w:rPr>
          <w:color w:val="auto"/>
          <w:sz w:val="24"/>
          <w:szCs w:val="24"/>
          <w:lang w:eastAsia="en-GB"/>
        </w:rPr>
        <w:t>To measure whether different days of the week (e.g. Monday, Tuesday etc.) affect pollutant levels.</w:t>
      </w:r>
      <w:r w:rsidR="0014595B">
        <w:rPr>
          <w:color w:val="auto"/>
          <w:sz w:val="24"/>
          <w:szCs w:val="24"/>
          <w:lang w:eastAsia="en-GB"/>
        </w:rPr>
        <w:t xml:space="preserve"> </w:t>
      </w:r>
    </w:p>
    <w:p w14:paraId="4635D98E" w14:textId="28AB34AC" w:rsidR="00AC37BE" w:rsidRDefault="00AC37BE" w:rsidP="00AC37BE">
      <w:pPr>
        <w:widowControl/>
        <w:numPr>
          <w:ilvl w:val="0"/>
          <w:numId w:val="21"/>
        </w:numPr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  <w:r w:rsidRPr="00AC37BE">
        <w:rPr>
          <w:color w:val="auto"/>
          <w:sz w:val="24"/>
          <w:szCs w:val="24"/>
          <w:lang w:eastAsia="en-GB"/>
        </w:rPr>
        <w:t>Background</w:t>
      </w:r>
    </w:p>
    <w:p w14:paraId="4B106E72" w14:textId="3BFF9110" w:rsidR="00521D0E" w:rsidRPr="00AC37BE" w:rsidRDefault="006D511D" w:rsidP="00521D0E">
      <w:pPr>
        <w:widowControl/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  <w:r>
        <w:rPr>
          <w:color w:val="auto"/>
          <w:sz w:val="24"/>
          <w:szCs w:val="24"/>
          <w:lang w:eastAsia="en-GB"/>
        </w:rPr>
        <w:t>Air pollution in London is a growing problem</w:t>
      </w:r>
      <w:r w:rsidR="003608CB">
        <w:rPr>
          <w:color w:val="auto"/>
          <w:sz w:val="24"/>
          <w:szCs w:val="24"/>
          <w:lang w:eastAsia="en-GB"/>
        </w:rPr>
        <w:t>, which affects populations’ health and healthy life expectancy causing in 2008 estimated 4300 premature deaths</w:t>
      </w:r>
      <w:r w:rsidR="00F8534B">
        <w:rPr>
          <w:color w:val="auto"/>
          <w:sz w:val="24"/>
          <w:szCs w:val="24"/>
          <w:lang w:eastAsia="en-GB"/>
        </w:rPr>
        <w:t xml:space="preserve"> [2]</w:t>
      </w:r>
      <w:r w:rsidR="003608CB">
        <w:rPr>
          <w:color w:val="auto"/>
          <w:sz w:val="24"/>
          <w:szCs w:val="24"/>
          <w:lang w:eastAsia="en-GB"/>
        </w:rPr>
        <w:t xml:space="preserve">. </w:t>
      </w:r>
      <w:r w:rsidR="009865F5">
        <w:rPr>
          <w:color w:val="auto"/>
          <w:sz w:val="24"/>
          <w:szCs w:val="24"/>
          <w:lang w:eastAsia="en-GB"/>
        </w:rPr>
        <w:t xml:space="preserve">This report will explore patterns in Air Quality in </w:t>
      </w:r>
      <w:r w:rsidR="009865F5" w:rsidRPr="009865F5">
        <w:rPr>
          <w:color w:val="auto"/>
          <w:sz w:val="24"/>
          <w:szCs w:val="24"/>
          <w:lang w:eastAsia="en-GB"/>
        </w:rPr>
        <w:t>London Borough of Lambeth</w:t>
      </w:r>
      <w:r w:rsidR="009865F5">
        <w:rPr>
          <w:color w:val="auto"/>
          <w:sz w:val="24"/>
          <w:szCs w:val="24"/>
          <w:lang w:eastAsia="en-GB"/>
        </w:rPr>
        <w:t>.</w:t>
      </w:r>
      <w:r w:rsidR="009865F5">
        <w:rPr>
          <w:color w:val="auto"/>
          <w:sz w:val="24"/>
          <w:szCs w:val="24"/>
          <w:lang w:eastAsia="en-GB"/>
        </w:rPr>
        <w:tab/>
      </w:r>
    </w:p>
    <w:p w14:paraId="1AE801E4" w14:textId="5069DB96" w:rsidR="00AC37BE" w:rsidRDefault="00AC37BE" w:rsidP="00AC37BE">
      <w:pPr>
        <w:widowControl/>
        <w:numPr>
          <w:ilvl w:val="0"/>
          <w:numId w:val="21"/>
        </w:numPr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  <w:r w:rsidRPr="00AC37BE">
        <w:rPr>
          <w:color w:val="auto"/>
          <w:sz w:val="24"/>
          <w:szCs w:val="24"/>
          <w:lang w:eastAsia="en-GB"/>
        </w:rPr>
        <w:t>Sources of data</w:t>
      </w:r>
    </w:p>
    <w:p w14:paraId="69F00005" w14:textId="574CCDDE" w:rsidR="00E80EB4" w:rsidRPr="00AC37BE" w:rsidRDefault="006D511D" w:rsidP="00521D0E">
      <w:pPr>
        <w:widowControl/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  <w:r>
        <w:rPr>
          <w:color w:val="auto"/>
          <w:sz w:val="24"/>
          <w:szCs w:val="24"/>
          <w:lang w:eastAsia="en-GB"/>
        </w:rPr>
        <w:t>Data was collected for publicly available sources</w:t>
      </w:r>
      <w:r w:rsidR="002C73D7">
        <w:rPr>
          <w:color w:val="auto"/>
          <w:sz w:val="24"/>
          <w:szCs w:val="24"/>
          <w:lang w:eastAsia="en-GB"/>
        </w:rPr>
        <w:t xml:space="preserve"> at </w:t>
      </w:r>
      <w:r w:rsidR="002C73D7">
        <w:rPr>
          <w:color w:val="auto"/>
          <w:sz w:val="24"/>
          <w:szCs w:val="24"/>
          <w:lang w:eastAsia="en-GB"/>
        </w:rPr>
        <w:tab/>
      </w:r>
      <w:r w:rsidR="001A3943">
        <w:rPr>
          <w:color w:val="auto"/>
          <w:sz w:val="24"/>
          <w:szCs w:val="24"/>
          <w:lang w:eastAsia="en-GB"/>
        </w:rPr>
        <w:t xml:space="preserve">the </w:t>
      </w:r>
      <w:r w:rsidR="001A3943" w:rsidRPr="001A3943">
        <w:rPr>
          <w:color w:val="auto"/>
          <w:sz w:val="24"/>
          <w:szCs w:val="24"/>
          <w:lang w:eastAsia="en-GB"/>
        </w:rPr>
        <w:t>website of the London Air Quality Network (LAQN)</w:t>
      </w:r>
      <w:r w:rsidR="00085DBE">
        <w:rPr>
          <w:color w:val="auto"/>
          <w:sz w:val="24"/>
          <w:szCs w:val="24"/>
          <w:lang w:eastAsia="en-GB"/>
        </w:rPr>
        <w:t xml:space="preserve"> and comes with permission for non-commercial use</w:t>
      </w:r>
      <w:r w:rsidR="0099732C">
        <w:rPr>
          <w:color w:val="auto"/>
          <w:sz w:val="24"/>
          <w:szCs w:val="24"/>
          <w:lang w:eastAsia="en-GB"/>
        </w:rPr>
        <w:t xml:space="preserve"> [5]</w:t>
      </w:r>
      <w:r w:rsidR="001A3943">
        <w:rPr>
          <w:color w:val="auto"/>
          <w:sz w:val="24"/>
          <w:szCs w:val="24"/>
          <w:lang w:eastAsia="en-GB"/>
        </w:rPr>
        <w:t xml:space="preserve">. </w:t>
      </w:r>
      <w:r w:rsidR="00A13D42">
        <w:rPr>
          <w:color w:val="auto"/>
          <w:sz w:val="24"/>
          <w:szCs w:val="24"/>
          <w:lang w:eastAsia="en-GB"/>
        </w:rPr>
        <w:br/>
      </w:r>
      <w:r w:rsidR="00085DBE">
        <w:rPr>
          <w:color w:val="auto"/>
          <w:sz w:val="24"/>
          <w:szCs w:val="24"/>
          <w:lang w:eastAsia="en-GB"/>
        </w:rPr>
        <w:br/>
      </w:r>
      <w:r w:rsidR="001A3943" w:rsidRPr="001A3943">
        <w:rPr>
          <w:color w:val="auto"/>
          <w:sz w:val="24"/>
          <w:szCs w:val="24"/>
          <w:lang w:eastAsia="en-GB"/>
        </w:rPr>
        <w:lastRenderedPageBreak/>
        <w:t>Londonair is provided by the Environmental Research Group of King's College London</w:t>
      </w:r>
      <w:r w:rsidR="001A3943">
        <w:rPr>
          <w:color w:val="auto"/>
          <w:sz w:val="24"/>
          <w:szCs w:val="24"/>
          <w:lang w:eastAsia="en-GB"/>
        </w:rPr>
        <w:t xml:space="preserve"> [4]</w:t>
      </w:r>
      <w:r w:rsidR="001A3943" w:rsidRPr="001A3943">
        <w:rPr>
          <w:color w:val="auto"/>
          <w:sz w:val="24"/>
          <w:szCs w:val="24"/>
          <w:lang w:eastAsia="en-GB"/>
        </w:rPr>
        <w:t>.</w:t>
      </w:r>
      <w:r w:rsidR="005E1087">
        <w:rPr>
          <w:color w:val="auto"/>
          <w:sz w:val="24"/>
          <w:szCs w:val="24"/>
          <w:lang w:eastAsia="en-GB"/>
        </w:rPr>
        <w:t xml:space="preserve"> </w:t>
      </w:r>
      <w:r w:rsidR="00A13D42">
        <w:rPr>
          <w:color w:val="auto"/>
          <w:sz w:val="24"/>
          <w:szCs w:val="24"/>
          <w:lang w:eastAsia="en-GB"/>
        </w:rPr>
        <w:br/>
      </w:r>
      <w:r w:rsidR="00085DBE">
        <w:rPr>
          <w:color w:val="auto"/>
          <w:sz w:val="24"/>
          <w:szCs w:val="24"/>
          <w:lang w:eastAsia="en-GB"/>
        </w:rPr>
        <w:br/>
      </w:r>
      <w:r w:rsidR="001A3943">
        <w:rPr>
          <w:color w:val="auto"/>
          <w:sz w:val="24"/>
          <w:szCs w:val="24"/>
          <w:lang w:eastAsia="en-GB"/>
        </w:rPr>
        <w:t>The data</w:t>
      </w:r>
      <w:r w:rsidR="005E1087">
        <w:rPr>
          <w:color w:val="auto"/>
          <w:sz w:val="24"/>
          <w:szCs w:val="24"/>
          <w:lang w:eastAsia="en-GB"/>
        </w:rPr>
        <w:t xml:space="preserve"> comes from </w:t>
      </w:r>
      <w:r w:rsidR="00B050AB">
        <w:rPr>
          <w:color w:val="auto"/>
          <w:sz w:val="24"/>
          <w:szCs w:val="24"/>
          <w:lang w:eastAsia="en-GB"/>
        </w:rPr>
        <w:t xml:space="preserve">the </w:t>
      </w:r>
      <w:r w:rsidR="00784C1B">
        <w:rPr>
          <w:color w:val="auto"/>
          <w:sz w:val="24"/>
          <w:szCs w:val="24"/>
          <w:lang w:eastAsia="en-GB"/>
        </w:rPr>
        <w:t xml:space="preserve">Lambeth </w:t>
      </w:r>
      <w:r w:rsidR="00784C1B" w:rsidRPr="00784C1B">
        <w:rPr>
          <w:color w:val="auto"/>
          <w:sz w:val="24"/>
          <w:szCs w:val="24"/>
          <w:lang w:eastAsia="en-GB"/>
        </w:rPr>
        <w:t>Bondway Interchange</w:t>
      </w:r>
      <w:r w:rsidR="00784C1B">
        <w:rPr>
          <w:color w:val="auto"/>
          <w:sz w:val="24"/>
          <w:szCs w:val="24"/>
          <w:lang w:eastAsia="en-GB"/>
        </w:rPr>
        <w:t xml:space="preserve"> station, with 2 metres sampling height, and 3 metres distance to road [3]</w:t>
      </w:r>
      <w:r w:rsidR="00321998">
        <w:rPr>
          <w:color w:val="auto"/>
          <w:sz w:val="24"/>
          <w:szCs w:val="24"/>
          <w:lang w:eastAsia="en-GB"/>
        </w:rPr>
        <w:t xml:space="preserve"> with averaging period of </w:t>
      </w:r>
      <w:r w:rsidR="00B050AB">
        <w:rPr>
          <w:color w:val="auto"/>
          <w:sz w:val="24"/>
          <w:szCs w:val="24"/>
          <w:lang w:eastAsia="en-GB"/>
        </w:rPr>
        <w:t>1 hour</w:t>
      </w:r>
      <w:r>
        <w:rPr>
          <w:color w:val="auto"/>
          <w:sz w:val="24"/>
          <w:szCs w:val="24"/>
          <w:lang w:eastAsia="en-GB"/>
        </w:rPr>
        <w:t>.</w:t>
      </w:r>
      <w:r w:rsidR="00B050AB">
        <w:rPr>
          <w:color w:val="auto"/>
          <w:sz w:val="24"/>
          <w:szCs w:val="24"/>
          <w:lang w:eastAsia="en-GB"/>
        </w:rPr>
        <w:t xml:space="preserve"> </w:t>
      </w:r>
      <w:r w:rsidR="00A13D42">
        <w:rPr>
          <w:color w:val="auto"/>
          <w:sz w:val="24"/>
          <w:szCs w:val="24"/>
          <w:lang w:eastAsia="en-GB"/>
        </w:rPr>
        <w:br/>
      </w:r>
      <w:r w:rsidR="00085DBE">
        <w:rPr>
          <w:color w:val="auto"/>
          <w:sz w:val="24"/>
          <w:szCs w:val="24"/>
          <w:lang w:eastAsia="en-GB"/>
        </w:rPr>
        <w:br/>
      </w:r>
      <w:r w:rsidR="00B050AB">
        <w:rPr>
          <w:color w:val="auto"/>
          <w:sz w:val="24"/>
          <w:szCs w:val="24"/>
          <w:lang w:eastAsia="en-GB"/>
        </w:rPr>
        <w:t xml:space="preserve">The data set covers the month of </w:t>
      </w:r>
      <w:r w:rsidR="00606A32">
        <w:rPr>
          <w:color w:val="auto"/>
          <w:sz w:val="24"/>
          <w:szCs w:val="24"/>
          <w:lang w:eastAsia="en-GB"/>
        </w:rPr>
        <w:t>April</w:t>
      </w:r>
      <w:r w:rsidR="001951C4">
        <w:rPr>
          <w:color w:val="auto"/>
          <w:sz w:val="24"/>
          <w:szCs w:val="24"/>
          <w:lang w:eastAsia="en-GB"/>
        </w:rPr>
        <w:t xml:space="preserve"> 2018</w:t>
      </w:r>
      <w:r w:rsidR="00B050AB">
        <w:rPr>
          <w:color w:val="auto"/>
          <w:sz w:val="24"/>
          <w:szCs w:val="24"/>
          <w:lang w:eastAsia="en-GB"/>
        </w:rPr>
        <w:t>.</w:t>
      </w:r>
      <w:r w:rsidR="009865F5">
        <w:rPr>
          <w:color w:val="auto"/>
          <w:sz w:val="24"/>
          <w:szCs w:val="24"/>
          <w:lang w:eastAsia="en-GB"/>
        </w:rPr>
        <w:t xml:space="preserve"> </w:t>
      </w:r>
      <w:r w:rsidR="00E80EB4">
        <w:rPr>
          <w:color w:val="auto"/>
          <w:sz w:val="24"/>
          <w:szCs w:val="24"/>
          <w:lang w:eastAsia="en-GB"/>
        </w:rPr>
        <w:br/>
      </w:r>
    </w:p>
    <w:p w14:paraId="519D517B" w14:textId="7A7813B6" w:rsidR="00AC37BE" w:rsidRDefault="00AC37BE" w:rsidP="00AC37BE">
      <w:pPr>
        <w:widowControl/>
        <w:numPr>
          <w:ilvl w:val="0"/>
          <w:numId w:val="21"/>
        </w:numPr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  <w:r w:rsidRPr="00AC37BE">
        <w:rPr>
          <w:color w:val="auto"/>
          <w:sz w:val="24"/>
          <w:szCs w:val="24"/>
          <w:lang w:eastAsia="en-GB"/>
        </w:rPr>
        <w:t>Analysis pipeline</w:t>
      </w:r>
    </w:p>
    <w:p w14:paraId="6B991929" w14:textId="6999D15E" w:rsidR="00521D0E" w:rsidRDefault="00CB0719" w:rsidP="0083431C">
      <w:pPr>
        <w:widowControl/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  <w:r>
        <w:rPr>
          <w:color w:val="auto"/>
          <w:sz w:val="24"/>
          <w:szCs w:val="24"/>
          <w:lang w:eastAsia="en-GB"/>
        </w:rPr>
        <w:t xml:space="preserve">Data was </w:t>
      </w:r>
      <w:r w:rsidR="009F61D8">
        <w:rPr>
          <w:color w:val="auto"/>
          <w:sz w:val="24"/>
          <w:szCs w:val="24"/>
          <w:lang w:eastAsia="en-GB"/>
        </w:rPr>
        <w:t>imported into Panda’s (</w:t>
      </w:r>
      <w:r w:rsidR="0083431C">
        <w:rPr>
          <w:color w:val="auto"/>
          <w:sz w:val="24"/>
          <w:szCs w:val="24"/>
          <w:lang w:eastAsia="en-GB"/>
        </w:rPr>
        <w:t xml:space="preserve">software </w:t>
      </w:r>
      <w:r w:rsidR="009F61D8">
        <w:rPr>
          <w:color w:val="auto"/>
          <w:sz w:val="24"/>
          <w:szCs w:val="24"/>
          <w:lang w:eastAsia="en-GB"/>
        </w:rPr>
        <w:t>library</w:t>
      </w:r>
      <w:r w:rsidR="0083431C">
        <w:rPr>
          <w:color w:val="auto"/>
          <w:sz w:val="24"/>
          <w:szCs w:val="24"/>
          <w:lang w:eastAsia="en-GB"/>
        </w:rPr>
        <w:t xml:space="preserve"> written for the Python programming language</w:t>
      </w:r>
      <w:r w:rsidR="009F61D8">
        <w:rPr>
          <w:color w:val="auto"/>
          <w:sz w:val="24"/>
          <w:szCs w:val="24"/>
          <w:lang w:eastAsia="en-GB"/>
        </w:rPr>
        <w:t>)</w:t>
      </w:r>
      <w:r w:rsidR="0083431C">
        <w:rPr>
          <w:color w:val="auto"/>
          <w:sz w:val="24"/>
          <w:szCs w:val="24"/>
          <w:lang w:eastAsia="en-GB"/>
        </w:rPr>
        <w:t xml:space="preserve"> </w:t>
      </w:r>
      <w:r w:rsidR="009F61D8">
        <w:rPr>
          <w:color w:val="auto"/>
          <w:sz w:val="24"/>
          <w:szCs w:val="24"/>
          <w:lang w:eastAsia="en-GB"/>
        </w:rPr>
        <w:t xml:space="preserve">dataframe and then </w:t>
      </w:r>
      <w:r w:rsidR="0083431C">
        <w:rPr>
          <w:color w:val="auto"/>
          <w:sz w:val="24"/>
          <w:szCs w:val="24"/>
          <w:lang w:eastAsia="en-GB"/>
        </w:rPr>
        <w:t xml:space="preserve">processed using </w:t>
      </w:r>
      <w:r w:rsidR="0083431C" w:rsidRPr="0083431C">
        <w:rPr>
          <w:color w:val="auto"/>
          <w:sz w:val="24"/>
          <w:szCs w:val="24"/>
          <w:lang w:eastAsia="en-GB"/>
        </w:rPr>
        <w:t>SciPy</w:t>
      </w:r>
      <w:r w:rsidR="0083431C">
        <w:rPr>
          <w:color w:val="auto"/>
          <w:sz w:val="24"/>
          <w:szCs w:val="24"/>
          <w:lang w:eastAsia="en-GB"/>
        </w:rPr>
        <w:t xml:space="preserve"> </w:t>
      </w:r>
      <w:r w:rsidR="00A13D42">
        <w:rPr>
          <w:color w:val="auto"/>
          <w:sz w:val="24"/>
          <w:szCs w:val="24"/>
          <w:lang w:eastAsia="en-GB"/>
        </w:rPr>
        <w:t>library used for scientific computing.</w:t>
      </w:r>
      <w:r w:rsidR="00606A32">
        <w:rPr>
          <w:color w:val="auto"/>
          <w:sz w:val="24"/>
          <w:szCs w:val="24"/>
          <w:lang w:eastAsia="en-GB"/>
        </w:rPr>
        <w:t xml:space="preserve"> </w:t>
      </w:r>
      <w:r w:rsidR="00606A32">
        <w:rPr>
          <w:color w:val="auto"/>
          <w:sz w:val="24"/>
          <w:szCs w:val="24"/>
          <w:lang w:eastAsia="en-GB"/>
        </w:rPr>
        <w:br/>
      </w:r>
      <w:r w:rsidR="00606A32">
        <w:rPr>
          <w:color w:val="auto"/>
          <w:sz w:val="24"/>
          <w:szCs w:val="24"/>
          <w:lang w:eastAsia="en-GB"/>
        </w:rPr>
        <w:br/>
      </w:r>
      <w:r w:rsidR="004E3968">
        <w:rPr>
          <w:color w:val="auto"/>
          <w:sz w:val="24"/>
          <w:szCs w:val="24"/>
          <w:lang w:eastAsia="en-GB"/>
        </w:rPr>
        <w:t>The data values were cleaned of any non-numeric values.</w:t>
      </w:r>
      <w:r w:rsidR="00B90318">
        <w:rPr>
          <w:color w:val="auto"/>
          <w:sz w:val="24"/>
          <w:szCs w:val="24"/>
          <w:lang w:eastAsia="en-GB"/>
        </w:rPr>
        <w:br/>
      </w:r>
      <w:r w:rsidR="00B90318">
        <w:rPr>
          <w:color w:val="auto"/>
          <w:sz w:val="24"/>
          <w:szCs w:val="24"/>
          <w:lang w:eastAsia="en-GB"/>
        </w:rPr>
        <w:br/>
      </w:r>
      <w:r w:rsidR="00E4670C" w:rsidRPr="00B90318">
        <w:rPr>
          <w:color w:val="auto"/>
          <w:sz w:val="24"/>
          <w:szCs w:val="24"/>
          <w:lang w:eastAsia="en-GB"/>
        </w:rPr>
        <w:t>Spearman's rank correlation coefficient</w:t>
      </w:r>
      <w:r w:rsidR="00E4670C">
        <w:rPr>
          <w:color w:val="auto"/>
          <w:sz w:val="24"/>
          <w:szCs w:val="24"/>
          <w:lang w:eastAsia="en-GB"/>
        </w:rPr>
        <w:t xml:space="preserve"> </w:t>
      </w:r>
      <w:r w:rsidR="00B90318">
        <w:rPr>
          <w:color w:val="auto"/>
          <w:sz w:val="24"/>
          <w:szCs w:val="24"/>
          <w:lang w:eastAsia="en-GB"/>
        </w:rPr>
        <w:t xml:space="preserve">was measured for </w:t>
      </w:r>
      <w:r w:rsidR="00107EC1">
        <w:rPr>
          <w:color w:val="auto"/>
          <w:sz w:val="24"/>
          <w:szCs w:val="24"/>
          <w:lang w:eastAsia="en-GB"/>
        </w:rPr>
        <w:t>pollutants grouped by mean (average) day of the week figures</w:t>
      </w:r>
      <w:r w:rsidR="00177A0D">
        <w:rPr>
          <w:color w:val="auto"/>
          <w:sz w:val="24"/>
          <w:szCs w:val="24"/>
          <w:lang w:eastAsia="en-GB"/>
        </w:rPr>
        <w:t xml:space="preserve">, </w:t>
      </w:r>
      <w:r w:rsidR="00107EC1">
        <w:rPr>
          <w:color w:val="auto"/>
          <w:sz w:val="24"/>
          <w:szCs w:val="24"/>
          <w:lang w:eastAsia="en-GB"/>
        </w:rPr>
        <w:t>as well as by each recording period</w:t>
      </w:r>
      <w:r w:rsidR="00B90318">
        <w:rPr>
          <w:color w:val="auto"/>
          <w:sz w:val="24"/>
          <w:szCs w:val="24"/>
          <w:lang w:eastAsia="en-GB"/>
        </w:rPr>
        <w:br/>
      </w:r>
      <w:r w:rsidR="004E3968">
        <w:rPr>
          <w:color w:val="auto"/>
          <w:sz w:val="24"/>
          <w:szCs w:val="24"/>
          <w:lang w:eastAsia="en-GB"/>
        </w:rPr>
        <w:br/>
        <w:t xml:space="preserve">Chi-Square test of independence was </w:t>
      </w:r>
      <w:r w:rsidR="002D618F">
        <w:rPr>
          <w:color w:val="auto"/>
          <w:sz w:val="24"/>
          <w:szCs w:val="24"/>
          <w:lang w:eastAsia="en-GB"/>
        </w:rPr>
        <w:t xml:space="preserve">performed on </w:t>
      </w:r>
      <w:r w:rsidR="00517C6F">
        <w:rPr>
          <w:color w:val="auto"/>
          <w:sz w:val="24"/>
          <w:szCs w:val="24"/>
          <w:lang w:eastAsia="en-GB"/>
        </w:rPr>
        <w:t xml:space="preserve">data grouped by mean (average) day of the week figures, as well as </w:t>
      </w:r>
      <w:r w:rsidR="001A1D5A">
        <w:rPr>
          <w:color w:val="auto"/>
          <w:sz w:val="24"/>
          <w:szCs w:val="24"/>
          <w:lang w:eastAsia="en-GB"/>
        </w:rPr>
        <w:t>by each recording period.</w:t>
      </w:r>
      <w:r w:rsidR="00616813" w:rsidRPr="00616813">
        <w:rPr>
          <w:color w:val="auto"/>
          <w:sz w:val="24"/>
          <w:szCs w:val="24"/>
          <w:lang w:eastAsia="en-GB"/>
        </w:rPr>
        <w:t xml:space="preserve"> </w:t>
      </w:r>
    </w:p>
    <w:p w14:paraId="18399085" w14:textId="1B68703B" w:rsidR="00577ADC" w:rsidRDefault="008066CE" w:rsidP="0083431C">
      <w:pPr>
        <w:widowControl/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  <w:r w:rsidRPr="00577ADC">
        <w:rPr>
          <w:noProof/>
          <w:color w:val="auto"/>
          <w:sz w:val="24"/>
          <w:szCs w:val="24"/>
          <w:lang w:eastAsia="en-GB"/>
        </w:rPr>
        <w:drawing>
          <wp:anchor distT="0" distB="0" distL="114300" distR="114300" simplePos="0" relativeHeight="251655680" behindDoc="0" locked="0" layoutInCell="1" allowOverlap="1" wp14:anchorId="447DB019" wp14:editId="522D8B03">
            <wp:simplePos x="0" y="0"/>
            <wp:positionH relativeFrom="column">
              <wp:posOffset>3810</wp:posOffset>
            </wp:positionH>
            <wp:positionV relativeFrom="paragraph">
              <wp:posOffset>8890</wp:posOffset>
            </wp:positionV>
            <wp:extent cx="3457575" cy="23145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7ADC">
        <w:rPr>
          <w:color w:val="auto"/>
          <w:sz w:val="24"/>
          <w:szCs w:val="24"/>
          <w:lang w:eastAsia="en-GB"/>
        </w:rPr>
        <w:br/>
      </w:r>
    </w:p>
    <w:p w14:paraId="05343212" w14:textId="76806D83" w:rsidR="00577ADC" w:rsidRDefault="00577ADC" w:rsidP="0083431C">
      <w:pPr>
        <w:widowControl/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</w:p>
    <w:p w14:paraId="21BBA5DA" w14:textId="09D33B6C" w:rsidR="00A13D42" w:rsidRPr="00AC37BE" w:rsidRDefault="00A13D42" w:rsidP="0083431C">
      <w:pPr>
        <w:widowControl/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</w:p>
    <w:p w14:paraId="49CC8A54" w14:textId="3B8842DD" w:rsidR="00672FD4" w:rsidRDefault="008066CE">
      <w:pPr>
        <w:widowControl/>
        <w:suppressAutoHyphens w:val="0"/>
        <w:rPr>
          <w:color w:val="auto"/>
          <w:sz w:val="24"/>
          <w:szCs w:val="24"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1E9DF21" wp14:editId="381082DF">
                <wp:simplePos x="0" y="0"/>
                <wp:positionH relativeFrom="column">
                  <wp:posOffset>-3362960</wp:posOffset>
                </wp:positionH>
                <wp:positionV relativeFrom="paragraph">
                  <wp:posOffset>3994150</wp:posOffset>
                </wp:positionV>
                <wp:extent cx="5743575" cy="635"/>
                <wp:effectExtent l="0" t="0" r="9525" b="635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C52C9" w14:textId="56D3D190" w:rsidR="00347FD4" w:rsidRPr="000551EA" w:rsidRDefault="00347FD4" w:rsidP="00347FD4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Figure 2</w:t>
                            </w:r>
                            <w:r w:rsidR="008066CE">
                              <w:t xml:space="preserve">: </w:t>
                            </w:r>
                            <w:r w:rsidR="008066CE" w:rsidRPr="008066CE">
                              <w:rPr>
                                <w:color w:val="auto"/>
                                <w:lang w:eastAsia="en-GB"/>
                              </w:rPr>
                              <w:t>plot corresponding to measure of pollutants for grouped by mean (average) day of the week figures</w:t>
                            </w:r>
                            <w:r w:rsidR="008066CE">
                              <w:rPr>
                                <w:color w:val="auto"/>
                                <w:lang w:eastAsia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E9DF2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64.8pt;margin-top:314.5pt;width:452.25pt;height:.0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" stroked="f">
                <v:textbox style="mso-fit-shape-to-text:t" inset="0,0,0,0">
                  <w:txbxContent>
                    <w:p w14:paraId="46FC52C9" w14:textId="56D3D190" w:rsidR="00347FD4" w:rsidRPr="000551EA" w:rsidRDefault="00347FD4" w:rsidP="00347FD4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>Figure 2</w:t>
                      </w:r>
                      <w:r w:rsidR="008066CE">
                        <w:t xml:space="preserve">: </w:t>
                      </w:r>
                      <w:r w:rsidR="008066CE" w:rsidRPr="008066CE">
                        <w:rPr>
                          <w:color w:val="auto"/>
                          <w:lang w:eastAsia="en-GB"/>
                        </w:rPr>
                        <w:t>plot corresponding to measure of pollutants for grouped by mean (average) day of the week figures</w:t>
                      </w:r>
                      <w:r w:rsidR="008066CE">
                        <w:rPr>
                          <w:color w:val="auto"/>
                          <w:lang w:eastAsia="en-GB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B96AB0E" wp14:editId="261C38E0">
                <wp:simplePos x="0" y="0"/>
                <wp:positionH relativeFrom="column">
                  <wp:posOffset>-3362960</wp:posOffset>
                </wp:positionH>
                <wp:positionV relativeFrom="paragraph">
                  <wp:posOffset>1012825</wp:posOffset>
                </wp:positionV>
                <wp:extent cx="5953125" cy="635"/>
                <wp:effectExtent l="0" t="0" r="9525" b="635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0A961F" w14:textId="7F6A0D53" w:rsidR="00347FD4" w:rsidRPr="008066CE" w:rsidRDefault="00347FD4" w:rsidP="00347FD4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8066CE">
                              <w:t xml:space="preserve">Figure </w:t>
                            </w:r>
                            <w:r w:rsidR="00EF3043" w:rsidRPr="008066CE">
                              <w:t>1</w:t>
                            </w:r>
                            <w:r w:rsidR="008066CE" w:rsidRPr="008066CE">
                              <w:t xml:space="preserve">: </w:t>
                            </w:r>
                            <w:r w:rsidR="008066CE" w:rsidRPr="008066CE">
                              <w:rPr>
                                <w:color w:val="auto"/>
                                <w:lang w:eastAsia="en-GB"/>
                              </w:rPr>
                              <w:t>plot corresponding to measure of pollutants for each measuring period</w:t>
                            </w:r>
                            <w:r w:rsidR="008066CE">
                              <w:rPr>
                                <w:color w:val="auto"/>
                                <w:lang w:eastAsia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96AB0E" id="Text Box 4" o:spid="_x0000_s1027" type="#_x0000_t202" style="position:absolute;margin-left:-264.8pt;margin-top:79.75pt;width:468.75pt;height:.05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" stroked="f">
                <v:textbox style="mso-fit-shape-to-text:t" inset="0,0,0,0">
                  <w:txbxContent>
                    <w:p w14:paraId="090A961F" w14:textId="7F6A0D53" w:rsidR="00347FD4" w:rsidRPr="008066CE" w:rsidRDefault="00347FD4" w:rsidP="00347FD4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8066CE">
                        <w:t xml:space="preserve">Figure </w:t>
                      </w:r>
                      <w:r w:rsidR="00EF3043" w:rsidRPr="008066CE">
                        <w:t>1</w:t>
                      </w:r>
                      <w:r w:rsidR="008066CE" w:rsidRPr="008066CE">
                        <w:t xml:space="preserve">: </w:t>
                      </w:r>
                      <w:r w:rsidR="008066CE" w:rsidRPr="008066CE">
                        <w:rPr>
                          <w:color w:val="auto"/>
                          <w:lang w:eastAsia="en-GB"/>
                        </w:rPr>
                        <w:t>plot corresponding to measure of pollutants for each measuring period</w:t>
                      </w:r>
                      <w:r w:rsidR="008066CE">
                        <w:rPr>
                          <w:color w:val="auto"/>
                          <w:lang w:eastAsia="en-GB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FD4" w:rsidRPr="00577ADC">
        <w:rPr>
          <w:noProof/>
          <w:color w:val="auto"/>
          <w:sz w:val="24"/>
          <w:szCs w:val="24"/>
          <w:lang w:eastAsia="en-GB"/>
        </w:rPr>
        <w:drawing>
          <wp:anchor distT="0" distB="0" distL="114300" distR="114300" simplePos="0" relativeHeight="251678208" behindDoc="0" locked="0" layoutInCell="1" allowOverlap="1" wp14:anchorId="1C1AF48F" wp14:editId="35ECC18C">
            <wp:simplePos x="0" y="0"/>
            <wp:positionH relativeFrom="column">
              <wp:posOffset>-3629025</wp:posOffset>
            </wp:positionH>
            <wp:positionV relativeFrom="paragraph">
              <wp:posOffset>1464310</wp:posOffset>
            </wp:positionV>
            <wp:extent cx="3505200" cy="26289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2FD4">
        <w:rPr>
          <w:color w:val="auto"/>
          <w:sz w:val="24"/>
          <w:szCs w:val="24"/>
          <w:lang w:eastAsia="en-GB"/>
        </w:rPr>
        <w:br w:type="page"/>
      </w:r>
    </w:p>
    <w:p w14:paraId="1B4BCABB" w14:textId="6EC2BE10" w:rsidR="00AC37BE" w:rsidRDefault="00AC37BE" w:rsidP="00AC37BE">
      <w:pPr>
        <w:widowControl/>
        <w:numPr>
          <w:ilvl w:val="0"/>
          <w:numId w:val="21"/>
        </w:numPr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  <w:r w:rsidRPr="00AC37BE">
        <w:rPr>
          <w:color w:val="auto"/>
          <w:sz w:val="24"/>
          <w:szCs w:val="24"/>
          <w:lang w:eastAsia="en-GB"/>
        </w:rPr>
        <w:lastRenderedPageBreak/>
        <w:t>Findings</w:t>
      </w:r>
    </w:p>
    <w:p w14:paraId="352DAEFA" w14:textId="5BBF86B3" w:rsidR="004E3DB0" w:rsidRDefault="00E4670C" w:rsidP="004E3DB0">
      <w:pPr>
        <w:widowControl/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  <w:r w:rsidRPr="00B90318">
        <w:rPr>
          <w:color w:val="auto"/>
          <w:sz w:val="24"/>
          <w:szCs w:val="24"/>
          <w:lang w:eastAsia="en-GB"/>
        </w:rPr>
        <w:t>Spearman's rank correlation coefficient</w:t>
      </w:r>
      <w:r>
        <w:rPr>
          <w:color w:val="auto"/>
          <w:sz w:val="24"/>
          <w:szCs w:val="24"/>
          <w:lang w:eastAsia="en-GB"/>
        </w:rPr>
        <w:t xml:space="preserve"> resulted in positive relationship between variables</w:t>
      </w:r>
      <w:r w:rsidR="00044A34">
        <w:rPr>
          <w:color w:val="auto"/>
          <w:sz w:val="24"/>
          <w:szCs w:val="24"/>
          <w:lang w:eastAsia="en-GB"/>
        </w:rPr>
        <w:t>,</w:t>
      </w:r>
      <w:r>
        <w:rPr>
          <w:color w:val="auto"/>
          <w:sz w:val="24"/>
          <w:szCs w:val="24"/>
          <w:lang w:eastAsia="en-GB"/>
        </w:rPr>
        <w:t xml:space="preserve"> both </w:t>
      </w:r>
      <w:r w:rsidR="001B6870">
        <w:rPr>
          <w:color w:val="auto"/>
          <w:sz w:val="24"/>
          <w:szCs w:val="24"/>
          <w:lang w:eastAsia="en-GB"/>
        </w:rPr>
        <w:t xml:space="preserve">when grouped by average recording period and </w:t>
      </w:r>
      <w:r w:rsidR="00467737">
        <w:rPr>
          <w:color w:val="auto"/>
          <w:sz w:val="24"/>
          <w:szCs w:val="24"/>
          <w:lang w:eastAsia="en-GB"/>
        </w:rPr>
        <w:t xml:space="preserve">when grouped by </w:t>
      </w:r>
      <w:r w:rsidR="001B6870">
        <w:rPr>
          <w:color w:val="auto"/>
          <w:sz w:val="24"/>
          <w:szCs w:val="24"/>
          <w:lang w:eastAsia="en-GB"/>
        </w:rPr>
        <w:t>mean figure by day of the week for all types of pollutants.</w:t>
      </w:r>
      <w:r w:rsidR="001B6870">
        <w:rPr>
          <w:color w:val="auto"/>
          <w:sz w:val="24"/>
          <w:szCs w:val="24"/>
          <w:lang w:eastAsia="en-GB"/>
        </w:rPr>
        <w:br/>
        <w:t xml:space="preserve">Findings were more correlated when </w:t>
      </w:r>
      <w:r w:rsidR="009067D3">
        <w:rPr>
          <w:color w:val="auto"/>
          <w:sz w:val="24"/>
          <w:szCs w:val="24"/>
          <w:lang w:eastAsia="en-GB"/>
        </w:rPr>
        <w:t xml:space="preserve">the pollutant values were grouped by day of the week, although they were more significant </w:t>
      </w:r>
      <w:r w:rsidR="005603D9">
        <w:rPr>
          <w:color w:val="auto"/>
          <w:sz w:val="24"/>
          <w:szCs w:val="24"/>
          <w:lang w:eastAsia="en-GB"/>
        </w:rPr>
        <w:t xml:space="preserve">(lower p value in all cases except in </w:t>
      </w:r>
      <w:r w:rsidR="005603D9" w:rsidRPr="005603D9">
        <w:rPr>
          <w:color w:val="auto"/>
          <w:sz w:val="24"/>
          <w:szCs w:val="24"/>
          <w:lang w:eastAsia="en-GB"/>
        </w:rPr>
        <w:t>'PM10'</w:t>
      </w:r>
      <w:r w:rsidR="00044A34">
        <w:rPr>
          <w:color w:val="auto"/>
          <w:sz w:val="24"/>
          <w:szCs w:val="24"/>
          <w:lang w:eastAsia="en-GB"/>
        </w:rPr>
        <w:t xml:space="preserve"> particles</w:t>
      </w:r>
      <w:r w:rsidR="005603D9">
        <w:rPr>
          <w:color w:val="auto"/>
          <w:sz w:val="24"/>
          <w:szCs w:val="24"/>
          <w:lang w:eastAsia="en-GB"/>
        </w:rPr>
        <w:t xml:space="preserve"> vs</w:t>
      </w:r>
      <w:r w:rsidR="005603D9" w:rsidRPr="005603D9">
        <w:rPr>
          <w:color w:val="auto"/>
          <w:sz w:val="24"/>
          <w:szCs w:val="24"/>
          <w:lang w:eastAsia="en-GB"/>
        </w:rPr>
        <w:t xml:space="preserve"> </w:t>
      </w:r>
      <w:r w:rsidR="005603D9">
        <w:rPr>
          <w:color w:val="auto"/>
          <w:sz w:val="24"/>
          <w:szCs w:val="24"/>
          <w:lang w:eastAsia="en-GB"/>
        </w:rPr>
        <w:t xml:space="preserve">Sulphur </w:t>
      </w:r>
      <w:r w:rsidR="00044A34">
        <w:rPr>
          <w:color w:val="auto"/>
          <w:sz w:val="24"/>
          <w:szCs w:val="24"/>
          <w:lang w:eastAsia="en-GB"/>
        </w:rPr>
        <w:t>D</w:t>
      </w:r>
      <w:r w:rsidR="005603D9">
        <w:rPr>
          <w:color w:val="auto"/>
          <w:sz w:val="24"/>
          <w:szCs w:val="24"/>
          <w:lang w:eastAsia="en-GB"/>
        </w:rPr>
        <w:t>ioxide) when grouped by each recording time and date.</w:t>
      </w:r>
      <w:r>
        <w:rPr>
          <w:color w:val="auto"/>
          <w:sz w:val="24"/>
          <w:szCs w:val="24"/>
          <w:lang w:eastAsia="en-GB"/>
        </w:rPr>
        <w:br/>
      </w:r>
      <w:r>
        <w:rPr>
          <w:color w:val="auto"/>
          <w:sz w:val="24"/>
          <w:szCs w:val="24"/>
          <w:lang w:eastAsia="en-GB"/>
        </w:rPr>
        <w:br/>
      </w:r>
      <w:r w:rsidR="004E3DB0">
        <w:rPr>
          <w:color w:val="auto"/>
          <w:sz w:val="24"/>
          <w:szCs w:val="24"/>
          <w:lang w:eastAsia="en-GB"/>
        </w:rPr>
        <w:t>Chi-Square test of independence resulted in p=</w:t>
      </w:r>
      <w:r w:rsidR="004E3DB0" w:rsidRPr="004E3DB0">
        <w:t xml:space="preserve"> </w:t>
      </w:r>
      <w:r w:rsidR="004E3DB0" w:rsidRPr="004E3DB0">
        <w:rPr>
          <w:color w:val="auto"/>
          <w:sz w:val="24"/>
          <w:szCs w:val="24"/>
          <w:lang w:eastAsia="en-GB"/>
        </w:rPr>
        <w:t>0.00</w:t>
      </w:r>
      <w:r w:rsidR="004E3DB0">
        <w:rPr>
          <w:color w:val="auto"/>
          <w:sz w:val="24"/>
          <w:szCs w:val="24"/>
          <w:lang w:eastAsia="en-GB"/>
        </w:rPr>
        <w:t xml:space="preserve"> when grouped by </w:t>
      </w:r>
      <w:r>
        <w:rPr>
          <w:color w:val="auto"/>
          <w:sz w:val="24"/>
          <w:szCs w:val="24"/>
          <w:lang w:eastAsia="en-GB"/>
        </w:rPr>
        <w:t>average recording period.</w:t>
      </w:r>
      <w:r>
        <w:rPr>
          <w:color w:val="auto"/>
          <w:sz w:val="24"/>
          <w:szCs w:val="24"/>
          <w:lang w:eastAsia="en-GB"/>
        </w:rPr>
        <w:br/>
      </w:r>
      <w:r w:rsidR="004E3DB0">
        <w:rPr>
          <w:color w:val="auto"/>
          <w:sz w:val="24"/>
          <w:szCs w:val="24"/>
          <w:lang w:eastAsia="en-GB"/>
        </w:rPr>
        <w:t>Chi-Square test of independence resulted in p=</w:t>
      </w:r>
      <w:r w:rsidR="004E3DB0" w:rsidRPr="004E3DB0">
        <w:t xml:space="preserve"> </w:t>
      </w:r>
      <w:r w:rsidR="004E3DB0" w:rsidRPr="004E3DB0">
        <w:rPr>
          <w:color w:val="auto"/>
          <w:sz w:val="24"/>
          <w:szCs w:val="24"/>
          <w:lang w:eastAsia="en-GB"/>
        </w:rPr>
        <w:t>0.99</w:t>
      </w:r>
      <w:r w:rsidR="004E3DB0">
        <w:rPr>
          <w:color w:val="auto"/>
          <w:sz w:val="24"/>
          <w:szCs w:val="24"/>
          <w:lang w:eastAsia="en-GB"/>
        </w:rPr>
        <w:t xml:space="preserve"> when grouped by mean figures by day of the week. </w:t>
      </w:r>
    </w:p>
    <w:p w14:paraId="75DCF7F8" w14:textId="363ED83F" w:rsidR="00292AE9" w:rsidRDefault="004E3DB0" w:rsidP="00292AE9">
      <w:pPr>
        <w:widowControl/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  <w:r>
        <w:rPr>
          <w:color w:val="auto"/>
          <w:sz w:val="24"/>
          <w:szCs w:val="24"/>
          <w:lang w:eastAsia="en-GB"/>
        </w:rPr>
        <w:t xml:space="preserve"> </w:t>
      </w:r>
    </w:p>
    <w:p w14:paraId="700D5BB5" w14:textId="57986E75" w:rsidR="00475BB2" w:rsidRPr="00475BB2" w:rsidRDefault="00AC37BE" w:rsidP="00475BB2">
      <w:pPr>
        <w:widowControl/>
        <w:numPr>
          <w:ilvl w:val="0"/>
          <w:numId w:val="21"/>
        </w:numPr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  <w:r w:rsidRPr="00AC37BE">
        <w:rPr>
          <w:color w:val="auto"/>
          <w:sz w:val="24"/>
          <w:szCs w:val="24"/>
          <w:lang w:eastAsia="en-GB"/>
        </w:rPr>
        <w:t>Conclusions</w:t>
      </w:r>
    </w:p>
    <w:p w14:paraId="298102F3" w14:textId="416CBEF6" w:rsidR="009C1B59" w:rsidRDefault="001B0E54" w:rsidP="001B0E54">
      <w:pPr>
        <w:widowControl/>
        <w:suppressAutoHyphens w:val="0"/>
        <w:rPr>
          <w:sz w:val="24"/>
          <w:szCs w:val="24"/>
        </w:rPr>
      </w:pPr>
      <w:r w:rsidRPr="001B0E54">
        <w:rPr>
          <w:sz w:val="24"/>
          <w:szCs w:val="24"/>
        </w:rPr>
        <w:t xml:space="preserve">Between 45-55% </w:t>
      </w:r>
      <w:r w:rsidR="00C72454">
        <w:rPr>
          <w:sz w:val="24"/>
          <w:szCs w:val="24"/>
        </w:rPr>
        <w:t xml:space="preserve">of air pollutants in London </w:t>
      </w:r>
      <w:r w:rsidRPr="001B0E54">
        <w:rPr>
          <w:sz w:val="24"/>
          <w:szCs w:val="24"/>
        </w:rPr>
        <w:t xml:space="preserve">originates outside of </w:t>
      </w:r>
      <w:r w:rsidR="00C72454" w:rsidRPr="001B0E54">
        <w:rPr>
          <w:sz w:val="24"/>
          <w:szCs w:val="24"/>
        </w:rPr>
        <w:t>London and</w:t>
      </w:r>
      <w:r w:rsidRPr="001B0E54">
        <w:rPr>
          <w:sz w:val="24"/>
          <w:szCs w:val="24"/>
        </w:rPr>
        <w:t xml:space="preserve"> can be of human or natural origin (e.g. Saharan dust</w:t>
      </w:r>
      <w:r w:rsidR="004A3746">
        <w:rPr>
          <w:sz w:val="24"/>
          <w:szCs w:val="24"/>
        </w:rPr>
        <w:t>, forest fires etc.</w:t>
      </w:r>
      <w:r w:rsidRPr="001B0E54">
        <w:rPr>
          <w:sz w:val="24"/>
          <w:szCs w:val="24"/>
        </w:rPr>
        <w:t>) [1]</w:t>
      </w:r>
      <w:r w:rsidR="006D511D">
        <w:rPr>
          <w:sz w:val="24"/>
          <w:szCs w:val="24"/>
        </w:rPr>
        <w:t>.</w:t>
      </w:r>
      <w:r w:rsidR="0008661E">
        <w:rPr>
          <w:sz w:val="24"/>
          <w:szCs w:val="24"/>
        </w:rPr>
        <w:t xml:space="preserve"> Lack of calibration/standardisation of measuring equipment and potential human errors should be </w:t>
      </w:r>
      <w:r w:rsidR="00974979">
        <w:rPr>
          <w:sz w:val="24"/>
          <w:szCs w:val="24"/>
        </w:rPr>
        <w:t>considered</w:t>
      </w:r>
      <w:r w:rsidR="0008661E">
        <w:rPr>
          <w:sz w:val="24"/>
          <w:szCs w:val="24"/>
        </w:rPr>
        <w:t>.</w:t>
      </w:r>
    </w:p>
    <w:p w14:paraId="3FD88422" w14:textId="7C21D58D" w:rsidR="00475BB2" w:rsidRDefault="009C1B59" w:rsidP="00475BB2">
      <w:pPr>
        <w:widowControl/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  <w:r>
        <w:rPr>
          <w:sz w:val="24"/>
          <w:szCs w:val="24"/>
        </w:rPr>
        <w:t xml:space="preserve">Because of low p value, we can conclude that </w:t>
      </w:r>
      <w:r w:rsidR="00642585">
        <w:rPr>
          <w:sz w:val="24"/>
          <w:szCs w:val="24"/>
        </w:rPr>
        <w:t>pollutant levels</w:t>
      </w:r>
      <w:r w:rsidR="00A00B16">
        <w:rPr>
          <w:sz w:val="24"/>
          <w:szCs w:val="24"/>
        </w:rPr>
        <w:t xml:space="preserve"> are dependent when grouped by each recording period</w:t>
      </w:r>
      <w:r w:rsidR="0036753D">
        <w:rPr>
          <w:sz w:val="24"/>
          <w:szCs w:val="24"/>
        </w:rPr>
        <w:t>/hour</w:t>
      </w:r>
      <w:r w:rsidR="00A00B16">
        <w:rPr>
          <w:sz w:val="24"/>
          <w:szCs w:val="24"/>
        </w:rPr>
        <w:t xml:space="preserve">. </w:t>
      </w:r>
      <w:r w:rsidR="0036753D">
        <w:rPr>
          <w:sz w:val="24"/>
          <w:szCs w:val="24"/>
        </w:rPr>
        <w:br/>
      </w:r>
      <w:r w:rsidR="00A00B16">
        <w:rPr>
          <w:sz w:val="24"/>
          <w:szCs w:val="24"/>
        </w:rPr>
        <w:br/>
      </w:r>
      <w:r w:rsidR="0036753D">
        <w:rPr>
          <w:sz w:val="24"/>
          <w:szCs w:val="24"/>
        </w:rPr>
        <w:t>From high p value w</w:t>
      </w:r>
      <w:r w:rsidR="00A00B16">
        <w:rPr>
          <w:sz w:val="24"/>
          <w:szCs w:val="24"/>
        </w:rPr>
        <w:t xml:space="preserve">e can conclude </w:t>
      </w:r>
      <w:r w:rsidR="00475BB2">
        <w:rPr>
          <w:sz w:val="24"/>
          <w:szCs w:val="24"/>
        </w:rPr>
        <w:t xml:space="preserve">that </w:t>
      </w:r>
      <w:r w:rsidR="00A00B16">
        <w:rPr>
          <w:sz w:val="24"/>
          <w:szCs w:val="24"/>
        </w:rPr>
        <w:t>variables are independent</w:t>
      </w:r>
      <w:r w:rsidR="00642585">
        <w:rPr>
          <w:sz w:val="24"/>
          <w:szCs w:val="24"/>
        </w:rPr>
        <w:t xml:space="preserve">, i.e. not linked together when grouped by </w:t>
      </w:r>
      <w:r w:rsidR="00475BB2">
        <w:rPr>
          <w:color w:val="auto"/>
          <w:sz w:val="24"/>
          <w:szCs w:val="24"/>
          <w:lang w:eastAsia="en-GB"/>
        </w:rPr>
        <w:t>mean figures by day of the week.</w:t>
      </w:r>
      <w:r w:rsidR="001A3D2D">
        <w:rPr>
          <w:color w:val="auto"/>
          <w:sz w:val="24"/>
          <w:szCs w:val="24"/>
          <w:lang w:eastAsia="en-GB"/>
        </w:rPr>
        <w:t xml:space="preserve"> We can say that day of the week does</w:t>
      </w:r>
      <w:r w:rsidR="0036753D">
        <w:rPr>
          <w:color w:val="auto"/>
          <w:sz w:val="24"/>
          <w:szCs w:val="24"/>
          <w:lang w:eastAsia="en-GB"/>
        </w:rPr>
        <w:t xml:space="preserve"> not</w:t>
      </w:r>
      <w:r w:rsidR="001A3D2D">
        <w:rPr>
          <w:color w:val="auto"/>
          <w:sz w:val="24"/>
          <w:szCs w:val="24"/>
          <w:lang w:eastAsia="en-GB"/>
        </w:rPr>
        <w:t xml:space="preserve"> affect </w:t>
      </w:r>
      <w:r w:rsidR="00F85621">
        <w:rPr>
          <w:color w:val="auto"/>
          <w:sz w:val="24"/>
          <w:szCs w:val="24"/>
          <w:lang w:eastAsia="en-GB"/>
        </w:rPr>
        <w:t xml:space="preserve">each </w:t>
      </w:r>
      <w:r w:rsidR="001A3D2D">
        <w:rPr>
          <w:color w:val="auto"/>
          <w:sz w:val="24"/>
          <w:szCs w:val="24"/>
          <w:lang w:eastAsia="en-GB"/>
        </w:rPr>
        <w:t>pollutant levels</w:t>
      </w:r>
      <w:r w:rsidR="00F85621">
        <w:rPr>
          <w:color w:val="auto"/>
          <w:sz w:val="24"/>
          <w:szCs w:val="24"/>
          <w:lang w:eastAsia="en-GB"/>
        </w:rPr>
        <w:t xml:space="preserve"> </w:t>
      </w:r>
      <w:r w:rsidR="007647D4">
        <w:rPr>
          <w:color w:val="auto"/>
          <w:sz w:val="24"/>
          <w:szCs w:val="24"/>
          <w:lang w:eastAsia="en-GB"/>
        </w:rPr>
        <w:t>separately</w:t>
      </w:r>
      <w:r w:rsidR="00BB38CE">
        <w:rPr>
          <w:color w:val="auto"/>
          <w:sz w:val="24"/>
          <w:szCs w:val="24"/>
          <w:lang w:eastAsia="en-GB"/>
        </w:rPr>
        <w:t xml:space="preserve">, which is confirmed by </w:t>
      </w:r>
      <w:r w:rsidR="00A82F7B">
        <w:rPr>
          <w:color w:val="auto"/>
          <w:sz w:val="24"/>
          <w:szCs w:val="24"/>
          <w:lang w:eastAsia="en-GB"/>
        </w:rPr>
        <w:t>higher, on average, correlation (</w:t>
      </w:r>
      <w:r w:rsidR="00113987">
        <w:rPr>
          <w:color w:val="auto"/>
          <w:sz w:val="24"/>
          <w:szCs w:val="24"/>
          <w:lang w:eastAsia="en-GB"/>
        </w:rPr>
        <w:t>S</w:t>
      </w:r>
      <w:r w:rsidR="00113987" w:rsidRPr="00113987">
        <w:rPr>
          <w:color w:val="auto"/>
          <w:sz w:val="24"/>
          <w:szCs w:val="24"/>
          <w:lang w:eastAsia="en-GB"/>
        </w:rPr>
        <w:t>pearman</w:t>
      </w:r>
      <w:r w:rsidR="00A82F7B">
        <w:rPr>
          <w:color w:val="auto"/>
          <w:sz w:val="24"/>
          <w:szCs w:val="24"/>
          <w:lang w:eastAsia="en-GB"/>
        </w:rPr>
        <w:t>R) between pollutants when measured by day of the week.</w:t>
      </w:r>
    </w:p>
    <w:p w14:paraId="44F14204" w14:textId="0662049B" w:rsidR="004C2D44" w:rsidRDefault="004C2D44" w:rsidP="001B0E54">
      <w:pPr>
        <w:widowControl/>
        <w:suppressAutoHyphens w:val="0"/>
        <w:rPr>
          <w:sz w:val="24"/>
          <w:szCs w:val="24"/>
        </w:rPr>
      </w:pPr>
      <w:r>
        <w:rPr>
          <w:sz w:val="24"/>
          <w:szCs w:val="24"/>
        </w:rPr>
        <w:t xml:space="preserve">It is important to remember that </w:t>
      </w:r>
      <w:r w:rsidR="00E8472F">
        <w:rPr>
          <w:sz w:val="24"/>
          <w:szCs w:val="24"/>
        </w:rPr>
        <w:t>data from only one month and one measuring station was used</w:t>
      </w:r>
      <w:r w:rsidR="001A1007">
        <w:rPr>
          <w:sz w:val="24"/>
          <w:szCs w:val="24"/>
        </w:rPr>
        <w:t>, and could only be thought of as a sample, not a population</w:t>
      </w:r>
      <w:r w:rsidR="00E8472F">
        <w:rPr>
          <w:sz w:val="24"/>
          <w:szCs w:val="24"/>
        </w:rPr>
        <w:t>.</w:t>
      </w:r>
      <w:r w:rsidR="00E8472F">
        <w:rPr>
          <w:sz w:val="24"/>
          <w:szCs w:val="24"/>
        </w:rPr>
        <w:br/>
        <w:t xml:space="preserve">More analysis could be done to find what </w:t>
      </w:r>
      <w:r w:rsidR="001A1007">
        <w:rPr>
          <w:sz w:val="24"/>
          <w:szCs w:val="24"/>
        </w:rPr>
        <w:t>how day of the week affects pollutant levels in different parts of the city and during different seasons.</w:t>
      </w:r>
    </w:p>
    <w:p w14:paraId="6A9E2EA4" w14:textId="77777777" w:rsidR="004C2D44" w:rsidRDefault="004C2D44" w:rsidP="001B0E54">
      <w:pPr>
        <w:widowControl/>
        <w:suppressAutoHyphens w:val="0"/>
        <w:rPr>
          <w:sz w:val="24"/>
          <w:szCs w:val="24"/>
        </w:rPr>
      </w:pPr>
    </w:p>
    <w:p w14:paraId="6EE545F8" w14:textId="77777777" w:rsidR="006D511D" w:rsidRDefault="00AC37BE" w:rsidP="006D511D">
      <w:pPr>
        <w:widowControl/>
        <w:numPr>
          <w:ilvl w:val="0"/>
          <w:numId w:val="21"/>
        </w:numPr>
        <w:suppressAutoHyphens w:val="0"/>
        <w:spacing w:before="100" w:beforeAutospacing="1" w:after="100" w:afterAutospacing="1"/>
        <w:rPr>
          <w:color w:val="auto"/>
          <w:sz w:val="24"/>
          <w:szCs w:val="24"/>
          <w:lang w:eastAsia="en-GB"/>
        </w:rPr>
      </w:pPr>
      <w:r w:rsidRPr="00AC37BE">
        <w:rPr>
          <w:color w:val="auto"/>
          <w:sz w:val="24"/>
          <w:szCs w:val="24"/>
          <w:lang w:eastAsia="en-GB"/>
        </w:rPr>
        <w:t>References</w:t>
      </w:r>
    </w:p>
    <w:p w14:paraId="49980D96" w14:textId="118C1A74" w:rsidR="001B0E54" w:rsidRDefault="001B0E54" w:rsidP="006D511D">
      <w:pPr>
        <w:widowControl/>
        <w:suppressAutoHyphens w:val="0"/>
        <w:spacing w:before="100" w:beforeAutospacing="1" w:after="100" w:afterAutospacing="1"/>
        <w:ind w:left="360"/>
        <w:rPr>
          <w:rStyle w:val="selectable"/>
          <w:color w:val="000000"/>
        </w:rPr>
      </w:pPr>
      <w:r w:rsidRPr="006D511D">
        <w:rPr>
          <w:rStyle w:val="selectable"/>
          <w:color w:val="000000"/>
        </w:rPr>
        <w:t>[1]</w:t>
      </w:r>
      <w:r w:rsidRPr="006D511D">
        <w:rPr>
          <w:rStyle w:val="selectable"/>
          <w:color w:val="000000"/>
        </w:rPr>
        <w:tab/>
        <w:t xml:space="preserve">London.gov.uk. (2012). </w:t>
      </w:r>
      <w:r w:rsidRPr="006D511D">
        <w:rPr>
          <w:rStyle w:val="selectable"/>
          <w:i/>
          <w:iCs/>
          <w:color w:val="000000"/>
        </w:rPr>
        <w:t>Air Quality Information for Public Health Professionals –London Borough of Southwark</w:t>
      </w:r>
      <w:r w:rsidRPr="006D511D">
        <w:rPr>
          <w:rStyle w:val="selectable"/>
          <w:color w:val="000000"/>
        </w:rPr>
        <w:t>. [online] Available at: https://www.london.gov.uk/sites/default/files/air_quality_for_public_health_professionals_lb_southwark.pdf [Accessed 1 Mar. 2020].</w:t>
      </w:r>
    </w:p>
    <w:p w14:paraId="46DF976D" w14:textId="589CF76A" w:rsidR="00861418" w:rsidRDefault="00861418" w:rsidP="006D511D">
      <w:pPr>
        <w:widowControl/>
        <w:suppressAutoHyphens w:val="0"/>
        <w:spacing w:before="100" w:beforeAutospacing="1" w:after="100" w:afterAutospacing="1"/>
        <w:ind w:left="360"/>
        <w:rPr>
          <w:rStyle w:val="selectable"/>
          <w:color w:val="000000"/>
        </w:rPr>
      </w:pPr>
      <w:r>
        <w:rPr>
          <w:rStyle w:val="selectable"/>
          <w:color w:val="000000"/>
        </w:rPr>
        <w:t>[2]</w:t>
      </w:r>
      <w:r>
        <w:rPr>
          <w:rStyle w:val="selectable"/>
          <w:color w:val="000000"/>
        </w:rPr>
        <w:tab/>
        <w:t xml:space="preserve">London City Hall. (n.d.). </w:t>
      </w:r>
      <w:r>
        <w:rPr>
          <w:rStyle w:val="selectable"/>
          <w:i/>
          <w:iCs/>
          <w:color w:val="000000"/>
        </w:rPr>
        <w:t>Health and exposure to pollution</w:t>
      </w:r>
      <w:r>
        <w:rPr>
          <w:rStyle w:val="selectable"/>
          <w:color w:val="000000"/>
        </w:rPr>
        <w:t>. [online] Available at: https://www.london.gov.uk/what-we-do/environment/pollution-and-air-quality/health-and-exposure-pollution [Accessed 3 Mar. 2020].</w:t>
      </w:r>
    </w:p>
    <w:p w14:paraId="125E69E8" w14:textId="0C9E01BB" w:rsidR="00784C1B" w:rsidRDefault="00784C1B" w:rsidP="006D511D">
      <w:pPr>
        <w:widowControl/>
        <w:suppressAutoHyphens w:val="0"/>
        <w:spacing w:before="100" w:beforeAutospacing="1" w:after="100" w:afterAutospacing="1"/>
        <w:ind w:left="360"/>
        <w:rPr>
          <w:rStyle w:val="selectable"/>
          <w:color w:val="000000"/>
        </w:rPr>
      </w:pPr>
      <w:r>
        <w:rPr>
          <w:rStyle w:val="selectable"/>
          <w:color w:val="000000"/>
        </w:rPr>
        <w:t>[3]</w:t>
      </w:r>
      <w:r w:rsidR="00BE7426">
        <w:rPr>
          <w:rStyle w:val="selectable"/>
          <w:color w:val="000000"/>
        </w:rPr>
        <w:t xml:space="preserve"> London City Hall. (n.d.). [online] </w:t>
      </w:r>
      <w:r w:rsidR="00BE7426" w:rsidRPr="00BE7426">
        <w:rPr>
          <w:rStyle w:val="selectable"/>
          <w:i/>
          <w:iCs/>
          <w:color w:val="000000"/>
        </w:rPr>
        <w:t>Station Details</w:t>
      </w:r>
      <w:r w:rsidR="00BE7426">
        <w:rPr>
          <w:rStyle w:val="selectable"/>
          <w:color w:val="000000"/>
        </w:rPr>
        <w:t xml:space="preserve"> Available at: https://www.londonair.org.uk/london/asp/publicdetails.asp?site=LB5 [Accessed 4 Mar. 2020].</w:t>
      </w:r>
    </w:p>
    <w:p w14:paraId="24B52938" w14:textId="14D927B1" w:rsidR="001A3943" w:rsidRDefault="001A3943" w:rsidP="006D511D">
      <w:pPr>
        <w:widowControl/>
        <w:suppressAutoHyphens w:val="0"/>
        <w:spacing w:before="100" w:beforeAutospacing="1" w:after="100" w:afterAutospacing="1"/>
        <w:ind w:left="360"/>
        <w:rPr>
          <w:rStyle w:val="selectable"/>
          <w:color w:val="000000"/>
        </w:rPr>
      </w:pPr>
      <w:r>
        <w:rPr>
          <w:rStyle w:val="selectable"/>
          <w:color w:val="000000"/>
        </w:rPr>
        <w:lastRenderedPageBreak/>
        <w:t>[4]</w:t>
      </w:r>
      <w:r>
        <w:rPr>
          <w:rStyle w:val="selectable"/>
          <w:color w:val="000000"/>
        </w:rPr>
        <w:tab/>
      </w:r>
      <w:r w:rsidR="00D072D5" w:rsidRPr="00D072D5">
        <w:rPr>
          <w:rStyle w:val="selectable"/>
          <w:color w:val="000000"/>
        </w:rPr>
        <w:t>Environmental Research Group, K. (2020). London Air Quality Network. [online] Londonair.org.uk. Available at: http://www.londonair.org.uk/LondonAir/General/about.aspx [Accessed 5 Mar. 2020].</w:t>
      </w:r>
    </w:p>
    <w:p w14:paraId="69D45F61" w14:textId="0D0C9183" w:rsidR="0099732C" w:rsidRPr="006D511D" w:rsidRDefault="0099732C" w:rsidP="006D511D">
      <w:pPr>
        <w:widowControl/>
        <w:suppressAutoHyphens w:val="0"/>
        <w:spacing w:before="100" w:beforeAutospacing="1" w:after="100" w:afterAutospacing="1"/>
        <w:ind w:left="360"/>
        <w:rPr>
          <w:color w:val="auto"/>
          <w:sz w:val="24"/>
          <w:szCs w:val="24"/>
          <w:lang w:eastAsia="en-GB"/>
        </w:rPr>
      </w:pPr>
      <w:r>
        <w:rPr>
          <w:rStyle w:val="selectable"/>
          <w:color w:val="000000"/>
        </w:rPr>
        <w:t>[5]</w:t>
      </w:r>
      <w:r>
        <w:rPr>
          <w:rStyle w:val="selectable"/>
          <w:color w:val="000000"/>
        </w:rPr>
        <w:tab/>
        <w:t xml:space="preserve">Londonair.org.uk. (2020). </w:t>
      </w:r>
      <w:r>
        <w:rPr>
          <w:rStyle w:val="selectable"/>
          <w:i/>
          <w:iCs/>
          <w:color w:val="000000"/>
        </w:rPr>
        <w:t>London Air Quality Network :: Welcome to the London Air Quality Network » Statistics Maps</w:t>
      </w:r>
      <w:r>
        <w:rPr>
          <w:rStyle w:val="selectable"/>
          <w:color w:val="000000"/>
        </w:rPr>
        <w:t>. [online] Available at: http://www.londonair.org.uk/london/asp/copyright.asp [Accessed 5 Mar. 2020].</w:t>
      </w:r>
    </w:p>
    <w:p w14:paraId="7215899D" w14:textId="6A8FA911" w:rsidR="004D165D" w:rsidRPr="00F928AF" w:rsidRDefault="00AC37BE" w:rsidP="00F928AF">
      <w:pPr>
        <w:widowControl/>
        <w:suppressAutoHyphens w:val="0"/>
        <w:spacing w:before="100" w:beforeAutospacing="1" w:after="100" w:afterAutospacing="1"/>
        <w:jc w:val="right"/>
        <w:rPr>
          <w:color w:val="auto"/>
          <w:sz w:val="24"/>
          <w:szCs w:val="24"/>
          <w:lang w:eastAsia="en-GB"/>
        </w:rPr>
      </w:pPr>
      <w:r>
        <w:rPr>
          <w:color w:val="auto"/>
          <w:sz w:val="24"/>
          <w:szCs w:val="24"/>
          <w:lang w:eastAsia="en-GB"/>
        </w:rPr>
        <w:t xml:space="preserve">Word count: </w:t>
      </w:r>
      <w:r w:rsidR="0008661E">
        <w:rPr>
          <w:color w:val="auto"/>
          <w:sz w:val="24"/>
          <w:szCs w:val="24"/>
          <w:lang w:eastAsia="en-GB"/>
        </w:rPr>
        <w:t>5</w:t>
      </w:r>
      <w:r w:rsidR="00974979">
        <w:rPr>
          <w:color w:val="auto"/>
          <w:sz w:val="24"/>
          <w:szCs w:val="24"/>
          <w:lang w:eastAsia="en-GB"/>
        </w:rPr>
        <w:t>50</w:t>
      </w:r>
      <w:r w:rsidR="0008661E">
        <w:rPr>
          <w:color w:val="auto"/>
          <w:sz w:val="24"/>
          <w:szCs w:val="24"/>
          <w:lang w:eastAsia="en-GB"/>
        </w:rPr>
        <w:t xml:space="preserve"> (not including references)</w:t>
      </w:r>
    </w:p>
    <w:sectPr w:rsidR="004D165D" w:rsidRPr="00F928AF">
      <w:headerReference w:type="default" r:id="rId10"/>
      <w:footerReference w:type="default" r:id="rId11"/>
      <w:pgSz w:w="11906" w:h="16838"/>
      <w:pgMar w:top="1693" w:right="1134" w:bottom="1693" w:left="1134" w:header="1134" w:footer="1134" w:gutter="0"/>
      <w:cols w:space="720"/>
      <w:formProt w:val="0"/>
      <w:docGrid w:linePitch="249" w:charSpace="100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97693B" w14:textId="77777777" w:rsidR="00251D21" w:rsidRDefault="00251D21">
      <w:r>
        <w:separator/>
      </w:r>
    </w:p>
  </w:endnote>
  <w:endnote w:type="continuationSeparator" w:id="0">
    <w:p w14:paraId="71ED40E3" w14:textId="77777777" w:rsidR="00251D21" w:rsidRDefault="00251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roman"/>
    <w:pitch w:val="variable"/>
  </w:font>
  <w:font w:name="inherit;Times New Roman">
    <w:altName w:val="Cambria"/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78C7DF" w14:textId="0CD8D19B" w:rsidR="00BF3221" w:rsidRDefault="00BF3221">
    <w:pPr>
      <w:pStyle w:val="Footer"/>
    </w:pPr>
    <w:r>
      <w:t>10/Jan/20</w:t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2876CE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2876CE">
      <w:rPr>
        <w:noProof/>
      </w:rPr>
      <w:t>4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E5511B" w14:textId="77777777" w:rsidR="00251D21" w:rsidRDefault="00251D21">
      <w:r>
        <w:separator/>
      </w:r>
    </w:p>
  </w:footnote>
  <w:footnote w:type="continuationSeparator" w:id="0">
    <w:p w14:paraId="6B4325EF" w14:textId="77777777" w:rsidR="00251D21" w:rsidRDefault="00251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061425" w14:textId="3406EF16" w:rsidR="00BF3221" w:rsidRDefault="00BF3221">
    <w:pPr>
      <w:pStyle w:val="Header"/>
      <w:rPr>
        <w:lang w:val="pl-PL"/>
      </w:rPr>
    </w:pPr>
    <w:r>
      <w:rPr>
        <w:lang w:val="pl-PL"/>
      </w:rPr>
      <w:t>Name: Konrad R</w:t>
    </w:r>
    <w:r w:rsidR="002876CE" w:rsidRPr="002876CE">
      <w:rPr>
        <w:lang w:val="pl-PL"/>
      </w:rPr>
      <w:t>[ANONYMISED]</w:t>
    </w:r>
    <w:r>
      <w:rPr>
        <w:lang w:val="pl-PL"/>
      </w:rPr>
      <w:tab/>
    </w:r>
    <w:r w:rsidR="004316B8" w:rsidRPr="004316B8">
      <w:rPr>
        <w:lang w:val="pl-PL"/>
      </w:rPr>
      <w:t>[ANONYMISED]</w:t>
    </w:r>
    <w:r w:rsidR="004316B8">
      <w:rPr>
        <w:lang w:val="pl-PL"/>
      </w:rPr>
      <w:t xml:space="preserve"> </w:t>
    </w:r>
    <w:r>
      <w:rPr>
        <w:lang w:val="pl-PL"/>
      </w:rPr>
      <w:t>-  TMA02</w:t>
    </w:r>
    <w:r>
      <w:rPr>
        <w:lang w:val="pl-PL"/>
      </w:rPr>
      <w:tab/>
      <w:t xml:space="preserve">PI: </w:t>
    </w:r>
    <w:r w:rsidR="000267D5" w:rsidRPr="000267D5">
      <w:rPr>
        <w:lang w:val="pl-PL"/>
      </w:rPr>
      <w:t>[ANONYMISED]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719D"/>
    <w:multiLevelType w:val="hybridMultilevel"/>
    <w:tmpl w:val="B3D45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4541E"/>
    <w:multiLevelType w:val="hybridMultilevel"/>
    <w:tmpl w:val="B6B86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A62B9"/>
    <w:multiLevelType w:val="hybridMultilevel"/>
    <w:tmpl w:val="18C46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F583D"/>
    <w:multiLevelType w:val="multilevel"/>
    <w:tmpl w:val="A704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16F06"/>
    <w:multiLevelType w:val="multilevel"/>
    <w:tmpl w:val="1B422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23E7826"/>
    <w:multiLevelType w:val="hybridMultilevel"/>
    <w:tmpl w:val="3776F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464E2"/>
    <w:multiLevelType w:val="multilevel"/>
    <w:tmpl w:val="0E52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5412B"/>
    <w:multiLevelType w:val="multilevel"/>
    <w:tmpl w:val="8AC0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05FCD"/>
    <w:multiLevelType w:val="multilevel"/>
    <w:tmpl w:val="288C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EF061A"/>
    <w:multiLevelType w:val="multilevel"/>
    <w:tmpl w:val="A66E64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6177177"/>
    <w:multiLevelType w:val="multilevel"/>
    <w:tmpl w:val="6B42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274F8E"/>
    <w:multiLevelType w:val="multilevel"/>
    <w:tmpl w:val="993E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3647F2"/>
    <w:multiLevelType w:val="multilevel"/>
    <w:tmpl w:val="B636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01833"/>
    <w:multiLevelType w:val="multilevel"/>
    <w:tmpl w:val="25E2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1D7D13"/>
    <w:multiLevelType w:val="hybridMultilevel"/>
    <w:tmpl w:val="1C7AD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803CD"/>
    <w:multiLevelType w:val="multilevel"/>
    <w:tmpl w:val="EC3A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9A0CAF"/>
    <w:multiLevelType w:val="multilevel"/>
    <w:tmpl w:val="A430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765711"/>
    <w:multiLevelType w:val="multilevel"/>
    <w:tmpl w:val="BF98B5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70507B4F"/>
    <w:multiLevelType w:val="multilevel"/>
    <w:tmpl w:val="C4D4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D81BDC"/>
    <w:multiLevelType w:val="hybridMultilevel"/>
    <w:tmpl w:val="2F62200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849E9"/>
    <w:multiLevelType w:val="multilevel"/>
    <w:tmpl w:val="4BDE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BC5D22"/>
    <w:multiLevelType w:val="multilevel"/>
    <w:tmpl w:val="6DC0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9"/>
  </w:num>
  <w:num w:numId="3">
    <w:abstractNumId w:val="11"/>
  </w:num>
  <w:num w:numId="4">
    <w:abstractNumId w:val="17"/>
  </w:num>
  <w:num w:numId="5">
    <w:abstractNumId w:val="8"/>
  </w:num>
  <w:num w:numId="6">
    <w:abstractNumId w:val="4"/>
  </w:num>
  <w:num w:numId="7">
    <w:abstractNumId w:val="18"/>
  </w:num>
  <w:num w:numId="8">
    <w:abstractNumId w:val="9"/>
  </w:num>
  <w:num w:numId="9">
    <w:abstractNumId w:val="0"/>
  </w:num>
  <w:num w:numId="10">
    <w:abstractNumId w:val="2"/>
  </w:num>
  <w:num w:numId="11">
    <w:abstractNumId w:val="1"/>
  </w:num>
  <w:num w:numId="12">
    <w:abstractNumId w:val="20"/>
  </w:num>
  <w:num w:numId="13">
    <w:abstractNumId w:val="7"/>
  </w:num>
  <w:num w:numId="14">
    <w:abstractNumId w:val="21"/>
  </w:num>
  <w:num w:numId="15">
    <w:abstractNumId w:val="6"/>
  </w:num>
  <w:num w:numId="16">
    <w:abstractNumId w:val="15"/>
  </w:num>
  <w:num w:numId="17">
    <w:abstractNumId w:val="12"/>
  </w:num>
  <w:num w:numId="18">
    <w:abstractNumId w:val="3"/>
  </w:num>
  <w:num w:numId="19">
    <w:abstractNumId w:val="13"/>
  </w:num>
  <w:num w:numId="20">
    <w:abstractNumId w:val="14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yMTExNTWxNDYztjRS0lEKTi0uzszPAykwNKwFAJoN+qwtAAAA"/>
  </w:docVars>
  <w:rsids>
    <w:rsidRoot w:val="00276954"/>
    <w:rsid w:val="0001157C"/>
    <w:rsid w:val="000157B3"/>
    <w:rsid w:val="000267D5"/>
    <w:rsid w:val="000344BB"/>
    <w:rsid w:val="00035400"/>
    <w:rsid w:val="00043F6C"/>
    <w:rsid w:val="00044A34"/>
    <w:rsid w:val="000609A9"/>
    <w:rsid w:val="00063970"/>
    <w:rsid w:val="000679CA"/>
    <w:rsid w:val="00084653"/>
    <w:rsid w:val="00085DBE"/>
    <w:rsid w:val="0008661E"/>
    <w:rsid w:val="000A01A9"/>
    <w:rsid w:val="000A5484"/>
    <w:rsid w:val="000B0CCD"/>
    <w:rsid w:val="000B1153"/>
    <w:rsid w:val="000B5720"/>
    <w:rsid w:val="000C4309"/>
    <w:rsid w:val="000C693C"/>
    <w:rsid w:val="000D15DA"/>
    <w:rsid w:val="000D2155"/>
    <w:rsid w:val="000F4E5D"/>
    <w:rsid w:val="000F6675"/>
    <w:rsid w:val="00101A2B"/>
    <w:rsid w:val="00103478"/>
    <w:rsid w:val="00105773"/>
    <w:rsid w:val="00105D59"/>
    <w:rsid w:val="00107A46"/>
    <w:rsid w:val="00107EC1"/>
    <w:rsid w:val="00113987"/>
    <w:rsid w:val="00131C81"/>
    <w:rsid w:val="00133A3B"/>
    <w:rsid w:val="00135EDC"/>
    <w:rsid w:val="00135FEA"/>
    <w:rsid w:val="001428BC"/>
    <w:rsid w:val="0014595B"/>
    <w:rsid w:val="00147F04"/>
    <w:rsid w:val="0015787F"/>
    <w:rsid w:val="00160CC5"/>
    <w:rsid w:val="00171EEE"/>
    <w:rsid w:val="00177A0D"/>
    <w:rsid w:val="001951C4"/>
    <w:rsid w:val="001A0B58"/>
    <w:rsid w:val="001A1007"/>
    <w:rsid w:val="001A1D5A"/>
    <w:rsid w:val="001A3943"/>
    <w:rsid w:val="001A3D2D"/>
    <w:rsid w:val="001A46F1"/>
    <w:rsid w:val="001B0E54"/>
    <w:rsid w:val="001B5072"/>
    <w:rsid w:val="001B6870"/>
    <w:rsid w:val="001C2CFC"/>
    <w:rsid w:val="001F7BC2"/>
    <w:rsid w:val="002041C2"/>
    <w:rsid w:val="002105CE"/>
    <w:rsid w:val="00215AF9"/>
    <w:rsid w:val="002407D2"/>
    <w:rsid w:val="00251D21"/>
    <w:rsid w:val="002558DE"/>
    <w:rsid w:val="00257AF3"/>
    <w:rsid w:val="0026417F"/>
    <w:rsid w:val="00275D6C"/>
    <w:rsid w:val="00276954"/>
    <w:rsid w:val="002811CE"/>
    <w:rsid w:val="00284953"/>
    <w:rsid w:val="002876CE"/>
    <w:rsid w:val="00292AE9"/>
    <w:rsid w:val="002A7108"/>
    <w:rsid w:val="002A7482"/>
    <w:rsid w:val="002C29B1"/>
    <w:rsid w:val="002C431C"/>
    <w:rsid w:val="002C4843"/>
    <w:rsid w:val="002C73D7"/>
    <w:rsid w:val="002D1146"/>
    <w:rsid w:val="002D11E1"/>
    <w:rsid w:val="002D5F72"/>
    <w:rsid w:val="002D618F"/>
    <w:rsid w:val="002E0309"/>
    <w:rsid w:val="002E21EB"/>
    <w:rsid w:val="002E3F9A"/>
    <w:rsid w:val="002E585D"/>
    <w:rsid w:val="002F3599"/>
    <w:rsid w:val="002F470D"/>
    <w:rsid w:val="002F76E1"/>
    <w:rsid w:val="003007E3"/>
    <w:rsid w:val="00304171"/>
    <w:rsid w:val="003055AE"/>
    <w:rsid w:val="00313F25"/>
    <w:rsid w:val="00314C85"/>
    <w:rsid w:val="003167C9"/>
    <w:rsid w:val="00321998"/>
    <w:rsid w:val="00327BA0"/>
    <w:rsid w:val="00331C0B"/>
    <w:rsid w:val="00332A63"/>
    <w:rsid w:val="003370CA"/>
    <w:rsid w:val="00342723"/>
    <w:rsid w:val="00347FD4"/>
    <w:rsid w:val="003608CB"/>
    <w:rsid w:val="003618C6"/>
    <w:rsid w:val="003638EE"/>
    <w:rsid w:val="00367252"/>
    <w:rsid w:val="0036753D"/>
    <w:rsid w:val="00371C86"/>
    <w:rsid w:val="003730E6"/>
    <w:rsid w:val="003769B7"/>
    <w:rsid w:val="00390F82"/>
    <w:rsid w:val="003A0C55"/>
    <w:rsid w:val="003B0077"/>
    <w:rsid w:val="003B2C00"/>
    <w:rsid w:val="003B437F"/>
    <w:rsid w:val="003C12E2"/>
    <w:rsid w:val="003D66B7"/>
    <w:rsid w:val="003E0033"/>
    <w:rsid w:val="003E55E9"/>
    <w:rsid w:val="003F1E12"/>
    <w:rsid w:val="003F5270"/>
    <w:rsid w:val="003F63B2"/>
    <w:rsid w:val="004057D1"/>
    <w:rsid w:val="004316B8"/>
    <w:rsid w:val="004352CB"/>
    <w:rsid w:val="00441D97"/>
    <w:rsid w:val="00454A8C"/>
    <w:rsid w:val="00454D60"/>
    <w:rsid w:val="00456313"/>
    <w:rsid w:val="00461558"/>
    <w:rsid w:val="00466E9F"/>
    <w:rsid w:val="00467737"/>
    <w:rsid w:val="004718FC"/>
    <w:rsid w:val="00475BB2"/>
    <w:rsid w:val="0048676D"/>
    <w:rsid w:val="004A3746"/>
    <w:rsid w:val="004B474E"/>
    <w:rsid w:val="004B54E8"/>
    <w:rsid w:val="004B5639"/>
    <w:rsid w:val="004B6BBF"/>
    <w:rsid w:val="004B6C42"/>
    <w:rsid w:val="004C2D44"/>
    <w:rsid w:val="004C486C"/>
    <w:rsid w:val="004C65B3"/>
    <w:rsid w:val="004C6ABC"/>
    <w:rsid w:val="004D0915"/>
    <w:rsid w:val="004D0C42"/>
    <w:rsid w:val="004D1004"/>
    <w:rsid w:val="004D165D"/>
    <w:rsid w:val="004E09E3"/>
    <w:rsid w:val="004E3968"/>
    <w:rsid w:val="004E3DB0"/>
    <w:rsid w:val="004E716B"/>
    <w:rsid w:val="004F38A1"/>
    <w:rsid w:val="004F3B2F"/>
    <w:rsid w:val="004F5CFF"/>
    <w:rsid w:val="005018A6"/>
    <w:rsid w:val="0050706A"/>
    <w:rsid w:val="00510A8A"/>
    <w:rsid w:val="00511C0F"/>
    <w:rsid w:val="00514289"/>
    <w:rsid w:val="00517C6F"/>
    <w:rsid w:val="00521D0E"/>
    <w:rsid w:val="00523DD0"/>
    <w:rsid w:val="005362D4"/>
    <w:rsid w:val="00540DC6"/>
    <w:rsid w:val="00542715"/>
    <w:rsid w:val="00542EBF"/>
    <w:rsid w:val="005521F3"/>
    <w:rsid w:val="005603D9"/>
    <w:rsid w:val="00561D1A"/>
    <w:rsid w:val="005732BA"/>
    <w:rsid w:val="00573CA1"/>
    <w:rsid w:val="00575A8E"/>
    <w:rsid w:val="00577ADC"/>
    <w:rsid w:val="00584F1C"/>
    <w:rsid w:val="005A1830"/>
    <w:rsid w:val="005A6EC6"/>
    <w:rsid w:val="005B09A1"/>
    <w:rsid w:val="005C09A3"/>
    <w:rsid w:val="005D78D5"/>
    <w:rsid w:val="005E1087"/>
    <w:rsid w:val="005E40F4"/>
    <w:rsid w:val="005E7C8E"/>
    <w:rsid w:val="005F2640"/>
    <w:rsid w:val="00606A32"/>
    <w:rsid w:val="00607A18"/>
    <w:rsid w:val="00616813"/>
    <w:rsid w:val="0062480E"/>
    <w:rsid w:val="00637427"/>
    <w:rsid w:val="00642585"/>
    <w:rsid w:val="006660C5"/>
    <w:rsid w:val="00670B09"/>
    <w:rsid w:val="00672420"/>
    <w:rsid w:val="00672FD4"/>
    <w:rsid w:val="00675874"/>
    <w:rsid w:val="00675E94"/>
    <w:rsid w:val="00680D71"/>
    <w:rsid w:val="00684681"/>
    <w:rsid w:val="00690264"/>
    <w:rsid w:val="00692A8A"/>
    <w:rsid w:val="00693E27"/>
    <w:rsid w:val="006954F0"/>
    <w:rsid w:val="006B5A9B"/>
    <w:rsid w:val="006C62D6"/>
    <w:rsid w:val="006D4ACB"/>
    <w:rsid w:val="006D4D36"/>
    <w:rsid w:val="006D511D"/>
    <w:rsid w:val="006E3DEE"/>
    <w:rsid w:val="006F6BA9"/>
    <w:rsid w:val="00710B6A"/>
    <w:rsid w:val="0071169A"/>
    <w:rsid w:val="00717AF5"/>
    <w:rsid w:val="0072346A"/>
    <w:rsid w:val="00723613"/>
    <w:rsid w:val="007250D2"/>
    <w:rsid w:val="00750B2C"/>
    <w:rsid w:val="00755061"/>
    <w:rsid w:val="007647D4"/>
    <w:rsid w:val="00764999"/>
    <w:rsid w:val="007657D7"/>
    <w:rsid w:val="0077232B"/>
    <w:rsid w:val="0077308F"/>
    <w:rsid w:val="00777AD1"/>
    <w:rsid w:val="00780D0B"/>
    <w:rsid w:val="00781669"/>
    <w:rsid w:val="00784C1B"/>
    <w:rsid w:val="00786F6D"/>
    <w:rsid w:val="0079050D"/>
    <w:rsid w:val="00793EDD"/>
    <w:rsid w:val="0079497B"/>
    <w:rsid w:val="007A39A8"/>
    <w:rsid w:val="007B7471"/>
    <w:rsid w:val="007C5A1C"/>
    <w:rsid w:val="007D344A"/>
    <w:rsid w:val="007E17AC"/>
    <w:rsid w:val="007E350E"/>
    <w:rsid w:val="008066CE"/>
    <w:rsid w:val="008116A0"/>
    <w:rsid w:val="00820682"/>
    <w:rsid w:val="00821B69"/>
    <w:rsid w:val="0083431C"/>
    <w:rsid w:val="00835A93"/>
    <w:rsid w:val="00846352"/>
    <w:rsid w:val="00850E28"/>
    <w:rsid w:val="0085431E"/>
    <w:rsid w:val="00861418"/>
    <w:rsid w:val="0086160A"/>
    <w:rsid w:val="00862DA8"/>
    <w:rsid w:val="00864E8F"/>
    <w:rsid w:val="00865F72"/>
    <w:rsid w:val="008672A7"/>
    <w:rsid w:val="00873AD9"/>
    <w:rsid w:val="00880F4B"/>
    <w:rsid w:val="00882326"/>
    <w:rsid w:val="00884684"/>
    <w:rsid w:val="00885D10"/>
    <w:rsid w:val="008A0E59"/>
    <w:rsid w:val="008A33C2"/>
    <w:rsid w:val="008C66A8"/>
    <w:rsid w:val="008C7C53"/>
    <w:rsid w:val="008C7DBE"/>
    <w:rsid w:val="008D024A"/>
    <w:rsid w:val="008D1140"/>
    <w:rsid w:val="008D12A7"/>
    <w:rsid w:val="008D317A"/>
    <w:rsid w:val="008F0224"/>
    <w:rsid w:val="008F1CDC"/>
    <w:rsid w:val="008F3163"/>
    <w:rsid w:val="00901F3D"/>
    <w:rsid w:val="00902C37"/>
    <w:rsid w:val="009067D3"/>
    <w:rsid w:val="00926A92"/>
    <w:rsid w:val="00927F55"/>
    <w:rsid w:val="00930DCA"/>
    <w:rsid w:val="00933B9E"/>
    <w:rsid w:val="00934F53"/>
    <w:rsid w:val="00937E7D"/>
    <w:rsid w:val="009463EC"/>
    <w:rsid w:val="00952983"/>
    <w:rsid w:val="0096639B"/>
    <w:rsid w:val="00970D1E"/>
    <w:rsid w:val="00974979"/>
    <w:rsid w:val="00980C44"/>
    <w:rsid w:val="00986491"/>
    <w:rsid w:val="009865F5"/>
    <w:rsid w:val="009928F7"/>
    <w:rsid w:val="0099732C"/>
    <w:rsid w:val="009B43E3"/>
    <w:rsid w:val="009B5030"/>
    <w:rsid w:val="009C1B59"/>
    <w:rsid w:val="009C26AF"/>
    <w:rsid w:val="009C7008"/>
    <w:rsid w:val="009D30C2"/>
    <w:rsid w:val="009E2BD8"/>
    <w:rsid w:val="009E7D74"/>
    <w:rsid w:val="009F61D8"/>
    <w:rsid w:val="00A00B16"/>
    <w:rsid w:val="00A079CE"/>
    <w:rsid w:val="00A13155"/>
    <w:rsid w:val="00A13D42"/>
    <w:rsid w:val="00A30A3E"/>
    <w:rsid w:val="00A424DE"/>
    <w:rsid w:val="00A43F9E"/>
    <w:rsid w:val="00A44940"/>
    <w:rsid w:val="00A44B0B"/>
    <w:rsid w:val="00A44D14"/>
    <w:rsid w:val="00A50613"/>
    <w:rsid w:val="00A54FD8"/>
    <w:rsid w:val="00A60C79"/>
    <w:rsid w:val="00A632B4"/>
    <w:rsid w:val="00A64CFF"/>
    <w:rsid w:val="00A6706A"/>
    <w:rsid w:val="00A7351A"/>
    <w:rsid w:val="00A82F7B"/>
    <w:rsid w:val="00A94E12"/>
    <w:rsid w:val="00AA06A9"/>
    <w:rsid w:val="00AB27EA"/>
    <w:rsid w:val="00AC37BE"/>
    <w:rsid w:val="00AC7F32"/>
    <w:rsid w:val="00AD021F"/>
    <w:rsid w:val="00AD1C9B"/>
    <w:rsid w:val="00AD7D8F"/>
    <w:rsid w:val="00AE1E18"/>
    <w:rsid w:val="00B0008A"/>
    <w:rsid w:val="00B00795"/>
    <w:rsid w:val="00B04904"/>
    <w:rsid w:val="00B050AB"/>
    <w:rsid w:val="00B1447F"/>
    <w:rsid w:val="00B2269C"/>
    <w:rsid w:val="00B25DBD"/>
    <w:rsid w:val="00B26F9C"/>
    <w:rsid w:val="00B34D1F"/>
    <w:rsid w:val="00B35F01"/>
    <w:rsid w:val="00B4526F"/>
    <w:rsid w:val="00B46FB4"/>
    <w:rsid w:val="00B53057"/>
    <w:rsid w:val="00B573FB"/>
    <w:rsid w:val="00B60FB8"/>
    <w:rsid w:val="00B64145"/>
    <w:rsid w:val="00B651B4"/>
    <w:rsid w:val="00B70B3B"/>
    <w:rsid w:val="00B770B8"/>
    <w:rsid w:val="00B83D0B"/>
    <w:rsid w:val="00B86703"/>
    <w:rsid w:val="00B86DD0"/>
    <w:rsid w:val="00B90318"/>
    <w:rsid w:val="00B9312F"/>
    <w:rsid w:val="00B94821"/>
    <w:rsid w:val="00B95DBC"/>
    <w:rsid w:val="00B96FAF"/>
    <w:rsid w:val="00BB38CE"/>
    <w:rsid w:val="00BC4DFE"/>
    <w:rsid w:val="00BD0894"/>
    <w:rsid w:val="00BD3C01"/>
    <w:rsid w:val="00BD51CB"/>
    <w:rsid w:val="00BD6FFD"/>
    <w:rsid w:val="00BE7426"/>
    <w:rsid w:val="00BE76FF"/>
    <w:rsid w:val="00BF3221"/>
    <w:rsid w:val="00BF4D71"/>
    <w:rsid w:val="00C00733"/>
    <w:rsid w:val="00C024B5"/>
    <w:rsid w:val="00C10564"/>
    <w:rsid w:val="00C223F4"/>
    <w:rsid w:val="00C32F18"/>
    <w:rsid w:val="00C40465"/>
    <w:rsid w:val="00C41697"/>
    <w:rsid w:val="00C46A55"/>
    <w:rsid w:val="00C528CC"/>
    <w:rsid w:val="00C72454"/>
    <w:rsid w:val="00C72532"/>
    <w:rsid w:val="00C72A3B"/>
    <w:rsid w:val="00C7452F"/>
    <w:rsid w:val="00C809C8"/>
    <w:rsid w:val="00C8156B"/>
    <w:rsid w:val="00C91D0E"/>
    <w:rsid w:val="00C9688C"/>
    <w:rsid w:val="00C96A11"/>
    <w:rsid w:val="00CA47AF"/>
    <w:rsid w:val="00CB0719"/>
    <w:rsid w:val="00CB5036"/>
    <w:rsid w:val="00CB5B74"/>
    <w:rsid w:val="00CB7525"/>
    <w:rsid w:val="00CF1219"/>
    <w:rsid w:val="00CF7B87"/>
    <w:rsid w:val="00D01323"/>
    <w:rsid w:val="00D072D5"/>
    <w:rsid w:val="00D2238E"/>
    <w:rsid w:val="00D2643E"/>
    <w:rsid w:val="00D342D7"/>
    <w:rsid w:val="00D4774E"/>
    <w:rsid w:val="00D50B42"/>
    <w:rsid w:val="00D55240"/>
    <w:rsid w:val="00D573A5"/>
    <w:rsid w:val="00D57D89"/>
    <w:rsid w:val="00D6349A"/>
    <w:rsid w:val="00D63698"/>
    <w:rsid w:val="00D724D2"/>
    <w:rsid w:val="00D75826"/>
    <w:rsid w:val="00D81174"/>
    <w:rsid w:val="00D828C5"/>
    <w:rsid w:val="00D82A70"/>
    <w:rsid w:val="00D84C86"/>
    <w:rsid w:val="00D87705"/>
    <w:rsid w:val="00DB1FA2"/>
    <w:rsid w:val="00DC704D"/>
    <w:rsid w:val="00DD3200"/>
    <w:rsid w:val="00DD7A62"/>
    <w:rsid w:val="00DF3B6E"/>
    <w:rsid w:val="00DF7FC5"/>
    <w:rsid w:val="00E030C2"/>
    <w:rsid w:val="00E11F59"/>
    <w:rsid w:val="00E16E14"/>
    <w:rsid w:val="00E213A7"/>
    <w:rsid w:val="00E24F6D"/>
    <w:rsid w:val="00E3003D"/>
    <w:rsid w:val="00E30F00"/>
    <w:rsid w:val="00E33691"/>
    <w:rsid w:val="00E37AF3"/>
    <w:rsid w:val="00E37D7D"/>
    <w:rsid w:val="00E42186"/>
    <w:rsid w:val="00E4670C"/>
    <w:rsid w:val="00E50264"/>
    <w:rsid w:val="00E62B3B"/>
    <w:rsid w:val="00E63BBA"/>
    <w:rsid w:val="00E64138"/>
    <w:rsid w:val="00E75657"/>
    <w:rsid w:val="00E80EB4"/>
    <w:rsid w:val="00E8472F"/>
    <w:rsid w:val="00E93307"/>
    <w:rsid w:val="00EC05CF"/>
    <w:rsid w:val="00EC5FB7"/>
    <w:rsid w:val="00EC7B57"/>
    <w:rsid w:val="00ED0DCC"/>
    <w:rsid w:val="00ED19F8"/>
    <w:rsid w:val="00ED2D92"/>
    <w:rsid w:val="00ED57C0"/>
    <w:rsid w:val="00EF3043"/>
    <w:rsid w:val="00F036A0"/>
    <w:rsid w:val="00F06209"/>
    <w:rsid w:val="00F16C21"/>
    <w:rsid w:val="00F17817"/>
    <w:rsid w:val="00F27E49"/>
    <w:rsid w:val="00F43762"/>
    <w:rsid w:val="00F47619"/>
    <w:rsid w:val="00F6006D"/>
    <w:rsid w:val="00F61EDF"/>
    <w:rsid w:val="00F640BC"/>
    <w:rsid w:val="00F648EE"/>
    <w:rsid w:val="00F64A62"/>
    <w:rsid w:val="00F67A74"/>
    <w:rsid w:val="00F701A4"/>
    <w:rsid w:val="00F7390B"/>
    <w:rsid w:val="00F740E4"/>
    <w:rsid w:val="00F8534B"/>
    <w:rsid w:val="00F85621"/>
    <w:rsid w:val="00F917A6"/>
    <w:rsid w:val="00F928AF"/>
    <w:rsid w:val="00F958B2"/>
    <w:rsid w:val="00FA089E"/>
    <w:rsid w:val="00FA1854"/>
    <w:rsid w:val="00FA234A"/>
    <w:rsid w:val="00FA3D8B"/>
    <w:rsid w:val="00FB2562"/>
    <w:rsid w:val="00FD1A10"/>
    <w:rsid w:val="00FD4F75"/>
    <w:rsid w:val="00FD6A9F"/>
    <w:rsid w:val="00FD7939"/>
    <w:rsid w:val="00FE45B6"/>
    <w:rsid w:val="00FE6D81"/>
    <w:rsid w:val="00FE6FAB"/>
    <w:rsid w:val="00FF1292"/>
    <w:rsid w:val="00FF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4FD9B"/>
  <w15:docId w15:val="{24E42968-CD0D-4911-85A5-6296D429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BB2"/>
    <w:pPr>
      <w:widowControl w:val="0"/>
      <w:suppressAutoHyphens/>
    </w:pPr>
    <w:rPr>
      <w:color w:val="00000A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6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6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9F5716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C7E81"/>
    <w:rPr>
      <w:rFonts w:ascii="Lucida Grande" w:hAnsi="Lucida Grande" w:cs="Lucida Grande"/>
      <w:sz w:val="18"/>
      <w:szCs w:val="18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Emphasis">
    <w:name w:val="Emphasis"/>
    <w:basedOn w:val="DefaultParagraphFont"/>
    <w:uiPriority w:val="20"/>
    <w:qFormat/>
    <w:rPr>
      <w:rFonts w:ascii="inherit;Times New Roman" w:hAnsi="inherit;Times New Roman" w:cs="inherit;Times New Roman"/>
      <w:i/>
      <w:iCs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oucontent-computercode">
    <w:name w:val="oucontent-computercode"/>
    <w:basedOn w:val="DefaultParagraphFont"/>
    <w:qFormat/>
    <w:rsid w:val="0007675A"/>
  </w:style>
  <w:style w:type="character" w:customStyle="1" w:styleId="m2397653893370777171gmail-im">
    <w:name w:val="m_2397653893370777171gmail-im"/>
    <w:basedOn w:val="DefaultParagraphFont"/>
    <w:qFormat/>
    <w:rsid w:val="00964676"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NormalWeb">
    <w:name w:val="Normal (Web)"/>
    <w:basedOn w:val="Normal"/>
    <w:uiPriority w:val="99"/>
    <w:unhideWhenUsed/>
    <w:qFormat/>
    <w:rsid w:val="006C3757"/>
    <w:pPr>
      <w:widowControl/>
      <w:suppressAutoHyphens w:val="0"/>
      <w:spacing w:before="280" w:after="280"/>
    </w:pPr>
    <w:rPr>
      <w:rFonts w:ascii="Times" w:hAnsi="Time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C7E8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90A4F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B14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8C7C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C7C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99"/>
    <w:rsid w:val="008C7C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99"/>
    <w:rsid w:val="008C7C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8C7C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7Colorful">
    <w:name w:val="Grid Table 7 Colorful"/>
    <w:basedOn w:val="TableNormal"/>
    <w:uiPriority w:val="52"/>
    <w:rsid w:val="008C7C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7Colorful">
    <w:name w:val="List Table 7 Colorful"/>
    <w:basedOn w:val="TableNormal"/>
    <w:uiPriority w:val="52"/>
    <w:rsid w:val="008C7C5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D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D59"/>
    <w:rPr>
      <w:rFonts w:ascii="Courier New" w:hAnsi="Courier New" w:cs="Courier New"/>
      <w:lang w:eastAsia="en-GB"/>
    </w:rPr>
  </w:style>
  <w:style w:type="table" w:styleId="GridTable4-Accent5">
    <w:name w:val="Grid Table 4 Accent 5"/>
    <w:basedOn w:val="TableNormal"/>
    <w:uiPriority w:val="49"/>
    <w:rsid w:val="00DF7FC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oucontent-markerdirect">
    <w:name w:val="oucontent-markerdirect"/>
    <w:basedOn w:val="Normal"/>
    <w:rsid w:val="0096639B"/>
    <w:pPr>
      <w:widowControl/>
      <w:suppressAutoHyphens w:val="0"/>
      <w:spacing w:before="100" w:beforeAutospacing="1" w:after="100" w:afterAutospacing="1"/>
    </w:pPr>
    <w:rPr>
      <w:color w:val="auto"/>
      <w:sz w:val="24"/>
      <w:szCs w:val="24"/>
      <w:lang w:eastAsia="en-GB"/>
    </w:rPr>
  </w:style>
  <w:style w:type="character" w:customStyle="1" w:styleId="oucontent-listmarker">
    <w:name w:val="oucontent-listmarker"/>
    <w:basedOn w:val="DefaultParagraphFont"/>
    <w:rsid w:val="0096639B"/>
  </w:style>
  <w:style w:type="character" w:styleId="Hyperlink">
    <w:name w:val="Hyperlink"/>
    <w:basedOn w:val="DefaultParagraphFont"/>
    <w:uiPriority w:val="99"/>
    <w:semiHidden/>
    <w:unhideWhenUsed/>
    <w:rsid w:val="00980C44"/>
    <w:rPr>
      <w:color w:val="0000FF"/>
      <w:u w:val="single"/>
    </w:rPr>
  </w:style>
  <w:style w:type="character" w:customStyle="1" w:styleId="oucontent-computerui">
    <w:name w:val="oucontent-computerui"/>
    <w:basedOn w:val="DefaultParagraphFont"/>
    <w:rsid w:val="0086160A"/>
  </w:style>
  <w:style w:type="character" w:customStyle="1" w:styleId="Heading3Char">
    <w:name w:val="Heading 3 Char"/>
    <w:basedOn w:val="DefaultParagraphFont"/>
    <w:link w:val="Heading3"/>
    <w:uiPriority w:val="9"/>
    <w:semiHidden/>
    <w:rsid w:val="004D16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65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3370CA"/>
    <w:rPr>
      <w:color w:val="800080" w:themeColor="followedHyperlink"/>
      <w:u w:val="single"/>
    </w:rPr>
  </w:style>
  <w:style w:type="character" w:customStyle="1" w:styleId="selectable">
    <w:name w:val="selectable"/>
    <w:basedOn w:val="DefaultParagraphFont"/>
    <w:rsid w:val="00FF1292"/>
  </w:style>
  <w:style w:type="character" w:customStyle="1" w:styleId="itemname">
    <w:name w:val="item_name"/>
    <w:basedOn w:val="DefaultParagraphFont"/>
    <w:rsid w:val="00FA3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7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0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A2CA8-7C25-4EDF-9765-9E3126FA9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30072</TotalTime>
  <Pages>4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Nelson</dc:creator>
  <dc:description/>
  <cp:lastModifiedBy>Conrad Rzuc</cp:lastModifiedBy>
  <cp:revision>220</cp:revision>
  <cp:lastPrinted>1901-01-01T00:00:00Z</cp:lastPrinted>
  <dcterms:created xsi:type="dcterms:W3CDTF">2014-02-01T13:53:00Z</dcterms:created>
  <dcterms:modified xsi:type="dcterms:W3CDTF">2023-06-05T23:41:00Z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