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ACC6BC" w14:textId="77777777" w:rsidR="00907444" w:rsidRDefault="00907444" w:rsidP="00055959">
      <w:pPr>
        <w:widowControl w:val="0"/>
        <w:rPr>
          <w:rFonts w:ascii="Georgia" w:hAnsi="Georgia"/>
          <w:sz w:val="20"/>
          <w:szCs w:val="20"/>
        </w:rPr>
      </w:pPr>
      <w:r>
        <w:rPr>
          <w:rFonts w:ascii="Georgia" w:eastAsiaTheme="minorEastAsia" w:hAnsi="Georgia"/>
          <w:noProof/>
          <w:sz w:val="20"/>
          <w:szCs w:val="20"/>
        </w:rPr>
        <w:drawing>
          <wp:anchor distT="0" distB="0" distL="114300" distR="114300" simplePos="0" relativeHeight="251660288" behindDoc="0" locked="0" layoutInCell="1" allowOverlap="1" wp14:anchorId="6C7C7698" wp14:editId="7DDE844D">
            <wp:simplePos x="0" y="0"/>
            <wp:positionH relativeFrom="column">
              <wp:posOffset>4694555</wp:posOffset>
            </wp:positionH>
            <wp:positionV relativeFrom="paragraph">
              <wp:posOffset>0</wp:posOffset>
            </wp:positionV>
            <wp:extent cx="2900680" cy="426720"/>
            <wp:effectExtent l="0" t="0" r="0" b="5080"/>
            <wp:wrapSquare wrapText="bothSides"/>
            <wp:docPr id="5" name="Picture 5" descr="/Users/bmc/Desktop/Screen Shot 2017-04-03 at 9.46.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bmc/Desktop/Screen Shot 2017-04-03 at 9.46.03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0680" cy="4267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eastAsiaTheme="minorEastAsia" w:hAnsi="Georgia"/>
          <w:noProof/>
          <w:sz w:val="20"/>
          <w:szCs w:val="20"/>
        </w:rPr>
        <w:drawing>
          <wp:anchor distT="0" distB="0" distL="114300" distR="114300" simplePos="0" relativeHeight="251659264" behindDoc="0" locked="0" layoutInCell="1" allowOverlap="1" wp14:anchorId="35026CE3" wp14:editId="391818CE">
            <wp:simplePos x="0" y="0"/>
            <wp:positionH relativeFrom="column">
              <wp:posOffset>1341120</wp:posOffset>
            </wp:positionH>
            <wp:positionV relativeFrom="paragraph">
              <wp:posOffset>3810</wp:posOffset>
            </wp:positionV>
            <wp:extent cx="2595245" cy="336550"/>
            <wp:effectExtent l="0" t="0" r="0" b="0"/>
            <wp:wrapSquare wrapText="bothSides"/>
            <wp:docPr id="4" name="Picture 4" descr="/Users/bmc/Desktop/Screen Shot 2017-04-03 at 9.39.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bmc/Desktop/Screen Shot 2017-04-03 at 9.39.55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5245" cy="33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055959" w:rsidRPr="00055959">
        <w:rPr>
          <w:rFonts w:ascii="Georgia" w:hAnsi="Georgia"/>
          <w:b/>
          <w:sz w:val="20"/>
          <w:szCs w:val="20"/>
        </w:rPr>
        <w:t>Formulas</w:t>
      </w:r>
      <w:r w:rsidR="00055959" w:rsidRPr="00055959">
        <w:rPr>
          <w:rFonts w:ascii="Georgia" w:hAnsi="Georgia"/>
          <w:sz w:val="20"/>
          <w:szCs w:val="20"/>
        </w:rPr>
        <w:t xml:space="preserve">: </w:t>
      </w:r>
    </w:p>
    <w:p w14:paraId="1951006D" w14:textId="77777777" w:rsidR="00055959" w:rsidRPr="00055959" w:rsidRDefault="00055959" w:rsidP="00055959">
      <w:pPr>
        <w:widowControl w:val="0"/>
        <w:rPr>
          <w:rFonts w:ascii="Georgia" w:hAnsi="Georgia"/>
          <w:i/>
          <w:sz w:val="20"/>
          <w:szCs w:val="20"/>
        </w:rPr>
      </w:pPr>
      <w:r w:rsidRPr="00055959">
        <w:rPr>
          <w:rFonts w:ascii="Georgia" w:hAnsi="Georgia"/>
          <w:i/>
          <w:sz w:val="20"/>
          <w:szCs w:val="20"/>
        </w:rPr>
        <w:t xml:space="preserve">Multivariate Normal </w:t>
      </w:r>
      <w:proofErr w:type="spellStart"/>
      <w:r w:rsidR="00907444">
        <w:rPr>
          <w:rFonts w:ascii="Georgia" w:hAnsi="Georgia"/>
          <w:i/>
          <w:sz w:val="20"/>
          <w:szCs w:val="20"/>
        </w:rPr>
        <w:t>Normal</w:t>
      </w:r>
      <w:proofErr w:type="spellEnd"/>
      <w:r w:rsidRPr="00055959">
        <w:rPr>
          <w:rFonts w:ascii="Georgia" w:hAnsi="Georgia"/>
          <w:i/>
          <w:sz w:val="20"/>
          <w:szCs w:val="20"/>
        </w:rPr>
        <w:t>:</w:t>
      </w:r>
      <w:r w:rsidR="00992320">
        <w:rPr>
          <w:rFonts w:ascii="Georgia" w:hAnsi="Georgia"/>
          <w:i/>
          <w:sz w:val="20"/>
          <w:szCs w:val="20"/>
        </w:rPr>
        <w:tab/>
      </w:r>
      <w:r w:rsidRPr="00055959">
        <w:rPr>
          <w:rFonts w:ascii="Georgia" w:hAnsi="Georgia"/>
          <w:i/>
          <w:sz w:val="20"/>
          <w:szCs w:val="20"/>
        </w:rPr>
        <w:tab/>
      </w:r>
      <w:r w:rsidRPr="00055959">
        <w:rPr>
          <w:rFonts w:ascii="Georgia" w:hAnsi="Georgia"/>
          <w:i/>
          <w:sz w:val="20"/>
          <w:szCs w:val="20"/>
        </w:rPr>
        <w:tab/>
      </w:r>
      <w:r w:rsidRPr="00055959">
        <w:rPr>
          <w:rFonts w:ascii="Georgia" w:hAnsi="Georgia"/>
          <w:i/>
          <w:sz w:val="20"/>
          <w:szCs w:val="20"/>
        </w:rPr>
        <w:tab/>
      </w:r>
    </w:p>
    <w:p w14:paraId="538A1F2D" w14:textId="46657A16" w:rsidR="00055959" w:rsidRPr="00055959" w:rsidRDefault="00692CA5" w:rsidP="00055959">
      <w:pPr>
        <w:widowControl w:val="0"/>
        <w:rPr>
          <w:rFonts w:ascii="Georgia" w:eastAsiaTheme="minorEastAsia" w:hAnsi="Georgia"/>
          <w:sz w:val="20"/>
          <w:szCs w:val="20"/>
        </w:rPr>
      </w:pPr>
      <m:oMath>
        <m:r>
          <m:rPr>
            <m:sty m:val="bi"/>
          </m:rPr>
          <w:rPr>
            <w:rFonts w:ascii="Cambria Math" w:hAnsi="Cambria Math"/>
            <w:sz w:val="20"/>
            <w:szCs w:val="20"/>
          </w:rPr>
          <m:t>Cov</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d>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nary>
                    <m:naryPr>
                      <m:chr m:val="∑"/>
                      <m:limLoc m:val="undOvr"/>
                      <m:subHide m:val="1"/>
                      <m:supHide m:val="1"/>
                      <m:ctrlPr>
                        <w:rPr>
                          <w:rFonts w:ascii="Cambria Math" w:hAnsi="Cambria Math"/>
                          <w:i/>
                          <w:sz w:val="20"/>
                          <w:szCs w:val="20"/>
                        </w:rPr>
                      </m:ctrlPr>
                    </m:naryPr>
                    <m:sub/>
                    <m:sup/>
                    <m:e>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sup>
                          <m:r>
                            <w:rPr>
                              <w:rFonts w:ascii="Cambria Math" w:hAnsi="Cambria Math"/>
                              <w:sz w:val="20"/>
                              <w:szCs w:val="20"/>
                            </w:rPr>
                            <m:t>2</m:t>
                          </m:r>
                        </m:sup>
                      </m:sSup>
                    </m:e>
                  </m:nary>
                </m:e>
                <m:e>
                  <m:nary>
                    <m:naryPr>
                      <m:chr m:val="∑"/>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nary>
                </m:e>
              </m:mr>
              <m:mr>
                <m:e>
                  <m:nary>
                    <m:naryPr>
                      <m:chr m:val="∑"/>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nary>
                </m:e>
                <m:e>
                  <m:nary>
                    <m:naryPr>
                      <m:chr m:val="∑"/>
                      <m:limLoc m:val="undOvr"/>
                      <m:subHide m:val="1"/>
                      <m:supHide m:val="1"/>
                      <m:ctrlPr>
                        <w:rPr>
                          <w:rFonts w:ascii="Cambria Math" w:hAnsi="Cambria Math"/>
                          <w:i/>
                          <w:sz w:val="20"/>
                          <w:szCs w:val="20"/>
                        </w:rPr>
                      </m:ctrlPr>
                    </m:naryPr>
                    <m:sub/>
                    <m:sup/>
                    <m:e>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sup>
                          <m:r>
                            <w:rPr>
                              <w:rFonts w:ascii="Cambria Math" w:hAnsi="Cambria Math"/>
                              <w:sz w:val="20"/>
                              <w:szCs w:val="20"/>
                            </w:rPr>
                            <m:t>2</m:t>
                          </m:r>
                        </m:sup>
                      </m:sSup>
                    </m:e>
                  </m:nary>
                </m:e>
              </m:mr>
            </m:m>
          </m:e>
        </m:d>
      </m:oMath>
      <w:r w:rsidR="00055959" w:rsidRPr="00055959">
        <w:rPr>
          <w:rFonts w:ascii="Georgia" w:eastAsiaTheme="minorEastAsia" w:hAnsi="Georgia"/>
          <w:sz w:val="20"/>
          <w:szCs w:val="20"/>
        </w:rPr>
        <w:t xml:space="preserve"> </w:t>
      </w:r>
      <w:r w:rsidR="00055959" w:rsidRPr="00055959">
        <w:rPr>
          <w:rFonts w:ascii="Georgia" w:eastAsiaTheme="minorEastAsia" w:hAnsi="Georgia"/>
          <w:sz w:val="20"/>
          <w:szCs w:val="20"/>
        </w:rPr>
        <w:tab/>
      </w:r>
      <w:r w:rsidR="004B4BF0">
        <w:rPr>
          <w:rFonts w:ascii="Georgia" w:eastAsiaTheme="minorEastAsia" w:hAnsi="Georgia"/>
          <w:sz w:val="20"/>
          <w:szCs w:val="20"/>
        </w:rPr>
        <w:tab/>
      </w:r>
      <w:r w:rsidR="00055959" w:rsidRPr="00055959">
        <w:rPr>
          <w:rFonts w:ascii="Georgia" w:eastAsiaTheme="minorEastAsia" w:hAnsi="Georgia"/>
          <w:sz w:val="20"/>
          <w:szCs w:val="20"/>
        </w:rPr>
        <w:t xml:space="preserve">; </w:t>
      </w:r>
      <m:oMath>
        <m:r>
          <m:rPr>
            <m:sty m:val="bi"/>
          </m:rPr>
          <w:rPr>
            <w:rFonts w:ascii="Cambria Math" w:eastAsiaTheme="minorEastAsia" w:hAnsi="Cambria Math"/>
            <w:sz w:val="20"/>
            <w:szCs w:val="20"/>
          </w:rPr>
          <m:t>Entropy</m:t>
        </m:r>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 H</m:t>
        </m:r>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K</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e>
              <m:e>
                <m:r>
                  <w:rPr>
                    <w:rFonts w:ascii="Cambria Math" w:eastAsiaTheme="minorEastAsia" w:hAnsi="Cambria Math"/>
                    <w:sz w:val="20"/>
                    <w:szCs w:val="20"/>
                  </w:rPr>
                  <m:t>D</m:t>
                </m:r>
              </m:e>
            </m:d>
            <m:r>
              <m:rPr>
                <m:sty m:val="p"/>
              </m:rPr>
              <w:rPr>
                <w:rFonts w:ascii="Cambria Math" w:eastAsiaTheme="minorEastAsia" w:hAnsi="Cambria Math"/>
                <w:sz w:val="20"/>
                <w:szCs w:val="20"/>
              </w:rPr>
              <m:t>log⁡</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e>
              <m:e>
                <m:r>
                  <w:rPr>
                    <w:rFonts w:ascii="Cambria Math" w:eastAsiaTheme="minorEastAsia" w:hAnsi="Cambria Math"/>
                    <w:sz w:val="20"/>
                    <w:szCs w:val="20"/>
                  </w:rPr>
                  <m:t>D</m:t>
                </m:r>
              </m:e>
            </m:d>
            <m:r>
              <w:rPr>
                <w:rFonts w:ascii="Cambria Math" w:eastAsiaTheme="minorEastAsia" w:hAnsi="Cambria Math"/>
                <w:sz w:val="20"/>
                <w:szCs w:val="20"/>
              </w:rPr>
              <m:t>)</m:t>
            </m:r>
          </m:e>
        </m:nary>
      </m:oMath>
      <w:r w:rsidR="00055959" w:rsidRPr="00055959">
        <w:rPr>
          <w:rFonts w:ascii="Georgia" w:eastAsiaTheme="minorEastAsia" w:hAnsi="Georgia"/>
          <w:sz w:val="20"/>
          <w:szCs w:val="20"/>
        </w:rPr>
        <w:t xml:space="preserve">; </w:t>
      </w:r>
      <w:r w:rsidR="004B4BF0">
        <w:rPr>
          <w:rFonts w:ascii="Georgia" w:eastAsiaTheme="minorEastAsia" w:hAnsi="Georgia"/>
          <w:sz w:val="20"/>
          <w:szCs w:val="20"/>
        </w:rPr>
        <w:tab/>
      </w:r>
      <m:oMath>
        <m:r>
          <m:rPr>
            <m:sty m:val="bi"/>
          </m:rPr>
          <w:rPr>
            <w:rFonts w:ascii="Cambria Math" w:eastAsiaTheme="minorEastAsia" w:hAnsi="Cambria Math"/>
            <w:sz w:val="20"/>
            <w:szCs w:val="20"/>
          </w:rPr>
          <m:t>Gini</m:t>
        </m:r>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=1-</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K</m:t>
            </m:r>
          </m:sup>
          <m:e>
            <m:r>
              <w:rPr>
                <w:rFonts w:ascii="Cambria Math" w:eastAsiaTheme="minorEastAsia" w:hAnsi="Cambria Math"/>
                <w:sz w:val="20"/>
                <w:szCs w:val="20"/>
              </w:rPr>
              <m:t>P</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e>
                  <m:e>
                    <m:r>
                      <w:rPr>
                        <w:rFonts w:ascii="Cambria Math" w:eastAsiaTheme="minorEastAsia" w:hAnsi="Cambria Math"/>
                        <w:sz w:val="20"/>
                        <w:szCs w:val="20"/>
                      </w:rPr>
                      <m:t>D</m:t>
                    </m:r>
                  </m:e>
                </m:d>
              </m:e>
              <m:sup>
                <m:r>
                  <w:rPr>
                    <w:rFonts w:ascii="Cambria Math" w:eastAsiaTheme="minorEastAsia" w:hAnsi="Cambria Math"/>
                    <w:sz w:val="20"/>
                    <w:szCs w:val="20"/>
                  </w:rPr>
                  <m:t>2</m:t>
                </m:r>
              </m:sup>
            </m:sSup>
          </m:e>
        </m:nary>
      </m:oMath>
    </w:p>
    <w:p w14:paraId="74DAE96C" w14:textId="51A8ABBB" w:rsidR="00907444" w:rsidRDefault="004B4BF0" w:rsidP="00055959">
      <w:pPr>
        <w:widowControl w:val="0"/>
        <w:rPr>
          <w:rFonts w:ascii="Georgia" w:eastAsiaTheme="minorEastAsia" w:hAnsi="Georgia"/>
          <w:sz w:val="20"/>
          <w:szCs w:val="20"/>
        </w:rPr>
      </w:pPr>
      <w:r>
        <w:rPr>
          <w:rFonts w:ascii="Georgia" w:eastAsiaTheme="minorEastAsia" w:hAnsi="Georgia"/>
          <w:sz w:val="20"/>
          <w:szCs w:val="20"/>
        </w:rPr>
        <w:t xml:space="preserve"> </w:t>
      </w:r>
      <m:oMath>
        <m:sSub>
          <m:sSubPr>
            <m:ctrlPr>
              <w:rPr>
                <w:rFonts w:ascii="Cambria Math" w:eastAsiaTheme="minorEastAsia" w:hAnsi="Cambria Math"/>
                <w:i/>
                <w:sz w:val="20"/>
                <w:szCs w:val="20"/>
              </w:rPr>
            </m:ctrlPr>
          </m:sSubPr>
          <m:e>
            <m:r>
              <m:rPr>
                <m:sty m:val="bi"/>
              </m:rPr>
              <w:rPr>
                <w:rFonts w:ascii="Cambria Math" w:eastAsiaTheme="minorEastAsia" w:hAnsi="Cambria Math"/>
                <w:sz w:val="20"/>
                <w:szCs w:val="20"/>
              </w:rPr>
              <m:t>Gain</m:t>
            </m:r>
          </m:e>
          <m:sub>
            <m:r>
              <w:rPr>
                <w:rFonts w:ascii="Cambria Math" w:eastAsiaTheme="minorEastAsia" w:hAnsi="Cambria Math"/>
                <w:sz w:val="20"/>
                <w:szCs w:val="20"/>
              </w:rPr>
              <m:t>entropy</m:t>
            </m:r>
          </m:sub>
        </m:sSub>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y</m:t>
                </m:r>
              </m:sub>
            </m:sSub>
          </m:num>
          <m:den>
            <m:r>
              <w:rPr>
                <w:rFonts w:ascii="Cambria Math" w:eastAsiaTheme="minorEastAsia" w:hAnsi="Cambria Math"/>
                <w:sz w:val="20"/>
                <w:szCs w:val="20"/>
              </w:rPr>
              <m:t>n</m:t>
            </m:r>
          </m:den>
        </m:f>
        <m:r>
          <w:rPr>
            <w:rFonts w:ascii="Cambria Math" w:eastAsiaTheme="minorEastAsia" w:hAnsi="Cambria Math"/>
            <w:sz w:val="20"/>
            <w:szCs w:val="20"/>
          </w:rPr>
          <m:t>H(</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Georgia" w:eastAsiaTheme="minorEastAsia" w:hAnsi="Georgia"/>
          <w:sz w:val="20"/>
          <w:szCs w:val="20"/>
        </w:rPr>
        <w:t xml:space="preserve"> + </w:t>
      </w:r>
      <m:oMath>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N</m:t>
                </m:r>
              </m:sub>
            </m:sSub>
          </m:num>
          <m:den>
            <m:r>
              <w:rPr>
                <w:rFonts w:ascii="Cambria Math" w:eastAsiaTheme="minorEastAsia" w:hAnsi="Cambria Math"/>
                <w:sz w:val="20"/>
                <w:szCs w:val="20"/>
              </w:rPr>
              <m:t>n</m:t>
            </m:r>
          </m:den>
        </m:f>
        <m:r>
          <w:rPr>
            <w:rFonts w:ascii="Cambria Math" w:eastAsiaTheme="minorEastAsia" w:hAnsi="Cambria Math"/>
            <w:sz w:val="20"/>
            <w:szCs w:val="20"/>
          </w:rPr>
          <m:t>H</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N</m:t>
                </m:r>
              </m:sub>
            </m:sSub>
          </m:e>
        </m:d>
        <m:r>
          <w:rPr>
            <w:rFonts w:ascii="Cambria Math" w:eastAsiaTheme="minorEastAsia" w:hAnsi="Cambria Math"/>
            <w:sz w:val="20"/>
            <w:szCs w:val="20"/>
          </w:rPr>
          <m:t xml:space="preserve">] </m:t>
        </m:r>
      </m:oMath>
      <w:r>
        <w:rPr>
          <w:rFonts w:ascii="Georgia" w:eastAsiaTheme="minorEastAsia" w:hAnsi="Georgia"/>
          <w:sz w:val="20"/>
          <w:szCs w:val="20"/>
        </w:rPr>
        <w:t>;</w:t>
      </w:r>
      <w:r>
        <w:rPr>
          <w:rFonts w:ascii="Georgia" w:eastAsiaTheme="minorEastAsia" w:hAnsi="Georgia"/>
          <w:sz w:val="20"/>
          <w:szCs w:val="20"/>
        </w:rPr>
        <w:tab/>
        <w:t xml:space="preserve"> </w:t>
      </w:r>
      <m:oMath>
        <m:sSub>
          <m:sSubPr>
            <m:ctrlPr>
              <w:rPr>
                <w:rFonts w:ascii="Cambria Math" w:eastAsiaTheme="minorEastAsia" w:hAnsi="Cambria Math"/>
                <w:i/>
                <w:sz w:val="20"/>
                <w:szCs w:val="20"/>
              </w:rPr>
            </m:ctrlPr>
          </m:sSubPr>
          <m:e>
            <m:r>
              <m:rPr>
                <m:sty m:val="bi"/>
              </m:rPr>
              <w:rPr>
                <w:rFonts w:ascii="Cambria Math" w:eastAsiaTheme="minorEastAsia" w:hAnsi="Cambria Math"/>
                <w:sz w:val="20"/>
                <w:szCs w:val="20"/>
              </w:rPr>
              <m:t>Gain</m:t>
            </m:r>
          </m:e>
          <m:sub>
            <m:r>
              <w:rPr>
                <w:rFonts w:ascii="Cambria Math" w:eastAsiaTheme="minorEastAsia" w:hAnsi="Cambria Math"/>
                <w:sz w:val="20"/>
                <w:szCs w:val="20"/>
              </w:rPr>
              <m:t>gini</m:t>
            </m:r>
          </m:sub>
        </m:sSub>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y</m:t>
                </m:r>
              </m:sub>
            </m:sSub>
          </m:num>
          <m:den>
            <m:r>
              <w:rPr>
                <w:rFonts w:ascii="Cambria Math" w:eastAsiaTheme="minorEastAsia" w:hAnsi="Cambria Math"/>
                <w:sz w:val="20"/>
                <w:szCs w:val="20"/>
              </w:rPr>
              <m:t>n</m:t>
            </m:r>
          </m:den>
        </m:f>
        <m:r>
          <w:rPr>
            <w:rFonts w:ascii="Cambria Math" w:eastAsiaTheme="minorEastAsia" w:hAnsi="Cambria Math"/>
            <w:sz w:val="20"/>
            <w:szCs w:val="20"/>
          </w:rPr>
          <m:t>Gini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y</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N</m:t>
                </m:r>
              </m:sub>
            </m:sSub>
          </m:num>
          <m:den>
            <m:r>
              <w:rPr>
                <w:rFonts w:ascii="Cambria Math" w:eastAsiaTheme="minorEastAsia" w:hAnsi="Cambria Math"/>
                <w:sz w:val="20"/>
                <w:szCs w:val="20"/>
              </w:rPr>
              <m:t>n</m:t>
            </m:r>
          </m:den>
        </m:f>
        <m:r>
          <w:rPr>
            <w:rFonts w:ascii="Cambria Math" w:eastAsiaTheme="minorEastAsia" w:hAnsi="Cambria Math"/>
            <w:sz w:val="20"/>
            <w:szCs w:val="20"/>
          </w:rPr>
          <m:t>Gini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N</m:t>
                </m:r>
              </m:sub>
            </m:sSub>
          </m:e>
        </m:d>
      </m:oMath>
    </w:p>
    <w:p w14:paraId="0D39B98A" w14:textId="08BF1F48" w:rsidR="004B4BF0" w:rsidRPr="004B4BF0" w:rsidRDefault="004B4BF0" w:rsidP="00055959">
      <w:pPr>
        <w:widowControl w:val="0"/>
        <w:rPr>
          <w:rFonts w:ascii="Georgia" w:eastAsiaTheme="minorEastAsia" w:hAnsi="Georgia"/>
          <w:sz w:val="20"/>
          <w:szCs w:val="20"/>
        </w:rPr>
      </w:pPr>
      <w:r>
        <w:rPr>
          <w:rFonts w:ascii="Georgia" w:eastAsiaTheme="minorEastAsia" w:hAnsi="Georgia"/>
          <w:sz w:val="20"/>
          <w:szCs w:val="20"/>
        </w:rPr>
        <w:t>Higher gain better split, lower Gini better split. Entropy is a measure of unc</w:t>
      </w:r>
      <w:r w:rsidR="00692CA5">
        <w:rPr>
          <w:rFonts w:ascii="Georgia" w:eastAsiaTheme="minorEastAsia" w:hAnsi="Georgia"/>
          <w:sz w:val="20"/>
          <w:szCs w:val="20"/>
        </w:rPr>
        <w:t>ertainty. Lower entropy is best</w:t>
      </w:r>
    </w:p>
    <w:p w14:paraId="3E098B3D" w14:textId="77777777" w:rsidR="00692CA5" w:rsidRPr="00055959" w:rsidRDefault="00692CA5" w:rsidP="00055959">
      <w:pPr>
        <w:widowControl w:val="0"/>
        <w:rPr>
          <w:rFonts w:ascii="Georgia" w:eastAsiaTheme="minorEastAsia" w:hAnsi="Georgia"/>
          <w:sz w:val="20"/>
          <w:szCs w:val="20"/>
        </w:rPr>
      </w:pPr>
    </w:p>
    <w:p w14:paraId="74E48A0F" w14:textId="7F99EFBB" w:rsidR="00055959" w:rsidRDefault="00055959" w:rsidP="00055959">
      <w:pPr>
        <w:widowControl w:val="0"/>
        <w:rPr>
          <w:rFonts w:ascii="Georgia" w:eastAsiaTheme="minorEastAsia" w:hAnsi="Georgia"/>
          <w:sz w:val="20"/>
          <w:szCs w:val="20"/>
        </w:rPr>
      </w:pPr>
      <w:r w:rsidRPr="00055959">
        <w:rPr>
          <w:rFonts w:ascii="Georgia" w:eastAsiaTheme="minorEastAsia" w:hAnsi="Georgia"/>
          <w:b/>
          <w:sz w:val="20"/>
          <w:szCs w:val="20"/>
        </w:rPr>
        <w:t>Objective Functions</w:t>
      </w:r>
      <w:r>
        <w:rPr>
          <w:rFonts w:ascii="Georgia" w:eastAsiaTheme="minorEastAsia" w:hAnsi="Georgia"/>
          <w:sz w:val="20"/>
          <w:szCs w:val="20"/>
        </w:rPr>
        <w:t xml:space="preserve">: </w:t>
      </w:r>
    </w:p>
    <w:p w14:paraId="7E916924" w14:textId="4F8ED8D6" w:rsidR="00992320" w:rsidRDefault="00692CA5" w:rsidP="00055959">
      <w:pPr>
        <w:widowControl w:val="0"/>
        <w:rPr>
          <w:rFonts w:ascii="Georgia" w:eastAsiaTheme="minorEastAsia" w:hAnsi="Georgia"/>
          <w:sz w:val="20"/>
          <w:szCs w:val="20"/>
        </w:rPr>
      </w:pPr>
      <w:r>
        <w:rPr>
          <w:rFonts w:ascii="Georgia" w:eastAsiaTheme="minorEastAsia" w:hAnsi="Georgia"/>
          <w:noProof/>
          <w:sz w:val="20"/>
          <w:szCs w:val="20"/>
        </w:rPr>
        <w:drawing>
          <wp:anchor distT="0" distB="0" distL="114300" distR="114300" simplePos="0" relativeHeight="251658240" behindDoc="0" locked="0" layoutInCell="1" allowOverlap="1" wp14:anchorId="10840EF5" wp14:editId="10245B10">
            <wp:simplePos x="0" y="0"/>
            <wp:positionH relativeFrom="column">
              <wp:posOffset>582930</wp:posOffset>
            </wp:positionH>
            <wp:positionV relativeFrom="paragraph">
              <wp:posOffset>88265</wp:posOffset>
            </wp:positionV>
            <wp:extent cx="1066165" cy="280035"/>
            <wp:effectExtent l="0" t="0" r="635" b="0"/>
            <wp:wrapSquare wrapText="bothSides"/>
            <wp:docPr id="1" name="Picture 1" descr="/Users/bmc/Desktop/Screen Shot 2017-04-03 at 9.41.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mc/Desktop/Screen Shot 2017-04-03 at 9.41.00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165" cy="280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7B887C" w14:textId="03748142" w:rsidR="004B4BF0" w:rsidRDefault="004B4BF0" w:rsidP="00055959">
      <w:pPr>
        <w:widowControl w:val="0"/>
        <w:rPr>
          <w:rFonts w:ascii="Georgia" w:eastAsiaTheme="minorEastAsia" w:hAnsi="Georgia"/>
          <w:sz w:val="20"/>
          <w:szCs w:val="20"/>
        </w:rPr>
      </w:pPr>
      <w:r w:rsidRPr="00692CA5">
        <w:rPr>
          <w:rFonts w:ascii="Georgia" w:eastAsiaTheme="minorEastAsia" w:hAnsi="Georgia"/>
          <w:b/>
          <w:sz w:val="20"/>
          <w:szCs w:val="20"/>
        </w:rPr>
        <w:t>Bayes</w:t>
      </w:r>
      <w:r>
        <w:rPr>
          <w:rFonts w:ascii="Georgia" w:eastAsiaTheme="minorEastAsia" w:hAnsi="Georgia"/>
          <w:sz w:val="20"/>
          <w:szCs w:val="20"/>
        </w:rPr>
        <w:t>:</w:t>
      </w:r>
      <w:r w:rsidR="00992320">
        <w:rPr>
          <w:rFonts w:ascii="Georgia" w:eastAsiaTheme="minorEastAsia" w:hAnsi="Georgia"/>
          <w:sz w:val="20"/>
          <w:szCs w:val="20"/>
        </w:rPr>
        <w:t xml:space="preserve"> </w:t>
      </w:r>
      <w:r>
        <w:rPr>
          <w:rFonts w:ascii="Georgia" w:eastAsiaTheme="minorEastAsia" w:hAnsi="Georgia"/>
          <w:sz w:val="20"/>
          <w:szCs w:val="20"/>
        </w:rPr>
        <w:t xml:space="preserve">Maximize the likelihood of a point </w:t>
      </w:r>
      <w:r w:rsidR="00992320">
        <w:rPr>
          <w:rFonts w:ascii="Georgia" w:eastAsiaTheme="minorEastAsia" w:hAnsi="Georgia"/>
          <w:sz w:val="20"/>
          <w:szCs w:val="20"/>
        </w:rPr>
        <w:t>being in a class Ci</w:t>
      </w:r>
    </w:p>
    <w:p w14:paraId="3D2FC102" w14:textId="2494A7B0" w:rsidR="00992320" w:rsidRDefault="00992320" w:rsidP="00055959">
      <w:pPr>
        <w:widowControl w:val="0"/>
        <w:rPr>
          <w:rFonts w:ascii="Georgia" w:eastAsiaTheme="minorEastAsia" w:hAnsi="Georgia"/>
          <w:sz w:val="20"/>
          <w:szCs w:val="20"/>
        </w:rPr>
      </w:pPr>
    </w:p>
    <w:p w14:paraId="6C0C39E6" w14:textId="77777777" w:rsidR="004B4BF0" w:rsidRDefault="004B4BF0" w:rsidP="00055959">
      <w:pPr>
        <w:widowControl w:val="0"/>
        <w:rPr>
          <w:rFonts w:ascii="Georgia" w:eastAsiaTheme="minorEastAsia" w:hAnsi="Georgia"/>
          <w:sz w:val="20"/>
          <w:szCs w:val="20"/>
        </w:rPr>
      </w:pPr>
      <w:r w:rsidRPr="00692CA5">
        <w:rPr>
          <w:rFonts w:ascii="Georgia" w:eastAsiaTheme="minorEastAsia" w:hAnsi="Georgia"/>
          <w:b/>
          <w:sz w:val="20"/>
          <w:szCs w:val="20"/>
        </w:rPr>
        <w:t>Naïve Bayes</w:t>
      </w:r>
      <w:r>
        <w:rPr>
          <w:rFonts w:ascii="Georgia" w:eastAsiaTheme="minorEastAsia" w:hAnsi="Georgia"/>
          <w:sz w:val="20"/>
          <w:szCs w:val="20"/>
        </w:rPr>
        <w:t>:</w:t>
      </w:r>
      <w:r w:rsidR="00907444">
        <w:rPr>
          <w:rFonts w:ascii="Georgia" w:eastAsiaTheme="minorEastAsia" w:hAnsi="Georgia"/>
          <w:sz w:val="20"/>
          <w:szCs w:val="20"/>
        </w:rPr>
        <w:t xml:space="preserve"> </w:t>
      </w:r>
      <m:oMath>
        <m:acc>
          <m:accPr>
            <m:ctrlPr>
              <w:rPr>
                <w:rFonts w:ascii="Cambria Math" w:eastAsiaTheme="minorEastAsia" w:hAnsi="Cambria Math"/>
                <w:i/>
                <w:sz w:val="20"/>
                <w:szCs w:val="20"/>
              </w:rPr>
            </m:ctrlPr>
          </m:accPr>
          <m:e>
            <m:r>
              <w:rPr>
                <w:rFonts w:ascii="Cambria Math" w:eastAsiaTheme="minorEastAsia" w:hAnsi="Cambria Math"/>
                <w:sz w:val="20"/>
                <w:szCs w:val="20"/>
              </w:rPr>
              <m:t>y</m:t>
            </m:r>
          </m:e>
        </m:acc>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argmax</m:t>
            </m:r>
          </m:e>
          <m: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sub>
        </m:sSub>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e>
            </m:d>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d</m:t>
                </m:r>
              </m:sup>
              <m:e>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sub>
                        <m:r>
                          <w:rPr>
                            <w:rFonts w:ascii="Cambria Math" w:eastAsiaTheme="minorEastAsia" w:hAnsi="Cambria Math"/>
                            <w:sz w:val="20"/>
                            <w:szCs w:val="20"/>
                          </w:rPr>
                          <m:t>j</m:t>
                        </m:r>
                      </m:sub>
                    </m:sSub>
                  </m:e>
                </m:d>
              </m:e>
            </m:nary>
          </m:e>
        </m:d>
      </m:oMath>
      <w:r w:rsidR="00907444">
        <w:rPr>
          <w:rFonts w:ascii="Georgia" w:eastAsiaTheme="minorEastAsia" w:hAnsi="Georgia"/>
          <w:sz w:val="20"/>
          <w:szCs w:val="20"/>
        </w:rPr>
        <w:t xml:space="preserve"> For each class finds the probability of a point being in that by multiplying the probability of getting into that class, then multiples it by the product of each columns probability of holding its individual value from the input vector x, then iterates to find the highest probability corresponding to the class.</w:t>
      </w:r>
    </w:p>
    <w:p w14:paraId="5DC626F0" w14:textId="77777777" w:rsidR="00692CA5" w:rsidRDefault="00692CA5" w:rsidP="00055959">
      <w:pPr>
        <w:widowControl w:val="0"/>
        <w:rPr>
          <w:rFonts w:ascii="Georgia" w:eastAsiaTheme="minorEastAsia" w:hAnsi="Georgia"/>
          <w:sz w:val="20"/>
          <w:szCs w:val="20"/>
        </w:rPr>
      </w:pPr>
      <w:bookmarkStart w:id="0" w:name="_GoBack"/>
      <w:bookmarkEnd w:id="0"/>
    </w:p>
    <w:p w14:paraId="15D0B2E3" w14:textId="09245719" w:rsidR="00692CA5" w:rsidRDefault="00692CA5" w:rsidP="00055959">
      <w:pPr>
        <w:widowControl w:val="0"/>
        <w:rPr>
          <w:rFonts w:ascii="Georgia" w:eastAsiaTheme="minorEastAsia" w:hAnsi="Georgia"/>
          <w:sz w:val="20"/>
          <w:szCs w:val="20"/>
        </w:rPr>
      </w:pPr>
      <w:r>
        <w:rPr>
          <w:rFonts w:ascii="Georgia" w:eastAsiaTheme="minorEastAsia" w:hAnsi="Georgia"/>
          <w:b/>
          <w:sz w:val="20"/>
          <w:szCs w:val="20"/>
        </w:rPr>
        <w:t>KNN</w:t>
      </w:r>
      <w:r>
        <w:rPr>
          <w:rFonts w:ascii="Georgia" w:eastAsiaTheme="minorEastAsia" w:hAnsi="Georgia"/>
          <w:sz w:val="20"/>
          <w:szCs w:val="20"/>
        </w:rPr>
        <w:t xml:space="preserve">: </w:t>
      </w:r>
    </w:p>
    <w:p w14:paraId="550DAFF6" w14:textId="77777777" w:rsidR="00692CA5" w:rsidRDefault="00692CA5" w:rsidP="00055959">
      <w:pPr>
        <w:widowControl w:val="0"/>
        <w:rPr>
          <w:rFonts w:ascii="Georgia" w:eastAsiaTheme="minorEastAsia" w:hAnsi="Georgia"/>
          <w:b/>
          <w:sz w:val="20"/>
          <w:szCs w:val="20"/>
        </w:rPr>
      </w:pPr>
    </w:p>
    <w:p w14:paraId="38E159F5" w14:textId="77777777" w:rsidR="00DD3EDD" w:rsidRDefault="00DD3EDD" w:rsidP="00055959">
      <w:pPr>
        <w:widowControl w:val="0"/>
        <w:rPr>
          <w:rFonts w:ascii="Georgia" w:eastAsiaTheme="minorEastAsia" w:hAnsi="Georgia"/>
          <w:b/>
          <w:sz w:val="20"/>
          <w:szCs w:val="20"/>
        </w:rPr>
      </w:pPr>
    </w:p>
    <w:p w14:paraId="271FBB2A" w14:textId="6FC4340C" w:rsidR="00692CA5" w:rsidRDefault="00692CA5" w:rsidP="00055959">
      <w:pPr>
        <w:widowControl w:val="0"/>
        <w:rPr>
          <w:rFonts w:ascii="Georgia" w:eastAsiaTheme="minorEastAsia" w:hAnsi="Georgia"/>
          <w:sz w:val="20"/>
          <w:szCs w:val="20"/>
        </w:rPr>
      </w:pPr>
      <w:r>
        <w:rPr>
          <w:rFonts w:ascii="Georgia" w:eastAsiaTheme="minorEastAsia" w:hAnsi="Georgia"/>
          <w:b/>
          <w:sz w:val="20"/>
          <w:szCs w:val="20"/>
        </w:rPr>
        <w:t>LDA</w:t>
      </w:r>
      <w:r>
        <w:rPr>
          <w:rFonts w:ascii="Georgia" w:eastAsiaTheme="minorEastAsia" w:hAnsi="Georgia"/>
          <w:sz w:val="20"/>
          <w:szCs w:val="20"/>
        </w:rPr>
        <w:t xml:space="preserve">: </w:t>
      </w:r>
    </w:p>
    <w:p w14:paraId="522E0EAE" w14:textId="77777777" w:rsidR="00692CA5" w:rsidRDefault="00692CA5" w:rsidP="00055959">
      <w:pPr>
        <w:widowControl w:val="0"/>
        <w:rPr>
          <w:rFonts w:ascii="Georgia" w:eastAsiaTheme="minorEastAsia" w:hAnsi="Georgia"/>
          <w:sz w:val="20"/>
          <w:szCs w:val="20"/>
        </w:rPr>
      </w:pPr>
    </w:p>
    <w:p w14:paraId="3844E83E" w14:textId="77777777" w:rsidR="00DD3EDD" w:rsidRDefault="00DD3EDD" w:rsidP="00055959">
      <w:pPr>
        <w:widowControl w:val="0"/>
        <w:rPr>
          <w:rFonts w:ascii="Georgia" w:eastAsiaTheme="minorEastAsia" w:hAnsi="Georgia"/>
          <w:sz w:val="20"/>
          <w:szCs w:val="20"/>
        </w:rPr>
      </w:pPr>
    </w:p>
    <w:p w14:paraId="4BF616AE" w14:textId="3AD0F983" w:rsidR="00692CA5" w:rsidRDefault="00692CA5" w:rsidP="00055959">
      <w:pPr>
        <w:widowControl w:val="0"/>
        <w:rPr>
          <w:rFonts w:ascii="Georgia" w:eastAsiaTheme="minorEastAsia" w:hAnsi="Georgia"/>
          <w:sz w:val="20"/>
          <w:szCs w:val="20"/>
        </w:rPr>
      </w:pPr>
      <w:r w:rsidRPr="00692CA5">
        <w:rPr>
          <w:rFonts w:ascii="Georgia" w:eastAsiaTheme="minorEastAsia" w:hAnsi="Georgia"/>
          <w:b/>
          <w:sz w:val="20"/>
          <w:szCs w:val="20"/>
        </w:rPr>
        <w:t>SVM</w:t>
      </w:r>
      <w:r>
        <w:rPr>
          <w:rFonts w:ascii="Georgia" w:eastAsiaTheme="minorEastAsia" w:hAnsi="Georgia"/>
          <w:sz w:val="20"/>
          <w:szCs w:val="20"/>
        </w:rPr>
        <w:t>:</w:t>
      </w:r>
    </w:p>
    <w:p w14:paraId="74330ABA" w14:textId="77777777" w:rsidR="00DD3EDD" w:rsidRDefault="00DD3EDD" w:rsidP="00055959">
      <w:pPr>
        <w:widowControl w:val="0"/>
        <w:rPr>
          <w:rFonts w:ascii="Georgia" w:eastAsiaTheme="minorEastAsia" w:hAnsi="Georgia"/>
          <w:sz w:val="20"/>
          <w:szCs w:val="20"/>
        </w:rPr>
      </w:pPr>
    </w:p>
    <w:p w14:paraId="468E5D01" w14:textId="77777777" w:rsidR="00DD3EDD" w:rsidRDefault="00DD3EDD" w:rsidP="00055959">
      <w:pPr>
        <w:widowControl w:val="0"/>
        <w:rPr>
          <w:rFonts w:ascii="Georgia" w:eastAsiaTheme="minorEastAsia" w:hAnsi="Georgia"/>
          <w:sz w:val="20"/>
          <w:szCs w:val="20"/>
        </w:rPr>
      </w:pPr>
    </w:p>
    <w:p w14:paraId="652F855E" w14:textId="6B1C5477" w:rsidR="00DD3EDD" w:rsidRPr="00DD3EDD" w:rsidRDefault="00DD3EDD" w:rsidP="00055959">
      <w:pPr>
        <w:widowControl w:val="0"/>
        <w:rPr>
          <w:rFonts w:ascii="Georgia" w:hAnsi="Georgia"/>
          <w:sz w:val="20"/>
          <w:szCs w:val="20"/>
        </w:rPr>
      </w:pPr>
      <w:r>
        <w:rPr>
          <w:rFonts w:ascii="Georgia" w:eastAsiaTheme="minorEastAsia" w:hAnsi="Georgia"/>
          <w:b/>
          <w:sz w:val="20"/>
          <w:szCs w:val="20"/>
        </w:rPr>
        <w:t>Decision Tree:</w:t>
      </w:r>
    </w:p>
    <w:sectPr w:rsidR="00DD3EDD" w:rsidRPr="00DD3EDD" w:rsidSect="00055959">
      <w:pgSz w:w="12240" w:h="15840"/>
      <w:pgMar w:top="187" w:right="202" w:bottom="202" w:left="1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959"/>
    <w:rsid w:val="00055959"/>
    <w:rsid w:val="000E5744"/>
    <w:rsid w:val="00151EE7"/>
    <w:rsid w:val="004B4BF0"/>
    <w:rsid w:val="005C3C1F"/>
    <w:rsid w:val="00692CA5"/>
    <w:rsid w:val="00746AC0"/>
    <w:rsid w:val="00847C8E"/>
    <w:rsid w:val="00854B0B"/>
    <w:rsid w:val="00907444"/>
    <w:rsid w:val="00992320"/>
    <w:rsid w:val="00DD3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936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5959"/>
    <w:rPr>
      <w:color w:val="808080"/>
    </w:rPr>
  </w:style>
  <w:style w:type="table" w:styleId="TableGrid">
    <w:name w:val="Table Grid"/>
    <w:basedOn w:val="TableNormal"/>
    <w:uiPriority w:val="39"/>
    <w:rsid w:val="00907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153</Words>
  <Characters>924</Characters>
  <Application>Microsoft Macintosh Word</Application>
  <DocSecurity>0</DocSecurity>
  <Lines>29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Conrad</dc:creator>
  <cp:keywords/>
  <dc:description/>
  <cp:lastModifiedBy>Blake Conrad</cp:lastModifiedBy>
  <cp:revision>2</cp:revision>
  <dcterms:created xsi:type="dcterms:W3CDTF">2017-04-04T01:14:00Z</dcterms:created>
  <dcterms:modified xsi:type="dcterms:W3CDTF">2017-04-04T20:59:00Z</dcterms:modified>
</cp:coreProperties>
</file>