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2BAEC" w14:textId="77777777" w:rsidR="0056358C" w:rsidRDefault="00001C57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Definitions and Explanations:</w:t>
      </w:r>
      <w:r w:rsidR="0015186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581E352" w14:textId="77777777" w:rsidR="00A4365C" w:rsidRDefault="0056358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K-means: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51862">
        <w:rPr>
          <w:rFonts w:ascii="Times New Roman" w:hAnsi="Times New Roman" w:cs="Times New Roman"/>
          <w:sz w:val="16"/>
          <w:szCs w:val="16"/>
        </w:rPr>
        <w:t xml:space="preserve">Minimizes the distance between each point with the mean of each points cluster assigned. </w:t>
      </w:r>
      <w:r w:rsidR="00151862">
        <w:rPr>
          <w:rFonts w:ascii="Times New Roman" w:hAnsi="Times New Roman" w:cs="Times New Roman"/>
          <w:i/>
          <w:sz w:val="16"/>
          <w:szCs w:val="16"/>
        </w:rPr>
        <w:t xml:space="preserve">Pros: </w:t>
      </w:r>
      <w:r w:rsidR="00151862">
        <w:rPr>
          <w:rFonts w:ascii="Times New Roman" w:hAnsi="Times New Roman" w:cs="Times New Roman"/>
          <w:sz w:val="16"/>
          <w:szCs w:val="16"/>
        </w:rPr>
        <w:t xml:space="preserve">Fast, easy to implement. </w:t>
      </w:r>
      <w:r>
        <w:rPr>
          <w:rFonts w:ascii="Times New Roman" w:hAnsi="Times New Roman" w:cs="Times New Roman"/>
          <w:i/>
          <w:sz w:val="16"/>
          <w:szCs w:val="16"/>
        </w:rPr>
        <w:t>Cons</w:t>
      </w:r>
      <w:r>
        <w:rPr>
          <w:rFonts w:ascii="Times New Roman" w:hAnsi="Times New Roman" w:cs="Times New Roman"/>
          <w:sz w:val="16"/>
          <w:szCs w:val="16"/>
        </w:rPr>
        <w:t xml:space="preserve">: Local optimal, limited to spherical distance. </w:t>
      </w:r>
    </w:p>
    <w:p w14:paraId="503F245D" w14:textId="77777777" w:rsidR="00A4365C" w:rsidRDefault="0056358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Graph Clustering</w:t>
      </w:r>
      <w:r>
        <w:rPr>
          <w:rFonts w:ascii="Times New Roman" w:hAnsi="Times New Roman" w:cs="Times New Roman"/>
          <w:sz w:val="16"/>
          <w:szCs w:val="16"/>
        </w:rPr>
        <w:t xml:space="preserve">: ratio-cut; minimizes the weight of edges cut over the size of each side (clusters) of that cut, normalized-ratio-cut; minimizes the weight of edges cut over all the edge weights in a cluster including the cut weights. </w:t>
      </w:r>
      <w:r>
        <w:rPr>
          <w:rFonts w:ascii="Times New Roman" w:hAnsi="Times New Roman" w:cs="Times New Roman"/>
          <w:i/>
          <w:sz w:val="16"/>
          <w:szCs w:val="16"/>
        </w:rPr>
        <w:t xml:space="preserve">Pros: </w:t>
      </w:r>
      <w:r>
        <w:rPr>
          <w:rFonts w:ascii="Times New Roman" w:hAnsi="Times New Roman" w:cs="Times New Roman"/>
          <w:sz w:val="16"/>
          <w:szCs w:val="16"/>
        </w:rPr>
        <w:t xml:space="preserve">Good for when clusters aren’t the same size. </w:t>
      </w:r>
      <w:r>
        <w:rPr>
          <w:rFonts w:ascii="Times New Roman" w:hAnsi="Times New Roman" w:cs="Times New Roman"/>
          <w:i/>
          <w:sz w:val="16"/>
          <w:szCs w:val="16"/>
        </w:rPr>
        <w:t>Cons:</w:t>
      </w:r>
      <w:r>
        <w:rPr>
          <w:rFonts w:ascii="Times New Roman" w:hAnsi="Times New Roman" w:cs="Times New Roman"/>
          <w:sz w:val="16"/>
          <w:szCs w:val="16"/>
        </w:rPr>
        <w:t xml:space="preserve"> slow. </w:t>
      </w:r>
    </w:p>
    <w:p w14:paraId="2E650B83" w14:textId="77777777" w:rsidR="00A4365C" w:rsidRDefault="0056358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EM Clustering</w:t>
      </w:r>
      <w:r>
        <w:rPr>
          <w:rFonts w:ascii="Times New Roman" w:hAnsi="Times New Roman" w:cs="Times New Roman"/>
          <w:sz w:val="16"/>
          <w:szCs w:val="16"/>
        </w:rPr>
        <w:t xml:space="preserve">: maximizes likelihood of each point in D to a set of clusters (Gaussians) defined by theta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paremeter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>
        <w:rPr>
          <w:rFonts w:ascii="Times New Roman" w:hAnsi="Times New Roman" w:cs="Times New Roman"/>
          <w:sz w:val="16"/>
          <w:szCs w:val="16"/>
        </w:rPr>
        <w:t>mean</w:t>
      </w:r>
      <w:r>
        <w:rPr>
          <w:rFonts w:ascii="Times New Roman" w:hAnsi="Times New Roman" w:cs="Times New Roman"/>
          <w:sz w:val="16"/>
          <w:szCs w:val="1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6358C">
        <w:rPr>
          <w:rFonts w:ascii="Times New Roman" w:hAnsi="Times New Roman" w:cs="Times New Roman"/>
          <w:sz w:val="16"/>
          <w:szCs w:val="16"/>
        </w:rPr>
        <w:t>covariance</w:t>
      </w:r>
      <w:r>
        <w:rPr>
          <w:rFonts w:ascii="Times New Roman" w:hAnsi="Times New Roman" w:cs="Times New Roman"/>
          <w:sz w:val="16"/>
          <w:szCs w:val="1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P(C</w:t>
      </w:r>
      <w:r>
        <w:rPr>
          <w:rFonts w:ascii="Times New Roman" w:hAnsi="Times New Roman" w:cs="Times New Roman"/>
          <w:sz w:val="16"/>
          <w:szCs w:val="16"/>
          <w:vertAlign w:val="subscript"/>
        </w:rPr>
        <w:t>i</w:t>
      </w:r>
      <w:r>
        <w:rPr>
          <w:rFonts w:ascii="Times New Roman" w:hAnsi="Times New Roman" w:cs="Times New Roman"/>
          <w:sz w:val="16"/>
          <w:szCs w:val="16"/>
        </w:rPr>
        <w:t xml:space="preserve">)}. </w:t>
      </w:r>
      <w:r>
        <w:rPr>
          <w:rFonts w:ascii="Times New Roman" w:hAnsi="Times New Roman" w:cs="Times New Roman"/>
          <w:i/>
          <w:sz w:val="16"/>
          <w:szCs w:val="16"/>
        </w:rPr>
        <w:t xml:space="preserve">Pros: </w:t>
      </w:r>
      <w:r>
        <w:rPr>
          <w:rFonts w:ascii="Times New Roman" w:hAnsi="Times New Roman" w:cs="Times New Roman"/>
          <w:sz w:val="16"/>
          <w:szCs w:val="16"/>
        </w:rPr>
        <w:t xml:space="preserve">Very accurate, includes probability instead of discrete values. </w:t>
      </w:r>
      <w:r>
        <w:rPr>
          <w:rFonts w:ascii="Times New Roman" w:hAnsi="Times New Roman" w:cs="Times New Roman"/>
          <w:i/>
          <w:sz w:val="16"/>
          <w:szCs w:val="16"/>
        </w:rPr>
        <w:t>Cons</w:t>
      </w:r>
      <w:r>
        <w:rPr>
          <w:rFonts w:ascii="Times New Roman" w:hAnsi="Times New Roman" w:cs="Times New Roman"/>
          <w:sz w:val="16"/>
          <w:szCs w:val="16"/>
        </w:rPr>
        <w:t>: Slow, bad for concave data.</w:t>
      </w:r>
    </w:p>
    <w:p w14:paraId="7EBB5804" w14:textId="4B641CEF" w:rsidR="00A4365C" w:rsidRDefault="00DE61E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LDA</w:t>
      </w:r>
      <w:r>
        <w:rPr>
          <w:rFonts w:ascii="Times New Roman" w:hAnsi="Times New Roman" w:cs="Times New Roman"/>
          <w:sz w:val="16"/>
          <w:szCs w:val="16"/>
        </w:rPr>
        <w:t xml:space="preserve">: Finds the direction which maximizes the projected means while minimizing scatter. </w:t>
      </w:r>
    </w:p>
    <w:p w14:paraId="6BDFB728" w14:textId="77777777" w:rsidR="00A4365C" w:rsidRDefault="00DE61E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Two Main Concepts of SVM: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DE61EC">
        <w:rPr>
          <w:rFonts w:ascii="Times New Roman" w:hAnsi="Times New Roman" w:cs="Times New Roman"/>
          <w:sz w:val="16"/>
          <w:szCs w:val="16"/>
          <w:highlight w:val="yellow"/>
        </w:rPr>
        <w:t>1.</w:t>
      </w:r>
      <w:r>
        <w:rPr>
          <w:rFonts w:ascii="Times New Roman" w:hAnsi="Times New Roman" w:cs="Times New Roman"/>
          <w:sz w:val="16"/>
          <w:szCs w:val="16"/>
        </w:rPr>
        <w:t xml:space="preserve"> Maximizes margin by creating a </w:t>
      </w:r>
      <w:proofErr w:type="spellStart"/>
      <w:r>
        <w:rPr>
          <w:rFonts w:ascii="Times New Roman" w:hAnsi="Times New Roman" w:cs="Times New Roman"/>
          <w:sz w:val="16"/>
          <w:szCs w:val="16"/>
        </w:rPr>
        <w:t>hyperplace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h(x)=0 </w:t>
      </w:r>
      <w:proofErr w:type="spellStart"/>
      <w:r>
        <w:rPr>
          <w:rFonts w:ascii="Times New Roman" w:hAnsi="Times New Roman" w:cs="Times New Roman"/>
          <w:sz w:val="16"/>
          <w:szCs w:val="16"/>
        </w:rPr>
        <w:t>s.t.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we maximize the margin between all support vectors and the hyperplane. </w:t>
      </w:r>
      <w:r w:rsidRPr="00DE61EC">
        <w:rPr>
          <w:rFonts w:ascii="Times New Roman" w:hAnsi="Times New Roman" w:cs="Times New Roman"/>
          <w:sz w:val="16"/>
          <w:szCs w:val="16"/>
          <w:highlight w:val="yellow"/>
        </w:rPr>
        <w:t>2.</w:t>
      </w:r>
      <w:r>
        <w:rPr>
          <w:rFonts w:ascii="Times New Roman" w:hAnsi="Times New Roman" w:cs="Times New Roman"/>
          <w:sz w:val="16"/>
          <w:szCs w:val="16"/>
        </w:rPr>
        <w:t xml:space="preserve"> Use of Kernels; allows for a non-linear or better similarity function to be leveraged with an understanding of the data set. </w:t>
      </w:r>
    </w:p>
    <w:p w14:paraId="265D0BE0" w14:textId="77777777" w:rsidR="00A4365C" w:rsidRDefault="00DE61E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Parts of SVM That Line Up 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 Its Goals:</w:t>
      </w:r>
      <w:r>
        <w:rPr>
          <w:rFonts w:ascii="Times New Roman" w:hAnsi="Times New Roman" w:cs="Times New Roman"/>
          <w:sz w:val="16"/>
          <w:szCs w:val="16"/>
        </w:rPr>
        <w:t xml:space="preserve"> the max w ½ </w:t>
      </w:r>
      <w:proofErr w:type="spellStart"/>
      <w:r>
        <w:rPr>
          <w:rFonts w:ascii="Times New Roman" w:hAnsi="Times New Roman" w:cs="Times New Roman"/>
          <w:sz w:val="16"/>
          <w:szCs w:val="16"/>
        </w:rPr>
        <w:t>w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T</w:t>
      </w:r>
      <w:r>
        <w:rPr>
          <w:rFonts w:ascii="Times New Roman" w:hAnsi="Times New Roman" w:cs="Times New Roman"/>
          <w:sz w:val="16"/>
          <w:szCs w:val="16"/>
        </w:rPr>
        <w:t>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piece maximizes the margin, while the max zeta piece allows for the most extra points inside the margin, while max b pieces tells us we want the above optimization to have the best placed plane to do so in classifying new points.</w:t>
      </w:r>
    </w:p>
    <w:p w14:paraId="34611CED" w14:textId="5F3690F6" w:rsidR="00A4365C" w:rsidRDefault="00DE61E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Dual Formulation Importance:</w:t>
      </w:r>
      <w:r>
        <w:rPr>
          <w:rFonts w:ascii="Times New Roman" w:hAnsi="Times New Roman" w:cs="Times New Roman"/>
          <w:sz w:val="16"/>
          <w:szCs w:val="16"/>
        </w:rPr>
        <w:t xml:space="preserve"> Use of the Kernel function. </w:t>
      </w:r>
    </w:p>
    <w:p w14:paraId="12E36704" w14:textId="5170B28F" w:rsidR="00DE61EC" w:rsidRPr="00DE61EC" w:rsidRDefault="00DE61EC" w:rsidP="00001C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DBSCAN</w:t>
      </w:r>
      <w:r>
        <w:rPr>
          <w:rFonts w:ascii="Times New Roman" w:hAnsi="Times New Roman" w:cs="Times New Roman"/>
          <w:sz w:val="16"/>
          <w:szCs w:val="16"/>
        </w:rPr>
        <w:t xml:space="preserve">: Good for images/ removes noise points. Single Link in KNN will be good for images of convex nature. </w:t>
      </w:r>
      <w:r>
        <w:rPr>
          <w:rFonts w:ascii="Times New Roman" w:hAnsi="Times New Roman" w:cs="Times New Roman"/>
          <w:b/>
          <w:sz w:val="16"/>
          <w:szCs w:val="16"/>
        </w:rPr>
        <w:t>Hypothesis Set</w:t>
      </w:r>
      <w:r>
        <w:rPr>
          <w:rFonts w:ascii="Times New Roman" w:hAnsi="Times New Roman" w:cs="Times New Roman"/>
          <w:sz w:val="16"/>
          <w:szCs w:val="16"/>
        </w:rPr>
        <w:t xml:space="preserve">: The larger it is the more variance error. </w:t>
      </w:r>
      <w:r>
        <w:rPr>
          <w:rFonts w:ascii="Times New Roman" w:hAnsi="Times New Roman" w:cs="Times New Roman"/>
          <w:b/>
          <w:sz w:val="16"/>
          <w:szCs w:val="16"/>
        </w:rPr>
        <w:t xml:space="preserve">Training Error </w:t>
      </w:r>
      <w:r>
        <w:rPr>
          <w:rFonts w:ascii="Times New Roman" w:hAnsi="Times New Roman" w:cs="Times New Roman"/>
          <w:sz w:val="16"/>
          <w:szCs w:val="16"/>
        </w:rPr>
        <w:t xml:space="preserve">= bias error + variance error 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 xml:space="preserve">+ noise. </w:t>
      </w:r>
    </w:p>
    <w:p w14:paraId="1DE4A271" w14:textId="77777777" w:rsidR="00A4365C" w:rsidRDefault="00A4365C" w:rsidP="00001C57">
      <w:pPr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452825AB" w14:textId="38F3B5AF" w:rsidR="00DE61EC" w:rsidRPr="00DE61EC" w:rsidRDefault="00DE61EC" w:rsidP="00001C57">
      <w:pPr>
        <w:rPr>
          <w:rFonts w:ascii="Times New Roman" w:hAnsi="Times New Roman" w:cs="Times New Roman"/>
          <w:b/>
          <w:sz w:val="16"/>
          <w:szCs w:val="16"/>
        </w:rPr>
      </w:pPr>
      <w:r w:rsidRPr="00DE61EC">
        <w:rPr>
          <w:rFonts w:ascii="Times New Roman" w:hAnsi="Times New Roman" w:cs="Times New Roman"/>
          <w:b/>
          <w:i/>
          <w:sz w:val="16"/>
          <w:szCs w:val="16"/>
          <w:u w:val="single"/>
        </w:rPr>
        <w:t>Preventing Over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-</w:t>
      </w:r>
      <w:r w:rsidRPr="00DE61EC">
        <w:rPr>
          <w:rFonts w:ascii="Times New Roman" w:hAnsi="Times New Roman" w:cs="Times New Roman"/>
          <w:b/>
          <w:i/>
          <w:sz w:val="16"/>
          <w:szCs w:val="16"/>
          <w:u w:val="single"/>
        </w:rPr>
        <w:t>Fitting</w:t>
      </w:r>
      <w:r>
        <w:rPr>
          <w:rFonts w:ascii="Times New Roman" w:hAnsi="Times New Roman" w:cs="Times New Roman"/>
          <w:b/>
          <w:sz w:val="16"/>
          <w:szCs w:val="16"/>
        </w:rPr>
        <w:t>: KNN:</w:t>
      </w:r>
      <w:r>
        <w:rPr>
          <w:rFonts w:ascii="Times New Roman" w:hAnsi="Times New Roman" w:cs="Times New Roman"/>
          <w:sz w:val="16"/>
          <w:szCs w:val="16"/>
        </w:rPr>
        <w:t xml:space="preserve"> Over-fits at low K. Increase K to manage overfitting. </w:t>
      </w:r>
      <w:r>
        <w:rPr>
          <w:rFonts w:ascii="Times New Roman" w:hAnsi="Times New Roman" w:cs="Times New Roman"/>
          <w:b/>
          <w:sz w:val="16"/>
          <w:szCs w:val="16"/>
        </w:rPr>
        <w:t>Decision Trees:</w:t>
      </w:r>
      <w:r>
        <w:rPr>
          <w:rFonts w:ascii="Times New Roman" w:hAnsi="Times New Roman" w:cs="Times New Roman"/>
          <w:sz w:val="16"/>
          <w:szCs w:val="16"/>
        </w:rPr>
        <w:t xml:space="preserve"> Over-fits when the classifications are perfect between each axis parallel cut, can be managed by allowing an error or mixture of classes on either side of the cut. </w:t>
      </w:r>
      <w:r>
        <w:rPr>
          <w:rFonts w:ascii="Times New Roman" w:hAnsi="Times New Roman" w:cs="Times New Roman"/>
          <w:b/>
          <w:sz w:val="16"/>
          <w:szCs w:val="16"/>
        </w:rPr>
        <w:t>SVM</w:t>
      </w:r>
      <w:r>
        <w:rPr>
          <w:rFonts w:ascii="Times New Roman" w:hAnsi="Times New Roman" w:cs="Times New Roman"/>
          <w:sz w:val="16"/>
          <w:szCs w:val="16"/>
        </w:rPr>
        <w:t xml:space="preserve">: Over-fits by making a super narrow padding 1/||w||, this can be managed by increasing the </w:t>
      </w:r>
      <w:r>
        <w:rPr>
          <w:rFonts w:ascii="Times New Roman" w:hAnsi="Times New Roman" w:cs="Times New Roman"/>
          <w:i/>
          <w:sz w:val="16"/>
          <w:szCs w:val="16"/>
        </w:rPr>
        <w:t>c</w:t>
      </w:r>
      <w:r>
        <w:rPr>
          <w:rFonts w:ascii="Times New Roman" w:hAnsi="Times New Roman" w:cs="Times New Roman"/>
          <w:sz w:val="16"/>
          <w:szCs w:val="16"/>
        </w:rPr>
        <w:t xml:space="preserve"> hyper-parameter to allow more bias error of allowing points inside of the margin (allows intentional misclassification). So increase C.</w:t>
      </w:r>
    </w:p>
    <w:sectPr w:rsidR="00DE61EC" w:rsidRPr="00DE61EC" w:rsidSect="00001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FC"/>
    <w:rsid w:val="00001C57"/>
    <w:rsid w:val="000E5744"/>
    <w:rsid w:val="00151862"/>
    <w:rsid w:val="00151EE7"/>
    <w:rsid w:val="00297EF3"/>
    <w:rsid w:val="0056358C"/>
    <w:rsid w:val="005C3C1F"/>
    <w:rsid w:val="00746AC0"/>
    <w:rsid w:val="00847C8E"/>
    <w:rsid w:val="00854B0B"/>
    <w:rsid w:val="009B4449"/>
    <w:rsid w:val="00A4365C"/>
    <w:rsid w:val="00B37387"/>
    <w:rsid w:val="00DE61EC"/>
    <w:rsid w:val="00F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B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2017-05-04T23:28:00Z</dcterms:created>
  <dcterms:modified xsi:type="dcterms:W3CDTF">2017-05-05T00:08:00Z</dcterms:modified>
</cp:coreProperties>
</file>