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405" w:rsidRPr="00763405" w:rsidRDefault="00CB21F2" w:rsidP="00763405">
      <w:pPr>
        <w:jc w:val="center"/>
        <w:rPr>
          <w:b/>
        </w:rPr>
      </w:pPr>
      <w:proofErr w:type="gramStart"/>
      <w:r>
        <w:rPr>
          <w:b/>
        </w:rPr>
        <w:t>Projects  #</w:t>
      </w:r>
      <w:proofErr w:type="gramEnd"/>
      <w:r>
        <w:rPr>
          <w:b/>
        </w:rPr>
        <w:t>4</w:t>
      </w:r>
      <w:r w:rsidR="00635905" w:rsidRPr="00763405">
        <w:rPr>
          <w:b/>
        </w:rPr>
        <w:t xml:space="preserve"> and #</w:t>
      </w:r>
      <w:r>
        <w:rPr>
          <w:b/>
        </w:rPr>
        <w:t>5</w:t>
      </w:r>
      <w:r w:rsidR="00470BF9">
        <w:rPr>
          <w:b/>
        </w:rPr>
        <w:t xml:space="preserve"> (Final)</w:t>
      </w:r>
      <w:r>
        <w:rPr>
          <w:b/>
        </w:rPr>
        <w:t>,</w:t>
      </w:r>
      <w:r w:rsidR="00470BF9">
        <w:rPr>
          <w:b/>
        </w:rPr>
        <w:t xml:space="preserve">  Due July </w:t>
      </w:r>
      <w:r w:rsidR="00B50799">
        <w:rPr>
          <w:b/>
        </w:rPr>
        <w:t xml:space="preserve">26 </w:t>
      </w:r>
      <w:r w:rsidR="00470BF9">
        <w:rPr>
          <w:b/>
        </w:rPr>
        <w:t>if you want to avoid an incomplete.</w:t>
      </w:r>
    </w:p>
    <w:p w:rsidR="00763405" w:rsidRDefault="00763405"/>
    <w:p w:rsidR="00763405" w:rsidRDefault="00867C0C">
      <w:r>
        <w:t>This project is to help you explore various advanced aspects of simulation and output</w:t>
      </w:r>
      <w:r w:rsidR="00B50799">
        <w:t xml:space="preserve"> analysis.  This is all using a</w:t>
      </w:r>
      <w:r>
        <w:t xml:space="preserve"> 1 server queue.</w:t>
      </w:r>
    </w:p>
    <w:p w:rsidR="00867C0C" w:rsidRDefault="00867C0C"/>
    <w:p w:rsidR="00867C0C" w:rsidRDefault="00867C0C">
      <w:r>
        <w:t>For any arrival create a linear congruential generator for your random number generator.  Let the prime numbers a=100801, c=103319 and m=193723.  As a starting seed, use 50,001 for the arrivals.  All simulations should start this way.</w:t>
      </w:r>
    </w:p>
    <w:p w:rsidR="00867C0C" w:rsidRDefault="00867C0C"/>
    <w:p w:rsidR="00867C0C" w:rsidRDefault="00867C0C" w:rsidP="00867C0C">
      <w:r>
        <w:t xml:space="preserve">For any service time create a congruential generator for your random number generator.  Let the prime numbers a=7,000,313 and m=9,004,091.  As a starting seed, use </w:t>
      </w:r>
      <w:r w:rsidR="00B66D82">
        <w:t>94,907</w:t>
      </w:r>
      <w:r>
        <w:t>.  All simulations should start this way.</w:t>
      </w:r>
    </w:p>
    <w:p w:rsidR="00867C0C" w:rsidRDefault="00867C0C" w:rsidP="00867C0C"/>
    <w:p w:rsidR="00D20D6E" w:rsidRDefault="00D20D6E" w:rsidP="001F28E6">
      <w:pPr>
        <w:pStyle w:val="ListParagraph"/>
        <w:numPr>
          <w:ilvl w:val="0"/>
          <w:numId w:val="1"/>
        </w:numPr>
      </w:pPr>
      <w:r>
        <w:t xml:space="preserve"> Create an M/M/1 with </w:t>
      </w:r>
      <w:proofErr w:type="gramStart"/>
      <w:r>
        <w:t>a</w:t>
      </w:r>
      <w:proofErr w:type="gramEnd"/>
      <w:r>
        <w:t xml:space="preserve"> arrival rate</w:t>
      </w:r>
      <w:r w:rsidR="00510DCB">
        <w:t xml:space="preserve"> of exponential with an arrival rate of 1/3 per hour and a service rate of ½ per hour</w:t>
      </w:r>
      <w:r>
        <w:t>.</w:t>
      </w:r>
    </w:p>
    <w:p w:rsidR="00D20D6E" w:rsidRDefault="00D20D6E" w:rsidP="00D20D6E"/>
    <w:p w:rsidR="00D20D6E" w:rsidRDefault="00D20D6E" w:rsidP="00D20D6E">
      <w:pPr>
        <w:pStyle w:val="ListParagraph"/>
      </w:pPr>
      <w:r>
        <w:t>Run this for 30 replications each for 500 hours.  You can either do this for utilization or expected number of people in line.</w:t>
      </w:r>
      <w:r w:rsidR="00B66D82">
        <w:t xml:space="preserve">  Your choice.</w:t>
      </w:r>
    </w:p>
    <w:p w:rsidR="00D20D6E" w:rsidRDefault="00D20D6E" w:rsidP="00D20D6E">
      <w:pPr>
        <w:pStyle w:val="ListParagraph"/>
        <w:numPr>
          <w:ilvl w:val="0"/>
          <w:numId w:val="2"/>
        </w:numPr>
      </w:pPr>
      <w:r>
        <w:t xml:space="preserve">Perform a t-Test to determine whether or not there is a statistical difference </w:t>
      </w:r>
      <w:proofErr w:type="gramStart"/>
      <w:r>
        <w:t>between</w:t>
      </w:r>
      <w:proofErr w:type="gramEnd"/>
      <w:r>
        <w:t xml:space="preserve"> the simulated data and the expected value.  Also find the confidence interval.  </w:t>
      </w:r>
    </w:p>
    <w:p w:rsidR="00D20D6E" w:rsidRDefault="00D20D6E" w:rsidP="00D20D6E">
      <w:pPr>
        <w:pStyle w:val="ListParagraph"/>
        <w:numPr>
          <w:ilvl w:val="0"/>
          <w:numId w:val="2"/>
        </w:numPr>
      </w:pPr>
      <w:r>
        <w:t>Repeat this entire process for 40 repetitions</w:t>
      </w:r>
      <w:r w:rsidR="00B66D82">
        <w:t xml:space="preserve"> (1200 runs)</w:t>
      </w:r>
      <w:r>
        <w:t xml:space="preserve"> and find all 95% confidence intervals.  Determine how many of these 95% confidence intervals do not contain the theoretical mean. </w:t>
      </w:r>
    </w:p>
    <w:p w:rsidR="00D20D6E" w:rsidRDefault="00D20D6E" w:rsidP="00D20D6E">
      <w:pPr>
        <w:pStyle w:val="ListParagraph"/>
        <w:numPr>
          <w:ilvl w:val="0"/>
          <w:numId w:val="2"/>
        </w:numPr>
      </w:pPr>
      <w:r>
        <w:t xml:space="preserve">Redo part </w:t>
      </w:r>
      <w:proofErr w:type="gramStart"/>
      <w:r>
        <w:t>a</w:t>
      </w:r>
      <w:r w:rsidR="00AE4862">
        <w:t xml:space="preserve"> and</w:t>
      </w:r>
      <w:proofErr w:type="gramEnd"/>
      <w:r w:rsidR="00AE4862">
        <w:t xml:space="preserve"> b</w:t>
      </w:r>
      <w:r>
        <w:t>, but give yourself 100 hours of warm up.</w:t>
      </w:r>
      <w:r w:rsidR="00AE4862">
        <w:t xml:space="preserve">  </w:t>
      </w:r>
    </w:p>
    <w:p w:rsidR="00D20D6E" w:rsidRDefault="00D20D6E" w:rsidP="00D20D6E">
      <w:pPr>
        <w:pStyle w:val="ListParagraph"/>
        <w:numPr>
          <w:ilvl w:val="0"/>
          <w:numId w:val="2"/>
        </w:numPr>
      </w:pPr>
      <w:r>
        <w:t xml:space="preserve">Run a batch means by running the simulation for 15,000 hours and divide the data into 500 hours.  Compare the difference between </w:t>
      </w:r>
      <w:proofErr w:type="gramStart"/>
      <w:r>
        <w:t>a and</w:t>
      </w:r>
      <w:proofErr w:type="gramEnd"/>
      <w:r>
        <w:t xml:space="preserve"> d.</w:t>
      </w:r>
    </w:p>
    <w:p w:rsidR="00D20D6E" w:rsidRDefault="00D20D6E" w:rsidP="00D20D6E">
      <w:pPr>
        <w:pStyle w:val="ListParagraph"/>
        <w:numPr>
          <w:ilvl w:val="0"/>
          <w:numId w:val="2"/>
        </w:numPr>
      </w:pPr>
      <w:r>
        <w:t xml:space="preserve">Run antithetic pairing </w:t>
      </w:r>
      <w:r w:rsidR="00AE4862">
        <w:t xml:space="preserve">on </w:t>
      </w:r>
      <w:r>
        <w:t xml:space="preserve">part </w:t>
      </w:r>
      <w:proofErr w:type="gramStart"/>
      <w:r>
        <w:t>a and</w:t>
      </w:r>
      <w:proofErr w:type="gramEnd"/>
      <w:r>
        <w:t xml:space="preserve"> compare confidence i</w:t>
      </w:r>
      <w:r w:rsidR="00AE4862">
        <w:t>ntervals and standard deviation to determine if there is variance reduction.</w:t>
      </w:r>
    </w:p>
    <w:p w:rsidR="00622AED" w:rsidRDefault="00622AED" w:rsidP="00D20D6E">
      <w:pPr>
        <w:pStyle w:val="ListParagraph"/>
        <w:numPr>
          <w:ilvl w:val="0"/>
          <w:numId w:val="2"/>
        </w:numPr>
      </w:pPr>
      <w:r>
        <w:t>Run this simulation for 1000 regenerative cycles and report the average time and confidence interval of the</w:t>
      </w:r>
      <w:r w:rsidR="00B66D82">
        <w:t xml:space="preserve"> length of the</w:t>
      </w:r>
      <w:r>
        <w:t xml:space="preserve"> regenerative cycle.</w:t>
      </w:r>
    </w:p>
    <w:p w:rsidR="00D20D6E" w:rsidRDefault="00D20D6E" w:rsidP="00D20D6E">
      <w:pPr>
        <w:ind w:left="720"/>
      </w:pPr>
    </w:p>
    <w:p w:rsidR="00AE4862" w:rsidRDefault="00D20D6E" w:rsidP="001B1AD6">
      <w:pPr>
        <w:pStyle w:val="ListParagraph"/>
        <w:numPr>
          <w:ilvl w:val="0"/>
          <w:numId w:val="1"/>
        </w:numPr>
      </w:pPr>
      <w:r>
        <w:t>Create a G/G/1 queue with an arrival distribution of 3/64 x</w:t>
      </w:r>
      <w:r w:rsidRPr="00D20D6E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between 0 and 4 and 0 </w:t>
      </w:r>
      <w:r w:rsidR="00AE4862">
        <w:t>else.</w:t>
      </w:r>
    </w:p>
    <w:p w:rsidR="00AE4862" w:rsidRDefault="00AE4862" w:rsidP="00AE4862">
      <w:pPr>
        <w:pStyle w:val="ListParagraph"/>
      </w:pPr>
    </w:p>
    <w:p w:rsidR="00AE4862" w:rsidRDefault="00AE4862" w:rsidP="00AE4862">
      <w:pPr>
        <w:pStyle w:val="ListParagraph"/>
      </w:pPr>
      <w:r>
        <w:t>Run this for 30 replications each for 500 hours.  You can either do this for utilization or expected number of people in line.</w:t>
      </w:r>
      <w:r w:rsidR="00D20D6E">
        <w:t xml:space="preserve">  Note </w:t>
      </w:r>
      <w:proofErr w:type="gramStart"/>
      <w:r w:rsidR="00D20D6E">
        <w:t>it’s</w:t>
      </w:r>
      <w:proofErr w:type="gramEnd"/>
      <w:r w:rsidR="00D20D6E">
        <w:t xml:space="preserve"> mean is 3.  </w:t>
      </w:r>
      <w:r>
        <w:t>Let the ser</w:t>
      </w:r>
      <w:r w:rsidR="00510DCB">
        <w:t>vice distribution be a normal (2</w:t>
      </w:r>
      <w:proofErr w:type="gramStart"/>
      <w:r>
        <w:t>,.</w:t>
      </w:r>
      <w:proofErr w:type="gramEnd"/>
      <w:r w:rsidR="00510DCB">
        <w:t>2</w:t>
      </w:r>
      <w:r>
        <w:t xml:space="preserve">5).  You need to generate these and cannot have software generate them for you.  </w:t>
      </w:r>
    </w:p>
    <w:p w:rsidR="00AE4862" w:rsidRDefault="00AE4862" w:rsidP="00AE4862">
      <w:pPr>
        <w:pStyle w:val="ListParagraph"/>
      </w:pPr>
    </w:p>
    <w:p w:rsidR="00AE4862" w:rsidRDefault="00AE4862" w:rsidP="00AE4862">
      <w:pPr>
        <w:pStyle w:val="ListParagraph"/>
        <w:numPr>
          <w:ilvl w:val="0"/>
          <w:numId w:val="4"/>
        </w:numPr>
      </w:pPr>
      <w:r>
        <w:t xml:space="preserve">Use seeds 50001 for arrivals and 94907 for service times.  Perform a t-Test to determine whether or not there is a statistical difference between the simulated data and 1 a.  Also find the confidence interval.  </w:t>
      </w:r>
    </w:p>
    <w:p w:rsidR="00622AED" w:rsidRDefault="00622AED" w:rsidP="00622AED">
      <w:pPr>
        <w:pStyle w:val="ListParagraph"/>
        <w:numPr>
          <w:ilvl w:val="0"/>
          <w:numId w:val="4"/>
        </w:numPr>
      </w:pPr>
      <w:r>
        <w:t xml:space="preserve">Repeat this entire process for 40 repetitions and find all 95% confidence intervals.  Determine how many of these 95% confidence intervals do not </w:t>
      </w:r>
      <w:r>
        <w:lastRenderedPageBreak/>
        <w:t xml:space="preserve">contain the theoretical mean from part 1. </w:t>
      </w:r>
      <w:r w:rsidR="00B66D82">
        <w:t xml:space="preserve">  Observe that both 1 and 2 have the same average performance.</w:t>
      </w:r>
    </w:p>
    <w:p w:rsidR="00B66D82" w:rsidRDefault="00B66D82" w:rsidP="00B66D82">
      <w:pPr>
        <w:pStyle w:val="ListParagraph"/>
        <w:ind w:left="1080"/>
      </w:pPr>
    </w:p>
    <w:p w:rsidR="00AE4862" w:rsidRDefault="00AE4862" w:rsidP="00AE4862">
      <w:pPr>
        <w:pStyle w:val="ListParagraph"/>
        <w:numPr>
          <w:ilvl w:val="0"/>
          <w:numId w:val="4"/>
        </w:numPr>
      </w:pPr>
      <w:r>
        <w:t xml:space="preserve">Use CRN as a VRT (revert to previous seeds).  Compare the variances between </w:t>
      </w:r>
      <w:r w:rsidR="005E74BD">
        <w:t>1</w:t>
      </w:r>
      <w:r>
        <w:t xml:space="preserve">a and </w:t>
      </w:r>
      <w:r w:rsidR="005E74BD">
        <w:t>2a</w:t>
      </w:r>
      <w:r>
        <w:t xml:space="preserve"> to determine if there is variance reduction.</w:t>
      </w:r>
    </w:p>
    <w:p w:rsidR="00B66D82" w:rsidRDefault="00B66D82" w:rsidP="00B66D82">
      <w:pPr>
        <w:pStyle w:val="ListParagraph"/>
        <w:ind w:left="1080"/>
      </w:pPr>
    </w:p>
    <w:p w:rsidR="00622AED" w:rsidRDefault="00622AED" w:rsidP="00622AED">
      <w:pPr>
        <w:pStyle w:val="ListParagraph"/>
        <w:numPr>
          <w:ilvl w:val="0"/>
          <w:numId w:val="4"/>
        </w:numPr>
      </w:pPr>
      <w:r>
        <w:t>Run this simulation for 1000 regenerative cycles and report the average time and confidence interval of the regenerative cycle.</w:t>
      </w:r>
    </w:p>
    <w:p w:rsidR="00622AED" w:rsidRDefault="00622AED" w:rsidP="00622AED">
      <w:pPr>
        <w:ind w:left="720"/>
      </w:pPr>
    </w:p>
    <w:p w:rsidR="00622AED" w:rsidRDefault="00622AED" w:rsidP="00622AED">
      <w:pPr>
        <w:pStyle w:val="ListParagraph"/>
        <w:numPr>
          <w:ilvl w:val="0"/>
          <w:numId w:val="1"/>
        </w:numPr>
      </w:pPr>
      <w:r>
        <w:t>Compare both 1 and 2 and determine the variances of all distributions.  Comment on the importance of the variance in the simulations.</w:t>
      </w:r>
      <w:r>
        <w:br/>
      </w:r>
    </w:p>
    <w:p w:rsidR="00622AED" w:rsidRDefault="00622AED" w:rsidP="00622AED">
      <w:pPr>
        <w:pStyle w:val="ListParagraph"/>
        <w:ind w:left="1080"/>
      </w:pPr>
    </w:p>
    <w:p w:rsidR="00AE4862" w:rsidRDefault="00AE4862" w:rsidP="00AE4862">
      <w:pPr>
        <w:pStyle w:val="ListParagraph"/>
        <w:ind w:left="1080"/>
      </w:pPr>
    </w:p>
    <w:p w:rsidR="00867C0C" w:rsidRDefault="00AE4862">
      <w:r>
        <w:t>Report all of this in a technical report.</w:t>
      </w:r>
      <w:r w:rsidR="00B50799">
        <w:t xml:space="preserve">  No Executive summary.</w:t>
      </w:r>
      <w:bookmarkStart w:id="0" w:name="_GoBack"/>
      <w:bookmarkEnd w:id="0"/>
    </w:p>
    <w:p w:rsidR="00635905" w:rsidRDefault="00763405">
      <w:pPr>
        <w:tabs>
          <w:tab w:val="left" w:pos="2976"/>
        </w:tabs>
      </w:pPr>
      <w:r>
        <w:tab/>
      </w:r>
    </w:p>
    <w:p w:rsidR="00763405" w:rsidRPr="00997933" w:rsidRDefault="00635905">
      <w:pPr>
        <w:tabs>
          <w:tab w:val="left" w:pos="2976"/>
        </w:tabs>
        <w:rPr>
          <w:b/>
        </w:rPr>
      </w:pPr>
      <w:r>
        <w:br w:type="page"/>
      </w:r>
      <w:r w:rsidR="00CB21F2">
        <w:rPr>
          <w:b/>
        </w:rPr>
        <w:lastRenderedPageBreak/>
        <w:t>Project #</w:t>
      </w:r>
      <w:proofErr w:type="gramStart"/>
      <w:r w:rsidR="00CB21F2">
        <w:rPr>
          <w:b/>
        </w:rPr>
        <w:t>5</w:t>
      </w:r>
      <w:r w:rsidRPr="00997933">
        <w:rPr>
          <w:b/>
        </w:rPr>
        <w:t xml:space="preserve">  </w:t>
      </w:r>
      <w:r w:rsidR="00763405" w:rsidRPr="00997933">
        <w:rPr>
          <w:b/>
        </w:rPr>
        <w:t>(</w:t>
      </w:r>
      <w:proofErr w:type="gramEnd"/>
      <w:r w:rsidR="00763405" w:rsidRPr="00997933">
        <w:rPr>
          <w:b/>
        </w:rPr>
        <w:t>Capstone project)</w:t>
      </w:r>
    </w:p>
    <w:p w:rsidR="00635905" w:rsidRDefault="00635905">
      <w:pPr>
        <w:tabs>
          <w:tab w:val="left" w:pos="2976"/>
        </w:tabs>
      </w:pPr>
    </w:p>
    <w:p w:rsidR="00763405" w:rsidRDefault="00635905">
      <w:pPr>
        <w:tabs>
          <w:tab w:val="left" w:pos="2976"/>
        </w:tabs>
      </w:pPr>
      <w:r>
        <w:t>Simulate any real world system.</w:t>
      </w:r>
      <w:r w:rsidR="00470BF9">
        <w:t xml:space="preserve">  This system must be more than a single queue.</w:t>
      </w:r>
      <w:r>
        <w:t xml:space="preserve">  Report anything that you think is important and draw any relevant </w:t>
      </w:r>
      <w:r w:rsidR="00763405">
        <w:t>conclusions including improvements to the system</w:t>
      </w:r>
      <w:r w:rsidR="00722B32">
        <w:t>,</w:t>
      </w:r>
      <w:r w:rsidR="00763405">
        <w:t xml:space="preserve"> if possible.</w:t>
      </w:r>
      <w:r w:rsidR="0024599F">
        <w:t xml:space="preserve">  Consider the executive summary written to the owner of the business and the technical report written to an IE in the business.  </w:t>
      </w:r>
      <w:r w:rsidR="00763405">
        <w:t xml:space="preserve">  This assignment must include at least one hour of collecting real data.  </w:t>
      </w:r>
    </w:p>
    <w:p w:rsidR="00763405" w:rsidRDefault="00763405">
      <w:pPr>
        <w:tabs>
          <w:tab w:val="left" w:pos="2976"/>
        </w:tabs>
      </w:pPr>
    </w:p>
    <w:p w:rsidR="00470BF9" w:rsidRDefault="00470BF9">
      <w:pPr>
        <w:tabs>
          <w:tab w:val="left" w:pos="2976"/>
        </w:tabs>
      </w:pPr>
      <w:r>
        <w:t xml:space="preserve">Your goal is to show your mastery of simulation in the real world.  The number of replications, type of statistics used and reported are completely up to you.  Things that I expect to see.  </w:t>
      </w:r>
      <w:r w:rsidR="00722B32">
        <w:t>(</w:t>
      </w:r>
      <w:r>
        <w:t>This is what I believe a good simulation project should have.</w:t>
      </w:r>
      <w:r w:rsidR="00722B32">
        <w:t>)</w:t>
      </w:r>
    </w:p>
    <w:p w:rsidR="00470BF9" w:rsidRDefault="00470BF9">
      <w:pPr>
        <w:tabs>
          <w:tab w:val="left" w:pos="2976"/>
        </w:tabs>
      </w:pPr>
    </w:p>
    <w:p w:rsidR="00470BF9" w:rsidRDefault="00470BF9">
      <w:pPr>
        <w:tabs>
          <w:tab w:val="left" w:pos="2976"/>
        </w:tabs>
      </w:pPr>
      <w:r>
        <w:t>A problem description (This part needs to have much more detail than normal because I</w:t>
      </w:r>
    </w:p>
    <w:p w:rsidR="00470BF9" w:rsidRDefault="00470BF9">
      <w:pPr>
        <w:tabs>
          <w:tab w:val="left" w:pos="2976"/>
        </w:tabs>
      </w:pPr>
      <w:r>
        <w:t xml:space="preserve">                                       </w:t>
      </w:r>
      <w:proofErr w:type="gramStart"/>
      <w:r>
        <w:t>have</w:t>
      </w:r>
      <w:proofErr w:type="gramEnd"/>
      <w:r>
        <w:t xml:space="preserve"> not seen the problem first hand.)</w:t>
      </w:r>
    </w:p>
    <w:p w:rsidR="00470BF9" w:rsidRDefault="00470BF9">
      <w:pPr>
        <w:tabs>
          <w:tab w:val="left" w:pos="2976"/>
        </w:tabs>
      </w:pPr>
      <w:r>
        <w:t>How data was collected.</w:t>
      </w:r>
    </w:p>
    <w:p w:rsidR="00470BF9" w:rsidRDefault="00470BF9">
      <w:pPr>
        <w:tabs>
          <w:tab w:val="left" w:pos="2976"/>
        </w:tabs>
      </w:pPr>
      <w:r>
        <w:t>How you determined the distributions.</w:t>
      </w:r>
    </w:p>
    <w:p w:rsidR="00470BF9" w:rsidRDefault="00470BF9">
      <w:pPr>
        <w:tabs>
          <w:tab w:val="left" w:pos="2976"/>
        </w:tabs>
      </w:pPr>
      <w:r>
        <w:t>A description of why your model is appropriate</w:t>
      </w:r>
    </w:p>
    <w:p w:rsidR="00470BF9" w:rsidRDefault="00470BF9">
      <w:pPr>
        <w:tabs>
          <w:tab w:val="left" w:pos="2976"/>
        </w:tabs>
      </w:pPr>
      <w:r>
        <w:t>Whether or not your mode</w:t>
      </w:r>
      <w:r w:rsidR="00E224EE">
        <w:t>l is statistically different tha</w:t>
      </w:r>
      <w:r>
        <w:t>n the real world.</w:t>
      </w:r>
    </w:p>
    <w:p w:rsidR="00470BF9" w:rsidRDefault="00470BF9">
      <w:pPr>
        <w:tabs>
          <w:tab w:val="left" w:pos="2976"/>
        </w:tabs>
      </w:pPr>
      <w:r>
        <w:t>How you tried to improve the system.</w:t>
      </w:r>
    </w:p>
    <w:p w:rsidR="00470BF9" w:rsidRDefault="00470BF9" w:rsidP="00470BF9">
      <w:pPr>
        <w:tabs>
          <w:tab w:val="left" w:pos="2976"/>
        </w:tabs>
      </w:pPr>
      <w:r>
        <w:t>Whether or not your improvements are statistically different than original simulation.</w:t>
      </w:r>
    </w:p>
    <w:p w:rsidR="00470BF9" w:rsidRDefault="00470BF9">
      <w:pPr>
        <w:tabs>
          <w:tab w:val="left" w:pos="2976"/>
        </w:tabs>
      </w:pPr>
      <w:r>
        <w:t>Recommendation</w:t>
      </w:r>
    </w:p>
    <w:p w:rsidR="00470BF9" w:rsidRDefault="00470BF9">
      <w:pPr>
        <w:tabs>
          <w:tab w:val="left" w:pos="2976"/>
        </w:tabs>
      </w:pPr>
    </w:p>
    <w:p w:rsidR="00635905" w:rsidRDefault="00763405">
      <w:pPr>
        <w:tabs>
          <w:tab w:val="left" w:pos="2976"/>
        </w:tabs>
      </w:pPr>
      <w:r>
        <w:t>An executive summary and te</w:t>
      </w:r>
      <w:r w:rsidR="00470BF9">
        <w:t xml:space="preserve">chnical report are required.  A 90% or more means both the CEO and IE would agree with your recommendation. </w:t>
      </w:r>
    </w:p>
    <w:sectPr w:rsidR="006359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F2AAE"/>
    <w:multiLevelType w:val="hybridMultilevel"/>
    <w:tmpl w:val="FCC8344A"/>
    <w:lvl w:ilvl="0" w:tplc="D706C0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AF1472"/>
    <w:multiLevelType w:val="hybridMultilevel"/>
    <w:tmpl w:val="C1AC9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3148B"/>
    <w:multiLevelType w:val="hybridMultilevel"/>
    <w:tmpl w:val="949A3C0C"/>
    <w:lvl w:ilvl="0" w:tplc="FB84A506">
      <w:start w:val="1"/>
      <w:numFmt w:val="upp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DC7A99"/>
    <w:multiLevelType w:val="hybridMultilevel"/>
    <w:tmpl w:val="1F8CAA22"/>
    <w:lvl w:ilvl="0" w:tplc="8DF6B7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905"/>
    <w:rsid w:val="0024599F"/>
    <w:rsid w:val="002E62BD"/>
    <w:rsid w:val="00470BF9"/>
    <w:rsid w:val="0050376A"/>
    <w:rsid w:val="00510DCB"/>
    <w:rsid w:val="005E74BD"/>
    <w:rsid w:val="00622AED"/>
    <w:rsid w:val="00635905"/>
    <w:rsid w:val="00722B32"/>
    <w:rsid w:val="00763405"/>
    <w:rsid w:val="00867C0C"/>
    <w:rsid w:val="0099426A"/>
    <w:rsid w:val="00997933"/>
    <w:rsid w:val="00AE4862"/>
    <w:rsid w:val="00B50799"/>
    <w:rsid w:val="00B66D82"/>
    <w:rsid w:val="00CB21F2"/>
    <w:rsid w:val="00D20D6E"/>
    <w:rsid w:val="00E17EBC"/>
    <w:rsid w:val="00E224EE"/>
    <w:rsid w:val="00EC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68058A"/>
  <w15:chartTrackingRefBased/>
  <w15:docId w15:val="{74D9B74C-648F-4F60-BFB7-0E6250BB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D6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22A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22A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4483</TotalTime>
  <Pages>3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#4</vt:lpstr>
    </vt:vector>
  </TitlesOfParts>
  <Company>Kansas State University</Company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#4</dc:title>
  <dc:subject/>
  <dc:creator>teaston</dc:creator>
  <cp:keywords/>
  <dc:description/>
  <cp:lastModifiedBy>Todd Easton</cp:lastModifiedBy>
  <cp:revision>12</cp:revision>
  <cp:lastPrinted>2015-07-06T17:47:00Z</cp:lastPrinted>
  <dcterms:created xsi:type="dcterms:W3CDTF">2015-07-03T15:09:00Z</dcterms:created>
  <dcterms:modified xsi:type="dcterms:W3CDTF">2019-06-04T18:45:00Z</dcterms:modified>
</cp:coreProperties>
</file>