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0B8" w:rsidRPr="00E63BF3" w:rsidRDefault="00C160B8" w:rsidP="00C160B8">
      <w:pPr>
        <w:spacing w:after="0" w:line="480" w:lineRule="auto"/>
        <w:jc w:val="center"/>
        <w:rPr>
          <w:rFonts w:ascii="Times New Roman" w:hAnsi="Times New Roman" w:cstheme="majorBidi"/>
        </w:rPr>
      </w:pPr>
    </w:p>
    <w:p w:rsidR="00C160B8" w:rsidRPr="00E63BF3" w:rsidRDefault="00C160B8" w:rsidP="00C160B8">
      <w:pPr>
        <w:spacing w:after="0" w:line="480" w:lineRule="auto"/>
        <w:jc w:val="center"/>
        <w:rPr>
          <w:rFonts w:ascii="Times New Roman" w:hAnsi="Times New Roman" w:cstheme="majorBidi"/>
        </w:rPr>
      </w:pPr>
    </w:p>
    <w:p w:rsidR="00C160B8" w:rsidRPr="00E63BF3" w:rsidRDefault="00C160B8" w:rsidP="00C160B8">
      <w:pPr>
        <w:spacing w:after="0" w:line="480" w:lineRule="auto"/>
        <w:jc w:val="center"/>
        <w:rPr>
          <w:rFonts w:ascii="Times New Roman" w:hAnsi="Times New Roman" w:cstheme="majorBidi"/>
        </w:rPr>
      </w:pPr>
    </w:p>
    <w:p w:rsidR="00C160B8" w:rsidRPr="00E63BF3" w:rsidRDefault="00C160B8" w:rsidP="00C160B8">
      <w:pPr>
        <w:spacing w:after="0" w:line="480" w:lineRule="auto"/>
        <w:jc w:val="center"/>
        <w:rPr>
          <w:rFonts w:ascii="Times New Roman" w:hAnsi="Times New Roman" w:cstheme="majorBidi"/>
        </w:rPr>
      </w:pPr>
    </w:p>
    <w:p w:rsidR="00C160B8" w:rsidRPr="00E63BF3" w:rsidRDefault="00C160B8" w:rsidP="00C160B8">
      <w:pPr>
        <w:spacing w:after="0" w:line="480" w:lineRule="auto"/>
        <w:jc w:val="center"/>
        <w:rPr>
          <w:rFonts w:ascii="Times New Roman" w:hAnsi="Times New Roman" w:cstheme="majorBidi"/>
        </w:rPr>
      </w:pPr>
    </w:p>
    <w:p w:rsidR="00C160B8" w:rsidRPr="00E63BF3" w:rsidRDefault="00C160B8" w:rsidP="00C160B8">
      <w:pPr>
        <w:spacing w:after="0" w:line="480" w:lineRule="auto"/>
        <w:jc w:val="center"/>
        <w:rPr>
          <w:rFonts w:ascii="Times New Roman" w:hAnsi="Times New Roman" w:cstheme="majorBidi"/>
        </w:rPr>
      </w:pPr>
    </w:p>
    <w:p w:rsidR="00C160B8" w:rsidRPr="00E63BF3" w:rsidRDefault="00167B4F" w:rsidP="00167B4F">
      <w:pPr>
        <w:spacing w:after="0" w:line="480" w:lineRule="auto"/>
        <w:jc w:val="center"/>
        <w:rPr>
          <w:rFonts w:ascii="Times New Roman" w:hAnsi="Times New Roman" w:cstheme="majorBidi"/>
        </w:rPr>
      </w:pPr>
      <w:r w:rsidRPr="00E63BF3">
        <w:rPr>
          <w:rFonts w:ascii="Times New Roman" w:hAnsi="Times New Roman" w:cstheme="majorBidi"/>
        </w:rPr>
        <w:t>Experiment 3: EDTA Determination of Total Calcium and Determination of Individual Calcium and Magnesium</w:t>
      </w:r>
    </w:p>
    <w:p w:rsidR="00C160B8" w:rsidRPr="00E63BF3" w:rsidRDefault="00C160B8" w:rsidP="00C160B8">
      <w:pPr>
        <w:spacing w:after="0" w:line="480" w:lineRule="auto"/>
        <w:jc w:val="center"/>
        <w:rPr>
          <w:rFonts w:ascii="Times New Roman" w:hAnsi="Times New Roman" w:cstheme="majorBidi"/>
        </w:rPr>
      </w:pPr>
    </w:p>
    <w:p w:rsidR="00C160B8" w:rsidRPr="00E63BF3" w:rsidRDefault="00C160B8" w:rsidP="00C160B8">
      <w:pPr>
        <w:spacing w:after="0" w:line="480" w:lineRule="auto"/>
        <w:jc w:val="center"/>
        <w:rPr>
          <w:rFonts w:ascii="Times New Roman" w:hAnsi="Times New Roman" w:cstheme="majorBidi"/>
        </w:rPr>
      </w:pPr>
    </w:p>
    <w:p w:rsidR="00C160B8" w:rsidRPr="00E63BF3" w:rsidRDefault="00C160B8" w:rsidP="00C160B8">
      <w:pPr>
        <w:spacing w:after="0" w:line="480" w:lineRule="auto"/>
        <w:jc w:val="center"/>
        <w:rPr>
          <w:rFonts w:ascii="Times New Roman" w:hAnsi="Times New Roman" w:cstheme="majorBidi"/>
        </w:rPr>
      </w:pPr>
    </w:p>
    <w:p w:rsidR="00C160B8" w:rsidRPr="00E63BF3" w:rsidRDefault="00C160B8" w:rsidP="00C160B8">
      <w:pPr>
        <w:spacing w:after="0" w:line="480" w:lineRule="auto"/>
        <w:jc w:val="center"/>
        <w:rPr>
          <w:rFonts w:ascii="Times New Roman" w:hAnsi="Times New Roman" w:cstheme="majorBidi"/>
          <w:lang w:val="fr-FR"/>
        </w:rPr>
      </w:pPr>
      <w:r w:rsidRPr="00E63BF3">
        <w:rPr>
          <w:rFonts w:ascii="Times New Roman" w:hAnsi="Times New Roman" w:cstheme="majorBidi"/>
          <w:lang w:val="fr-FR"/>
        </w:rPr>
        <w:t xml:space="preserve">Quantitative </w:t>
      </w:r>
      <w:proofErr w:type="spellStart"/>
      <w:r w:rsidRPr="00E63BF3">
        <w:rPr>
          <w:rFonts w:ascii="Times New Roman" w:hAnsi="Times New Roman" w:cstheme="majorBidi"/>
          <w:lang w:val="fr-FR"/>
        </w:rPr>
        <w:t>Analysis</w:t>
      </w:r>
      <w:proofErr w:type="spellEnd"/>
    </w:p>
    <w:p w:rsidR="00C160B8" w:rsidRPr="00E63BF3" w:rsidRDefault="00C160B8" w:rsidP="00C160B8">
      <w:pPr>
        <w:spacing w:after="0" w:line="480" w:lineRule="auto"/>
        <w:jc w:val="center"/>
        <w:rPr>
          <w:rFonts w:ascii="Times New Roman" w:hAnsi="Times New Roman" w:cstheme="majorBidi"/>
          <w:lang w:val="fr-FR"/>
        </w:rPr>
      </w:pPr>
      <w:r w:rsidRPr="00E63BF3">
        <w:rPr>
          <w:rFonts w:ascii="Times New Roman" w:hAnsi="Times New Roman" w:cstheme="majorBidi"/>
          <w:lang w:val="fr-FR"/>
        </w:rPr>
        <w:t>Section: 001</w:t>
      </w:r>
    </w:p>
    <w:p w:rsidR="00C160B8" w:rsidRPr="00E63BF3" w:rsidRDefault="00C160B8" w:rsidP="00167B4F">
      <w:pPr>
        <w:spacing w:after="0" w:line="480" w:lineRule="auto"/>
        <w:jc w:val="center"/>
        <w:rPr>
          <w:rFonts w:ascii="Times New Roman" w:hAnsi="Times New Roman" w:cstheme="majorBidi"/>
        </w:rPr>
      </w:pPr>
      <w:r w:rsidRPr="00E63BF3">
        <w:rPr>
          <w:rFonts w:ascii="Times New Roman" w:hAnsi="Times New Roman" w:cstheme="majorBidi"/>
        </w:rPr>
        <w:t xml:space="preserve">Date lab completed: February </w:t>
      </w:r>
      <w:r w:rsidR="00167B4F" w:rsidRPr="00E63BF3">
        <w:rPr>
          <w:rFonts w:ascii="Times New Roman" w:hAnsi="Times New Roman" w:cstheme="majorBidi"/>
        </w:rPr>
        <w:t>22</w:t>
      </w:r>
      <w:r w:rsidRPr="00E63BF3">
        <w:rPr>
          <w:rFonts w:ascii="Times New Roman" w:hAnsi="Times New Roman" w:cstheme="majorBidi"/>
        </w:rPr>
        <w:t>, 2012</w:t>
      </w:r>
    </w:p>
    <w:p w:rsidR="00C160B8" w:rsidRPr="00E63BF3" w:rsidRDefault="00C160B8" w:rsidP="00C160B8">
      <w:pPr>
        <w:spacing w:after="0" w:line="480" w:lineRule="auto"/>
        <w:rPr>
          <w:rFonts w:ascii="Times New Roman" w:hAnsi="Times New Roman" w:cstheme="majorBidi"/>
        </w:rPr>
      </w:pPr>
    </w:p>
    <w:p w:rsidR="00C160B8" w:rsidRPr="00E63BF3" w:rsidRDefault="00C160B8" w:rsidP="00C160B8">
      <w:pPr>
        <w:spacing w:after="0" w:line="480" w:lineRule="auto"/>
        <w:jc w:val="center"/>
        <w:rPr>
          <w:rFonts w:ascii="Times New Roman" w:hAnsi="Times New Roman" w:cstheme="majorBidi"/>
        </w:rPr>
      </w:pPr>
    </w:p>
    <w:p w:rsidR="00C160B8" w:rsidRPr="00E63BF3" w:rsidRDefault="00C160B8" w:rsidP="00C160B8">
      <w:pPr>
        <w:spacing w:after="0" w:line="480" w:lineRule="auto"/>
        <w:jc w:val="center"/>
        <w:rPr>
          <w:rFonts w:ascii="Times New Roman" w:hAnsi="Times New Roman" w:cstheme="majorBidi"/>
        </w:rPr>
      </w:pPr>
    </w:p>
    <w:p w:rsidR="00C160B8" w:rsidRPr="00E63BF3" w:rsidRDefault="00C160B8" w:rsidP="00C160B8">
      <w:pPr>
        <w:spacing w:after="0" w:line="480" w:lineRule="auto"/>
        <w:jc w:val="center"/>
        <w:rPr>
          <w:rFonts w:ascii="Times New Roman" w:hAnsi="Times New Roman" w:cstheme="majorBidi"/>
        </w:rPr>
      </w:pPr>
      <w:r w:rsidRPr="00E63BF3">
        <w:rPr>
          <w:rFonts w:ascii="Times New Roman" w:hAnsi="Times New Roman" w:cstheme="majorBidi"/>
        </w:rPr>
        <w:tab/>
      </w:r>
      <w:r w:rsidRPr="00E63BF3">
        <w:rPr>
          <w:rFonts w:ascii="Times New Roman" w:hAnsi="Times New Roman" w:cstheme="majorBidi"/>
        </w:rPr>
        <w:tab/>
      </w:r>
      <w:r w:rsidRPr="00E63BF3">
        <w:rPr>
          <w:rFonts w:ascii="Times New Roman" w:hAnsi="Times New Roman" w:cstheme="majorBidi"/>
        </w:rPr>
        <w:tab/>
      </w:r>
      <w:r w:rsidRPr="00E63BF3">
        <w:rPr>
          <w:rFonts w:ascii="Times New Roman" w:hAnsi="Times New Roman" w:cstheme="majorBidi"/>
        </w:rPr>
        <w:tab/>
      </w:r>
      <w:r w:rsidRPr="00E63BF3">
        <w:rPr>
          <w:rFonts w:ascii="Times New Roman" w:hAnsi="Times New Roman" w:cstheme="majorBidi"/>
        </w:rPr>
        <w:tab/>
      </w:r>
      <w:r w:rsidRPr="00E63BF3">
        <w:rPr>
          <w:rFonts w:ascii="Times New Roman" w:hAnsi="Times New Roman" w:cstheme="majorBidi"/>
        </w:rPr>
        <w:tab/>
      </w:r>
      <w:r w:rsidRPr="00E63BF3">
        <w:rPr>
          <w:rFonts w:ascii="Times New Roman" w:hAnsi="Times New Roman" w:cstheme="majorBidi"/>
        </w:rPr>
        <w:tab/>
      </w:r>
    </w:p>
    <w:p w:rsidR="00C160B8" w:rsidRPr="00E63BF3" w:rsidRDefault="00C160B8" w:rsidP="00C160B8">
      <w:pPr>
        <w:spacing w:after="0" w:line="480" w:lineRule="auto"/>
        <w:jc w:val="center"/>
        <w:rPr>
          <w:rFonts w:ascii="Times New Roman" w:hAnsi="Times New Roman" w:cstheme="majorBidi"/>
        </w:rPr>
      </w:pPr>
    </w:p>
    <w:p w:rsidR="00C160B8" w:rsidRPr="00E63BF3" w:rsidRDefault="00C160B8" w:rsidP="00C160B8">
      <w:pPr>
        <w:spacing w:after="0" w:line="480" w:lineRule="auto"/>
        <w:jc w:val="center"/>
        <w:rPr>
          <w:rFonts w:ascii="Times New Roman" w:hAnsi="Times New Roman" w:cstheme="majorBidi"/>
        </w:rPr>
      </w:pPr>
    </w:p>
    <w:p w:rsidR="00C160B8" w:rsidRPr="00E63BF3" w:rsidRDefault="00C160B8" w:rsidP="00C160B8">
      <w:pPr>
        <w:spacing w:after="0" w:line="480" w:lineRule="auto"/>
        <w:jc w:val="center"/>
        <w:rPr>
          <w:rFonts w:ascii="Times New Roman" w:hAnsi="Times New Roman" w:cstheme="majorBidi"/>
        </w:rPr>
      </w:pPr>
    </w:p>
    <w:p w:rsidR="001B2171" w:rsidRDefault="00C160B8" w:rsidP="001B2171">
      <w:pPr>
        <w:spacing w:after="0" w:line="480" w:lineRule="auto"/>
        <w:jc w:val="right"/>
        <w:rPr>
          <w:rFonts w:ascii="Times New Roman" w:hAnsi="Times New Roman" w:cstheme="majorBidi"/>
        </w:rPr>
      </w:pPr>
      <w:r w:rsidRPr="00E63BF3">
        <w:rPr>
          <w:rFonts w:ascii="Times New Roman" w:hAnsi="Times New Roman" w:cstheme="majorBidi"/>
        </w:rPr>
        <w:tab/>
      </w:r>
      <w:r w:rsidR="001B2171">
        <w:rPr>
          <w:rFonts w:ascii="Times New Roman" w:hAnsi="Times New Roman" w:cstheme="majorBidi"/>
        </w:rPr>
        <w:tab/>
      </w:r>
      <w:r w:rsidR="001B2171">
        <w:rPr>
          <w:rFonts w:ascii="Times New Roman" w:hAnsi="Times New Roman" w:cstheme="majorBidi"/>
        </w:rPr>
        <w:tab/>
      </w:r>
      <w:r w:rsidR="001B2171">
        <w:rPr>
          <w:rFonts w:ascii="Times New Roman" w:hAnsi="Times New Roman" w:cstheme="majorBidi"/>
        </w:rPr>
        <w:tab/>
      </w:r>
      <w:r w:rsidR="001B2171">
        <w:rPr>
          <w:rFonts w:ascii="Times New Roman" w:hAnsi="Times New Roman" w:cstheme="majorBidi"/>
        </w:rPr>
        <w:tab/>
        <w:t>Unknown #</w:t>
      </w:r>
      <w:r w:rsidR="006159FD">
        <w:rPr>
          <w:rFonts w:ascii="Times New Roman" w:hAnsi="Times New Roman" w:cstheme="majorBidi"/>
        </w:rPr>
        <w:t>E</w:t>
      </w:r>
      <w:bookmarkStart w:id="0" w:name="_GoBack"/>
      <w:bookmarkEnd w:id="0"/>
    </w:p>
    <w:p w:rsidR="00C160B8" w:rsidRPr="00E63BF3" w:rsidRDefault="00C160B8" w:rsidP="001B2171">
      <w:pPr>
        <w:spacing w:after="0" w:line="480" w:lineRule="auto"/>
        <w:jc w:val="right"/>
        <w:rPr>
          <w:rFonts w:ascii="Times New Roman" w:hAnsi="Times New Roman" w:cstheme="majorBidi"/>
        </w:rPr>
      </w:pPr>
      <w:r w:rsidRPr="00E63BF3">
        <w:rPr>
          <w:rFonts w:ascii="Times New Roman" w:hAnsi="Times New Roman" w:cstheme="majorBidi"/>
        </w:rPr>
        <w:tab/>
      </w:r>
      <w:r w:rsidRPr="00E63BF3">
        <w:rPr>
          <w:rFonts w:ascii="Times New Roman" w:hAnsi="Times New Roman" w:cstheme="majorBidi"/>
        </w:rPr>
        <w:tab/>
      </w:r>
      <w:r w:rsidRPr="00E63BF3">
        <w:rPr>
          <w:rFonts w:ascii="Times New Roman" w:hAnsi="Times New Roman" w:cstheme="majorBidi"/>
        </w:rPr>
        <w:tab/>
      </w:r>
      <w:r w:rsidRPr="00E63BF3">
        <w:rPr>
          <w:rFonts w:ascii="Times New Roman" w:hAnsi="Times New Roman" w:cstheme="majorBidi"/>
        </w:rPr>
        <w:tab/>
      </w:r>
      <w:r w:rsidRPr="00E63BF3">
        <w:rPr>
          <w:rFonts w:ascii="Times New Roman" w:hAnsi="Times New Roman" w:cstheme="majorBidi"/>
        </w:rPr>
        <w:tab/>
      </w:r>
      <w:r w:rsidRPr="00E63BF3">
        <w:rPr>
          <w:rFonts w:ascii="Times New Roman" w:hAnsi="Times New Roman" w:cstheme="majorBidi"/>
        </w:rPr>
        <w:tab/>
      </w:r>
      <w:r w:rsidRPr="00E63BF3">
        <w:rPr>
          <w:rFonts w:ascii="Times New Roman" w:hAnsi="Times New Roman" w:cstheme="majorBidi"/>
        </w:rPr>
        <w:tab/>
      </w:r>
      <w:r w:rsidRPr="00E63BF3">
        <w:rPr>
          <w:rFonts w:ascii="Times New Roman" w:hAnsi="Times New Roman" w:cstheme="majorBidi"/>
        </w:rPr>
        <w:tab/>
        <w:t>Report Due: 02/</w:t>
      </w:r>
      <w:r w:rsidR="00167B4F" w:rsidRPr="00E63BF3">
        <w:rPr>
          <w:rFonts w:ascii="Times New Roman" w:hAnsi="Times New Roman" w:cstheme="majorBidi"/>
        </w:rPr>
        <w:t>29</w:t>
      </w:r>
      <w:r w:rsidRPr="00E63BF3">
        <w:rPr>
          <w:rFonts w:ascii="Times New Roman" w:hAnsi="Times New Roman" w:cstheme="majorBidi"/>
        </w:rPr>
        <w:t xml:space="preserve">/12 </w:t>
      </w:r>
    </w:p>
    <w:p w:rsidR="00C160B8" w:rsidRPr="00E63BF3" w:rsidRDefault="00C160B8" w:rsidP="003265A0">
      <w:pPr>
        <w:spacing w:after="0"/>
        <w:rPr>
          <w:rFonts w:ascii="Times New Roman" w:hAnsi="Times New Roman" w:cstheme="majorBidi"/>
          <w:u w:val="single"/>
        </w:rPr>
      </w:pPr>
      <w:r w:rsidRPr="00E63BF3">
        <w:rPr>
          <w:rFonts w:ascii="Times New Roman" w:hAnsi="Times New Roman" w:cstheme="majorBidi"/>
          <w:u w:val="single"/>
        </w:rPr>
        <w:lastRenderedPageBreak/>
        <w:t xml:space="preserve">Purpose: </w:t>
      </w:r>
    </w:p>
    <w:p w:rsidR="00466883" w:rsidRPr="00E63BF3" w:rsidRDefault="00C160B8" w:rsidP="007306DC">
      <w:pPr>
        <w:spacing w:after="0" w:line="360" w:lineRule="auto"/>
        <w:rPr>
          <w:rFonts w:ascii="Times New Roman" w:hAnsi="Times New Roman" w:cstheme="majorBidi"/>
        </w:rPr>
      </w:pPr>
      <w:r w:rsidRPr="00E63BF3">
        <w:rPr>
          <w:rFonts w:ascii="Times New Roman" w:hAnsi="Times New Roman" w:cstheme="majorBidi"/>
        </w:rPr>
        <w:tab/>
        <w:t xml:space="preserve">The purpose of this experiment is to determine </w:t>
      </w:r>
      <w:r w:rsidR="007306DC" w:rsidRPr="00E63BF3">
        <w:rPr>
          <w:rFonts w:ascii="Times New Roman" w:hAnsi="Times New Roman" w:cstheme="majorBidi"/>
        </w:rPr>
        <w:t xml:space="preserve">the amount of total calcium and the individual values of calcium and magnesium. In addition, this lab also concerns the determination of water hardness.  Hardness is defined as the </w:t>
      </w:r>
      <w:r w:rsidR="00466883" w:rsidRPr="00E63BF3">
        <w:rPr>
          <w:rFonts w:ascii="Times New Roman" w:hAnsi="Times New Roman" w:cstheme="majorBidi"/>
        </w:rPr>
        <w:t xml:space="preserve">presence in water of salts of calcium and/or magnesium.  The notion of hardness is caused by either bicarbonates, such as </w:t>
      </w:r>
      <w:proofErr w:type="spellStart"/>
      <w:proofErr w:type="gramStart"/>
      <w:r w:rsidR="00466883" w:rsidRPr="00E63BF3">
        <w:rPr>
          <w:rFonts w:ascii="Times New Roman" w:hAnsi="Times New Roman" w:cstheme="majorBidi"/>
        </w:rPr>
        <w:t>Ca</w:t>
      </w:r>
      <w:proofErr w:type="spellEnd"/>
      <w:r w:rsidR="00466883" w:rsidRPr="00E63BF3">
        <w:rPr>
          <w:rFonts w:ascii="Times New Roman" w:hAnsi="Times New Roman" w:cstheme="majorBidi"/>
        </w:rPr>
        <w:t>(</w:t>
      </w:r>
      <w:proofErr w:type="gramEnd"/>
      <w:r w:rsidR="00466883" w:rsidRPr="00E63BF3">
        <w:rPr>
          <w:rFonts w:ascii="Times New Roman" w:hAnsi="Times New Roman" w:cstheme="majorBidi"/>
        </w:rPr>
        <w:t>HCO</w:t>
      </w:r>
      <w:r w:rsidR="00466883" w:rsidRPr="00E63BF3">
        <w:rPr>
          <w:rFonts w:ascii="Times New Roman" w:hAnsi="Times New Roman" w:cstheme="majorBidi"/>
          <w:vertAlign w:val="subscript"/>
        </w:rPr>
        <w:t>3</w:t>
      </w:r>
      <w:r w:rsidR="00466883" w:rsidRPr="00E63BF3">
        <w:rPr>
          <w:rFonts w:ascii="Times New Roman" w:hAnsi="Times New Roman" w:cstheme="majorBidi"/>
        </w:rPr>
        <w:t>)</w:t>
      </w:r>
      <w:r w:rsidR="00466883" w:rsidRPr="00E63BF3">
        <w:rPr>
          <w:rFonts w:ascii="Times New Roman" w:hAnsi="Times New Roman" w:cstheme="majorBidi"/>
          <w:vertAlign w:val="subscript"/>
        </w:rPr>
        <w:t>2</w:t>
      </w:r>
      <w:r w:rsidR="00466883" w:rsidRPr="00E63BF3">
        <w:rPr>
          <w:rFonts w:ascii="Times New Roman" w:hAnsi="Times New Roman" w:cstheme="majorBidi"/>
        </w:rPr>
        <w:t xml:space="preserve"> and Mg(HCO</w:t>
      </w:r>
      <w:r w:rsidR="00466883" w:rsidRPr="00E63BF3">
        <w:rPr>
          <w:rFonts w:ascii="Times New Roman" w:hAnsi="Times New Roman" w:cstheme="majorBidi"/>
          <w:vertAlign w:val="subscript"/>
        </w:rPr>
        <w:t>3</w:t>
      </w:r>
      <w:r w:rsidR="00466883" w:rsidRPr="00E63BF3">
        <w:rPr>
          <w:rFonts w:ascii="Times New Roman" w:hAnsi="Times New Roman" w:cstheme="majorBidi"/>
        </w:rPr>
        <w:t>)</w:t>
      </w:r>
      <w:r w:rsidR="00466883" w:rsidRPr="00E63BF3">
        <w:rPr>
          <w:rFonts w:ascii="Times New Roman" w:hAnsi="Times New Roman" w:cstheme="majorBidi"/>
          <w:vertAlign w:val="subscript"/>
        </w:rPr>
        <w:t>2</w:t>
      </w:r>
      <w:r w:rsidR="00466883" w:rsidRPr="00E63BF3">
        <w:rPr>
          <w:rFonts w:ascii="Times New Roman" w:hAnsi="Times New Roman" w:cstheme="majorBidi"/>
        </w:rPr>
        <w:t xml:space="preserve">, and sulfates.  </w:t>
      </w:r>
    </w:p>
    <w:p w:rsidR="00466883" w:rsidRPr="00E63BF3" w:rsidRDefault="00466883" w:rsidP="00E63BF3">
      <w:pPr>
        <w:spacing w:after="80"/>
        <w:rPr>
          <w:rFonts w:ascii="Times New Roman" w:hAnsi="Times New Roman" w:cstheme="majorBidi"/>
          <w:lang w:val="pt-BR"/>
        </w:rPr>
      </w:pPr>
      <w:r w:rsidRPr="00E63BF3">
        <w:rPr>
          <w:rFonts w:ascii="Times New Roman" w:hAnsi="Times New Roman" w:cstheme="majorBidi"/>
        </w:rPr>
        <w:tab/>
      </w:r>
      <w:r w:rsidRPr="00E63BF3">
        <w:rPr>
          <w:rFonts w:ascii="Times New Roman" w:hAnsi="Times New Roman" w:cstheme="majorBidi"/>
        </w:rPr>
        <w:tab/>
      </w:r>
      <w:r w:rsidRPr="00E63BF3">
        <w:rPr>
          <w:rFonts w:ascii="Times New Roman" w:hAnsi="Times New Roman" w:cstheme="majorBidi"/>
        </w:rPr>
        <w:tab/>
      </w:r>
      <w:r w:rsidRPr="00E63BF3">
        <w:rPr>
          <w:rFonts w:ascii="Times New Roman" w:hAnsi="Times New Roman" w:cstheme="majorBidi"/>
          <w:lang w:val="pt-BR"/>
        </w:rPr>
        <w:t>Ca(HCO</w:t>
      </w:r>
      <w:r w:rsidRPr="00E63BF3">
        <w:rPr>
          <w:rFonts w:ascii="Times New Roman" w:hAnsi="Times New Roman" w:cstheme="majorBidi"/>
          <w:vertAlign w:val="subscript"/>
          <w:lang w:val="pt-BR"/>
        </w:rPr>
        <w:t>3</w:t>
      </w:r>
      <w:r w:rsidRPr="00E63BF3">
        <w:rPr>
          <w:rFonts w:ascii="Times New Roman" w:hAnsi="Times New Roman" w:cstheme="majorBidi"/>
          <w:lang w:val="pt-BR"/>
        </w:rPr>
        <w:t>)</w:t>
      </w:r>
      <w:r w:rsidRPr="00E63BF3">
        <w:rPr>
          <w:rFonts w:ascii="Times New Roman" w:hAnsi="Times New Roman" w:cstheme="majorBidi"/>
          <w:vertAlign w:val="subscript"/>
          <w:lang w:val="pt-BR"/>
        </w:rPr>
        <w:t>2</w:t>
      </w:r>
      <w:r w:rsidRPr="00E63BF3">
        <w:rPr>
          <w:rFonts w:ascii="Times New Roman" w:hAnsi="Times New Roman" w:cstheme="majorBidi"/>
          <w:lang w:val="pt-BR"/>
        </w:rPr>
        <w:t xml:space="preserve"> </w:t>
      </w:r>
      <w:r w:rsidRPr="00E63BF3">
        <w:rPr>
          <w:rFonts w:ascii="Times New Roman" w:hAnsi="Times New Roman" w:cstheme="majorBidi"/>
        </w:rPr>
        <w:sym w:font="Wingdings" w:char="F0E7"/>
      </w:r>
      <w:r w:rsidRPr="00E63BF3">
        <w:rPr>
          <w:rFonts w:ascii="Times New Roman" w:hAnsi="Times New Roman" w:cstheme="majorBidi"/>
        </w:rPr>
        <w:sym w:font="Wingdings" w:char="F0E8"/>
      </w:r>
      <w:r w:rsidRPr="00E63BF3">
        <w:rPr>
          <w:rFonts w:ascii="Times New Roman" w:hAnsi="Times New Roman" w:cstheme="majorBidi"/>
          <w:lang w:val="pt-BR"/>
        </w:rPr>
        <w:t xml:space="preserve"> CaCO</w:t>
      </w:r>
      <w:r w:rsidRPr="00E63BF3">
        <w:rPr>
          <w:rFonts w:ascii="Times New Roman" w:hAnsi="Times New Roman" w:cstheme="majorBidi"/>
          <w:vertAlign w:val="subscript"/>
          <w:lang w:val="pt-BR"/>
        </w:rPr>
        <w:t>3</w:t>
      </w:r>
      <w:r w:rsidRPr="00E63BF3">
        <w:rPr>
          <w:rFonts w:ascii="Times New Roman" w:hAnsi="Times New Roman" w:cstheme="majorBidi"/>
          <w:lang w:val="pt-BR"/>
        </w:rPr>
        <w:t xml:space="preserve"> + H</w:t>
      </w:r>
      <w:r w:rsidRPr="00E63BF3">
        <w:rPr>
          <w:rFonts w:ascii="Times New Roman" w:hAnsi="Times New Roman" w:cstheme="majorBidi"/>
          <w:vertAlign w:val="subscript"/>
          <w:lang w:val="pt-BR"/>
        </w:rPr>
        <w:t>2</w:t>
      </w:r>
      <w:r w:rsidRPr="00E63BF3">
        <w:rPr>
          <w:rFonts w:ascii="Times New Roman" w:hAnsi="Times New Roman" w:cstheme="majorBidi"/>
          <w:lang w:val="pt-BR"/>
        </w:rPr>
        <w:t>O + CO</w:t>
      </w:r>
      <w:r w:rsidRPr="00E63BF3">
        <w:rPr>
          <w:rFonts w:ascii="Times New Roman" w:hAnsi="Times New Roman" w:cstheme="majorBidi"/>
          <w:vertAlign w:val="subscript"/>
          <w:lang w:val="pt-BR"/>
        </w:rPr>
        <w:t>2</w:t>
      </w:r>
      <w:r w:rsidRPr="00E63BF3">
        <w:rPr>
          <w:rFonts w:ascii="Times New Roman" w:hAnsi="Times New Roman" w:cstheme="majorBidi"/>
          <w:lang w:val="pt-BR"/>
        </w:rPr>
        <w:tab/>
        <w:t>(1)</w:t>
      </w:r>
    </w:p>
    <w:p w:rsidR="00466883" w:rsidRPr="00E63BF3" w:rsidRDefault="00466883" w:rsidP="00E63BF3">
      <w:pPr>
        <w:spacing w:after="80"/>
        <w:rPr>
          <w:rFonts w:ascii="Times New Roman" w:hAnsi="Times New Roman" w:cstheme="majorBidi"/>
        </w:rPr>
      </w:pPr>
      <w:r w:rsidRPr="00E63BF3">
        <w:rPr>
          <w:rFonts w:ascii="Times New Roman" w:hAnsi="Times New Roman" w:cstheme="majorBidi"/>
          <w:lang w:val="pt-BR"/>
        </w:rPr>
        <w:tab/>
      </w:r>
      <w:r w:rsidRPr="00E63BF3">
        <w:rPr>
          <w:rFonts w:ascii="Times New Roman" w:hAnsi="Times New Roman" w:cstheme="majorBidi"/>
          <w:lang w:val="pt-BR"/>
        </w:rPr>
        <w:tab/>
      </w:r>
      <w:r w:rsidRPr="00E63BF3">
        <w:rPr>
          <w:rFonts w:ascii="Times New Roman" w:hAnsi="Times New Roman" w:cstheme="majorBidi"/>
          <w:lang w:val="pt-BR"/>
        </w:rPr>
        <w:tab/>
      </w:r>
      <w:proofErr w:type="gramStart"/>
      <w:r w:rsidRPr="00E63BF3">
        <w:rPr>
          <w:rFonts w:ascii="Times New Roman" w:hAnsi="Times New Roman" w:cstheme="majorBidi"/>
        </w:rPr>
        <w:t>Mg(</w:t>
      </w:r>
      <w:proofErr w:type="gramEnd"/>
      <w:r w:rsidRPr="00E63BF3">
        <w:rPr>
          <w:rFonts w:ascii="Times New Roman" w:hAnsi="Times New Roman" w:cstheme="majorBidi"/>
        </w:rPr>
        <w:t>HCO</w:t>
      </w:r>
      <w:r w:rsidRPr="00E63BF3">
        <w:rPr>
          <w:rFonts w:ascii="Times New Roman" w:hAnsi="Times New Roman" w:cstheme="majorBidi"/>
          <w:vertAlign w:val="subscript"/>
        </w:rPr>
        <w:t>3</w:t>
      </w:r>
      <w:r w:rsidRPr="00E63BF3">
        <w:rPr>
          <w:rFonts w:ascii="Times New Roman" w:hAnsi="Times New Roman" w:cstheme="majorBidi"/>
        </w:rPr>
        <w:t>)</w:t>
      </w:r>
      <w:r w:rsidRPr="00E63BF3">
        <w:rPr>
          <w:rFonts w:ascii="Times New Roman" w:hAnsi="Times New Roman" w:cstheme="majorBidi"/>
          <w:vertAlign w:val="subscript"/>
        </w:rPr>
        <w:t>2</w:t>
      </w:r>
      <w:r w:rsidRPr="00E63BF3">
        <w:rPr>
          <w:rFonts w:ascii="Times New Roman" w:hAnsi="Times New Roman" w:cstheme="majorBidi"/>
        </w:rPr>
        <w:t xml:space="preserve"> </w:t>
      </w:r>
      <w:r w:rsidRPr="00E63BF3">
        <w:rPr>
          <w:rFonts w:ascii="Times New Roman" w:hAnsi="Times New Roman" w:cstheme="majorBidi"/>
        </w:rPr>
        <w:sym w:font="Wingdings" w:char="F0E7"/>
      </w:r>
      <w:r w:rsidRPr="00E63BF3">
        <w:rPr>
          <w:rFonts w:ascii="Times New Roman" w:hAnsi="Times New Roman" w:cstheme="majorBidi"/>
        </w:rPr>
        <w:sym w:font="Wingdings" w:char="F0E8"/>
      </w:r>
      <w:r w:rsidRPr="00E63BF3">
        <w:rPr>
          <w:rFonts w:ascii="Times New Roman" w:hAnsi="Times New Roman" w:cstheme="majorBidi"/>
        </w:rPr>
        <w:t xml:space="preserve"> MgCO</w:t>
      </w:r>
      <w:r w:rsidRPr="00E63BF3">
        <w:rPr>
          <w:rFonts w:ascii="Times New Roman" w:hAnsi="Times New Roman" w:cstheme="majorBidi"/>
          <w:vertAlign w:val="subscript"/>
        </w:rPr>
        <w:t>3</w:t>
      </w:r>
      <w:r w:rsidRPr="00E63BF3">
        <w:rPr>
          <w:rFonts w:ascii="Times New Roman" w:hAnsi="Times New Roman" w:cstheme="majorBidi"/>
        </w:rPr>
        <w:t xml:space="preserve"> + H</w:t>
      </w:r>
      <w:r w:rsidRPr="00E63BF3">
        <w:rPr>
          <w:rFonts w:ascii="Times New Roman" w:hAnsi="Times New Roman" w:cstheme="majorBidi"/>
          <w:vertAlign w:val="subscript"/>
        </w:rPr>
        <w:t>2</w:t>
      </w:r>
      <w:r w:rsidRPr="00E63BF3">
        <w:rPr>
          <w:rFonts w:ascii="Times New Roman" w:hAnsi="Times New Roman" w:cstheme="majorBidi"/>
        </w:rPr>
        <w:t>O + CO</w:t>
      </w:r>
      <w:r w:rsidRPr="00E63BF3">
        <w:rPr>
          <w:rFonts w:ascii="Times New Roman" w:hAnsi="Times New Roman" w:cstheme="majorBidi"/>
          <w:vertAlign w:val="subscript"/>
        </w:rPr>
        <w:t>2</w:t>
      </w:r>
      <w:r w:rsidRPr="00E63BF3">
        <w:rPr>
          <w:rFonts w:ascii="Times New Roman" w:hAnsi="Times New Roman" w:cstheme="majorBidi"/>
        </w:rPr>
        <w:tab/>
        <w:t>(2)</w:t>
      </w:r>
    </w:p>
    <w:p w:rsidR="00C259B9" w:rsidRPr="00E63BF3" w:rsidRDefault="00466883" w:rsidP="007306DC">
      <w:pPr>
        <w:spacing w:after="0" w:line="360" w:lineRule="auto"/>
        <w:rPr>
          <w:rFonts w:ascii="Times New Roman" w:hAnsi="Times New Roman" w:cstheme="majorBidi"/>
        </w:rPr>
      </w:pPr>
      <w:r w:rsidRPr="00E63BF3">
        <w:rPr>
          <w:rFonts w:ascii="Times New Roman" w:hAnsi="Times New Roman" w:cstheme="majorBidi"/>
        </w:rPr>
        <w:t xml:space="preserve">The total hardness of water varies and can be determined through calculation for ppm.  In this lab, total hardness is determined through titration using </w:t>
      </w:r>
      <w:proofErr w:type="spellStart"/>
      <w:r w:rsidRPr="00E63BF3">
        <w:rPr>
          <w:rFonts w:ascii="Times New Roman" w:hAnsi="Times New Roman" w:cstheme="majorBidi"/>
        </w:rPr>
        <w:t>ethylenediaminetetraacetic</w:t>
      </w:r>
      <w:proofErr w:type="spellEnd"/>
      <w:r w:rsidRPr="00E63BF3">
        <w:rPr>
          <w:rFonts w:ascii="Times New Roman" w:hAnsi="Times New Roman" w:cstheme="majorBidi"/>
        </w:rPr>
        <w:t xml:space="preserve"> disodium salt, EDTA.  </w:t>
      </w:r>
      <w:r w:rsidR="00C259B9" w:rsidRPr="00E63BF3">
        <w:rPr>
          <w:rFonts w:ascii="Times New Roman" w:hAnsi="Times New Roman" w:cstheme="majorBidi"/>
        </w:rPr>
        <w:t>The complete dissociation of the d</w:t>
      </w:r>
      <w:r w:rsidR="00C27E81" w:rsidRPr="00E63BF3">
        <w:rPr>
          <w:rFonts w:ascii="Times New Roman" w:hAnsi="Times New Roman" w:cstheme="majorBidi"/>
        </w:rPr>
        <w:t xml:space="preserve">isodium </w:t>
      </w:r>
      <w:proofErr w:type="spellStart"/>
      <w:r w:rsidR="00C27E81" w:rsidRPr="00E63BF3">
        <w:rPr>
          <w:rFonts w:ascii="Times New Roman" w:hAnsi="Times New Roman" w:cstheme="majorBidi"/>
        </w:rPr>
        <w:t>dihydrogen</w:t>
      </w:r>
      <w:proofErr w:type="spellEnd"/>
      <w:r w:rsidR="00C27E81" w:rsidRPr="00E63BF3">
        <w:rPr>
          <w:rFonts w:ascii="Times New Roman" w:hAnsi="Times New Roman" w:cstheme="majorBidi"/>
        </w:rPr>
        <w:t xml:space="preserve"> salt is shown</w:t>
      </w:r>
      <w:r w:rsidR="00C259B9" w:rsidRPr="00E63BF3">
        <w:rPr>
          <w:rFonts w:ascii="Times New Roman" w:hAnsi="Times New Roman" w:cstheme="majorBidi"/>
        </w:rPr>
        <w:t xml:space="preserve"> in the subsequent reaction.  </w:t>
      </w:r>
    </w:p>
    <w:p w:rsidR="00C259B9" w:rsidRPr="00E63BF3" w:rsidRDefault="00C259B9" w:rsidP="001C279C">
      <w:pPr>
        <w:spacing w:after="80"/>
        <w:ind w:left="2160" w:firstLine="720"/>
        <w:rPr>
          <w:rFonts w:ascii="Times New Roman" w:hAnsi="Times New Roman" w:cstheme="majorBidi"/>
        </w:rPr>
      </w:pPr>
      <w:r w:rsidRPr="00E63BF3">
        <w:rPr>
          <w:rFonts w:ascii="Times New Roman" w:hAnsi="Times New Roman" w:cstheme="majorBidi"/>
        </w:rPr>
        <w:t>Na</w:t>
      </w:r>
      <w:r w:rsidRPr="00E63BF3">
        <w:rPr>
          <w:rFonts w:ascii="Times New Roman" w:hAnsi="Times New Roman" w:cstheme="majorBidi"/>
          <w:vertAlign w:val="subscript"/>
        </w:rPr>
        <w:t>2</w:t>
      </w:r>
      <w:r w:rsidRPr="00E63BF3">
        <w:rPr>
          <w:rFonts w:ascii="Times New Roman" w:hAnsi="Times New Roman" w:cstheme="majorBidi"/>
        </w:rPr>
        <w:t>H</w:t>
      </w:r>
      <w:r w:rsidRPr="00E63BF3">
        <w:rPr>
          <w:rFonts w:ascii="Times New Roman" w:hAnsi="Times New Roman" w:cstheme="majorBidi"/>
          <w:vertAlign w:val="subscript"/>
        </w:rPr>
        <w:t>2</w:t>
      </w:r>
      <w:r w:rsidRPr="00E63BF3">
        <w:rPr>
          <w:rFonts w:ascii="Times New Roman" w:hAnsi="Times New Roman" w:cstheme="majorBidi"/>
        </w:rPr>
        <w:t xml:space="preserve">Y </w:t>
      </w:r>
      <w:r w:rsidRPr="00E63BF3">
        <w:rPr>
          <w:rFonts w:ascii="Times New Roman" w:hAnsi="Times New Roman" w:cstheme="majorBidi"/>
        </w:rPr>
        <w:sym w:font="Wingdings" w:char="F0E8"/>
      </w:r>
      <w:r w:rsidRPr="00E63BF3">
        <w:rPr>
          <w:rFonts w:ascii="Times New Roman" w:hAnsi="Times New Roman" w:cstheme="majorBidi"/>
        </w:rPr>
        <w:t xml:space="preserve"> </w:t>
      </w:r>
      <w:r w:rsidR="00C27E81" w:rsidRPr="00E63BF3">
        <w:rPr>
          <w:rFonts w:ascii="Times New Roman" w:hAnsi="Times New Roman" w:cstheme="majorBidi"/>
        </w:rPr>
        <w:t>H</w:t>
      </w:r>
      <w:r w:rsidR="00C27E81" w:rsidRPr="00E63BF3">
        <w:rPr>
          <w:rFonts w:ascii="Times New Roman" w:hAnsi="Times New Roman" w:cstheme="majorBidi"/>
          <w:vertAlign w:val="subscript"/>
        </w:rPr>
        <w:t>2</w:t>
      </w:r>
      <w:r w:rsidRPr="00E63BF3">
        <w:rPr>
          <w:rFonts w:ascii="Times New Roman" w:hAnsi="Times New Roman" w:cstheme="majorBidi"/>
        </w:rPr>
        <w:t>Y</w:t>
      </w:r>
      <w:r w:rsidRPr="00E63BF3">
        <w:rPr>
          <w:rFonts w:ascii="Times New Roman" w:hAnsi="Times New Roman" w:cstheme="majorBidi"/>
          <w:vertAlign w:val="superscript"/>
        </w:rPr>
        <w:t>2-</w:t>
      </w:r>
      <w:r w:rsidRPr="00E63BF3">
        <w:rPr>
          <w:rFonts w:ascii="Times New Roman" w:hAnsi="Times New Roman" w:cstheme="majorBidi"/>
        </w:rPr>
        <w:t xml:space="preserve"> + 2</w:t>
      </w:r>
      <w:r w:rsidR="00C27E81" w:rsidRPr="00E63BF3">
        <w:rPr>
          <w:rFonts w:ascii="Times New Roman" w:hAnsi="Times New Roman" w:cstheme="majorBidi"/>
        </w:rPr>
        <w:t>Na</w:t>
      </w:r>
      <w:r w:rsidRPr="00E63BF3">
        <w:rPr>
          <w:rFonts w:ascii="Times New Roman" w:hAnsi="Times New Roman" w:cstheme="majorBidi"/>
          <w:vertAlign w:val="superscript"/>
        </w:rPr>
        <w:t>+</w:t>
      </w:r>
      <w:r w:rsidRPr="00E63BF3">
        <w:rPr>
          <w:rFonts w:ascii="Times New Roman" w:hAnsi="Times New Roman" w:cstheme="majorBidi"/>
        </w:rPr>
        <w:tab/>
      </w:r>
      <w:r w:rsidRPr="00E63BF3">
        <w:rPr>
          <w:rFonts w:ascii="Times New Roman" w:hAnsi="Times New Roman" w:cstheme="majorBidi"/>
        </w:rPr>
        <w:tab/>
        <w:t>(3)</w:t>
      </w:r>
    </w:p>
    <w:p w:rsidR="00C160B8" w:rsidRPr="00E63BF3" w:rsidRDefault="00466883" w:rsidP="007306DC">
      <w:pPr>
        <w:spacing w:after="0" w:line="360" w:lineRule="auto"/>
        <w:rPr>
          <w:rFonts w:ascii="Times New Roman" w:hAnsi="Times New Roman" w:cstheme="majorBidi"/>
        </w:rPr>
      </w:pPr>
      <w:r w:rsidRPr="00E63BF3">
        <w:rPr>
          <w:rFonts w:ascii="Times New Roman" w:hAnsi="Times New Roman" w:cstheme="majorBidi"/>
        </w:rPr>
        <w:t>The reactions shown below are used to determine the amount of calcium and magnesium in relation to EDTA.</w:t>
      </w:r>
    </w:p>
    <w:p w:rsidR="00466883" w:rsidRPr="00E63BF3" w:rsidRDefault="00466883" w:rsidP="001C279C">
      <w:pPr>
        <w:spacing w:after="80"/>
        <w:rPr>
          <w:rFonts w:ascii="Times New Roman" w:hAnsi="Times New Roman" w:cstheme="majorBidi"/>
          <w:lang w:val="pt-BR"/>
        </w:rPr>
      </w:pPr>
      <w:r w:rsidRPr="00E63BF3">
        <w:rPr>
          <w:rFonts w:ascii="Times New Roman" w:hAnsi="Times New Roman" w:cstheme="majorBidi"/>
        </w:rPr>
        <w:tab/>
      </w:r>
      <w:r w:rsidRPr="00E63BF3">
        <w:rPr>
          <w:rFonts w:ascii="Times New Roman" w:hAnsi="Times New Roman" w:cstheme="majorBidi"/>
        </w:rPr>
        <w:tab/>
      </w:r>
      <w:r w:rsidR="00EE49F2" w:rsidRPr="00E63BF3">
        <w:rPr>
          <w:rFonts w:ascii="Times New Roman" w:hAnsi="Times New Roman" w:cstheme="majorBidi"/>
        </w:rPr>
        <w:tab/>
      </w:r>
      <w:r w:rsidRPr="00E63BF3">
        <w:rPr>
          <w:rFonts w:ascii="Times New Roman" w:hAnsi="Times New Roman" w:cstheme="majorBidi"/>
        </w:rPr>
        <w:tab/>
      </w:r>
      <w:r w:rsidRPr="00E63BF3">
        <w:rPr>
          <w:rFonts w:ascii="Times New Roman" w:hAnsi="Times New Roman" w:cstheme="majorBidi"/>
          <w:lang w:val="pt-BR"/>
        </w:rPr>
        <w:t>Ca</w:t>
      </w:r>
      <w:r w:rsidRPr="00E63BF3">
        <w:rPr>
          <w:rFonts w:ascii="Times New Roman" w:hAnsi="Times New Roman" w:cstheme="majorBidi"/>
          <w:vertAlign w:val="superscript"/>
          <w:lang w:val="pt-BR"/>
        </w:rPr>
        <w:t>2+</w:t>
      </w:r>
      <w:r w:rsidRPr="00E63BF3">
        <w:rPr>
          <w:rFonts w:ascii="Times New Roman" w:hAnsi="Times New Roman" w:cstheme="majorBidi"/>
          <w:lang w:val="pt-BR"/>
        </w:rPr>
        <w:t xml:space="preserve"> + H</w:t>
      </w:r>
      <w:r w:rsidRPr="00E63BF3">
        <w:rPr>
          <w:rFonts w:ascii="Times New Roman" w:hAnsi="Times New Roman" w:cstheme="majorBidi"/>
          <w:vertAlign w:val="subscript"/>
          <w:lang w:val="pt-BR"/>
        </w:rPr>
        <w:t>2</w:t>
      </w:r>
      <w:r w:rsidRPr="00E63BF3">
        <w:rPr>
          <w:rFonts w:ascii="Times New Roman" w:hAnsi="Times New Roman" w:cstheme="majorBidi"/>
          <w:lang w:val="pt-BR"/>
        </w:rPr>
        <w:t>Y</w:t>
      </w:r>
      <w:r w:rsidRPr="00E63BF3">
        <w:rPr>
          <w:rFonts w:ascii="Times New Roman" w:hAnsi="Times New Roman" w:cstheme="majorBidi"/>
          <w:vertAlign w:val="superscript"/>
          <w:lang w:val="pt-BR"/>
        </w:rPr>
        <w:t>2-</w:t>
      </w:r>
      <w:r w:rsidRPr="00E63BF3">
        <w:rPr>
          <w:rFonts w:ascii="Times New Roman" w:hAnsi="Times New Roman" w:cstheme="majorBidi"/>
          <w:lang w:val="pt-BR"/>
        </w:rPr>
        <w:t xml:space="preserve"> </w:t>
      </w:r>
      <w:r w:rsidRPr="00E63BF3">
        <w:rPr>
          <w:rFonts w:ascii="Times New Roman" w:hAnsi="Times New Roman" w:cstheme="majorBidi"/>
        </w:rPr>
        <w:sym w:font="Wingdings" w:char="F0E8"/>
      </w:r>
      <w:r w:rsidRPr="00E63BF3">
        <w:rPr>
          <w:rFonts w:ascii="Times New Roman" w:hAnsi="Times New Roman" w:cstheme="majorBidi"/>
          <w:lang w:val="pt-BR"/>
        </w:rPr>
        <w:t xml:space="preserve"> CaY</w:t>
      </w:r>
      <w:r w:rsidRPr="00E63BF3">
        <w:rPr>
          <w:rFonts w:ascii="Times New Roman" w:hAnsi="Times New Roman" w:cstheme="majorBidi"/>
          <w:vertAlign w:val="superscript"/>
          <w:lang w:val="pt-BR"/>
        </w:rPr>
        <w:t>2-</w:t>
      </w:r>
      <w:r w:rsidRPr="00E63BF3">
        <w:rPr>
          <w:rFonts w:ascii="Times New Roman" w:hAnsi="Times New Roman" w:cstheme="majorBidi"/>
          <w:lang w:val="pt-BR"/>
        </w:rPr>
        <w:t xml:space="preserve"> + 2H</w:t>
      </w:r>
      <w:r w:rsidRPr="00E63BF3">
        <w:rPr>
          <w:rFonts w:ascii="Times New Roman" w:hAnsi="Times New Roman" w:cstheme="majorBidi"/>
          <w:vertAlign w:val="superscript"/>
          <w:lang w:val="pt-BR"/>
        </w:rPr>
        <w:t>+</w:t>
      </w:r>
      <w:r w:rsidR="003B558B" w:rsidRPr="00E63BF3">
        <w:rPr>
          <w:rFonts w:ascii="Times New Roman" w:hAnsi="Times New Roman" w:cstheme="majorBidi"/>
          <w:lang w:val="pt-BR"/>
        </w:rPr>
        <w:tab/>
      </w:r>
      <w:r w:rsidRPr="00E63BF3">
        <w:rPr>
          <w:rFonts w:ascii="Times New Roman" w:hAnsi="Times New Roman" w:cstheme="majorBidi"/>
          <w:lang w:val="pt-BR"/>
        </w:rPr>
        <w:tab/>
        <w:t>(</w:t>
      </w:r>
      <w:r w:rsidR="00C27E81" w:rsidRPr="00E63BF3">
        <w:rPr>
          <w:rFonts w:ascii="Times New Roman" w:hAnsi="Times New Roman" w:cstheme="majorBidi"/>
          <w:lang w:val="pt-BR"/>
        </w:rPr>
        <w:t>4</w:t>
      </w:r>
      <w:r w:rsidRPr="00E63BF3">
        <w:rPr>
          <w:rFonts w:ascii="Times New Roman" w:hAnsi="Times New Roman" w:cstheme="majorBidi"/>
          <w:lang w:val="pt-BR"/>
        </w:rPr>
        <w:t>)</w:t>
      </w:r>
    </w:p>
    <w:p w:rsidR="00466883" w:rsidRPr="00E63BF3" w:rsidRDefault="00466883" w:rsidP="001C279C">
      <w:pPr>
        <w:spacing w:after="80"/>
        <w:ind w:left="2160" w:firstLine="720"/>
        <w:rPr>
          <w:rFonts w:ascii="Times New Roman" w:hAnsi="Times New Roman" w:cstheme="majorBidi"/>
          <w:lang w:val="pt-BR"/>
        </w:rPr>
      </w:pPr>
      <w:r w:rsidRPr="00E63BF3">
        <w:rPr>
          <w:rFonts w:ascii="Times New Roman" w:hAnsi="Times New Roman" w:cstheme="majorBidi"/>
          <w:lang w:val="pt-BR"/>
        </w:rPr>
        <w:t>Mg</w:t>
      </w:r>
      <w:r w:rsidRPr="00E63BF3">
        <w:rPr>
          <w:rFonts w:ascii="Times New Roman" w:hAnsi="Times New Roman" w:cstheme="majorBidi"/>
          <w:vertAlign w:val="superscript"/>
          <w:lang w:val="pt-BR"/>
        </w:rPr>
        <w:t>2+</w:t>
      </w:r>
      <w:r w:rsidRPr="00E63BF3">
        <w:rPr>
          <w:rFonts w:ascii="Times New Roman" w:hAnsi="Times New Roman" w:cstheme="majorBidi"/>
          <w:lang w:val="pt-BR"/>
        </w:rPr>
        <w:t xml:space="preserve"> + H</w:t>
      </w:r>
      <w:r w:rsidRPr="00E63BF3">
        <w:rPr>
          <w:rFonts w:ascii="Times New Roman" w:hAnsi="Times New Roman" w:cstheme="majorBidi"/>
          <w:vertAlign w:val="subscript"/>
          <w:lang w:val="pt-BR"/>
        </w:rPr>
        <w:t>2</w:t>
      </w:r>
      <w:r w:rsidRPr="00E63BF3">
        <w:rPr>
          <w:rFonts w:ascii="Times New Roman" w:hAnsi="Times New Roman" w:cstheme="majorBidi"/>
          <w:lang w:val="pt-BR"/>
        </w:rPr>
        <w:t>Y</w:t>
      </w:r>
      <w:r w:rsidRPr="00E63BF3">
        <w:rPr>
          <w:rFonts w:ascii="Times New Roman" w:hAnsi="Times New Roman" w:cstheme="majorBidi"/>
          <w:vertAlign w:val="superscript"/>
          <w:lang w:val="pt-BR"/>
        </w:rPr>
        <w:t>2-</w:t>
      </w:r>
      <w:r w:rsidRPr="00E63BF3">
        <w:rPr>
          <w:rFonts w:ascii="Times New Roman" w:hAnsi="Times New Roman" w:cstheme="majorBidi"/>
          <w:lang w:val="pt-BR"/>
        </w:rPr>
        <w:t xml:space="preserve"> </w:t>
      </w:r>
      <w:r w:rsidRPr="00E63BF3">
        <w:rPr>
          <w:rFonts w:ascii="Times New Roman" w:hAnsi="Times New Roman" w:cstheme="majorBidi"/>
        </w:rPr>
        <w:sym w:font="Wingdings" w:char="F0E8"/>
      </w:r>
      <w:r w:rsidRPr="00E63BF3">
        <w:rPr>
          <w:rFonts w:ascii="Times New Roman" w:hAnsi="Times New Roman" w:cstheme="majorBidi"/>
          <w:lang w:val="pt-BR"/>
        </w:rPr>
        <w:t xml:space="preserve"> MgY</w:t>
      </w:r>
      <w:r w:rsidRPr="00E63BF3">
        <w:rPr>
          <w:rFonts w:ascii="Times New Roman" w:hAnsi="Times New Roman" w:cstheme="majorBidi"/>
          <w:vertAlign w:val="superscript"/>
          <w:lang w:val="pt-BR"/>
        </w:rPr>
        <w:t>2-</w:t>
      </w:r>
      <w:r w:rsidRPr="00E63BF3">
        <w:rPr>
          <w:rFonts w:ascii="Times New Roman" w:hAnsi="Times New Roman" w:cstheme="majorBidi"/>
          <w:lang w:val="pt-BR"/>
        </w:rPr>
        <w:t xml:space="preserve"> + 2H</w:t>
      </w:r>
      <w:r w:rsidRPr="00E63BF3">
        <w:rPr>
          <w:rFonts w:ascii="Times New Roman" w:hAnsi="Times New Roman" w:cstheme="majorBidi"/>
          <w:vertAlign w:val="superscript"/>
          <w:lang w:val="pt-BR"/>
        </w:rPr>
        <w:t>+</w:t>
      </w:r>
      <w:r w:rsidRPr="00E63BF3">
        <w:rPr>
          <w:rFonts w:ascii="Times New Roman" w:hAnsi="Times New Roman" w:cstheme="majorBidi"/>
          <w:lang w:val="pt-BR"/>
        </w:rPr>
        <w:tab/>
        <w:t>(</w:t>
      </w:r>
      <w:r w:rsidR="00C27E81" w:rsidRPr="00E63BF3">
        <w:rPr>
          <w:rFonts w:ascii="Times New Roman" w:hAnsi="Times New Roman" w:cstheme="majorBidi"/>
          <w:lang w:val="pt-BR"/>
        </w:rPr>
        <w:t>5</w:t>
      </w:r>
      <w:r w:rsidRPr="00E63BF3">
        <w:rPr>
          <w:rFonts w:ascii="Times New Roman" w:hAnsi="Times New Roman" w:cstheme="majorBidi"/>
          <w:lang w:val="pt-BR"/>
        </w:rPr>
        <w:t>)</w:t>
      </w:r>
    </w:p>
    <w:p w:rsidR="00C160B8" w:rsidRPr="00E63BF3" w:rsidRDefault="00C160B8" w:rsidP="001C279C">
      <w:pPr>
        <w:spacing w:after="0"/>
        <w:rPr>
          <w:rFonts w:ascii="Times New Roman" w:hAnsi="Times New Roman" w:cstheme="majorBidi"/>
          <w:u w:val="single"/>
        </w:rPr>
      </w:pPr>
      <w:r w:rsidRPr="00E63BF3">
        <w:rPr>
          <w:rFonts w:ascii="Times New Roman" w:hAnsi="Times New Roman" w:cstheme="majorBidi"/>
          <w:u w:val="single"/>
        </w:rPr>
        <w:t>Materials:</w:t>
      </w:r>
    </w:p>
    <w:tbl>
      <w:tblPr>
        <w:tblStyle w:val="TableGrid"/>
        <w:tblW w:w="0" w:type="auto"/>
        <w:tblLook w:val="00A0" w:firstRow="1" w:lastRow="0" w:firstColumn="1" w:lastColumn="0" w:noHBand="0" w:noVBand="0"/>
      </w:tblPr>
      <w:tblGrid>
        <w:gridCol w:w="4788"/>
        <w:gridCol w:w="4788"/>
      </w:tblGrid>
      <w:tr w:rsidR="00C160B8" w:rsidRPr="00E63BF3">
        <w:tc>
          <w:tcPr>
            <w:tcW w:w="4788" w:type="dxa"/>
          </w:tcPr>
          <w:p w:rsidR="00C160B8" w:rsidRPr="003265A0" w:rsidRDefault="00C160B8" w:rsidP="001C279C">
            <w:pPr>
              <w:rPr>
                <w:rFonts w:ascii="Times New Roman" w:hAnsi="Times New Roman" w:cstheme="majorBidi"/>
                <w:sz w:val="23"/>
              </w:rPr>
            </w:pPr>
            <w:r w:rsidRPr="003265A0">
              <w:rPr>
                <w:rFonts w:ascii="Times New Roman" w:hAnsi="Times New Roman" w:cstheme="majorBidi"/>
                <w:sz w:val="23"/>
              </w:rPr>
              <w:t>Equipment used:</w:t>
            </w:r>
          </w:p>
        </w:tc>
        <w:tc>
          <w:tcPr>
            <w:tcW w:w="4788" w:type="dxa"/>
          </w:tcPr>
          <w:p w:rsidR="00C160B8" w:rsidRPr="003265A0" w:rsidRDefault="00C160B8" w:rsidP="001C279C">
            <w:pPr>
              <w:rPr>
                <w:rFonts w:ascii="Times New Roman" w:hAnsi="Times New Roman" w:cstheme="majorBidi"/>
                <w:sz w:val="23"/>
              </w:rPr>
            </w:pPr>
            <w:r w:rsidRPr="003265A0">
              <w:rPr>
                <w:rFonts w:ascii="Times New Roman" w:hAnsi="Times New Roman" w:cstheme="majorBidi"/>
                <w:sz w:val="23"/>
              </w:rPr>
              <w:t>Chemicals used:</w:t>
            </w:r>
          </w:p>
        </w:tc>
      </w:tr>
      <w:tr w:rsidR="00C160B8" w:rsidRPr="00E63BF3">
        <w:tc>
          <w:tcPr>
            <w:tcW w:w="4788" w:type="dxa"/>
          </w:tcPr>
          <w:p w:rsidR="00C160B8" w:rsidRPr="003265A0" w:rsidRDefault="00C160B8" w:rsidP="001C279C">
            <w:pPr>
              <w:rPr>
                <w:rFonts w:ascii="Times New Roman" w:hAnsi="Times New Roman" w:cstheme="majorBidi"/>
                <w:sz w:val="23"/>
              </w:rPr>
            </w:pPr>
            <w:r w:rsidRPr="003265A0">
              <w:rPr>
                <w:rFonts w:ascii="Times New Roman" w:hAnsi="Times New Roman" w:cstheme="majorBidi"/>
                <w:sz w:val="23"/>
              </w:rPr>
              <w:t>Analytical scale #4</w:t>
            </w:r>
          </w:p>
          <w:p w:rsidR="00C160B8" w:rsidRPr="003265A0" w:rsidRDefault="00C160B8" w:rsidP="001C279C">
            <w:pPr>
              <w:rPr>
                <w:rFonts w:ascii="Times New Roman" w:hAnsi="Times New Roman" w:cstheme="majorBidi"/>
                <w:sz w:val="23"/>
              </w:rPr>
            </w:pPr>
            <w:r w:rsidRPr="003265A0">
              <w:rPr>
                <w:rFonts w:ascii="Times New Roman" w:hAnsi="Times New Roman" w:cstheme="majorBidi"/>
                <w:sz w:val="23"/>
              </w:rPr>
              <w:t>25 mL volumetric flask</w:t>
            </w:r>
          </w:p>
          <w:p w:rsidR="00DC6D59" w:rsidRPr="003265A0" w:rsidRDefault="000D202E" w:rsidP="001C279C">
            <w:pPr>
              <w:rPr>
                <w:rFonts w:ascii="Times New Roman" w:hAnsi="Times New Roman" w:cstheme="majorBidi"/>
                <w:sz w:val="23"/>
              </w:rPr>
            </w:pPr>
            <w:r w:rsidRPr="003265A0">
              <w:rPr>
                <w:rFonts w:ascii="Times New Roman" w:hAnsi="Times New Roman" w:cstheme="majorBidi"/>
                <w:sz w:val="23"/>
              </w:rPr>
              <w:t xml:space="preserve">50 mL </w:t>
            </w:r>
            <w:r w:rsidR="00E63BF3" w:rsidRPr="003265A0">
              <w:rPr>
                <w:rFonts w:ascii="Times New Roman" w:hAnsi="Times New Roman" w:cstheme="majorBidi"/>
                <w:sz w:val="23"/>
              </w:rPr>
              <w:t>Burette</w:t>
            </w:r>
          </w:p>
          <w:p w:rsidR="00DC6D59" w:rsidRPr="003265A0" w:rsidRDefault="00E63BF3" w:rsidP="001C279C">
            <w:pPr>
              <w:rPr>
                <w:rFonts w:ascii="Times New Roman" w:hAnsi="Times New Roman" w:cstheme="majorBidi"/>
                <w:sz w:val="23"/>
              </w:rPr>
            </w:pPr>
            <w:r w:rsidRPr="003265A0">
              <w:rPr>
                <w:rFonts w:ascii="Times New Roman" w:hAnsi="Times New Roman" w:cstheme="majorBidi"/>
                <w:sz w:val="23"/>
              </w:rPr>
              <w:t>Glass</w:t>
            </w:r>
            <w:r w:rsidR="00DC6D59" w:rsidRPr="003265A0">
              <w:rPr>
                <w:rFonts w:ascii="Times New Roman" w:hAnsi="Times New Roman" w:cstheme="majorBidi"/>
                <w:sz w:val="23"/>
              </w:rPr>
              <w:t xml:space="preserve"> stopper</w:t>
            </w:r>
          </w:p>
          <w:p w:rsidR="00C160B8" w:rsidRPr="003265A0" w:rsidRDefault="00DC6D59" w:rsidP="001C279C">
            <w:pPr>
              <w:rPr>
                <w:rFonts w:ascii="Times New Roman" w:hAnsi="Times New Roman" w:cstheme="majorBidi"/>
                <w:sz w:val="23"/>
              </w:rPr>
            </w:pPr>
            <w:r w:rsidRPr="003265A0">
              <w:rPr>
                <w:rFonts w:ascii="Times New Roman" w:hAnsi="Times New Roman" w:cstheme="majorBidi"/>
                <w:sz w:val="23"/>
              </w:rPr>
              <w:t>1 L storage bottle</w:t>
            </w:r>
          </w:p>
          <w:p w:rsidR="00C160B8" w:rsidRPr="003265A0" w:rsidRDefault="00734240" w:rsidP="001C279C">
            <w:pPr>
              <w:rPr>
                <w:rFonts w:ascii="Times New Roman" w:hAnsi="Times New Roman" w:cstheme="majorBidi"/>
                <w:sz w:val="23"/>
              </w:rPr>
            </w:pPr>
            <w:r w:rsidRPr="003265A0">
              <w:rPr>
                <w:rFonts w:ascii="Times New Roman" w:hAnsi="Times New Roman" w:cstheme="majorBidi"/>
                <w:sz w:val="23"/>
              </w:rPr>
              <w:t>400</w:t>
            </w:r>
            <w:r w:rsidR="00C160B8" w:rsidRPr="003265A0">
              <w:rPr>
                <w:rFonts w:ascii="Times New Roman" w:hAnsi="Times New Roman" w:cstheme="majorBidi"/>
                <w:sz w:val="23"/>
              </w:rPr>
              <w:t xml:space="preserve"> mL beaker</w:t>
            </w:r>
          </w:p>
          <w:p w:rsidR="00C160B8" w:rsidRPr="003265A0" w:rsidRDefault="00C160B8" w:rsidP="001C279C">
            <w:pPr>
              <w:rPr>
                <w:rFonts w:ascii="Times New Roman" w:hAnsi="Times New Roman" w:cstheme="majorBidi"/>
                <w:sz w:val="23"/>
              </w:rPr>
            </w:pPr>
            <w:r w:rsidRPr="003265A0">
              <w:rPr>
                <w:rFonts w:ascii="Times New Roman" w:hAnsi="Times New Roman" w:cstheme="majorBidi"/>
                <w:sz w:val="23"/>
              </w:rPr>
              <w:t>100 mL beaker</w:t>
            </w:r>
          </w:p>
          <w:p w:rsidR="00C160B8" w:rsidRPr="003265A0" w:rsidRDefault="00C160B8" w:rsidP="001C279C">
            <w:pPr>
              <w:rPr>
                <w:rFonts w:ascii="Times New Roman" w:hAnsi="Times New Roman" w:cstheme="majorBidi"/>
                <w:sz w:val="23"/>
              </w:rPr>
            </w:pPr>
            <w:r w:rsidRPr="003265A0">
              <w:rPr>
                <w:rFonts w:ascii="Times New Roman" w:hAnsi="Times New Roman" w:cstheme="majorBidi"/>
                <w:sz w:val="23"/>
              </w:rPr>
              <w:t>10 mL graduated cylinder</w:t>
            </w:r>
          </w:p>
          <w:p w:rsidR="00734240" w:rsidRPr="003265A0" w:rsidRDefault="00734240" w:rsidP="001C279C">
            <w:pPr>
              <w:rPr>
                <w:rFonts w:ascii="Times New Roman" w:hAnsi="Times New Roman" w:cstheme="majorBidi"/>
                <w:sz w:val="23"/>
              </w:rPr>
            </w:pPr>
            <w:r w:rsidRPr="003265A0">
              <w:rPr>
                <w:rFonts w:ascii="Times New Roman" w:hAnsi="Times New Roman" w:cstheme="majorBidi"/>
                <w:sz w:val="23"/>
              </w:rPr>
              <w:t>100 mL graduated cylinder</w:t>
            </w:r>
          </w:p>
          <w:p w:rsidR="00487A85" w:rsidRPr="003265A0" w:rsidRDefault="00E63BF3" w:rsidP="001C279C">
            <w:pPr>
              <w:rPr>
                <w:rFonts w:ascii="Times New Roman" w:hAnsi="Times New Roman" w:cstheme="majorBidi"/>
                <w:sz w:val="23"/>
              </w:rPr>
            </w:pPr>
            <w:r w:rsidRPr="003265A0">
              <w:rPr>
                <w:rFonts w:ascii="Times New Roman" w:hAnsi="Times New Roman" w:cstheme="majorBidi"/>
                <w:sz w:val="23"/>
              </w:rPr>
              <w:t>Pipette</w:t>
            </w:r>
          </w:p>
          <w:p w:rsidR="00487A85" w:rsidRPr="003265A0" w:rsidRDefault="00E63BF3" w:rsidP="001C279C">
            <w:pPr>
              <w:rPr>
                <w:rFonts w:ascii="Times New Roman" w:hAnsi="Times New Roman" w:cstheme="majorBidi"/>
                <w:sz w:val="23"/>
              </w:rPr>
            </w:pPr>
            <w:r w:rsidRPr="003265A0">
              <w:rPr>
                <w:rFonts w:ascii="Times New Roman" w:hAnsi="Times New Roman" w:cstheme="majorBidi"/>
                <w:sz w:val="23"/>
              </w:rPr>
              <w:t>Stirring</w:t>
            </w:r>
            <w:r w:rsidR="00734240" w:rsidRPr="003265A0">
              <w:rPr>
                <w:rFonts w:ascii="Times New Roman" w:hAnsi="Times New Roman" w:cstheme="majorBidi"/>
                <w:sz w:val="23"/>
              </w:rPr>
              <w:t xml:space="preserve"> rod</w:t>
            </w:r>
          </w:p>
          <w:p w:rsidR="00734240" w:rsidRPr="003265A0" w:rsidRDefault="00734240" w:rsidP="001C279C">
            <w:pPr>
              <w:rPr>
                <w:rFonts w:ascii="Times New Roman" w:hAnsi="Times New Roman" w:cstheme="majorBidi"/>
                <w:sz w:val="23"/>
              </w:rPr>
            </w:pPr>
            <w:r w:rsidRPr="003265A0">
              <w:rPr>
                <w:rFonts w:ascii="Times New Roman" w:hAnsi="Times New Roman" w:cstheme="majorBidi"/>
                <w:sz w:val="23"/>
              </w:rPr>
              <w:t xml:space="preserve">25 mL volumetric </w:t>
            </w:r>
            <w:r w:rsidR="00E63BF3" w:rsidRPr="003265A0">
              <w:rPr>
                <w:rFonts w:ascii="Times New Roman" w:hAnsi="Times New Roman" w:cstheme="majorBidi"/>
                <w:sz w:val="23"/>
              </w:rPr>
              <w:t>pipette</w:t>
            </w:r>
            <w:r w:rsidRPr="003265A0">
              <w:rPr>
                <w:rFonts w:ascii="Times New Roman" w:hAnsi="Times New Roman" w:cstheme="majorBidi"/>
                <w:sz w:val="23"/>
              </w:rPr>
              <w:t xml:space="preserve"> and bulb</w:t>
            </w:r>
          </w:p>
          <w:p w:rsidR="00C172A3" w:rsidRPr="003265A0" w:rsidRDefault="00734240" w:rsidP="001C279C">
            <w:pPr>
              <w:rPr>
                <w:rFonts w:ascii="Times New Roman" w:hAnsi="Times New Roman" w:cstheme="majorBidi"/>
                <w:sz w:val="23"/>
              </w:rPr>
            </w:pPr>
            <w:proofErr w:type="spellStart"/>
            <w:r w:rsidRPr="003265A0">
              <w:rPr>
                <w:rFonts w:ascii="Times New Roman" w:hAnsi="Times New Roman" w:cstheme="majorBidi"/>
                <w:sz w:val="23"/>
              </w:rPr>
              <w:t>Parafilm</w:t>
            </w:r>
            <w:proofErr w:type="spellEnd"/>
          </w:p>
          <w:p w:rsidR="00734240" w:rsidRPr="003265A0" w:rsidRDefault="00C172A3" w:rsidP="001C279C">
            <w:pPr>
              <w:rPr>
                <w:rFonts w:ascii="Times New Roman" w:hAnsi="Times New Roman" w:cstheme="majorBidi"/>
                <w:sz w:val="23"/>
              </w:rPr>
            </w:pPr>
            <w:r w:rsidRPr="003265A0">
              <w:rPr>
                <w:rFonts w:ascii="Times New Roman" w:hAnsi="Times New Roman" w:cstheme="majorBidi"/>
                <w:sz w:val="23"/>
              </w:rPr>
              <w:t>Hot plate</w:t>
            </w:r>
          </w:p>
          <w:p w:rsidR="00734240" w:rsidRPr="003265A0" w:rsidRDefault="00734240" w:rsidP="001C279C">
            <w:pPr>
              <w:rPr>
                <w:rFonts w:ascii="Times New Roman" w:hAnsi="Times New Roman" w:cstheme="majorBidi"/>
                <w:sz w:val="23"/>
              </w:rPr>
            </w:pPr>
            <w:r w:rsidRPr="003265A0">
              <w:rPr>
                <w:rFonts w:ascii="Times New Roman" w:hAnsi="Times New Roman" w:cstheme="majorBidi"/>
                <w:sz w:val="23"/>
              </w:rPr>
              <w:t>1L volumetric flask</w:t>
            </w:r>
          </w:p>
          <w:p w:rsidR="00734240" w:rsidRPr="003265A0" w:rsidRDefault="00734240" w:rsidP="001C279C">
            <w:pPr>
              <w:rPr>
                <w:rFonts w:ascii="Times New Roman" w:hAnsi="Times New Roman" w:cstheme="majorBidi"/>
                <w:sz w:val="23"/>
              </w:rPr>
            </w:pPr>
            <w:proofErr w:type="spellStart"/>
            <w:r w:rsidRPr="003265A0">
              <w:rPr>
                <w:rFonts w:ascii="Times New Roman" w:hAnsi="Times New Roman" w:cstheme="majorBidi"/>
                <w:sz w:val="23"/>
              </w:rPr>
              <w:t>Scoopula</w:t>
            </w:r>
            <w:proofErr w:type="spellEnd"/>
          </w:p>
          <w:p w:rsidR="00A402C1" w:rsidRPr="003265A0" w:rsidRDefault="00734240" w:rsidP="001C279C">
            <w:pPr>
              <w:rPr>
                <w:rFonts w:ascii="Times New Roman" w:hAnsi="Times New Roman" w:cstheme="majorBidi"/>
                <w:sz w:val="23"/>
              </w:rPr>
            </w:pPr>
            <w:r w:rsidRPr="003265A0">
              <w:rPr>
                <w:rFonts w:ascii="Times New Roman" w:hAnsi="Times New Roman" w:cstheme="majorBidi"/>
                <w:sz w:val="23"/>
              </w:rPr>
              <w:t>250 mL Erlenmeyer flask</w:t>
            </w:r>
          </w:p>
          <w:p w:rsidR="00DC6D59" w:rsidRPr="003265A0" w:rsidRDefault="00A402C1" w:rsidP="001C279C">
            <w:pPr>
              <w:rPr>
                <w:rFonts w:ascii="Times New Roman" w:hAnsi="Times New Roman" w:cstheme="majorBidi"/>
                <w:sz w:val="23"/>
              </w:rPr>
            </w:pPr>
            <w:r w:rsidRPr="003265A0">
              <w:rPr>
                <w:rFonts w:ascii="Times New Roman" w:hAnsi="Times New Roman" w:cstheme="majorBidi"/>
                <w:sz w:val="23"/>
              </w:rPr>
              <w:t xml:space="preserve">1000 </w:t>
            </w:r>
            <w:r w:rsidR="00777D48" w:rsidRPr="003265A0">
              <w:rPr>
                <w:rFonts w:ascii="Times New Roman" w:hAnsi="Times New Roman" w:cstheme="majorBidi"/>
                <w:sz w:val="23"/>
              </w:rPr>
              <w:t>µ</w:t>
            </w:r>
            <w:r w:rsidRPr="003265A0">
              <w:rPr>
                <w:rFonts w:ascii="Times New Roman" w:hAnsi="Times New Roman" w:cstheme="majorBidi"/>
                <w:sz w:val="23"/>
              </w:rPr>
              <w:t>L micropipette with tips</w:t>
            </w:r>
          </w:p>
          <w:p w:rsidR="00DC6D59" w:rsidRPr="003265A0" w:rsidRDefault="00DC6D59" w:rsidP="001C279C">
            <w:pPr>
              <w:rPr>
                <w:rFonts w:ascii="Times New Roman" w:hAnsi="Times New Roman" w:cstheme="majorBidi"/>
                <w:sz w:val="23"/>
              </w:rPr>
            </w:pPr>
            <w:r w:rsidRPr="003265A0">
              <w:rPr>
                <w:rFonts w:ascii="Times New Roman" w:hAnsi="Times New Roman" w:cstheme="majorBidi"/>
                <w:sz w:val="23"/>
              </w:rPr>
              <w:t>Ion Chromatography</w:t>
            </w:r>
          </w:p>
          <w:p w:rsidR="00DC6D59" w:rsidRPr="003265A0" w:rsidRDefault="00DC6D59" w:rsidP="001C279C">
            <w:pPr>
              <w:rPr>
                <w:rFonts w:ascii="Times New Roman" w:hAnsi="Times New Roman" w:cstheme="majorBidi"/>
                <w:sz w:val="23"/>
              </w:rPr>
            </w:pPr>
            <w:r w:rsidRPr="003265A0">
              <w:rPr>
                <w:rFonts w:ascii="Times New Roman" w:hAnsi="Times New Roman" w:cstheme="majorBidi"/>
                <w:sz w:val="23"/>
              </w:rPr>
              <w:t>Drying oven</w:t>
            </w:r>
          </w:p>
          <w:p w:rsidR="00734240" w:rsidRPr="003265A0" w:rsidRDefault="00DC6D59" w:rsidP="001C279C">
            <w:pPr>
              <w:rPr>
                <w:rFonts w:ascii="Times New Roman" w:hAnsi="Times New Roman" w:cstheme="majorBidi"/>
                <w:sz w:val="23"/>
              </w:rPr>
            </w:pPr>
            <w:r w:rsidRPr="003265A0">
              <w:rPr>
                <w:rFonts w:ascii="Times New Roman" w:hAnsi="Times New Roman" w:cstheme="majorBidi"/>
                <w:sz w:val="23"/>
              </w:rPr>
              <w:t>Desiccator</w:t>
            </w:r>
          </w:p>
        </w:tc>
        <w:tc>
          <w:tcPr>
            <w:tcW w:w="4788" w:type="dxa"/>
          </w:tcPr>
          <w:p w:rsidR="00C160B8" w:rsidRPr="003265A0" w:rsidRDefault="00C160B8" w:rsidP="001C279C">
            <w:pPr>
              <w:rPr>
                <w:rFonts w:ascii="Times New Roman" w:hAnsi="Times New Roman" w:cstheme="majorBidi"/>
                <w:sz w:val="23"/>
                <w:lang w:val="pt-BR"/>
              </w:rPr>
            </w:pPr>
            <w:r w:rsidRPr="003265A0">
              <w:rPr>
                <w:rFonts w:ascii="Times New Roman" w:hAnsi="Times New Roman" w:cstheme="majorBidi"/>
                <w:sz w:val="23"/>
                <w:lang w:val="pt-BR"/>
              </w:rPr>
              <w:t>Nanopure water</w:t>
            </w:r>
          </w:p>
          <w:p w:rsidR="00C160B8" w:rsidRPr="003265A0" w:rsidRDefault="00466883" w:rsidP="001C279C">
            <w:pPr>
              <w:rPr>
                <w:rFonts w:ascii="Times New Roman" w:hAnsi="Times New Roman" w:cstheme="majorBidi"/>
                <w:sz w:val="23"/>
                <w:lang w:val="pt-BR"/>
              </w:rPr>
            </w:pPr>
            <w:r w:rsidRPr="003265A0">
              <w:rPr>
                <w:rFonts w:ascii="Times New Roman" w:hAnsi="Times New Roman" w:cstheme="majorBidi"/>
                <w:sz w:val="23"/>
                <w:lang w:val="pt-BR"/>
              </w:rPr>
              <w:t>EDTA</w:t>
            </w:r>
          </w:p>
          <w:p w:rsidR="00466883" w:rsidRPr="003265A0" w:rsidRDefault="00466883" w:rsidP="001C279C">
            <w:pPr>
              <w:rPr>
                <w:rFonts w:ascii="Times New Roman" w:hAnsi="Times New Roman" w:cstheme="majorBidi"/>
                <w:sz w:val="23"/>
                <w:lang w:val="pt-BR"/>
              </w:rPr>
            </w:pPr>
            <w:r w:rsidRPr="003265A0">
              <w:rPr>
                <w:rFonts w:ascii="Times New Roman" w:hAnsi="Times New Roman" w:cstheme="majorBidi"/>
                <w:sz w:val="23"/>
                <w:lang w:val="pt-BR"/>
              </w:rPr>
              <w:t>MgCl</w:t>
            </w:r>
            <w:r w:rsidRPr="003265A0">
              <w:rPr>
                <w:rFonts w:ascii="Times New Roman" w:hAnsi="Times New Roman" w:cstheme="majorBidi"/>
                <w:sz w:val="23"/>
                <w:vertAlign w:val="subscript"/>
                <w:lang w:val="pt-BR"/>
              </w:rPr>
              <w:t>2</w:t>
            </w:r>
            <w:r w:rsidRPr="003265A0">
              <w:rPr>
                <w:rFonts w:ascii="Times New Roman" w:hAnsi="Times New Roman" w:cstheme="majorBidi"/>
                <w:sz w:val="23"/>
                <w:lang w:val="pt-BR"/>
              </w:rPr>
              <w:t>*6H</w:t>
            </w:r>
            <w:r w:rsidRPr="003265A0">
              <w:rPr>
                <w:rFonts w:ascii="Times New Roman" w:hAnsi="Times New Roman" w:cstheme="majorBidi"/>
                <w:sz w:val="23"/>
                <w:vertAlign w:val="subscript"/>
                <w:lang w:val="pt-BR"/>
              </w:rPr>
              <w:t>2</w:t>
            </w:r>
            <w:r w:rsidRPr="003265A0">
              <w:rPr>
                <w:rFonts w:ascii="Times New Roman" w:hAnsi="Times New Roman" w:cstheme="majorBidi"/>
                <w:sz w:val="23"/>
                <w:lang w:val="pt-BR"/>
              </w:rPr>
              <w:t>O</w:t>
            </w:r>
          </w:p>
          <w:p w:rsidR="000D202E" w:rsidRPr="003265A0" w:rsidRDefault="000D202E" w:rsidP="001C279C">
            <w:pPr>
              <w:rPr>
                <w:rFonts w:ascii="Times New Roman" w:hAnsi="Times New Roman" w:cstheme="majorBidi"/>
                <w:sz w:val="23"/>
              </w:rPr>
            </w:pPr>
            <w:r w:rsidRPr="003265A0">
              <w:rPr>
                <w:rFonts w:ascii="Times New Roman" w:hAnsi="Times New Roman" w:cstheme="majorBidi"/>
                <w:sz w:val="23"/>
              </w:rPr>
              <w:t>CaCO3</w:t>
            </w:r>
          </w:p>
          <w:p w:rsidR="000D202E" w:rsidRPr="003265A0" w:rsidRDefault="00A402C1" w:rsidP="001C279C">
            <w:pPr>
              <w:rPr>
                <w:rFonts w:ascii="Times New Roman" w:hAnsi="Times New Roman" w:cstheme="majorBidi"/>
                <w:sz w:val="23"/>
              </w:rPr>
            </w:pPr>
            <w:r w:rsidRPr="003265A0">
              <w:rPr>
                <w:rFonts w:ascii="Times New Roman" w:hAnsi="Times New Roman" w:cstheme="majorBidi"/>
                <w:sz w:val="23"/>
              </w:rPr>
              <w:t xml:space="preserve">12 M </w:t>
            </w:r>
            <w:proofErr w:type="spellStart"/>
            <w:r w:rsidR="000D202E" w:rsidRPr="003265A0">
              <w:rPr>
                <w:rFonts w:ascii="Times New Roman" w:hAnsi="Times New Roman" w:cstheme="majorBidi"/>
                <w:sz w:val="23"/>
              </w:rPr>
              <w:t>HCl</w:t>
            </w:r>
            <w:proofErr w:type="spellEnd"/>
          </w:p>
          <w:p w:rsidR="000D202E" w:rsidRPr="003265A0" w:rsidRDefault="000D202E" w:rsidP="001C279C">
            <w:pPr>
              <w:rPr>
                <w:rFonts w:ascii="Times New Roman" w:hAnsi="Times New Roman" w:cstheme="majorBidi"/>
                <w:sz w:val="23"/>
              </w:rPr>
            </w:pPr>
            <w:r w:rsidRPr="003265A0">
              <w:rPr>
                <w:rFonts w:ascii="Times New Roman" w:hAnsi="Times New Roman" w:cstheme="majorBidi"/>
                <w:sz w:val="23"/>
              </w:rPr>
              <w:t>NH</w:t>
            </w:r>
            <w:r w:rsidRPr="003265A0">
              <w:rPr>
                <w:rFonts w:ascii="Times New Roman" w:hAnsi="Times New Roman" w:cstheme="majorBidi"/>
                <w:sz w:val="23"/>
                <w:vertAlign w:val="subscript"/>
              </w:rPr>
              <w:t>4</w:t>
            </w:r>
            <w:r w:rsidRPr="003265A0">
              <w:rPr>
                <w:rFonts w:ascii="Times New Roman" w:hAnsi="Times New Roman" w:cstheme="majorBidi"/>
                <w:sz w:val="23"/>
              </w:rPr>
              <w:t>/NH</w:t>
            </w:r>
            <w:r w:rsidRPr="003265A0">
              <w:rPr>
                <w:rFonts w:ascii="Times New Roman" w:hAnsi="Times New Roman" w:cstheme="majorBidi"/>
                <w:sz w:val="23"/>
                <w:vertAlign w:val="subscript"/>
              </w:rPr>
              <w:t>4</w:t>
            </w:r>
            <w:r w:rsidRPr="003265A0">
              <w:rPr>
                <w:rFonts w:ascii="Times New Roman" w:hAnsi="Times New Roman" w:cstheme="majorBidi"/>
                <w:sz w:val="23"/>
              </w:rPr>
              <w:t>OH buffer</w:t>
            </w:r>
            <w:r w:rsidR="00A402C1" w:rsidRPr="003265A0">
              <w:rPr>
                <w:rFonts w:ascii="Times New Roman" w:hAnsi="Times New Roman" w:cstheme="majorBidi"/>
                <w:sz w:val="23"/>
              </w:rPr>
              <w:t xml:space="preserve"> A</w:t>
            </w:r>
          </w:p>
          <w:p w:rsidR="000D202E" w:rsidRPr="003265A0" w:rsidRDefault="000D202E" w:rsidP="001C279C">
            <w:pPr>
              <w:rPr>
                <w:rFonts w:ascii="Times New Roman" w:hAnsi="Times New Roman" w:cstheme="majorBidi"/>
                <w:sz w:val="23"/>
              </w:rPr>
            </w:pPr>
            <w:proofErr w:type="spellStart"/>
            <w:r w:rsidRPr="003265A0">
              <w:rPr>
                <w:rFonts w:ascii="Times New Roman" w:hAnsi="Times New Roman" w:cstheme="majorBidi"/>
                <w:sz w:val="23"/>
              </w:rPr>
              <w:t>A</w:t>
            </w:r>
            <w:r w:rsidR="006B244E" w:rsidRPr="003265A0">
              <w:rPr>
                <w:rFonts w:ascii="Times New Roman" w:hAnsi="Times New Roman" w:cstheme="majorBidi"/>
                <w:sz w:val="23"/>
              </w:rPr>
              <w:t>b</w:t>
            </w:r>
            <w:r w:rsidRPr="003265A0">
              <w:rPr>
                <w:rFonts w:ascii="Times New Roman" w:hAnsi="Times New Roman" w:cstheme="majorBidi"/>
                <w:sz w:val="23"/>
              </w:rPr>
              <w:t>sorbic</w:t>
            </w:r>
            <w:proofErr w:type="spellEnd"/>
            <w:r w:rsidRPr="003265A0">
              <w:rPr>
                <w:rFonts w:ascii="Times New Roman" w:hAnsi="Times New Roman" w:cstheme="majorBidi"/>
                <w:sz w:val="23"/>
              </w:rPr>
              <w:t xml:space="preserve"> Acid</w:t>
            </w:r>
          </w:p>
          <w:p w:rsidR="000D202E" w:rsidRPr="003265A0" w:rsidRDefault="000D202E" w:rsidP="001C279C">
            <w:pPr>
              <w:rPr>
                <w:rFonts w:ascii="Times New Roman" w:hAnsi="Times New Roman" w:cstheme="majorBidi"/>
                <w:sz w:val="23"/>
              </w:rPr>
            </w:pPr>
            <w:proofErr w:type="spellStart"/>
            <w:r w:rsidRPr="003265A0">
              <w:rPr>
                <w:rFonts w:ascii="Times New Roman" w:hAnsi="Times New Roman" w:cstheme="majorBidi"/>
                <w:sz w:val="23"/>
              </w:rPr>
              <w:t>Calmagite</w:t>
            </w:r>
            <w:proofErr w:type="spellEnd"/>
            <w:r w:rsidRPr="003265A0">
              <w:rPr>
                <w:rFonts w:ascii="Times New Roman" w:hAnsi="Times New Roman" w:cstheme="majorBidi"/>
                <w:sz w:val="23"/>
              </w:rPr>
              <w:t xml:space="preserve"> indicator</w:t>
            </w:r>
          </w:p>
          <w:p w:rsidR="000D202E" w:rsidRPr="003265A0" w:rsidRDefault="000D202E" w:rsidP="001C279C">
            <w:pPr>
              <w:rPr>
                <w:rFonts w:ascii="Times New Roman" w:hAnsi="Times New Roman" w:cstheme="majorBidi"/>
                <w:sz w:val="23"/>
              </w:rPr>
            </w:pPr>
            <w:r w:rsidRPr="003265A0">
              <w:rPr>
                <w:rFonts w:ascii="Times New Roman" w:hAnsi="Times New Roman" w:cstheme="majorBidi"/>
                <w:sz w:val="23"/>
              </w:rPr>
              <w:t>Unknown</w:t>
            </w:r>
            <w:r w:rsidR="00A402C1" w:rsidRPr="003265A0">
              <w:rPr>
                <w:rFonts w:ascii="Times New Roman" w:hAnsi="Times New Roman" w:cstheme="majorBidi"/>
                <w:sz w:val="23"/>
              </w:rPr>
              <w:t xml:space="preserve"> E</w:t>
            </w:r>
          </w:p>
        </w:tc>
      </w:tr>
    </w:tbl>
    <w:p w:rsidR="00C160B8" w:rsidRPr="00E63BF3" w:rsidRDefault="00C160B8" w:rsidP="001C279C">
      <w:pPr>
        <w:spacing w:after="0"/>
        <w:rPr>
          <w:rFonts w:ascii="Times New Roman" w:hAnsi="Times New Roman" w:cstheme="majorBidi"/>
        </w:rPr>
      </w:pPr>
    </w:p>
    <w:p w:rsidR="00C160B8" w:rsidRPr="00E63BF3" w:rsidRDefault="00C160B8" w:rsidP="00C160B8">
      <w:pPr>
        <w:spacing w:after="0" w:line="360" w:lineRule="auto"/>
        <w:rPr>
          <w:rFonts w:ascii="Times New Roman" w:hAnsi="Times New Roman" w:cstheme="majorBidi"/>
          <w:u w:val="single"/>
        </w:rPr>
      </w:pPr>
      <w:r w:rsidRPr="00E63BF3">
        <w:rPr>
          <w:rFonts w:ascii="Times New Roman" w:hAnsi="Times New Roman" w:cstheme="majorBidi"/>
          <w:u w:val="single"/>
        </w:rPr>
        <w:t>Procedure:</w:t>
      </w:r>
    </w:p>
    <w:p w:rsidR="00D969E2" w:rsidRPr="00E63BF3" w:rsidRDefault="000D202E" w:rsidP="00985405">
      <w:pPr>
        <w:spacing w:after="0" w:line="360" w:lineRule="auto"/>
        <w:rPr>
          <w:rFonts w:ascii="Times New Roman" w:hAnsi="Times New Roman" w:cstheme="majorBidi"/>
        </w:rPr>
      </w:pPr>
      <w:r w:rsidRPr="00E63BF3">
        <w:rPr>
          <w:rFonts w:ascii="Times New Roman" w:hAnsi="Times New Roman" w:cstheme="majorBidi"/>
        </w:rPr>
        <w:tab/>
      </w:r>
      <w:proofErr w:type="gramStart"/>
      <w:r w:rsidRPr="00E63BF3">
        <w:rPr>
          <w:rFonts w:ascii="Times New Roman" w:hAnsi="Times New Roman" w:cstheme="majorBidi"/>
        </w:rPr>
        <w:t>In a beaker, transfer 3.75-4.00g EDTA and 0.1g MgCl</w:t>
      </w:r>
      <w:r w:rsidRPr="00E63BF3">
        <w:rPr>
          <w:rFonts w:ascii="Times New Roman" w:hAnsi="Times New Roman" w:cstheme="majorBidi"/>
          <w:vertAlign w:val="subscript"/>
        </w:rPr>
        <w:t>2</w:t>
      </w:r>
      <w:r w:rsidRPr="00E63BF3">
        <w:rPr>
          <w:rFonts w:ascii="Times New Roman" w:hAnsi="Times New Roman" w:cstheme="majorBidi"/>
        </w:rPr>
        <w:t>*6H</w:t>
      </w:r>
      <w:r w:rsidRPr="00E63BF3">
        <w:rPr>
          <w:rFonts w:ascii="Times New Roman" w:hAnsi="Times New Roman" w:cstheme="majorBidi"/>
          <w:vertAlign w:val="subscript"/>
        </w:rPr>
        <w:t>2</w:t>
      </w:r>
      <w:r w:rsidRPr="00E63BF3">
        <w:rPr>
          <w:rFonts w:ascii="Times New Roman" w:hAnsi="Times New Roman" w:cstheme="majorBidi"/>
        </w:rPr>
        <w:t>O.</w:t>
      </w:r>
      <w:proofErr w:type="gramEnd"/>
      <w:r w:rsidRPr="00E63BF3">
        <w:rPr>
          <w:rFonts w:ascii="Times New Roman" w:hAnsi="Times New Roman" w:cstheme="majorBidi"/>
        </w:rPr>
        <w:t xml:space="preserve">  Add 400 mL of </w:t>
      </w:r>
      <w:proofErr w:type="spellStart"/>
      <w:r w:rsidRPr="00E63BF3">
        <w:rPr>
          <w:rFonts w:ascii="Times New Roman" w:hAnsi="Times New Roman" w:cstheme="majorBidi"/>
        </w:rPr>
        <w:t>nanopure</w:t>
      </w:r>
      <w:proofErr w:type="spellEnd"/>
      <w:r w:rsidRPr="00E63BF3">
        <w:rPr>
          <w:rFonts w:ascii="Times New Roman" w:hAnsi="Times New Roman" w:cstheme="majorBidi"/>
        </w:rPr>
        <w:t xml:space="preserve"> water to the same beaker.  Using a stirring rod, make sure the solution is homogenous.  Transfer the solution to a 1L volumetric flask.  Dilute the solution to the meniscus with </w:t>
      </w:r>
      <w:proofErr w:type="spellStart"/>
      <w:r w:rsidRPr="00E63BF3">
        <w:rPr>
          <w:rFonts w:ascii="Times New Roman" w:hAnsi="Times New Roman" w:cstheme="majorBidi"/>
        </w:rPr>
        <w:t>nanopure</w:t>
      </w:r>
      <w:proofErr w:type="spellEnd"/>
      <w:r w:rsidRPr="00E63BF3">
        <w:rPr>
          <w:rFonts w:ascii="Times New Roman" w:hAnsi="Times New Roman" w:cstheme="majorBidi"/>
        </w:rPr>
        <w:t xml:space="preserve"> water.  Transfer the solution to a 1L glass stock bottle.  In a separate 1L volumetric flask, prepare the calcium standard.  Weigh 1.00g dried primary standard CaCO</w:t>
      </w:r>
      <w:r w:rsidRPr="00E63BF3">
        <w:rPr>
          <w:rFonts w:ascii="Times New Roman" w:hAnsi="Times New Roman" w:cstheme="majorBidi"/>
          <w:vertAlign w:val="subscript"/>
        </w:rPr>
        <w:t>3</w:t>
      </w:r>
      <w:r w:rsidRPr="00E63BF3">
        <w:rPr>
          <w:rFonts w:ascii="Times New Roman" w:hAnsi="Times New Roman" w:cstheme="majorBidi"/>
        </w:rPr>
        <w:t xml:space="preserve"> to the nearest 0.1mg</w:t>
      </w:r>
      <w:r w:rsidR="00D969E2" w:rsidRPr="00E63BF3">
        <w:rPr>
          <w:rFonts w:ascii="Times New Roman" w:hAnsi="Times New Roman" w:cstheme="majorBidi"/>
        </w:rPr>
        <w:t xml:space="preserve">.  Add 400mL of </w:t>
      </w:r>
      <w:proofErr w:type="spellStart"/>
      <w:r w:rsidR="00D969E2" w:rsidRPr="00E63BF3">
        <w:rPr>
          <w:rFonts w:ascii="Times New Roman" w:hAnsi="Times New Roman" w:cstheme="majorBidi"/>
        </w:rPr>
        <w:t>nanopure</w:t>
      </w:r>
      <w:proofErr w:type="spellEnd"/>
      <w:r w:rsidR="00D969E2" w:rsidRPr="00E63BF3">
        <w:rPr>
          <w:rFonts w:ascii="Times New Roman" w:hAnsi="Times New Roman" w:cstheme="majorBidi"/>
        </w:rPr>
        <w:t xml:space="preserve"> water and then 6mL concentrated </w:t>
      </w:r>
      <w:proofErr w:type="spellStart"/>
      <w:r w:rsidR="00D969E2" w:rsidRPr="00E63BF3">
        <w:rPr>
          <w:rFonts w:ascii="Times New Roman" w:hAnsi="Times New Roman" w:cstheme="majorBidi"/>
        </w:rPr>
        <w:t>HCl</w:t>
      </w:r>
      <w:proofErr w:type="spellEnd"/>
      <w:r w:rsidR="00D969E2" w:rsidRPr="00E63BF3">
        <w:rPr>
          <w:rFonts w:ascii="Times New Roman" w:hAnsi="Times New Roman" w:cstheme="majorBidi"/>
        </w:rPr>
        <w:t xml:space="preserve"> using a graduated cylinder.  Dilute the solution using </w:t>
      </w:r>
      <w:proofErr w:type="spellStart"/>
      <w:r w:rsidR="00D969E2" w:rsidRPr="00E63BF3">
        <w:rPr>
          <w:rFonts w:ascii="Times New Roman" w:hAnsi="Times New Roman" w:cstheme="majorBidi"/>
        </w:rPr>
        <w:t>nanopure</w:t>
      </w:r>
      <w:proofErr w:type="spellEnd"/>
      <w:r w:rsidR="00D969E2" w:rsidRPr="00E63BF3">
        <w:rPr>
          <w:rFonts w:ascii="Times New Roman" w:hAnsi="Times New Roman" w:cstheme="majorBidi"/>
        </w:rPr>
        <w:t xml:space="preserve"> water to the meniscus.  Using </w:t>
      </w:r>
      <w:proofErr w:type="spellStart"/>
      <w:r w:rsidR="00D969E2" w:rsidRPr="00E63BF3">
        <w:rPr>
          <w:rFonts w:ascii="Times New Roman" w:hAnsi="Times New Roman" w:cstheme="majorBidi"/>
        </w:rPr>
        <w:t>parafilm</w:t>
      </w:r>
      <w:proofErr w:type="spellEnd"/>
      <w:r w:rsidR="00D969E2" w:rsidRPr="00E63BF3">
        <w:rPr>
          <w:rFonts w:ascii="Times New Roman" w:hAnsi="Times New Roman" w:cstheme="majorBidi"/>
        </w:rPr>
        <w:t>, cover the top of the volumetric flask.  Invert and mix the solution so that the solution becomes homogenous.  Calculate the molarity of the solution prepared using the molecular weight for CaCO</w:t>
      </w:r>
      <w:r w:rsidR="00D969E2" w:rsidRPr="00E63BF3">
        <w:rPr>
          <w:rFonts w:ascii="Times New Roman" w:hAnsi="Times New Roman" w:cstheme="majorBidi"/>
          <w:vertAlign w:val="subscript"/>
        </w:rPr>
        <w:t>3</w:t>
      </w:r>
      <w:r w:rsidR="00D969E2" w:rsidRPr="00E63BF3">
        <w:rPr>
          <w:rFonts w:ascii="Times New Roman" w:hAnsi="Times New Roman" w:cstheme="majorBidi"/>
        </w:rPr>
        <w:t xml:space="preserve">.  </w:t>
      </w:r>
    </w:p>
    <w:p w:rsidR="00D969E2" w:rsidRPr="00E63BF3" w:rsidRDefault="00D969E2" w:rsidP="00985405">
      <w:pPr>
        <w:spacing w:after="0" w:line="360" w:lineRule="auto"/>
        <w:rPr>
          <w:rFonts w:ascii="Times New Roman" w:hAnsi="Times New Roman" w:cstheme="majorBidi"/>
        </w:rPr>
      </w:pPr>
      <w:r w:rsidRPr="00E63BF3">
        <w:rPr>
          <w:rFonts w:ascii="Times New Roman" w:hAnsi="Times New Roman" w:cstheme="majorBidi"/>
        </w:rPr>
        <w:tab/>
        <w:t>Obtain a 25mL volumetric pipet and transfer 25mL of the calcium carbonate standard solution previous prepared into a 250mL Erlenmeyer flask.  Add 10 mL NH</w:t>
      </w:r>
      <w:r w:rsidRPr="00E63BF3">
        <w:rPr>
          <w:rFonts w:ascii="Times New Roman" w:hAnsi="Times New Roman" w:cstheme="majorBidi"/>
          <w:vertAlign w:val="subscript"/>
        </w:rPr>
        <w:t>4</w:t>
      </w:r>
      <w:r w:rsidRPr="00E63BF3">
        <w:rPr>
          <w:rFonts w:ascii="Times New Roman" w:hAnsi="Times New Roman" w:cstheme="majorBidi"/>
        </w:rPr>
        <w:t>/NH</w:t>
      </w:r>
      <w:r w:rsidRPr="00E63BF3">
        <w:rPr>
          <w:rFonts w:ascii="Times New Roman" w:hAnsi="Times New Roman" w:cstheme="majorBidi"/>
          <w:vertAlign w:val="subscript"/>
        </w:rPr>
        <w:t>4</w:t>
      </w:r>
      <w:r w:rsidRPr="00E63BF3">
        <w:rPr>
          <w:rFonts w:ascii="Times New Roman" w:hAnsi="Times New Roman" w:cstheme="majorBidi"/>
        </w:rPr>
        <w:t xml:space="preserve">OH buffer and 10mg </w:t>
      </w:r>
      <w:proofErr w:type="spellStart"/>
      <w:r w:rsidRPr="00E63BF3">
        <w:rPr>
          <w:rFonts w:ascii="Times New Roman" w:hAnsi="Times New Roman" w:cstheme="majorBidi"/>
        </w:rPr>
        <w:t>absorbic</w:t>
      </w:r>
      <w:proofErr w:type="spellEnd"/>
      <w:r w:rsidRPr="00E63BF3">
        <w:rPr>
          <w:rFonts w:ascii="Times New Roman" w:hAnsi="Times New Roman" w:cstheme="majorBidi"/>
        </w:rPr>
        <w:t xml:space="preserve"> acid.  Add 4-5 drops of the </w:t>
      </w:r>
      <w:proofErr w:type="spellStart"/>
      <w:r w:rsidRPr="00E63BF3">
        <w:rPr>
          <w:rFonts w:ascii="Times New Roman" w:hAnsi="Times New Roman" w:cstheme="majorBidi"/>
        </w:rPr>
        <w:t>calmagite</w:t>
      </w:r>
      <w:proofErr w:type="spellEnd"/>
      <w:r w:rsidRPr="00E63BF3">
        <w:rPr>
          <w:rFonts w:ascii="Times New Roman" w:hAnsi="Times New Roman" w:cstheme="majorBidi"/>
        </w:rPr>
        <w:t xml:space="preserve"> indicator, which will turn the solution to a deep red color.  Fill the 50mL </w:t>
      </w:r>
      <w:proofErr w:type="spellStart"/>
      <w:r w:rsidRPr="00E63BF3">
        <w:rPr>
          <w:rFonts w:ascii="Times New Roman" w:hAnsi="Times New Roman" w:cstheme="majorBidi"/>
        </w:rPr>
        <w:t>buret</w:t>
      </w:r>
      <w:proofErr w:type="spellEnd"/>
      <w:r w:rsidRPr="00E63BF3">
        <w:rPr>
          <w:rFonts w:ascii="Times New Roman" w:hAnsi="Times New Roman" w:cstheme="majorBidi"/>
        </w:rPr>
        <w:t xml:space="preserve"> with the prepared EDTA solution.  Titrate to endpoint.  The endpoint is achieved once the solution turns from a deep red to a deep blue with no violet present.  Repeat this titration four more times.  Calculate the molarity of the EDTA solution.  </w:t>
      </w:r>
    </w:p>
    <w:p w:rsidR="00777D48" w:rsidRPr="00E63BF3" w:rsidRDefault="00777D48" w:rsidP="00985405">
      <w:pPr>
        <w:spacing w:after="0" w:line="360" w:lineRule="auto"/>
        <w:rPr>
          <w:rFonts w:ascii="Times New Roman" w:hAnsi="Times New Roman" w:cstheme="majorBidi"/>
        </w:rPr>
      </w:pPr>
      <w:r w:rsidRPr="00E63BF3">
        <w:rPr>
          <w:rFonts w:ascii="Times New Roman" w:hAnsi="Times New Roman" w:cstheme="majorBidi"/>
        </w:rPr>
        <w:t xml:space="preserve"> </w:t>
      </w:r>
      <w:r w:rsidRPr="00E63BF3">
        <w:rPr>
          <w:rFonts w:ascii="Times New Roman" w:hAnsi="Times New Roman" w:cstheme="majorBidi"/>
        </w:rPr>
        <w:tab/>
        <w:t>Obtain a 25mL volumetric pipet and transfer 25mL of the unknown solution into a 250mL Erlenmeyer flask.  Add 10 mL NH</w:t>
      </w:r>
      <w:r w:rsidRPr="00E63BF3">
        <w:rPr>
          <w:rFonts w:ascii="Times New Roman" w:hAnsi="Times New Roman" w:cstheme="majorBidi"/>
          <w:vertAlign w:val="subscript"/>
        </w:rPr>
        <w:t>4</w:t>
      </w:r>
      <w:r w:rsidRPr="00E63BF3">
        <w:rPr>
          <w:rFonts w:ascii="Times New Roman" w:hAnsi="Times New Roman" w:cstheme="majorBidi"/>
        </w:rPr>
        <w:t>/NH</w:t>
      </w:r>
      <w:r w:rsidRPr="00E63BF3">
        <w:rPr>
          <w:rFonts w:ascii="Times New Roman" w:hAnsi="Times New Roman" w:cstheme="majorBidi"/>
          <w:vertAlign w:val="subscript"/>
        </w:rPr>
        <w:t>4</w:t>
      </w:r>
      <w:r w:rsidRPr="00E63BF3">
        <w:rPr>
          <w:rFonts w:ascii="Times New Roman" w:hAnsi="Times New Roman" w:cstheme="majorBidi"/>
        </w:rPr>
        <w:t xml:space="preserve">OH buffer and 10mg </w:t>
      </w:r>
      <w:proofErr w:type="spellStart"/>
      <w:r w:rsidRPr="00E63BF3">
        <w:rPr>
          <w:rFonts w:ascii="Times New Roman" w:hAnsi="Times New Roman" w:cstheme="majorBidi"/>
        </w:rPr>
        <w:t>absorbic</w:t>
      </w:r>
      <w:proofErr w:type="spellEnd"/>
      <w:r w:rsidRPr="00E63BF3">
        <w:rPr>
          <w:rFonts w:ascii="Times New Roman" w:hAnsi="Times New Roman" w:cstheme="majorBidi"/>
        </w:rPr>
        <w:t xml:space="preserve"> acid.  Add 4-5 drops of the </w:t>
      </w:r>
      <w:proofErr w:type="spellStart"/>
      <w:r w:rsidRPr="00E63BF3">
        <w:rPr>
          <w:rFonts w:ascii="Times New Roman" w:hAnsi="Times New Roman" w:cstheme="majorBidi"/>
        </w:rPr>
        <w:t>calmagite</w:t>
      </w:r>
      <w:proofErr w:type="spellEnd"/>
      <w:r w:rsidRPr="00E63BF3">
        <w:rPr>
          <w:rFonts w:ascii="Times New Roman" w:hAnsi="Times New Roman" w:cstheme="majorBidi"/>
        </w:rPr>
        <w:t xml:space="preserve"> indicator, which will turn the solution to a deep red color.  Fill the 50mL </w:t>
      </w:r>
      <w:proofErr w:type="spellStart"/>
      <w:r w:rsidRPr="00E63BF3">
        <w:rPr>
          <w:rFonts w:ascii="Times New Roman" w:hAnsi="Times New Roman" w:cstheme="majorBidi"/>
        </w:rPr>
        <w:t>buret</w:t>
      </w:r>
      <w:proofErr w:type="spellEnd"/>
      <w:r w:rsidRPr="00E63BF3">
        <w:rPr>
          <w:rFonts w:ascii="Times New Roman" w:hAnsi="Times New Roman" w:cstheme="majorBidi"/>
        </w:rPr>
        <w:t xml:space="preserve"> with the prepared EDTA solution.  Titrate to endpoint.  The endpoint is achieved once the solution turns from a deep red to a deep blue with no violet present.  Repeat this titration four more times. Calculate the total hardness in ppm.</w:t>
      </w:r>
    </w:p>
    <w:p w:rsidR="00D969E2" w:rsidRPr="00E63BF3" w:rsidRDefault="00777D48" w:rsidP="00985405">
      <w:pPr>
        <w:spacing w:after="0" w:line="360" w:lineRule="auto"/>
        <w:rPr>
          <w:rFonts w:ascii="Times New Roman" w:hAnsi="Times New Roman" w:cstheme="majorBidi"/>
        </w:rPr>
      </w:pPr>
      <w:r w:rsidRPr="00E63BF3">
        <w:rPr>
          <w:rFonts w:ascii="Times New Roman" w:hAnsi="Times New Roman" w:cstheme="majorBidi"/>
        </w:rPr>
        <w:tab/>
        <w:t xml:space="preserve">Prepare an analysis of the unknown for ion chromatography.  Make a 10x dilution of the unknown by transferring 2.5 mL of the unknown into a 25 mL volumetric flask using a </w:t>
      </w:r>
      <w:r w:rsidR="001C279C" w:rsidRPr="00E63BF3">
        <w:rPr>
          <w:rFonts w:ascii="Times New Roman" w:hAnsi="Times New Roman" w:cstheme="majorBidi"/>
        </w:rPr>
        <w:t>micropipette</w:t>
      </w:r>
      <w:r w:rsidRPr="00E63BF3">
        <w:rPr>
          <w:rFonts w:ascii="Times New Roman" w:hAnsi="Times New Roman" w:cstheme="majorBidi"/>
        </w:rPr>
        <w:t xml:space="preserve">.  Dilute the volumetric flask to volume using </w:t>
      </w:r>
      <w:proofErr w:type="spellStart"/>
      <w:r w:rsidRPr="00E63BF3">
        <w:rPr>
          <w:rFonts w:ascii="Times New Roman" w:hAnsi="Times New Roman" w:cstheme="majorBidi"/>
        </w:rPr>
        <w:t>nanopure</w:t>
      </w:r>
      <w:proofErr w:type="spellEnd"/>
      <w:r w:rsidRPr="00E63BF3">
        <w:rPr>
          <w:rFonts w:ascii="Times New Roman" w:hAnsi="Times New Roman" w:cstheme="majorBidi"/>
        </w:rPr>
        <w:t xml:space="preserve"> water.</w:t>
      </w:r>
      <w:r w:rsidR="006400B8" w:rsidRPr="00E63BF3">
        <w:rPr>
          <w:rFonts w:ascii="Times New Roman" w:hAnsi="Times New Roman" w:cstheme="majorBidi"/>
        </w:rPr>
        <w:t xml:space="preserve">  Cover with </w:t>
      </w:r>
      <w:proofErr w:type="spellStart"/>
      <w:r w:rsidR="006400B8" w:rsidRPr="00E63BF3">
        <w:rPr>
          <w:rFonts w:ascii="Times New Roman" w:hAnsi="Times New Roman" w:cstheme="majorBidi"/>
        </w:rPr>
        <w:t>parafilm</w:t>
      </w:r>
      <w:proofErr w:type="spellEnd"/>
      <w:r w:rsidR="006400B8" w:rsidRPr="00E63BF3">
        <w:rPr>
          <w:rFonts w:ascii="Times New Roman" w:hAnsi="Times New Roman" w:cstheme="majorBidi"/>
        </w:rPr>
        <w:t xml:space="preserve"> and mix by inverting flask.  Run unknown in the ion chromatography and record results.</w:t>
      </w:r>
    </w:p>
    <w:p w:rsidR="001C279C" w:rsidRPr="00E63BF3" w:rsidRDefault="001C279C" w:rsidP="00487A85">
      <w:pPr>
        <w:spacing w:after="0"/>
        <w:rPr>
          <w:rFonts w:ascii="Times New Roman" w:hAnsi="Times New Roman" w:cstheme="majorBidi"/>
        </w:rPr>
      </w:pPr>
    </w:p>
    <w:p w:rsidR="001C279C" w:rsidRPr="00E63BF3" w:rsidRDefault="001C279C" w:rsidP="00487A85">
      <w:pPr>
        <w:spacing w:after="0"/>
        <w:rPr>
          <w:rFonts w:ascii="Times New Roman" w:hAnsi="Times New Roman" w:cstheme="majorBidi"/>
        </w:rPr>
      </w:pPr>
    </w:p>
    <w:p w:rsidR="00E63BF3" w:rsidRPr="00E63BF3" w:rsidRDefault="00E63BF3" w:rsidP="00487A85">
      <w:pPr>
        <w:spacing w:after="0"/>
        <w:rPr>
          <w:rFonts w:ascii="Times New Roman" w:hAnsi="Times New Roman" w:cstheme="majorBidi"/>
        </w:rPr>
      </w:pPr>
    </w:p>
    <w:p w:rsidR="001C279C" w:rsidRDefault="001C279C" w:rsidP="00487A85">
      <w:pPr>
        <w:spacing w:after="0"/>
        <w:rPr>
          <w:rFonts w:ascii="Times New Roman" w:hAnsi="Times New Roman" w:cstheme="majorBidi"/>
        </w:rPr>
      </w:pPr>
    </w:p>
    <w:p w:rsidR="00180981" w:rsidRPr="00E63BF3" w:rsidRDefault="00180981" w:rsidP="00487A85">
      <w:pPr>
        <w:spacing w:after="0"/>
        <w:rPr>
          <w:rFonts w:ascii="Times New Roman" w:hAnsi="Times New Roman" w:cstheme="majorBidi"/>
        </w:rPr>
      </w:pPr>
    </w:p>
    <w:p w:rsidR="00D969E2" w:rsidRPr="00E63BF3" w:rsidRDefault="00D969E2" w:rsidP="00487A85">
      <w:pPr>
        <w:spacing w:after="0"/>
        <w:rPr>
          <w:rFonts w:ascii="Times New Roman" w:hAnsi="Times New Roman" w:cstheme="majorBidi"/>
        </w:rPr>
      </w:pPr>
    </w:p>
    <w:p w:rsidR="00C160B8" w:rsidRPr="00E63BF3" w:rsidRDefault="00C160B8" w:rsidP="00C160B8">
      <w:pPr>
        <w:spacing w:after="0"/>
        <w:rPr>
          <w:rFonts w:ascii="Times New Roman" w:hAnsi="Times New Roman" w:cstheme="majorBidi"/>
          <w:u w:val="single"/>
        </w:rPr>
      </w:pPr>
      <w:r w:rsidRPr="00E63BF3">
        <w:rPr>
          <w:rFonts w:ascii="Times New Roman" w:hAnsi="Times New Roman" w:cstheme="majorBidi"/>
          <w:u w:val="single"/>
        </w:rPr>
        <w:lastRenderedPageBreak/>
        <w:t>Results:</w:t>
      </w:r>
    </w:p>
    <w:p w:rsidR="00FF30A4" w:rsidRPr="00E63BF3" w:rsidRDefault="00C160B8" w:rsidP="00FF30A4">
      <w:pPr>
        <w:spacing w:after="0"/>
        <w:rPr>
          <w:rFonts w:ascii="Times New Roman" w:hAnsi="Times New Roman" w:cstheme="majorBidi"/>
        </w:rPr>
      </w:pPr>
      <w:r w:rsidRPr="00E63BF3">
        <w:rPr>
          <w:rFonts w:ascii="Times New Roman" w:hAnsi="Times New Roman" w:cstheme="majorBidi"/>
        </w:rPr>
        <w:tab/>
      </w:r>
    </w:p>
    <w:p w:rsidR="00487A85" w:rsidRPr="00E63BF3" w:rsidRDefault="003B558B" w:rsidP="003B558B">
      <w:pPr>
        <w:spacing w:after="0"/>
        <w:rPr>
          <w:rFonts w:ascii="Times New Roman" w:hAnsi="Times New Roman" w:cstheme="majorBidi"/>
        </w:rPr>
      </w:pPr>
      <w:r w:rsidRPr="00E63BF3">
        <w:rPr>
          <w:rFonts w:ascii="Times New Roman" w:hAnsi="Times New Roman" w:cstheme="majorBidi"/>
        </w:rPr>
        <w:t>Molecular Weight CaCO</w:t>
      </w:r>
      <w:r w:rsidRPr="00E63BF3">
        <w:rPr>
          <w:rFonts w:ascii="Times New Roman" w:hAnsi="Times New Roman" w:cstheme="majorBidi"/>
          <w:vertAlign w:val="subscript"/>
        </w:rPr>
        <w:t>3</w:t>
      </w:r>
      <w:r w:rsidR="00487A85" w:rsidRPr="00E63BF3">
        <w:rPr>
          <w:rFonts w:ascii="Times New Roman" w:hAnsi="Times New Roman" w:cstheme="majorBidi"/>
        </w:rPr>
        <w:t xml:space="preserve">= </w:t>
      </w:r>
      <w:r w:rsidRPr="00E63BF3">
        <w:rPr>
          <w:rFonts w:ascii="Times New Roman" w:hAnsi="Times New Roman" w:cstheme="majorBidi"/>
        </w:rPr>
        <w:t>100.09g</w:t>
      </w:r>
    </w:p>
    <w:p w:rsidR="00487A85" w:rsidRPr="00E63BF3" w:rsidRDefault="00487A85" w:rsidP="00FF30A4">
      <w:pPr>
        <w:spacing w:after="0"/>
        <w:rPr>
          <w:rFonts w:ascii="Times New Roman" w:hAnsi="Times New Roman" w:cstheme="majorBidi"/>
        </w:rPr>
      </w:pPr>
    </w:p>
    <w:p w:rsidR="00734240" w:rsidRPr="00E63BF3" w:rsidRDefault="00FF30A4" w:rsidP="003B558B">
      <w:pPr>
        <w:spacing w:after="0"/>
        <w:rPr>
          <w:rFonts w:ascii="Times New Roman" w:hAnsi="Times New Roman" w:cstheme="majorBidi"/>
          <w:u w:val="single"/>
        </w:rPr>
      </w:pPr>
      <w:r w:rsidRPr="00E63BF3">
        <w:rPr>
          <w:rFonts w:ascii="Times New Roman" w:hAnsi="Times New Roman" w:cstheme="majorBidi"/>
        </w:rPr>
        <w:t xml:space="preserve">Molarity of </w:t>
      </w:r>
      <w:r w:rsidR="00734240" w:rsidRPr="00E63BF3">
        <w:rPr>
          <w:rFonts w:ascii="Times New Roman" w:hAnsi="Times New Roman" w:cstheme="majorBidi"/>
        </w:rPr>
        <w:t>CaCO</w:t>
      </w:r>
      <w:r w:rsidR="00734240" w:rsidRPr="00E63BF3">
        <w:rPr>
          <w:rFonts w:ascii="Times New Roman" w:hAnsi="Times New Roman" w:cstheme="majorBidi"/>
          <w:vertAlign w:val="subscript"/>
        </w:rPr>
        <w:t>3</w:t>
      </w:r>
      <w:r w:rsidR="00734240" w:rsidRPr="00E63BF3">
        <w:rPr>
          <w:rFonts w:ascii="Times New Roman" w:hAnsi="Times New Roman" w:cstheme="majorBidi"/>
        </w:rPr>
        <w:t xml:space="preserve"> s</w:t>
      </w:r>
      <w:r w:rsidRPr="00E63BF3">
        <w:rPr>
          <w:rFonts w:ascii="Times New Roman" w:hAnsi="Times New Roman" w:cstheme="majorBidi"/>
        </w:rPr>
        <w:t xml:space="preserve">tandard solution =     </w:t>
      </w:r>
      <w:r w:rsidR="003B558B" w:rsidRPr="00E63BF3">
        <w:rPr>
          <w:rFonts w:ascii="Times New Roman" w:hAnsi="Times New Roman" w:cstheme="majorBidi"/>
        </w:rPr>
        <w:tab/>
      </w:r>
      <w:r w:rsidR="003B558B" w:rsidRPr="00E63BF3">
        <w:rPr>
          <w:rFonts w:ascii="Times New Roman" w:hAnsi="Times New Roman" w:cstheme="majorBidi"/>
        </w:rPr>
        <w:tab/>
      </w:r>
      <w:r w:rsidR="003B558B" w:rsidRPr="00E63BF3">
        <w:rPr>
          <w:rFonts w:ascii="Times New Roman" w:hAnsi="Times New Roman" w:cstheme="majorBidi"/>
        </w:rPr>
        <w:tab/>
      </w:r>
      <w:r w:rsidR="003B558B" w:rsidRPr="00E63BF3">
        <w:rPr>
          <w:rFonts w:ascii="Times New Roman" w:hAnsi="Times New Roman" w:cstheme="majorBidi"/>
        </w:rPr>
        <w:tab/>
      </w:r>
    </w:p>
    <w:p w:rsidR="00FF30A4" w:rsidRPr="00E63BF3" w:rsidRDefault="003B558B" w:rsidP="003B558B">
      <w:pPr>
        <w:spacing w:after="0"/>
        <w:ind w:left="2880"/>
        <w:rPr>
          <w:rFonts w:ascii="Times New Roman" w:hAnsi="Times New Roman" w:cstheme="majorBidi"/>
          <w:u w:val="single"/>
        </w:rPr>
      </w:pPr>
      <w:r w:rsidRPr="00E63BF3">
        <w:rPr>
          <w:rFonts w:ascii="Times New Roman" w:hAnsi="Times New Roman" w:cstheme="majorBidi"/>
          <w:u w:val="single"/>
        </w:rPr>
        <w:t>(Amount of CaCO</w:t>
      </w:r>
      <w:r w:rsidRPr="00E63BF3">
        <w:rPr>
          <w:rFonts w:ascii="Times New Roman" w:hAnsi="Times New Roman" w:cstheme="majorBidi"/>
          <w:u w:val="single"/>
          <w:vertAlign w:val="subscript"/>
        </w:rPr>
        <w:t>3</w:t>
      </w:r>
      <w:r w:rsidRPr="00E63BF3">
        <w:rPr>
          <w:rFonts w:ascii="Times New Roman" w:hAnsi="Times New Roman" w:cstheme="majorBidi"/>
          <w:u w:val="single"/>
        </w:rPr>
        <w:t>) (</w:t>
      </w:r>
      <w:proofErr w:type="spellStart"/>
      <w:proofErr w:type="gramStart"/>
      <w:r w:rsidRPr="00E63BF3">
        <w:rPr>
          <w:rFonts w:ascii="Times New Roman" w:hAnsi="Times New Roman" w:cstheme="majorBidi"/>
          <w:u w:val="single"/>
        </w:rPr>
        <w:t>mol</w:t>
      </w:r>
      <w:proofErr w:type="spellEnd"/>
      <w:proofErr w:type="gramEnd"/>
      <w:r w:rsidRPr="00E63BF3">
        <w:rPr>
          <w:rFonts w:ascii="Times New Roman" w:hAnsi="Times New Roman" w:cstheme="majorBidi"/>
          <w:u w:val="single"/>
        </w:rPr>
        <w:t xml:space="preserve"> CaCO</w:t>
      </w:r>
      <w:r w:rsidRPr="00E63BF3">
        <w:rPr>
          <w:rFonts w:ascii="Times New Roman" w:hAnsi="Times New Roman" w:cstheme="majorBidi"/>
          <w:u w:val="single"/>
          <w:vertAlign w:val="subscript"/>
        </w:rPr>
        <w:t>3</w:t>
      </w:r>
      <w:r w:rsidRPr="00E63BF3">
        <w:rPr>
          <w:rFonts w:ascii="Times New Roman" w:hAnsi="Times New Roman" w:cstheme="majorBidi"/>
          <w:u w:val="single"/>
        </w:rPr>
        <w:t>/</w:t>
      </w:r>
      <w:r w:rsidR="00734240" w:rsidRPr="00E63BF3">
        <w:rPr>
          <w:rFonts w:ascii="Times New Roman" w:hAnsi="Times New Roman" w:cstheme="majorBidi"/>
          <w:u w:val="single"/>
        </w:rPr>
        <w:t>Molecular Weight of CaCO</w:t>
      </w:r>
      <w:r w:rsidR="00734240" w:rsidRPr="00E63BF3">
        <w:rPr>
          <w:rFonts w:ascii="Times New Roman" w:hAnsi="Times New Roman" w:cstheme="majorBidi"/>
          <w:u w:val="single"/>
          <w:vertAlign w:val="subscript"/>
        </w:rPr>
        <w:t>3</w:t>
      </w:r>
      <w:r w:rsidR="00FF30A4" w:rsidRPr="00E63BF3">
        <w:rPr>
          <w:rFonts w:ascii="Times New Roman" w:hAnsi="Times New Roman" w:cstheme="majorBidi"/>
          <w:u w:val="single"/>
        </w:rPr>
        <w:t>)</w:t>
      </w:r>
    </w:p>
    <w:p w:rsidR="00FF30A4" w:rsidRPr="00E63BF3" w:rsidRDefault="00FF30A4" w:rsidP="00FF30A4">
      <w:pPr>
        <w:spacing w:after="0"/>
        <w:rPr>
          <w:rFonts w:ascii="Times New Roman" w:hAnsi="Times New Roman" w:cstheme="majorBidi"/>
        </w:rPr>
      </w:pPr>
      <w:r w:rsidRPr="00E63BF3">
        <w:rPr>
          <w:rFonts w:ascii="Times New Roman" w:hAnsi="Times New Roman" w:cstheme="majorBidi"/>
        </w:rPr>
        <w:tab/>
      </w:r>
      <w:r w:rsidRPr="00E63BF3">
        <w:rPr>
          <w:rFonts w:ascii="Times New Roman" w:hAnsi="Times New Roman" w:cstheme="majorBidi"/>
        </w:rPr>
        <w:tab/>
      </w:r>
      <w:r w:rsidRPr="00E63BF3">
        <w:rPr>
          <w:rFonts w:ascii="Times New Roman" w:hAnsi="Times New Roman" w:cstheme="majorBidi"/>
        </w:rPr>
        <w:tab/>
      </w:r>
      <w:r w:rsidRPr="00E63BF3">
        <w:rPr>
          <w:rFonts w:ascii="Times New Roman" w:hAnsi="Times New Roman" w:cstheme="majorBidi"/>
        </w:rPr>
        <w:tab/>
      </w:r>
      <w:r w:rsidR="00734240" w:rsidRPr="00E63BF3">
        <w:rPr>
          <w:rFonts w:ascii="Times New Roman" w:hAnsi="Times New Roman" w:cstheme="majorBidi"/>
        </w:rPr>
        <w:tab/>
      </w:r>
      <w:r w:rsidRPr="00E63BF3">
        <w:rPr>
          <w:rFonts w:ascii="Times New Roman" w:hAnsi="Times New Roman" w:cstheme="majorBidi"/>
        </w:rPr>
        <w:t xml:space="preserve">  (Total volume of the standard solution)</w:t>
      </w:r>
    </w:p>
    <w:p w:rsidR="00487A85" w:rsidRPr="00E63BF3" w:rsidRDefault="00487A85" w:rsidP="00FF30A4">
      <w:pPr>
        <w:spacing w:after="0"/>
        <w:rPr>
          <w:rFonts w:ascii="Times New Roman" w:hAnsi="Times New Roman" w:cstheme="majorBidi"/>
        </w:rPr>
      </w:pPr>
    </w:p>
    <w:p w:rsidR="009735BD" w:rsidRPr="00E63BF3" w:rsidRDefault="003B558B" w:rsidP="003B558B">
      <w:pPr>
        <w:spacing w:after="0"/>
        <w:rPr>
          <w:rFonts w:ascii="Times New Roman" w:hAnsi="Times New Roman" w:cstheme="majorBidi"/>
          <w:lang w:val="it-IT"/>
        </w:rPr>
      </w:pPr>
      <w:r w:rsidRPr="00E63BF3">
        <w:rPr>
          <w:rFonts w:ascii="Times New Roman" w:hAnsi="Times New Roman" w:cstheme="majorBidi"/>
          <w:lang w:val="it-IT"/>
        </w:rPr>
        <w:t>M CaCO</w:t>
      </w:r>
      <w:r w:rsidRPr="00E63BF3">
        <w:rPr>
          <w:rFonts w:ascii="Times New Roman" w:hAnsi="Times New Roman" w:cstheme="majorBidi"/>
          <w:vertAlign w:val="subscript"/>
          <w:lang w:val="it-IT"/>
        </w:rPr>
        <w:t>3</w:t>
      </w:r>
      <w:r w:rsidR="00FF30A4" w:rsidRPr="00E63BF3">
        <w:rPr>
          <w:rFonts w:ascii="Times New Roman" w:hAnsi="Times New Roman" w:cstheme="majorBidi"/>
          <w:lang w:val="it-IT"/>
        </w:rPr>
        <w:t xml:space="preserve">= </w:t>
      </w:r>
      <w:r w:rsidR="00FF30A4" w:rsidRPr="00E63BF3">
        <w:rPr>
          <w:rFonts w:ascii="Times New Roman" w:hAnsi="Times New Roman" w:cstheme="majorBidi"/>
          <w:u w:val="single"/>
          <w:lang w:val="it-IT"/>
        </w:rPr>
        <w:t>(</w:t>
      </w:r>
      <w:r w:rsidRPr="00E63BF3">
        <w:rPr>
          <w:rFonts w:ascii="Times New Roman" w:hAnsi="Times New Roman" w:cstheme="majorBidi"/>
          <w:u w:val="single"/>
          <w:lang w:val="it-IT"/>
        </w:rPr>
        <w:t>1.0</w:t>
      </w:r>
      <w:r w:rsidR="00B7452B" w:rsidRPr="00E63BF3">
        <w:rPr>
          <w:rFonts w:ascii="Times New Roman" w:hAnsi="Times New Roman" w:cstheme="majorBidi"/>
          <w:u w:val="single"/>
          <w:lang w:val="it-IT"/>
        </w:rPr>
        <w:t>003</w:t>
      </w:r>
      <w:r w:rsidRPr="00E63BF3">
        <w:rPr>
          <w:rFonts w:ascii="Times New Roman" w:hAnsi="Times New Roman" w:cstheme="majorBidi"/>
          <w:u w:val="single"/>
          <w:lang w:val="it-IT"/>
        </w:rPr>
        <w:t xml:space="preserve"> g</w:t>
      </w:r>
      <w:r w:rsidR="00FF30A4" w:rsidRPr="00E63BF3">
        <w:rPr>
          <w:rFonts w:ascii="Times New Roman" w:hAnsi="Times New Roman" w:cstheme="majorBidi"/>
          <w:u w:val="single"/>
          <w:lang w:val="it-IT"/>
        </w:rPr>
        <w:t>)(</w:t>
      </w:r>
      <w:r w:rsidRPr="00E63BF3">
        <w:rPr>
          <w:rFonts w:ascii="Times New Roman" w:hAnsi="Times New Roman" w:cstheme="majorBidi"/>
          <w:u w:val="single"/>
          <w:lang w:val="it-IT"/>
        </w:rPr>
        <w:t>1 mol CaCO</w:t>
      </w:r>
      <w:r w:rsidRPr="00E63BF3">
        <w:rPr>
          <w:rFonts w:ascii="Times New Roman" w:hAnsi="Times New Roman" w:cstheme="majorBidi"/>
          <w:u w:val="single"/>
          <w:vertAlign w:val="subscript"/>
          <w:lang w:val="it-IT"/>
        </w:rPr>
        <w:t>3</w:t>
      </w:r>
      <w:r w:rsidRPr="00E63BF3">
        <w:rPr>
          <w:rFonts w:ascii="Times New Roman" w:hAnsi="Times New Roman" w:cstheme="majorBidi"/>
          <w:u w:val="single"/>
          <w:lang w:val="it-IT"/>
        </w:rPr>
        <w:t>/100.09g CaCO</w:t>
      </w:r>
      <w:r w:rsidRPr="00E63BF3">
        <w:rPr>
          <w:rFonts w:ascii="Times New Roman" w:hAnsi="Times New Roman" w:cstheme="majorBidi"/>
          <w:u w:val="single"/>
          <w:vertAlign w:val="subscript"/>
          <w:lang w:val="it-IT"/>
        </w:rPr>
        <w:t>3</w:t>
      </w:r>
      <w:r w:rsidR="00FF30A4" w:rsidRPr="00E63BF3">
        <w:rPr>
          <w:rFonts w:ascii="Times New Roman" w:hAnsi="Times New Roman" w:cstheme="majorBidi"/>
          <w:u w:val="single"/>
          <w:lang w:val="it-IT"/>
        </w:rPr>
        <w:t>)</w:t>
      </w:r>
      <w:r w:rsidR="009735BD" w:rsidRPr="00E63BF3">
        <w:rPr>
          <w:rFonts w:ascii="Times New Roman" w:hAnsi="Times New Roman" w:cstheme="majorBidi"/>
          <w:lang w:val="it-IT"/>
        </w:rPr>
        <w:t xml:space="preserve">  =  </w:t>
      </w:r>
      <w:r w:rsidR="00BB1098" w:rsidRPr="00E63BF3">
        <w:rPr>
          <w:rFonts w:ascii="Times New Roman" w:hAnsi="Times New Roman" w:cstheme="majorBidi"/>
          <w:lang w:val="it-IT"/>
        </w:rPr>
        <w:t>0.009994</w:t>
      </w:r>
      <w:r w:rsidR="009735BD" w:rsidRPr="00E63BF3">
        <w:rPr>
          <w:rFonts w:ascii="Times New Roman" w:hAnsi="Times New Roman" w:cstheme="majorBidi"/>
          <w:lang w:val="it-IT"/>
        </w:rPr>
        <w:t xml:space="preserve"> M</w:t>
      </w:r>
      <w:r w:rsidRPr="00E63BF3">
        <w:rPr>
          <w:rFonts w:ascii="Times New Roman" w:hAnsi="Times New Roman" w:cstheme="majorBidi"/>
          <w:lang w:val="it-IT"/>
        </w:rPr>
        <w:t xml:space="preserve"> CaCO</w:t>
      </w:r>
      <w:r w:rsidRPr="00E63BF3">
        <w:rPr>
          <w:rFonts w:ascii="Times New Roman" w:hAnsi="Times New Roman" w:cstheme="majorBidi"/>
          <w:vertAlign w:val="subscript"/>
          <w:lang w:val="it-IT"/>
        </w:rPr>
        <w:t>3</w:t>
      </w:r>
    </w:p>
    <w:p w:rsidR="00FF30A4" w:rsidRPr="00E63BF3" w:rsidRDefault="00FF30A4" w:rsidP="003B558B">
      <w:pPr>
        <w:spacing w:after="0"/>
        <w:rPr>
          <w:rFonts w:ascii="Times New Roman" w:hAnsi="Times New Roman" w:cstheme="majorBidi"/>
          <w:lang w:val="it-IT"/>
        </w:rPr>
      </w:pPr>
      <w:r w:rsidRPr="00E63BF3">
        <w:rPr>
          <w:rFonts w:ascii="Times New Roman" w:hAnsi="Times New Roman" w:cstheme="majorBidi"/>
          <w:lang w:val="it-IT"/>
        </w:rPr>
        <w:tab/>
      </w:r>
      <w:r w:rsidR="003B558B" w:rsidRPr="00E63BF3">
        <w:rPr>
          <w:rFonts w:ascii="Times New Roman" w:hAnsi="Times New Roman" w:cstheme="majorBidi"/>
          <w:lang w:val="it-IT"/>
        </w:rPr>
        <w:tab/>
      </w:r>
      <w:r w:rsidR="003B558B" w:rsidRPr="00E63BF3">
        <w:rPr>
          <w:rFonts w:ascii="Times New Roman" w:hAnsi="Times New Roman" w:cstheme="majorBidi"/>
          <w:lang w:val="it-IT"/>
        </w:rPr>
        <w:tab/>
      </w:r>
      <w:r w:rsidRPr="00E63BF3">
        <w:rPr>
          <w:rFonts w:ascii="Times New Roman" w:hAnsi="Times New Roman" w:cstheme="majorBidi"/>
          <w:lang w:val="it-IT"/>
        </w:rPr>
        <w:t xml:space="preserve">    (</w:t>
      </w:r>
      <w:r w:rsidR="003B558B" w:rsidRPr="00E63BF3">
        <w:rPr>
          <w:rFonts w:ascii="Times New Roman" w:hAnsi="Times New Roman" w:cstheme="majorBidi"/>
          <w:lang w:val="it-IT"/>
        </w:rPr>
        <w:t>1.0 L</w:t>
      </w:r>
      <w:r w:rsidRPr="00E63BF3">
        <w:rPr>
          <w:rFonts w:ascii="Times New Roman" w:hAnsi="Times New Roman" w:cstheme="majorBidi"/>
          <w:lang w:val="it-IT"/>
        </w:rPr>
        <w:t>)</w:t>
      </w:r>
    </w:p>
    <w:p w:rsidR="006B62C6" w:rsidRPr="00E63BF3" w:rsidRDefault="006B62C6" w:rsidP="00C160B8">
      <w:pPr>
        <w:spacing w:after="0"/>
        <w:rPr>
          <w:rFonts w:ascii="Times New Roman" w:hAnsi="Times New Roman" w:cstheme="majorBidi"/>
          <w:lang w:val="it-IT"/>
        </w:rPr>
      </w:pPr>
    </w:p>
    <w:p w:rsidR="003B558B" w:rsidRPr="00E63BF3" w:rsidRDefault="003B558B" w:rsidP="003B558B">
      <w:pPr>
        <w:spacing w:after="0"/>
        <w:rPr>
          <w:rFonts w:ascii="Times New Roman" w:hAnsi="Times New Roman" w:cstheme="majorBidi"/>
          <w:lang w:val="it-IT"/>
        </w:rPr>
      </w:pPr>
      <w:r w:rsidRPr="00E63BF3">
        <w:rPr>
          <w:rFonts w:ascii="Times New Roman" w:hAnsi="Times New Roman" w:cstheme="majorBidi"/>
          <w:lang w:val="it-IT"/>
        </w:rPr>
        <w:t>M</w:t>
      </w:r>
      <w:r w:rsidRPr="00E63BF3">
        <w:rPr>
          <w:rFonts w:ascii="Times New Roman" w:hAnsi="Times New Roman" w:cstheme="majorBidi"/>
          <w:vertAlign w:val="subscript"/>
          <w:lang w:val="it-IT"/>
        </w:rPr>
        <w:t>EDTA</w:t>
      </w:r>
      <w:r w:rsidRPr="00E63BF3">
        <w:rPr>
          <w:rFonts w:ascii="Times New Roman" w:hAnsi="Times New Roman" w:cstheme="majorBidi"/>
          <w:lang w:val="it-IT"/>
        </w:rPr>
        <w:t>V</w:t>
      </w:r>
      <w:r w:rsidRPr="00E63BF3">
        <w:rPr>
          <w:rFonts w:ascii="Times New Roman" w:hAnsi="Times New Roman" w:cstheme="majorBidi"/>
          <w:vertAlign w:val="subscript"/>
          <w:lang w:val="it-IT"/>
        </w:rPr>
        <w:t>EDTA</w:t>
      </w:r>
      <w:r w:rsidRPr="00E63BF3">
        <w:rPr>
          <w:rFonts w:ascii="Times New Roman" w:hAnsi="Times New Roman" w:cstheme="majorBidi"/>
          <w:lang w:val="it-IT"/>
        </w:rPr>
        <w:t xml:space="preserve"> = M</w:t>
      </w:r>
      <w:r w:rsidRPr="00E63BF3">
        <w:rPr>
          <w:rFonts w:ascii="Times New Roman" w:hAnsi="Times New Roman" w:cstheme="majorBidi"/>
          <w:vertAlign w:val="subscript"/>
          <w:lang w:val="it-IT"/>
        </w:rPr>
        <w:t>Ca solution</w:t>
      </w:r>
      <w:r w:rsidRPr="00E63BF3">
        <w:rPr>
          <w:rFonts w:ascii="Times New Roman" w:hAnsi="Times New Roman" w:cstheme="majorBidi"/>
          <w:lang w:val="it-IT"/>
        </w:rPr>
        <w:t>V</w:t>
      </w:r>
      <w:r w:rsidRPr="00E63BF3">
        <w:rPr>
          <w:rFonts w:ascii="Times New Roman" w:hAnsi="Times New Roman" w:cstheme="majorBidi"/>
          <w:vertAlign w:val="subscript"/>
          <w:lang w:val="it-IT"/>
        </w:rPr>
        <w:t>Ca solution</w:t>
      </w:r>
    </w:p>
    <w:p w:rsidR="003B558B" w:rsidRPr="00E63BF3" w:rsidRDefault="003B558B" w:rsidP="00C160B8">
      <w:pPr>
        <w:spacing w:after="0"/>
        <w:rPr>
          <w:rFonts w:ascii="Times New Roman" w:hAnsi="Times New Roman" w:cstheme="majorBidi"/>
          <w:lang w:val="it-IT"/>
        </w:rPr>
      </w:pPr>
    </w:p>
    <w:p w:rsidR="003B558B" w:rsidRPr="00E63BF3" w:rsidRDefault="003B558B" w:rsidP="00C651D0">
      <w:pPr>
        <w:spacing w:after="0"/>
        <w:rPr>
          <w:rFonts w:ascii="Times New Roman" w:hAnsi="Times New Roman" w:cstheme="majorBidi"/>
          <w:lang w:val="it-IT"/>
        </w:rPr>
      </w:pPr>
      <w:r w:rsidRPr="00E63BF3">
        <w:rPr>
          <w:rFonts w:ascii="Times New Roman" w:hAnsi="Times New Roman" w:cstheme="majorBidi"/>
          <w:lang w:val="it-IT"/>
        </w:rPr>
        <w:t>Trial 1: (M</w:t>
      </w:r>
      <w:r w:rsidRPr="00E63BF3">
        <w:rPr>
          <w:rFonts w:ascii="Times New Roman" w:hAnsi="Times New Roman" w:cstheme="majorBidi"/>
          <w:vertAlign w:val="subscript"/>
          <w:lang w:val="it-IT"/>
        </w:rPr>
        <w:t>EDTA</w:t>
      </w:r>
      <w:r w:rsidRPr="00E63BF3">
        <w:rPr>
          <w:rFonts w:ascii="Times New Roman" w:hAnsi="Times New Roman" w:cstheme="majorBidi"/>
          <w:lang w:val="it-IT"/>
        </w:rPr>
        <w:t>)(25.40 mL) = (0.</w:t>
      </w:r>
      <w:r w:rsidR="00C651D0" w:rsidRPr="00E63BF3">
        <w:rPr>
          <w:rFonts w:ascii="Times New Roman" w:hAnsi="Times New Roman" w:cstheme="majorBidi"/>
          <w:lang w:val="it-IT"/>
        </w:rPr>
        <w:t xml:space="preserve"> 009994 </w:t>
      </w:r>
      <w:r w:rsidRPr="00E63BF3">
        <w:rPr>
          <w:rFonts w:ascii="Times New Roman" w:hAnsi="Times New Roman" w:cstheme="majorBidi"/>
          <w:lang w:val="it-IT"/>
        </w:rPr>
        <w:t>M)(25.00 mL)</w:t>
      </w:r>
      <w:r w:rsidRPr="00E63BF3">
        <w:rPr>
          <w:rFonts w:ascii="Times New Roman" w:hAnsi="Times New Roman" w:cstheme="majorBidi"/>
          <w:lang w:val="it-IT"/>
        </w:rPr>
        <w:tab/>
        <w:t>M</w:t>
      </w:r>
      <w:r w:rsidRPr="00E63BF3">
        <w:rPr>
          <w:rFonts w:ascii="Times New Roman" w:hAnsi="Times New Roman" w:cstheme="majorBidi"/>
          <w:vertAlign w:val="subscript"/>
          <w:lang w:val="it-IT"/>
        </w:rPr>
        <w:t>EDTA</w:t>
      </w:r>
      <w:r w:rsidR="0050107F" w:rsidRPr="00E63BF3">
        <w:rPr>
          <w:rFonts w:ascii="Times New Roman" w:hAnsi="Times New Roman" w:cstheme="majorBidi"/>
          <w:lang w:val="it-IT"/>
        </w:rPr>
        <w:t>=0.0098</w:t>
      </w:r>
      <w:r w:rsidR="00C651D0" w:rsidRPr="00E63BF3">
        <w:rPr>
          <w:rFonts w:ascii="Times New Roman" w:hAnsi="Times New Roman" w:cstheme="majorBidi"/>
          <w:lang w:val="it-IT"/>
        </w:rPr>
        <w:t>37</w:t>
      </w:r>
      <w:r w:rsidRPr="00E63BF3">
        <w:rPr>
          <w:rFonts w:ascii="Times New Roman" w:hAnsi="Times New Roman" w:cstheme="majorBidi"/>
          <w:lang w:val="it-IT"/>
        </w:rPr>
        <w:t xml:space="preserve"> M</w:t>
      </w:r>
      <w:r w:rsidR="000A6562" w:rsidRPr="00E63BF3">
        <w:rPr>
          <w:rFonts w:ascii="Times New Roman" w:hAnsi="Times New Roman" w:cstheme="majorBidi"/>
          <w:lang w:val="it-IT"/>
        </w:rPr>
        <w:t xml:space="preserve"> EDTA</w:t>
      </w:r>
    </w:p>
    <w:p w:rsidR="00C27E81" w:rsidRPr="00E63BF3" w:rsidRDefault="00C27E81" w:rsidP="00C651D0">
      <w:pPr>
        <w:spacing w:after="0"/>
        <w:rPr>
          <w:rFonts w:ascii="Times New Roman" w:hAnsi="Times New Roman" w:cstheme="majorBidi"/>
          <w:lang w:val="it-IT"/>
        </w:rPr>
      </w:pPr>
      <w:r w:rsidRPr="00E63BF3">
        <w:rPr>
          <w:rFonts w:ascii="Times New Roman" w:hAnsi="Times New Roman" w:cstheme="majorBidi"/>
          <w:lang w:val="it-IT"/>
        </w:rPr>
        <w:t>Trial 2: (M</w:t>
      </w:r>
      <w:r w:rsidRPr="00E63BF3">
        <w:rPr>
          <w:rFonts w:ascii="Times New Roman" w:hAnsi="Times New Roman" w:cstheme="majorBidi"/>
          <w:vertAlign w:val="subscript"/>
          <w:lang w:val="it-IT"/>
        </w:rPr>
        <w:t>EDTA</w:t>
      </w:r>
      <w:r w:rsidR="00B7452B" w:rsidRPr="00E63BF3">
        <w:rPr>
          <w:rFonts w:ascii="Times New Roman" w:hAnsi="Times New Roman" w:cstheme="majorBidi"/>
          <w:lang w:val="it-IT"/>
        </w:rPr>
        <w:t>)(25.50 mL) = (0.</w:t>
      </w:r>
      <w:r w:rsidR="00C651D0" w:rsidRPr="00E63BF3">
        <w:rPr>
          <w:rFonts w:ascii="Times New Roman" w:hAnsi="Times New Roman" w:cstheme="majorBidi"/>
          <w:lang w:val="it-IT"/>
        </w:rPr>
        <w:t xml:space="preserve"> 009994 </w:t>
      </w:r>
      <w:r w:rsidRPr="00E63BF3">
        <w:rPr>
          <w:rFonts w:ascii="Times New Roman" w:hAnsi="Times New Roman" w:cstheme="majorBidi"/>
          <w:lang w:val="it-IT"/>
        </w:rPr>
        <w:t>M)(25.00 mL)</w:t>
      </w:r>
      <w:r w:rsidRPr="00E63BF3">
        <w:rPr>
          <w:rFonts w:ascii="Times New Roman" w:hAnsi="Times New Roman" w:cstheme="majorBidi"/>
          <w:lang w:val="it-IT"/>
        </w:rPr>
        <w:tab/>
        <w:t>M</w:t>
      </w:r>
      <w:r w:rsidRPr="00E63BF3">
        <w:rPr>
          <w:rFonts w:ascii="Times New Roman" w:hAnsi="Times New Roman" w:cstheme="majorBidi"/>
          <w:vertAlign w:val="subscript"/>
          <w:lang w:val="it-IT"/>
        </w:rPr>
        <w:t>EDTA</w:t>
      </w:r>
      <w:r w:rsidR="0050107F" w:rsidRPr="00E63BF3">
        <w:rPr>
          <w:rFonts w:ascii="Times New Roman" w:hAnsi="Times New Roman" w:cstheme="majorBidi"/>
          <w:lang w:val="it-IT"/>
        </w:rPr>
        <w:t>=0.009</w:t>
      </w:r>
      <w:r w:rsidR="00C651D0" w:rsidRPr="00E63BF3">
        <w:rPr>
          <w:rFonts w:ascii="Times New Roman" w:hAnsi="Times New Roman" w:cstheme="majorBidi"/>
          <w:lang w:val="it-IT"/>
        </w:rPr>
        <w:t>798</w:t>
      </w:r>
      <w:r w:rsidRPr="00E63BF3">
        <w:rPr>
          <w:rFonts w:ascii="Times New Roman" w:hAnsi="Times New Roman" w:cstheme="majorBidi"/>
          <w:lang w:val="it-IT"/>
        </w:rPr>
        <w:t xml:space="preserve"> M</w:t>
      </w:r>
      <w:r w:rsidR="000A6562" w:rsidRPr="00E63BF3">
        <w:rPr>
          <w:rFonts w:ascii="Times New Roman" w:hAnsi="Times New Roman" w:cstheme="majorBidi"/>
          <w:lang w:val="it-IT"/>
        </w:rPr>
        <w:t xml:space="preserve"> EDTA</w:t>
      </w:r>
    </w:p>
    <w:p w:rsidR="00C27E81" w:rsidRPr="00E63BF3" w:rsidRDefault="00C27E81" w:rsidP="00C651D0">
      <w:pPr>
        <w:spacing w:after="0"/>
        <w:rPr>
          <w:rFonts w:ascii="Times New Roman" w:hAnsi="Times New Roman" w:cstheme="majorBidi"/>
          <w:lang w:val="it-IT"/>
        </w:rPr>
      </w:pPr>
      <w:r w:rsidRPr="00E63BF3">
        <w:rPr>
          <w:rFonts w:ascii="Times New Roman" w:hAnsi="Times New Roman" w:cstheme="majorBidi"/>
          <w:lang w:val="it-IT"/>
        </w:rPr>
        <w:t>Trial 3: (M</w:t>
      </w:r>
      <w:r w:rsidRPr="00E63BF3">
        <w:rPr>
          <w:rFonts w:ascii="Times New Roman" w:hAnsi="Times New Roman" w:cstheme="majorBidi"/>
          <w:vertAlign w:val="subscript"/>
          <w:lang w:val="it-IT"/>
        </w:rPr>
        <w:t>EDTA</w:t>
      </w:r>
      <w:r w:rsidR="00B7452B" w:rsidRPr="00E63BF3">
        <w:rPr>
          <w:rFonts w:ascii="Times New Roman" w:hAnsi="Times New Roman" w:cstheme="majorBidi"/>
          <w:lang w:val="it-IT"/>
        </w:rPr>
        <w:t>)(25.60 mL) = (0.</w:t>
      </w:r>
      <w:r w:rsidR="00C651D0" w:rsidRPr="00E63BF3">
        <w:rPr>
          <w:rFonts w:ascii="Times New Roman" w:hAnsi="Times New Roman" w:cstheme="majorBidi"/>
          <w:lang w:val="it-IT"/>
        </w:rPr>
        <w:t xml:space="preserve"> 009994 </w:t>
      </w:r>
      <w:r w:rsidRPr="00E63BF3">
        <w:rPr>
          <w:rFonts w:ascii="Times New Roman" w:hAnsi="Times New Roman" w:cstheme="majorBidi"/>
          <w:lang w:val="it-IT"/>
        </w:rPr>
        <w:t>M)(25.00 mL)</w:t>
      </w:r>
      <w:r w:rsidRPr="00E63BF3">
        <w:rPr>
          <w:rFonts w:ascii="Times New Roman" w:hAnsi="Times New Roman" w:cstheme="majorBidi"/>
          <w:lang w:val="it-IT"/>
        </w:rPr>
        <w:tab/>
        <w:t>M</w:t>
      </w:r>
      <w:r w:rsidRPr="00E63BF3">
        <w:rPr>
          <w:rFonts w:ascii="Times New Roman" w:hAnsi="Times New Roman" w:cstheme="majorBidi"/>
          <w:vertAlign w:val="subscript"/>
          <w:lang w:val="it-IT"/>
        </w:rPr>
        <w:t>EDTA</w:t>
      </w:r>
      <w:r w:rsidR="0050107F" w:rsidRPr="00E63BF3">
        <w:rPr>
          <w:rFonts w:ascii="Times New Roman" w:hAnsi="Times New Roman" w:cstheme="majorBidi"/>
          <w:lang w:val="it-IT"/>
        </w:rPr>
        <w:t>=0.009</w:t>
      </w:r>
      <w:r w:rsidR="00C651D0" w:rsidRPr="00E63BF3">
        <w:rPr>
          <w:rFonts w:ascii="Times New Roman" w:hAnsi="Times New Roman" w:cstheme="majorBidi"/>
          <w:lang w:val="it-IT"/>
        </w:rPr>
        <w:t>760</w:t>
      </w:r>
      <w:r w:rsidR="0050107F" w:rsidRPr="00E63BF3">
        <w:rPr>
          <w:rFonts w:ascii="Times New Roman" w:hAnsi="Times New Roman" w:cstheme="majorBidi"/>
          <w:lang w:val="it-IT"/>
        </w:rPr>
        <w:t xml:space="preserve"> </w:t>
      </w:r>
      <w:r w:rsidRPr="00E63BF3">
        <w:rPr>
          <w:rFonts w:ascii="Times New Roman" w:hAnsi="Times New Roman" w:cstheme="majorBidi"/>
          <w:lang w:val="it-IT"/>
        </w:rPr>
        <w:t>M</w:t>
      </w:r>
      <w:r w:rsidR="000A6562" w:rsidRPr="00E63BF3">
        <w:rPr>
          <w:rFonts w:ascii="Times New Roman" w:hAnsi="Times New Roman" w:cstheme="majorBidi"/>
          <w:lang w:val="it-IT"/>
        </w:rPr>
        <w:t xml:space="preserve"> EDTA</w:t>
      </w:r>
    </w:p>
    <w:p w:rsidR="003B558B" w:rsidRPr="00E63BF3" w:rsidRDefault="00C27E81" w:rsidP="00C651D0">
      <w:pPr>
        <w:spacing w:after="0"/>
        <w:rPr>
          <w:rFonts w:ascii="Times New Roman" w:hAnsi="Times New Roman" w:cstheme="majorBidi"/>
          <w:lang w:val="it-IT"/>
        </w:rPr>
      </w:pPr>
      <w:r w:rsidRPr="00E63BF3">
        <w:rPr>
          <w:rFonts w:ascii="Times New Roman" w:hAnsi="Times New Roman" w:cstheme="majorBidi"/>
          <w:lang w:val="it-IT"/>
        </w:rPr>
        <w:t>Trial 4: (M</w:t>
      </w:r>
      <w:r w:rsidRPr="00E63BF3">
        <w:rPr>
          <w:rFonts w:ascii="Times New Roman" w:hAnsi="Times New Roman" w:cstheme="majorBidi"/>
          <w:vertAlign w:val="subscript"/>
          <w:lang w:val="it-IT"/>
        </w:rPr>
        <w:t>EDTA</w:t>
      </w:r>
      <w:r w:rsidR="0050107F" w:rsidRPr="00E63BF3">
        <w:rPr>
          <w:rFonts w:ascii="Times New Roman" w:hAnsi="Times New Roman" w:cstheme="majorBidi"/>
          <w:lang w:val="it-IT"/>
        </w:rPr>
        <w:t>)(25.70 mL) = (0.</w:t>
      </w:r>
      <w:r w:rsidR="00C651D0" w:rsidRPr="00E63BF3">
        <w:rPr>
          <w:rFonts w:ascii="Times New Roman" w:hAnsi="Times New Roman" w:cstheme="majorBidi"/>
          <w:lang w:val="it-IT"/>
        </w:rPr>
        <w:t xml:space="preserve"> 009994 </w:t>
      </w:r>
      <w:r w:rsidRPr="00E63BF3">
        <w:rPr>
          <w:rFonts w:ascii="Times New Roman" w:hAnsi="Times New Roman" w:cstheme="majorBidi"/>
          <w:lang w:val="it-IT"/>
        </w:rPr>
        <w:t>M)(25.00 mL)</w:t>
      </w:r>
      <w:r w:rsidRPr="00E63BF3">
        <w:rPr>
          <w:rFonts w:ascii="Times New Roman" w:hAnsi="Times New Roman" w:cstheme="majorBidi"/>
          <w:lang w:val="it-IT"/>
        </w:rPr>
        <w:tab/>
        <w:t>M</w:t>
      </w:r>
      <w:r w:rsidRPr="00E63BF3">
        <w:rPr>
          <w:rFonts w:ascii="Times New Roman" w:hAnsi="Times New Roman" w:cstheme="majorBidi"/>
          <w:vertAlign w:val="subscript"/>
          <w:lang w:val="it-IT"/>
        </w:rPr>
        <w:t>EDTA</w:t>
      </w:r>
      <w:r w:rsidR="0050107F" w:rsidRPr="00E63BF3">
        <w:rPr>
          <w:rFonts w:ascii="Times New Roman" w:hAnsi="Times New Roman" w:cstheme="majorBidi"/>
          <w:lang w:val="it-IT"/>
        </w:rPr>
        <w:t>=0.0097</w:t>
      </w:r>
      <w:r w:rsidR="00C651D0" w:rsidRPr="00E63BF3">
        <w:rPr>
          <w:rFonts w:ascii="Times New Roman" w:hAnsi="Times New Roman" w:cstheme="majorBidi"/>
          <w:lang w:val="it-IT"/>
        </w:rPr>
        <w:t>22</w:t>
      </w:r>
      <w:r w:rsidRPr="00E63BF3">
        <w:rPr>
          <w:rFonts w:ascii="Times New Roman" w:hAnsi="Times New Roman" w:cstheme="majorBidi"/>
          <w:lang w:val="it-IT"/>
        </w:rPr>
        <w:t xml:space="preserve"> M</w:t>
      </w:r>
      <w:r w:rsidR="000A6562" w:rsidRPr="00E63BF3">
        <w:rPr>
          <w:rFonts w:ascii="Times New Roman" w:hAnsi="Times New Roman" w:cstheme="majorBidi"/>
          <w:lang w:val="it-IT"/>
        </w:rPr>
        <w:t xml:space="preserve"> EDTA</w:t>
      </w:r>
    </w:p>
    <w:p w:rsidR="000A6562" w:rsidRPr="00E63BF3" w:rsidRDefault="000A6562" w:rsidP="000A6562">
      <w:pPr>
        <w:spacing w:after="0"/>
        <w:rPr>
          <w:rFonts w:ascii="Times New Roman" w:hAnsi="Times New Roman" w:cstheme="majorBidi"/>
          <w:lang w:val="it-IT"/>
        </w:rPr>
      </w:pPr>
    </w:p>
    <w:p w:rsidR="000A6562" w:rsidRPr="00E63BF3" w:rsidRDefault="000A6562" w:rsidP="000A6562">
      <w:pPr>
        <w:spacing w:after="0"/>
        <w:rPr>
          <w:rFonts w:ascii="Times New Roman" w:hAnsi="Times New Roman" w:cstheme="majorBidi"/>
          <w:b/>
        </w:rPr>
      </w:pPr>
      <w:r w:rsidRPr="00E63BF3">
        <w:rPr>
          <w:rFonts w:ascii="Times New Roman" w:hAnsi="Times New Roman" w:cstheme="majorBidi"/>
          <w:b/>
        </w:rPr>
        <w:t>Mean= ∑ X / n</w:t>
      </w:r>
      <w:r w:rsidRPr="00E63BF3">
        <w:rPr>
          <w:rFonts w:ascii="Times New Roman" w:hAnsi="Times New Roman" w:cstheme="majorBidi"/>
          <w:b/>
        </w:rPr>
        <w:tab/>
        <w:t>where n is the number of trials</w:t>
      </w:r>
    </w:p>
    <w:p w:rsidR="000A6562" w:rsidRPr="00E63BF3" w:rsidRDefault="000A6562" w:rsidP="000A6562">
      <w:pPr>
        <w:spacing w:after="0"/>
        <w:rPr>
          <w:rFonts w:ascii="Times New Roman" w:hAnsi="Times New Roman" w:cstheme="majorBidi"/>
          <w:b/>
        </w:rPr>
      </w:pPr>
    </w:p>
    <w:p w:rsidR="000A6562" w:rsidRPr="00E63BF3" w:rsidRDefault="000A6562" w:rsidP="000A6562">
      <w:pPr>
        <w:spacing w:after="0"/>
        <w:rPr>
          <w:rFonts w:ascii="Times New Roman" w:hAnsi="Times New Roman" w:cstheme="majorBidi"/>
          <w:b/>
        </w:rPr>
      </w:pPr>
      <w:r w:rsidRPr="00E63BF3">
        <w:rPr>
          <w:rFonts w:ascii="Times New Roman" w:hAnsi="Times New Roman" w:cstheme="majorBidi"/>
          <w:b/>
        </w:rPr>
        <w:t xml:space="preserve">SD = √ </w:t>
      </w:r>
      <w:proofErr w:type="gramStart"/>
      <w:r w:rsidRPr="00E63BF3">
        <w:rPr>
          <w:rFonts w:ascii="Times New Roman" w:hAnsi="Times New Roman" w:cstheme="majorBidi"/>
          <w:b/>
        </w:rPr>
        <w:t>[ ∑</w:t>
      </w:r>
      <w:proofErr w:type="gramEnd"/>
      <w:r w:rsidRPr="00E63BF3">
        <w:rPr>
          <w:rFonts w:ascii="Times New Roman" w:hAnsi="Times New Roman" w:cstheme="majorBidi"/>
          <w:b/>
        </w:rPr>
        <w:t>(X</w:t>
      </w:r>
      <w:r w:rsidRPr="00E63BF3">
        <w:rPr>
          <w:rFonts w:ascii="Times New Roman" w:hAnsi="Times New Roman" w:cstheme="majorBidi"/>
          <w:b/>
          <w:vertAlign w:val="subscript"/>
        </w:rPr>
        <w:t>i</w:t>
      </w:r>
      <w:r w:rsidRPr="00E63BF3">
        <w:rPr>
          <w:rFonts w:ascii="Times New Roman" w:hAnsi="Times New Roman" w:cstheme="majorBidi"/>
          <w:b/>
        </w:rPr>
        <w:t xml:space="preserve"> – Mean)</w:t>
      </w:r>
      <w:r w:rsidRPr="00E63BF3">
        <w:rPr>
          <w:rFonts w:ascii="Times New Roman" w:hAnsi="Times New Roman" w:cstheme="majorBidi"/>
          <w:b/>
          <w:vertAlign w:val="superscript"/>
        </w:rPr>
        <w:t>2</w:t>
      </w:r>
      <w:r w:rsidRPr="00E63BF3">
        <w:rPr>
          <w:rFonts w:ascii="Times New Roman" w:hAnsi="Times New Roman" w:cstheme="majorBidi"/>
          <w:b/>
        </w:rPr>
        <w:t>/ (n-1) ]</w:t>
      </w:r>
    </w:p>
    <w:p w:rsidR="000A6562" w:rsidRPr="00E63BF3" w:rsidRDefault="000A6562" w:rsidP="000A6562">
      <w:pPr>
        <w:spacing w:after="0"/>
        <w:rPr>
          <w:rFonts w:ascii="Times New Roman" w:hAnsi="Times New Roman" w:cstheme="majorBidi"/>
          <w:b/>
        </w:rPr>
      </w:pPr>
    </w:p>
    <w:p w:rsidR="000A6562" w:rsidRPr="00E63BF3" w:rsidRDefault="000A6562" w:rsidP="000A6562">
      <w:pPr>
        <w:spacing w:after="0"/>
        <w:rPr>
          <w:rFonts w:ascii="Times New Roman" w:hAnsi="Times New Roman" w:cstheme="majorBidi"/>
          <w:b/>
        </w:rPr>
      </w:pPr>
      <w:proofErr w:type="spellStart"/>
      <w:proofErr w:type="gramStart"/>
      <w:r w:rsidRPr="00E63BF3">
        <w:rPr>
          <w:rFonts w:ascii="Times New Roman" w:hAnsi="Times New Roman" w:cstheme="majorBidi"/>
          <w:b/>
        </w:rPr>
        <w:t>ppt</w:t>
      </w:r>
      <w:proofErr w:type="spellEnd"/>
      <w:proofErr w:type="gramEnd"/>
      <w:r w:rsidRPr="00E63BF3">
        <w:rPr>
          <w:rFonts w:ascii="Times New Roman" w:hAnsi="Times New Roman" w:cstheme="majorBidi"/>
          <w:b/>
        </w:rPr>
        <w:t xml:space="preserve"> = 1000 * SD / Mean</w:t>
      </w:r>
    </w:p>
    <w:p w:rsidR="000A6562" w:rsidRPr="00E63BF3" w:rsidRDefault="000A6562" w:rsidP="000A6562">
      <w:pPr>
        <w:spacing w:after="0"/>
        <w:rPr>
          <w:rFonts w:ascii="Times New Roman" w:hAnsi="Times New Roman" w:cstheme="majorBidi"/>
        </w:rPr>
      </w:pPr>
    </w:p>
    <w:p w:rsidR="000A6562" w:rsidRPr="00E63BF3" w:rsidRDefault="0050107F" w:rsidP="00C651D0">
      <w:pPr>
        <w:spacing w:after="0"/>
        <w:rPr>
          <w:rFonts w:ascii="Times New Roman" w:hAnsi="Times New Roman" w:cstheme="majorBidi"/>
        </w:rPr>
      </w:pPr>
      <w:r w:rsidRPr="00E63BF3">
        <w:rPr>
          <w:rFonts w:ascii="Times New Roman" w:hAnsi="Times New Roman" w:cstheme="majorBidi"/>
        </w:rPr>
        <w:t>Mean: (0.</w:t>
      </w:r>
      <w:r w:rsidR="00C651D0" w:rsidRPr="00E63BF3">
        <w:rPr>
          <w:rFonts w:ascii="Times New Roman" w:hAnsi="Times New Roman" w:cstheme="majorBidi"/>
        </w:rPr>
        <w:t xml:space="preserve"> 009837 </w:t>
      </w:r>
      <w:r w:rsidRPr="00E63BF3">
        <w:rPr>
          <w:rFonts w:ascii="Times New Roman" w:hAnsi="Times New Roman" w:cstheme="majorBidi"/>
        </w:rPr>
        <w:t>M + 0.</w:t>
      </w:r>
      <w:r w:rsidR="00C651D0" w:rsidRPr="00E63BF3">
        <w:rPr>
          <w:rFonts w:ascii="Times New Roman" w:hAnsi="Times New Roman" w:cstheme="majorBidi"/>
        </w:rPr>
        <w:t xml:space="preserve"> 009798 </w:t>
      </w:r>
      <w:r w:rsidRPr="00E63BF3">
        <w:rPr>
          <w:rFonts w:ascii="Times New Roman" w:hAnsi="Times New Roman" w:cstheme="majorBidi"/>
        </w:rPr>
        <w:t>M + 0.</w:t>
      </w:r>
      <w:r w:rsidR="00C651D0" w:rsidRPr="00E63BF3">
        <w:rPr>
          <w:rFonts w:ascii="Times New Roman" w:hAnsi="Times New Roman" w:cstheme="majorBidi"/>
        </w:rPr>
        <w:t xml:space="preserve"> 009760 </w:t>
      </w:r>
      <w:r w:rsidRPr="00E63BF3">
        <w:rPr>
          <w:rFonts w:ascii="Times New Roman" w:hAnsi="Times New Roman" w:cstheme="majorBidi"/>
        </w:rPr>
        <w:t>M + 0.</w:t>
      </w:r>
      <w:r w:rsidR="00C651D0" w:rsidRPr="00E63BF3">
        <w:rPr>
          <w:rFonts w:ascii="Times New Roman" w:hAnsi="Times New Roman" w:cstheme="majorBidi"/>
        </w:rPr>
        <w:t xml:space="preserve"> 009722 </w:t>
      </w:r>
      <w:r w:rsidRPr="00E63BF3">
        <w:rPr>
          <w:rFonts w:ascii="Times New Roman" w:hAnsi="Times New Roman" w:cstheme="majorBidi"/>
        </w:rPr>
        <w:t>M)/4 = 0.</w:t>
      </w:r>
      <w:r w:rsidR="00C651D0" w:rsidRPr="00E63BF3">
        <w:rPr>
          <w:rFonts w:ascii="Times New Roman" w:hAnsi="Times New Roman" w:cstheme="majorBidi"/>
        </w:rPr>
        <w:t>009779</w:t>
      </w:r>
      <w:r w:rsidR="000A6562" w:rsidRPr="00E63BF3">
        <w:rPr>
          <w:rFonts w:ascii="Times New Roman" w:hAnsi="Times New Roman" w:cstheme="majorBidi"/>
        </w:rPr>
        <w:t xml:space="preserve"> M EDTA</w:t>
      </w:r>
    </w:p>
    <w:p w:rsidR="000A6562" w:rsidRPr="00E63BF3" w:rsidRDefault="000A6562" w:rsidP="000A6562">
      <w:pPr>
        <w:spacing w:after="0"/>
        <w:rPr>
          <w:rFonts w:ascii="Times New Roman" w:hAnsi="Times New Roman" w:cstheme="majorBidi"/>
        </w:rPr>
      </w:pPr>
    </w:p>
    <w:p w:rsidR="000A6562" w:rsidRPr="00E63BF3" w:rsidRDefault="000A6562" w:rsidP="00C651D0">
      <w:pPr>
        <w:spacing w:after="0"/>
        <w:rPr>
          <w:rFonts w:ascii="Times New Roman" w:hAnsi="Times New Roman" w:cstheme="majorBidi"/>
          <w:bCs/>
        </w:rPr>
      </w:pPr>
      <w:r w:rsidRPr="00E63BF3">
        <w:rPr>
          <w:rFonts w:ascii="Times New Roman" w:hAnsi="Times New Roman" w:cstheme="majorBidi"/>
        </w:rPr>
        <w:t xml:space="preserve">SD= </w:t>
      </w:r>
      <w:r w:rsidRPr="00E63BF3">
        <w:rPr>
          <w:rFonts w:ascii="Times New Roman" w:hAnsi="Times New Roman" w:cstheme="majorBidi"/>
          <w:bCs/>
        </w:rPr>
        <w:t xml:space="preserve">√ </w:t>
      </w:r>
      <w:proofErr w:type="gramStart"/>
      <w:r w:rsidRPr="00E63BF3">
        <w:rPr>
          <w:rFonts w:ascii="Times New Roman" w:hAnsi="Times New Roman" w:cstheme="majorBidi"/>
          <w:bCs/>
        </w:rPr>
        <w:t>[ (</w:t>
      </w:r>
      <w:proofErr w:type="gramEnd"/>
      <w:r w:rsidR="0050107F" w:rsidRPr="00E63BF3">
        <w:rPr>
          <w:rFonts w:ascii="Times New Roman" w:hAnsi="Times New Roman" w:cstheme="majorBidi"/>
          <w:bCs/>
        </w:rPr>
        <w:t>0.</w:t>
      </w:r>
      <w:r w:rsidR="00C651D0" w:rsidRPr="00E63BF3">
        <w:rPr>
          <w:rFonts w:ascii="Times New Roman" w:hAnsi="Times New Roman" w:cstheme="majorBidi"/>
        </w:rPr>
        <w:t xml:space="preserve">009837 </w:t>
      </w:r>
      <w:r w:rsidRPr="00E63BF3">
        <w:rPr>
          <w:rFonts w:ascii="Times New Roman" w:hAnsi="Times New Roman" w:cstheme="majorBidi"/>
          <w:bCs/>
        </w:rPr>
        <w:t>-0.</w:t>
      </w:r>
      <w:r w:rsidR="00C651D0" w:rsidRPr="00E63BF3">
        <w:rPr>
          <w:rFonts w:ascii="Times New Roman" w:hAnsi="Times New Roman" w:cstheme="majorBidi"/>
        </w:rPr>
        <w:t>009779</w:t>
      </w:r>
      <w:r w:rsidRPr="00E63BF3">
        <w:rPr>
          <w:rFonts w:ascii="Times New Roman" w:hAnsi="Times New Roman" w:cstheme="majorBidi"/>
          <w:bCs/>
        </w:rPr>
        <w:t>)</w:t>
      </w:r>
      <w:r w:rsidRPr="00E63BF3">
        <w:rPr>
          <w:rFonts w:ascii="Times New Roman" w:hAnsi="Times New Roman" w:cstheme="majorBidi"/>
          <w:bCs/>
          <w:vertAlign w:val="superscript"/>
        </w:rPr>
        <w:t>2</w:t>
      </w:r>
      <w:r w:rsidR="0050107F" w:rsidRPr="00E63BF3">
        <w:rPr>
          <w:rFonts w:ascii="Times New Roman" w:hAnsi="Times New Roman" w:cstheme="majorBidi"/>
          <w:bCs/>
        </w:rPr>
        <w:t xml:space="preserve"> + (0.</w:t>
      </w:r>
      <w:r w:rsidR="00C651D0" w:rsidRPr="00E63BF3">
        <w:rPr>
          <w:rFonts w:ascii="Times New Roman" w:hAnsi="Times New Roman" w:cstheme="majorBidi"/>
        </w:rPr>
        <w:t xml:space="preserve">009798 </w:t>
      </w:r>
      <w:r w:rsidRPr="00E63BF3">
        <w:rPr>
          <w:rFonts w:ascii="Times New Roman" w:hAnsi="Times New Roman" w:cstheme="majorBidi"/>
          <w:bCs/>
        </w:rPr>
        <w:t>-0.</w:t>
      </w:r>
      <w:r w:rsidR="00C651D0" w:rsidRPr="00E63BF3">
        <w:rPr>
          <w:rFonts w:ascii="Times New Roman" w:hAnsi="Times New Roman" w:cstheme="majorBidi"/>
        </w:rPr>
        <w:t>009779</w:t>
      </w:r>
      <w:r w:rsidRPr="00E63BF3">
        <w:rPr>
          <w:rFonts w:ascii="Times New Roman" w:hAnsi="Times New Roman" w:cstheme="majorBidi"/>
          <w:bCs/>
        </w:rPr>
        <w:t>)</w:t>
      </w:r>
      <w:r w:rsidRPr="00E63BF3">
        <w:rPr>
          <w:rFonts w:ascii="Times New Roman" w:hAnsi="Times New Roman" w:cstheme="majorBidi"/>
          <w:bCs/>
          <w:vertAlign w:val="superscript"/>
        </w:rPr>
        <w:t>2</w:t>
      </w:r>
      <w:r w:rsidR="0050107F" w:rsidRPr="00E63BF3">
        <w:rPr>
          <w:rFonts w:ascii="Times New Roman" w:hAnsi="Times New Roman" w:cstheme="majorBidi"/>
          <w:bCs/>
        </w:rPr>
        <w:t xml:space="preserve"> + (0.</w:t>
      </w:r>
      <w:r w:rsidR="00C651D0" w:rsidRPr="00E63BF3">
        <w:rPr>
          <w:rFonts w:ascii="Times New Roman" w:hAnsi="Times New Roman" w:cstheme="majorBidi"/>
        </w:rPr>
        <w:t xml:space="preserve">009760 </w:t>
      </w:r>
      <w:r w:rsidRPr="00E63BF3">
        <w:rPr>
          <w:rFonts w:ascii="Times New Roman" w:hAnsi="Times New Roman" w:cstheme="majorBidi"/>
          <w:bCs/>
        </w:rPr>
        <w:t>-0.</w:t>
      </w:r>
      <w:r w:rsidR="00C651D0" w:rsidRPr="00E63BF3">
        <w:rPr>
          <w:rFonts w:ascii="Times New Roman" w:hAnsi="Times New Roman" w:cstheme="majorBidi"/>
        </w:rPr>
        <w:t>009779</w:t>
      </w:r>
      <w:r w:rsidRPr="00E63BF3">
        <w:rPr>
          <w:rFonts w:ascii="Times New Roman" w:hAnsi="Times New Roman" w:cstheme="majorBidi"/>
          <w:bCs/>
        </w:rPr>
        <w:t>)</w:t>
      </w:r>
      <w:r w:rsidRPr="00E63BF3">
        <w:rPr>
          <w:rFonts w:ascii="Times New Roman" w:hAnsi="Times New Roman" w:cstheme="majorBidi"/>
          <w:bCs/>
          <w:vertAlign w:val="superscript"/>
        </w:rPr>
        <w:t>2</w:t>
      </w:r>
      <w:r w:rsidRPr="00E63BF3">
        <w:rPr>
          <w:rFonts w:ascii="Times New Roman" w:hAnsi="Times New Roman" w:cstheme="majorBidi"/>
          <w:bCs/>
        </w:rPr>
        <w:t xml:space="preserve"> + </w:t>
      </w:r>
      <w:r w:rsidR="0094019D" w:rsidRPr="00E63BF3">
        <w:rPr>
          <w:rFonts w:ascii="Times New Roman" w:hAnsi="Times New Roman" w:cstheme="majorBidi"/>
          <w:bCs/>
        </w:rPr>
        <w:t>(</w:t>
      </w:r>
      <w:r w:rsidR="0050107F" w:rsidRPr="00E63BF3">
        <w:rPr>
          <w:rFonts w:ascii="Times New Roman" w:hAnsi="Times New Roman" w:cstheme="majorBidi"/>
          <w:bCs/>
        </w:rPr>
        <w:t>0.</w:t>
      </w:r>
      <w:r w:rsidR="00C651D0" w:rsidRPr="00E63BF3">
        <w:rPr>
          <w:rFonts w:ascii="Times New Roman" w:hAnsi="Times New Roman" w:cstheme="majorBidi"/>
        </w:rPr>
        <w:t xml:space="preserve">009722 </w:t>
      </w:r>
      <w:r w:rsidRPr="00E63BF3">
        <w:rPr>
          <w:rFonts w:ascii="Times New Roman" w:hAnsi="Times New Roman" w:cstheme="majorBidi"/>
          <w:bCs/>
        </w:rPr>
        <w:t>-0.</w:t>
      </w:r>
      <w:r w:rsidR="00C651D0" w:rsidRPr="00E63BF3">
        <w:rPr>
          <w:rFonts w:ascii="Times New Roman" w:hAnsi="Times New Roman" w:cstheme="majorBidi"/>
        </w:rPr>
        <w:t>009779</w:t>
      </w:r>
      <w:r w:rsidRPr="00E63BF3">
        <w:rPr>
          <w:rFonts w:ascii="Times New Roman" w:hAnsi="Times New Roman" w:cstheme="majorBidi"/>
          <w:bCs/>
        </w:rPr>
        <w:t>)</w:t>
      </w:r>
      <w:r w:rsidRPr="00E63BF3">
        <w:rPr>
          <w:rFonts w:ascii="Times New Roman" w:hAnsi="Times New Roman" w:cstheme="majorBidi"/>
          <w:bCs/>
          <w:vertAlign w:val="superscript"/>
        </w:rPr>
        <w:t>2</w:t>
      </w:r>
      <w:r w:rsidRPr="00E63BF3">
        <w:rPr>
          <w:rFonts w:ascii="Times New Roman" w:hAnsi="Times New Roman" w:cstheme="majorBidi"/>
          <w:bCs/>
        </w:rPr>
        <w:t>/ (4-1) ]</w:t>
      </w:r>
      <w:r w:rsidR="0050107F" w:rsidRPr="00E63BF3">
        <w:rPr>
          <w:rFonts w:ascii="Times New Roman" w:hAnsi="Times New Roman" w:cstheme="majorBidi"/>
          <w:bCs/>
        </w:rPr>
        <w:t xml:space="preserve"> = 0.</w:t>
      </w:r>
      <w:r w:rsidR="00C651D0" w:rsidRPr="00E63BF3">
        <w:rPr>
          <w:rFonts w:ascii="Times New Roman" w:hAnsi="Times New Roman" w:cstheme="majorBidi"/>
          <w:bCs/>
        </w:rPr>
        <w:t>000049</w:t>
      </w:r>
    </w:p>
    <w:p w:rsidR="000A6562" w:rsidRPr="00E63BF3" w:rsidRDefault="000A6562" w:rsidP="000A6562">
      <w:pPr>
        <w:spacing w:after="0"/>
        <w:rPr>
          <w:rFonts w:ascii="Times New Roman" w:hAnsi="Times New Roman" w:cstheme="majorBidi"/>
          <w:bCs/>
        </w:rPr>
      </w:pPr>
    </w:p>
    <w:p w:rsidR="000A6562" w:rsidRPr="00E63BF3" w:rsidRDefault="0050107F" w:rsidP="00C651D0">
      <w:pPr>
        <w:spacing w:after="0"/>
        <w:rPr>
          <w:rFonts w:ascii="Times New Roman" w:hAnsi="Times New Roman" w:cstheme="majorBidi"/>
          <w:bCs/>
        </w:rPr>
      </w:pPr>
      <w:r w:rsidRPr="00E63BF3">
        <w:rPr>
          <w:rFonts w:ascii="Times New Roman" w:hAnsi="Times New Roman" w:cstheme="majorBidi"/>
          <w:bCs/>
        </w:rPr>
        <w:t>PPT= 1000*(0.0000</w:t>
      </w:r>
      <w:r w:rsidR="00C651D0" w:rsidRPr="00E63BF3">
        <w:rPr>
          <w:rFonts w:ascii="Times New Roman" w:hAnsi="Times New Roman" w:cstheme="majorBidi"/>
          <w:bCs/>
        </w:rPr>
        <w:t>49</w:t>
      </w:r>
      <w:r w:rsidR="000A6562" w:rsidRPr="00E63BF3">
        <w:rPr>
          <w:rFonts w:ascii="Times New Roman" w:hAnsi="Times New Roman" w:cstheme="majorBidi"/>
          <w:bCs/>
        </w:rPr>
        <w:t>)/0.</w:t>
      </w:r>
      <w:r w:rsidR="00C651D0" w:rsidRPr="00E63BF3">
        <w:rPr>
          <w:rFonts w:ascii="Times New Roman" w:hAnsi="Times New Roman" w:cstheme="majorBidi"/>
        </w:rPr>
        <w:t xml:space="preserve">009779 </w:t>
      </w:r>
      <w:r w:rsidR="000A6562" w:rsidRPr="00E63BF3">
        <w:rPr>
          <w:rFonts w:ascii="Times New Roman" w:hAnsi="Times New Roman" w:cstheme="majorBidi"/>
          <w:bCs/>
        </w:rPr>
        <w:t>= 5.05</w:t>
      </w:r>
    </w:p>
    <w:p w:rsidR="00C4749E" w:rsidRPr="00E63BF3" w:rsidRDefault="00C4749E" w:rsidP="000A6562">
      <w:pPr>
        <w:spacing w:after="0"/>
        <w:rPr>
          <w:rFonts w:ascii="Times New Roman" w:hAnsi="Times New Roman" w:cstheme="majorBidi"/>
          <w:bCs/>
        </w:rPr>
      </w:pPr>
    </w:p>
    <w:p w:rsidR="00C4749E" w:rsidRPr="00E63BF3" w:rsidRDefault="00C4749E" w:rsidP="000A6562">
      <w:pPr>
        <w:spacing w:after="0"/>
        <w:rPr>
          <w:rFonts w:ascii="Times New Roman" w:hAnsi="Times New Roman" w:cstheme="majorBidi"/>
          <w:b/>
        </w:rPr>
      </w:pPr>
      <w:r w:rsidRPr="00E63BF3">
        <w:rPr>
          <w:rFonts w:ascii="Times New Roman" w:hAnsi="Times New Roman" w:cstheme="majorBidi"/>
          <w:b/>
        </w:rPr>
        <w:t>Table 1: Preparation of Standard Solutions</w:t>
      </w:r>
    </w:p>
    <w:p w:rsidR="000A6562" w:rsidRPr="00E63BF3" w:rsidRDefault="000A6562" w:rsidP="000A6562">
      <w:pPr>
        <w:spacing w:after="0"/>
        <w:rPr>
          <w:rFonts w:ascii="Times New Roman" w:hAnsi="Times New Roman" w:cstheme="majorBidi"/>
        </w:rPr>
      </w:pPr>
    </w:p>
    <w:tbl>
      <w:tblPr>
        <w:tblStyle w:val="TableGrid"/>
        <w:tblpPr w:leftFromText="180" w:rightFromText="180" w:vertAnchor="text" w:horzAnchor="page" w:tblpX="829" w:tblpY="28"/>
        <w:tblW w:w="10815" w:type="dxa"/>
        <w:tblLook w:val="00A0" w:firstRow="1" w:lastRow="0" w:firstColumn="1" w:lastColumn="0" w:noHBand="0" w:noVBand="0"/>
      </w:tblPr>
      <w:tblGrid>
        <w:gridCol w:w="776"/>
        <w:gridCol w:w="1476"/>
        <w:gridCol w:w="1476"/>
        <w:gridCol w:w="1478"/>
        <w:gridCol w:w="1995"/>
        <w:gridCol w:w="1798"/>
        <w:gridCol w:w="1816"/>
      </w:tblGrid>
      <w:tr w:rsidR="00C243A1" w:rsidRPr="00E63BF3">
        <w:trPr>
          <w:trHeight w:val="783"/>
        </w:trPr>
        <w:tc>
          <w:tcPr>
            <w:tcW w:w="776"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Trials</w:t>
            </w:r>
          </w:p>
        </w:tc>
        <w:tc>
          <w:tcPr>
            <w:tcW w:w="1476"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Volume of EDTA solution (mL)</w:t>
            </w:r>
          </w:p>
        </w:tc>
        <w:tc>
          <w:tcPr>
            <w:tcW w:w="1476"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Volume of CaCO3 solution (mL)</w:t>
            </w:r>
          </w:p>
        </w:tc>
        <w:tc>
          <w:tcPr>
            <w:tcW w:w="1478"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 xml:space="preserve">Amount of </w:t>
            </w:r>
            <w:proofErr w:type="spellStart"/>
            <w:r w:rsidRPr="00E63BF3">
              <w:rPr>
                <w:rFonts w:ascii="Times New Roman" w:hAnsi="Times New Roman" w:cstheme="majorBidi"/>
              </w:rPr>
              <w:t>Absorbic</w:t>
            </w:r>
            <w:proofErr w:type="spellEnd"/>
            <w:r w:rsidRPr="00E63BF3">
              <w:rPr>
                <w:rFonts w:ascii="Times New Roman" w:hAnsi="Times New Roman" w:cstheme="majorBidi"/>
              </w:rPr>
              <w:t xml:space="preserve"> Acid (g)</w:t>
            </w:r>
          </w:p>
        </w:tc>
        <w:tc>
          <w:tcPr>
            <w:tcW w:w="1995"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Volume of NH4/NH4OH buffer (mL)</w:t>
            </w:r>
          </w:p>
        </w:tc>
        <w:tc>
          <w:tcPr>
            <w:tcW w:w="1798"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Calculated Molarity of EDTA solution (M)</w:t>
            </w:r>
          </w:p>
        </w:tc>
        <w:tc>
          <w:tcPr>
            <w:tcW w:w="1816"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Total hardness (ppm)</w:t>
            </w:r>
          </w:p>
        </w:tc>
      </w:tr>
      <w:tr w:rsidR="00C243A1" w:rsidRPr="00E63BF3">
        <w:trPr>
          <w:trHeight w:val="248"/>
        </w:trPr>
        <w:tc>
          <w:tcPr>
            <w:tcW w:w="776"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 xml:space="preserve">1 </w:t>
            </w:r>
          </w:p>
        </w:tc>
        <w:tc>
          <w:tcPr>
            <w:tcW w:w="1476"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25.4</w:t>
            </w:r>
            <w:r w:rsidR="009C325D" w:rsidRPr="00E63BF3">
              <w:rPr>
                <w:rFonts w:ascii="Times New Roman" w:hAnsi="Times New Roman" w:cstheme="majorBidi"/>
              </w:rPr>
              <w:t>5</w:t>
            </w:r>
          </w:p>
        </w:tc>
        <w:tc>
          <w:tcPr>
            <w:tcW w:w="1476"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25.00</w:t>
            </w:r>
          </w:p>
        </w:tc>
        <w:tc>
          <w:tcPr>
            <w:tcW w:w="1478"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0.0106</w:t>
            </w:r>
          </w:p>
        </w:tc>
        <w:tc>
          <w:tcPr>
            <w:tcW w:w="1995"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10</w:t>
            </w:r>
          </w:p>
        </w:tc>
        <w:tc>
          <w:tcPr>
            <w:tcW w:w="1798" w:type="dxa"/>
          </w:tcPr>
          <w:p w:rsidR="00C243A1" w:rsidRPr="00E63BF3" w:rsidRDefault="0050107F" w:rsidP="00C243A1">
            <w:pPr>
              <w:rPr>
                <w:rFonts w:ascii="Times New Roman" w:hAnsi="Times New Roman" w:cstheme="majorBidi"/>
              </w:rPr>
            </w:pPr>
            <w:r w:rsidRPr="00E63BF3">
              <w:rPr>
                <w:rFonts w:ascii="Times New Roman" w:hAnsi="Times New Roman" w:cstheme="majorBidi"/>
              </w:rPr>
              <w:t>0.</w:t>
            </w:r>
            <w:r w:rsidR="00C651D0" w:rsidRPr="00E63BF3">
              <w:rPr>
                <w:rFonts w:ascii="Times New Roman" w:hAnsi="Times New Roman" w:cstheme="majorBidi"/>
                <w:lang w:val="it-IT"/>
              </w:rPr>
              <w:t>009837</w:t>
            </w:r>
          </w:p>
        </w:tc>
        <w:tc>
          <w:tcPr>
            <w:tcW w:w="1816" w:type="dxa"/>
          </w:tcPr>
          <w:p w:rsidR="00C243A1" w:rsidRPr="00E63BF3" w:rsidRDefault="00C651D0" w:rsidP="00C243A1">
            <w:pPr>
              <w:rPr>
                <w:rFonts w:ascii="Times New Roman" w:hAnsi="Times New Roman" w:cstheme="majorBidi"/>
              </w:rPr>
            </w:pPr>
            <w:r w:rsidRPr="00E63BF3">
              <w:rPr>
                <w:rFonts w:ascii="Times New Roman" w:hAnsi="Times New Roman" w:cstheme="majorBidi"/>
              </w:rPr>
              <w:t>398.20</w:t>
            </w:r>
          </w:p>
        </w:tc>
      </w:tr>
      <w:tr w:rsidR="00C243A1" w:rsidRPr="00E63BF3">
        <w:trPr>
          <w:trHeight w:val="248"/>
        </w:trPr>
        <w:tc>
          <w:tcPr>
            <w:tcW w:w="776" w:type="dxa"/>
          </w:tcPr>
          <w:p w:rsidR="00C243A1" w:rsidRPr="00E63BF3" w:rsidRDefault="00C27E81" w:rsidP="00C243A1">
            <w:pPr>
              <w:rPr>
                <w:rFonts w:ascii="Times New Roman" w:hAnsi="Times New Roman" w:cstheme="majorBidi"/>
              </w:rPr>
            </w:pPr>
            <w:r w:rsidRPr="00E63BF3">
              <w:rPr>
                <w:rFonts w:ascii="Times New Roman" w:hAnsi="Times New Roman" w:cstheme="majorBidi"/>
              </w:rPr>
              <w:t>2</w:t>
            </w:r>
          </w:p>
        </w:tc>
        <w:tc>
          <w:tcPr>
            <w:tcW w:w="1476"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25.50</w:t>
            </w:r>
          </w:p>
        </w:tc>
        <w:tc>
          <w:tcPr>
            <w:tcW w:w="1476"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25.00</w:t>
            </w:r>
          </w:p>
        </w:tc>
        <w:tc>
          <w:tcPr>
            <w:tcW w:w="1478"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0.0124</w:t>
            </w:r>
          </w:p>
        </w:tc>
        <w:tc>
          <w:tcPr>
            <w:tcW w:w="1995"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10</w:t>
            </w:r>
          </w:p>
        </w:tc>
        <w:tc>
          <w:tcPr>
            <w:tcW w:w="1798" w:type="dxa"/>
          </w:tcPr>
          <w:p w:rsidR="00C243A1" w:rsidRPr="00E63BF3" w:rsidRDefault="0050107F" w:rsidP="00C243A1">
            <w:pPr>
              <w:rPr>
                <w:rFonts w:ascii="Times New Roman" w:hAnsi="Times New Roman" w:cstheme="majorBidi"/>
              </w:rPr>
            </w:pPr>
            <w:r w:rsidRPr="00E63BF3">
              <w:rPr>
                <w:rFonts w:ascii="Times New Roman" w:hAnsi="Times New Roman" w:cstheme="majorBidi"/>
              </w:rPr>
              <w:t>0.</w:t>
            </w:r>
            <w:r w:rsidR="00C651D0" w:rsidRPr="00E63BF3">
              <w:rPr>
                <w:rFonts w:ascii="Times New Roman" w:hAnsi="Times New Roman" w:cstheme="majorBidi"/>
                <w:lang w:val="it-IT"/>
              </w:rPr>
              <w:t>009798</w:t>
            </w:r>
          </w:p>
        </w:tc>
        <w:tc>
          <w:tcPr>
            <w:tcW w:w="1816" w:type="dxa"/>
          </w:tcPr>
          <w:p w:rsidR="00C243A1" w:rsidRPr="00E63BF3" w:rsidRDefault="00C651D0" w:rsidP="00C243A1">
            <w:pPr>
              <w:rPr>
                <w:rFonts w:ascii="Times New Roman" w:hAnsi="Times New Roman" w:cstheme="majorBidi"/>
              </w:rPr>
            </w:pPr>
            <w:r w:rsidRPr="00E63BF3">
              <w:rPr>
                <w:rFonts w:ascii="Times New Roman" w:hAnsi="Times New Roman" w:cstheme="majorBidi"/>
              </w:rPr>
              <w:t>399.76</w:t>
            </w:r>
          </w:p>
        </w:tc>
      </w:tr>
      <w:tr w:rsidR="00C243A1" w:rsidRPr="00E63BF3">
        <w:trPr>
          <w:trHeight w:val="248"/>
        </w:trPr>
        <w:tc>
          <w:tcPr>
            <w:tcW w:w="776" w:type="dxa"/>
          </w:tcPr>
          <w:p w:rsidR="00C243A1" w:rsidRPr="00E63BF3" w:rsidRDefault="00C27E81" w:rsidP="00C243A1">
            <w:pPr>
              <w:rPr>
                <w:rFonts w:ascii="Times New Roman" w:hAnsi="Times New Roman" w:cstheme="majorBidi"/>
              </w:rPr>
            </w:pPr>
            <w:r w:rsidRPr="00E63BF3">
              <w:rPr>
                <w:rFonts w:ascii="Times New Roman" w:hAnsi="Times New Roman" w:cstheme="majorBidi"/>
              </w:rPr>
              <w:t>3</w:t>
            </w:r>
          </w:p>
        </w:tc>
        <w:tc>
          <w:tcPr>
            <w:tcW w:w="1476"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25.60</w:t>
            </w:r>
          </w:p>
        </w:tc>
        <w:tc>
          <w:tcPr>
            <w:tcW w:w="1476"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25.00</w:t>
            </w:r>
          </w:p>
        </w:tc>
        <w:tc>
          <w:tcPr>
            <w:tcW w:w="1478"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0.0108</w:t>
            </w:r>
          </w:p>
        </w:tc>
        <w:tc>
          <w:tcPr>
            <w:tcW w:w="1995"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10</w:t>
            </w:r>
          </w:p>
        </w:tc>
        <w:tc>
          <w:tcPr>
            <w:tcW w:w="1798" w:type="dxa"/>
          </w:tcPr>
          <w:p w:rsidR="00C243A1" w:rsidRPr="00E63BF3" w:rsidRDefault="0050107F" w:rsidP="00C243A1">
            <w:pPr>
              <w:rPr>
                <w:rFonts w:ascii="Times New Roman" w:hAnsi="Times New Roman" w:cstheme="majorBidi"/>
              </w:rPr>
            </w:pPr>
            <w:r w:rsidRPr="00E63BF3">
              <w:rPr>
                <w:rFonts w:ascii="Times New Roman" w:hAnsi="Times New Roman" w:cstheme="majorBidi"/>
              </w:rPr>
              <w:t>0.</w:t>
            </w:r>
            <w:r w:rsidR="00C651D0" w:rsidRPr="00E63BF3">
              <w:rPr>
                <w:rFonts w:ascii="Times New Roman" w:hAnsi="Times New Roman" w:cstheme="majorBidi"/>
                <w:lang w:val="it-IT"/>
              </w:rPr>
              <w:t>009760</w:t>
            </w:r>
          </w:p>
        </w:tc>
        <w:tc>
          <w:tcPr>
            <w:tcW w:w="1816" w:type="dxa"/>
          </w:tcPr>
          <w:p w:rsidR="00C243A1" w:rsidRPr="00E63BF3" w:rsidRDefault="00C651D0" w:rsidP="00C243A1">
            <w:pPr>
              <w:rPr>
                <w:rFonts w:ascii="Times New Roman" w:hAnsi="Times New Roman" w:cstheme="majorBidi"/>
              </w:rPr>
            </w:pPr>
            <w:r w:rsidRPr="00E63BF3">
              <w:rPr>
                <w:rFonts w:ascii="Times New Roman" w:hAnsi="Times New Roman" w:cstheme="majorBidi"/>
              </w:rPr>
              <w:t>401.33</w:t>
            </w:r>
          </w:p>
        </w:tc>
      </w:tr>
      <w:tr w:rsidR="00C243A1" w:rsidRPr="00E63BF3">
        <w:trPr>
          <w:trHeight w:val="267"/>
        </w:trPr>
        <w:tc>
          <w:tcPr>
            <w:tcW w:w="776" w:type="dxa"/>
          </w:tcPr>
          <w:p w:rsidR="00C243A1" w:rsidRPr="00E63BF3" w:rsidRDefault="00C27E81" w:rsidP="00C243A1">
            <w:pPr>
              <w:rPr>
                <w:rFonts w:ascii="Times New Roman" w:hAnsi="Times New Roman" w:cstheme="majorBidi"/>
              </w:rPr>
            </w:pPr>
            <w:r w:rsidRPr="00E63BF3">
              <w:rPr>
                <w:rFonts w:ascii="Times New Roman" w:hAnsi="Times New Roman" w:cstheme="majorBidi"/>
              </w:rPr>
              <w:t>4</w:t>
            </w:r>
          </w:p>
        </w:tc>
        <w:tc>
          <w:tcPr>
            <w:tcW w:w="1476"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25.70</w:t>
            </w:r>
          </w:p>
        </w:tc>
        <w:tc>
          <w:tcPr>
            <w:tcW w:w="1476"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25.00</w:t>
            </w:r>
          </w:p>
        </w:tc>
        <w:tc>
          <w:tcPr>
            <w:tcW w:w="1478"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0.0114</w:t>
            </w:r>
          </w:p>
        </w:tc>
        <w:tc>
          <w:tcPr>
            <w:tcW w:w="1995"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10</w:t>
            </w:r>
          </w:p>
        </w:tc>
        <w:tc>
          <w:tcPr>
            <w:tcW w:w="1798" w:type="dxa"/>
          </w:tcPr>
          <w:p w:rsidR="00C243A1" w:rsidRPr="00E63BF3" w:rsidRDefault="0050107F" w:rsidP="00C243A1">
            <w:pPr>
              <w:rPr>
                <w:rFonts w:ascii="Times New Roman" w:hAnsi="Times New Roman" w:cstheme="majorBidi"/>
              </w:rPr>
            </w:pPr>
            <w:r w:rsidRPr="00E63BF3">
              <w:rPr>
                <w:rFonts w:ascii="Times New Roman" w:hAnsi="Times New Roman" w:cstheme="majorBidi"/>
              </w:rPr>
              <w:t>0.</w:t>
            </w:r>
            <w:r w:rsidR="00C651D0" w:rsidRPr="00E63BF3">
              <w:rPr>
                <w:rFonts w:ascii="Times New Roman" w:hAnsi="Times New Roman" w:cstheme="majorBidi"/>
                <w:lang w:val="it-IT"/>
              </w:rPr>
              <w:t>009722</w:t>
            </w:r>
          </w:p>
        </w:tc>
        <w:tc>
          <w:tcPr>
            <w:tcW w:w="1816" w:type="dxa"/>
          </w:tcPr>
          <w:p w:rsidR="00C243A1" w:rsidRPr="00E63BF3" w:rsidRDefault="00C651D0" w:rsidP="00C243A1">
            <w:pPr>
              <w:rPr>
                <w:rFonts w:ascii="Times New Roman" w:hAnsi="Times New Roman" w:cstheme="majorBidi"/>
              </w:rPr>
            </w:pPr>
            <w:r w:rsidRPr="00E63BF3">
              <w:rPr>
                <w:rFonts w:ascii="Times New Roman" w:hAnsi="Times New Roman" w:cstheme="majorBidi"/>
              </w:rPr>
              <w:t>402.90</w:t>
            </w:r>
          </w:p>
        </w:tc>
      </w:tr>
      <w:tr w:rsidR="00C243A1" w:rsidRPr="00E63BF3">
        <w:trPr>
          <w:trHeight w:val="248"/>
        </w:trPr>
        <w:tc>
          <w:tcPr>
            <w:tcW w:w="776" w:type="dxa"/>
          </w:tcPr>
          <w:p w:rsidR="00C243A1" w:rsidRPr="00E63BF3" w:rsidRDefault="00C243A1" w:rsidP="00C243A1">
            <w:pPr>
              <w:rPr>
                <w:rFonts w:ascii="Times New Roman" w:hAnsi="Times New Roman" w:cstheme="majorBidi"/>
              </w:rPr>
            </w:pPr>
          </w:p>
        </w:tc>
        <w:tc>
          <w:tcPr>
            <w:tcW w:w="1476" w:type="dxa"/>
          </w:tcPr>
          <w:p w:rsidR="00C243A1" w:rsidRPr="00E63BF3" w:rsidRDefault="00C243A1" w:rsidP="00C243A1">
            <w:pPr>
              <w:rPr>
                <w:rFonts w:ascii="Times New Roman" w:hAnsi="Times New Roman" w:cstheme="majorBidi"/>
              </w:rPr>
            </w:pPr>
          </w:p>
        </w:tc>
        <w:tc>
          <w:tcPr>
            <w:tcW w:w="1476" w:type="dxa"/>
          </w:tcPr>
          <w:p w:rsidR="00C243A1" w:rsidRPr="00E63BF3" w:rsidRDefault="00C243A1" w:rsidP="00C243A1">
            <w:pPr>
              <w:rPr>
                <w:rFonts w:ascii="Times New Roman" w:hAnsi="Times New Roman" w:cstheme="majorBidi"/>
              </w:rPr>
            </w:pPr>
          </w:p>
        </w:tc>
        <w:tc>
          <w:tcPr>
            <w:tcW w:w="1478" w:type="dxa"/>
          </w:tcPr>
          <w:p w:rsidR="00C243A1" w:rsidRPr="00E63BF3" w:rsidRDefault="00C243A1" w:rsidP="00C243A1">
            <w:pPr>
              <w:ind w:right="433"/>
              <w:rPr>
                <w:rFonts w:ascii="Times New Roman" w:hAnsi="Times New Roman" w:cstheme="majorBidi"/>
              </w:rPr>
            </w:pPr>
          </w:p>
        </w:tc>
        <w:tc>
          <w:tcPr>
            <w:tcW w:w="1995"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Mean=</w:t>
            </w:r>
          </w:p>
        </w:tc>
        <w:tc>
          <w:tcPr>
            <w:tcW w:w="1798" w:type="dxa"/>
          </w:tcPr>
          <w:p w:rsidR="00C243A1" w:rsidRPr="00E63BF3" w:rsidRDefault="000A6562" w:rsidP="00C243A1">
            <w:pPr>
              <w:rPr>
                <w:rFonts w:ascii="Times New Roman" w:hAnsi="Times New Roman" w:cstheme="majorBidi"/>
              </w:rPr>
            </w:pPr>
            <w:r w:rsidRPr="00E63BF3">
              <w:rPr>
                <w:rFonts w:ascii="Times New Roman" w:hAnsi="Times New Roman" w:cstheme="majorBidi"/>
              </w:rPr>
              <w:t>0.</w:t>
            </w:r>
            <w:r w:rsidR="00C651D0" w:rsidRPr="00E63BF3">
              <w:rPr>
                <w:rFonts w:ascii="Times New Roman" w:hAnsi="Times New Roman" w:cstheme="majorBidi"/>
              </w:rPr>
              <w:t>009779</w:t>
            </w:r>
          </w:p>
        </w:tc>
        <w:tc>
          <w:tcPr>
            <w:tcW w:w="1816" w:type="dxa"/>
          </w:tcPr>
          <w:p w:rsidR="00C243A1" w:rsidRPr="00E63BF3" w:rsidRDefault="00C651D0" w:rsidP="00C243A1">
            <w:pPr>
              <w:rPr>
                <w:rFonts w:ascii="Times New Roman" w:hAnsi="Times New Roman" w:cstheme="majorBidi"/>
              </w:rPr>
            </w:pPr>
            <w:r w:rsidRPr="00E63BF3">
              <w:rPr>
                <w:rFonts w:ascii="Times New Roman" w:hAnsi="Times New Roman" w:cstheme="majorBidi"/>
              </w:rPr>
              <w:t>400.55</w:t>
            </w:r>
          </w:p>
        </w:tc>
      </w:tr>
      <w:tr w:rsidR="00C243A1" w:rsidRPr="00E63BF3">
        <w:trPr>
          <w:trHeight w:val="248"/>
        </w:trPr>
        <w:tc>
          <w:tcPr>
            <w:tcW w:w="776" w:type="dxa"/>
          </w:tcPr>
          <w:p w:rsidR="00C243A1" w:rsidRPr="00E63BF3" w:rsidRDefault="00C243A1" w:rsidP="00C243A1">
            <w:pPr>
              <w:rPr>
                <w:rFonts w:ascii="Times New Roman" w:hAnsi="Times New Roman" w:cstheme="majorBidi"/>
              </w:rPr>
            </w:pPr>
          </w:p>
        </w:tc>
        <w:tc>
          <w:tcPr>
            <w:tcW w:w="1476" w:type="dxa"/>
          </w:tcPr>
          <w:p w:rsidR="00C243A1" w:rsidRPr="00E63BF3" w:rsidRDefault="00C243A1" w:rsidP="00C243A1">
            <w:pPr>
              <w:rPr>
                <w:rFonts w:ascii="Times New Roman" w:hAnsi="Times New Roman" w:cstheme="majorBidi"/>
              </w:rPr>
            </w:pPr>
          </w:p>
        </w:tc>
        <w:tc>
          <w:tcPr>
            <w:tcW w:w="1476" w:type="dxa"/>
          </w:tcPr>
          <w:p w:rsidR="00C243A1" w:rsidRPr="00E63BF3" w:rsidRDefault="00C243A1" w:rsidP="00C243A1">
            <w:pPr>
              <w:rPr>
                <w:rFonts w:ascii="Times New Roman" w:hAnsi="Times New Roman" w:cstheme="majorBidi"/>
              </w:rPr>
            </w:pPr>
          </w:p>
        </w:tc>
        <w:tc>
          <w:tcPr>
            <w:tcW w:w="1478" w:type="dxa"/>
          </w:tcPr>
          <w:p w:rsidR="00C243A1" w:rsidRPr="00E63BF3" w:rsidRDefault="00C243A1" w:rsidP="00C243A1">
            <w:pPr>
              <w:ind w:right="433"/>
              <w:rPr>
                <w:rFonts w:ascii="Times New Roman" w:hAnsi="Times New Roman" w:cstheme="majorBidi"/>
              </w:rPr>
            </w:pPr>
          </w:p>
        </w:tc>
        <w:tc>
          <w:tcPr>
            <w:tcW w:w="1995"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SD=</w:t>
            </w:r>
          </w:p>
        </w:tc>
        <w:tc>
          <w:tcPr>
            <w:tcW w:w="1798" w:type="dxa"/>
          </w:tcPr>
          <w:p w:rsidR="00C243A1" w:rsidRPr="00E63BF3" w:rsidRDefault="000A6562" w:rsidP="00C651D0">
            <w:pPr>
              <w:rPr>
                <w:rFonts w:ascii="Times New Roman" w:hAnsi="Times New Roman" w:cstheme="majorBidi"/>
              </w:rPr>
            </w:pPr>
            <w:r w:rsidRPr="00E63BF3">
              <w:rPr>
                <w:rFonts w:ascii="Times New Roman" w:hAnsi="Times New Roman" w:cstheme="majorBidi"/>
              </w:rPr>
              <w:t>0.00</w:t>
            </w:r>
            <w:r w:rsidR="0050107F" w:rsidRPr="00E63BF3">
              <w:rPr>
                <w:rFonts w:ascii="Times New Roman" w:hAnsi="Times New Roman" w:cstheme="majorBidi"/>
              </w:rPr>
              <w:t>00</w:t>
            </w:r>
            <w:r w:rsidR="00C651D0" w:rsidRPr="00E63BF3">
              <w:rPr>
                <w:rFonts w:ascii="Times New Roman" w:hAnsi="Times New Roman" w:cstheme="majorBidi"/>
              </w:rPr>
              <w:t>49</w:t>
            </w:r>
          </w:p>
        </w:tc>
        <w:tc>
          <w:tcPr>
            <w:tcW w:w="1816" w:type="dxa"/>
          </w:tcPr>
          <w:p w:rsidR="00C243A1" w:rsidRPr="00E63BF3" w:rsidRDefault="006726F9" w:rsidP="00C651D0">
            <w:pPr>
              <w:rPr>
                <w:rFonts w:ascii="Times New Roman" w:hAnsi="Times New Roman" w:cstheme="majorBidi"/>
              </w:rPr>
            </w:pPr>
            <w:r w:rsidRPr="00E63BF3">
              <w:rPr>
                <w:rFonts w:ascii="Times New Roman" w:hAnsi="Times New Roman" w:cstheme="majorBidi"/>
              </w:rPr>
              <w:t>2.0</w:t>
            </w:r>
            <w:r w:rsidR="00C651D0" w:rsidRPr="00E63BF3">
              <w:rPr>
                <w:rFonts w:ascii="Times New Roman" w:hAnsi="Times New Roman" w:cstheme="majorBidi"/>
              </w:rPr>
              <w:t>2</w:t>
            </w:r>
          </w:p>
        </w:tc>
      </w:tr>
      <w:tr w:rsidR="00C243A1" w:rsidRPr="00E63BF3">
        <w:trPr>
          <w:trHeight w:val="248"/>
        </w:trPr>
        <w:tc>
          <w:tcPr>
            <w:tcW w:w="776" w:type="dxa"/>
          </w:tcPr>
          <w:p w:rsidR="00C243A1" w:rsidRPr="00E63BF3" w:rsidRDefault="00C243A1" w:rsidP="00C243A1">
            <w:pPr>
              <w:rPr>
                <w:rFonts w:ascii="Times New Roman" w:hAnsi="Times New Roman" w:cstheme="majorBidi"/>
              </w:rPr>
            </w:pPr>
          </w:p>
        </w:tc>
        <w:tc>
          <w:tcPr>
            <w:tcW w:w="1476" w:type="dxa"/>
          </w:tcPr>
          <w:p w:rsidR="00C243A1" w:rsidRPr="00E63BF3" w:rsidRDefault="00C243A1" w:rsidP="00C243A1">
            <w:pPr>
              <w:rPr>
                <w:rFonts w:ascii="Times New Roman" w:hAnsi="Times New Roman" w:cstheme="majorBidi"/>
              </w:rPr>
            </w:pPr>
          </w:p>
        </w:tc>
        <w:tc>
          <w:tcPr>
            <w:tcW w:w="1476" w:type="dxa"/>
          </w:tcPr>
          <w:p w:rsidR="00C243A1" w:rsidRPr="00E63BF3" w:rsidRDefault="00C243A1" w:rsidP="00C243A1">
            <w:pPr>
              <w:rPr>
                <w:rFonts w:ascii="Times New Roman" w:hAnsi="Times New Roman" w:cstheme="majorBidi"/>
              </w:rPr>
            </w:pPr>
          </w:p>
        </w:tc>
        <w:tc>
          <w:tcPr>
            <w:tcW w:w="1478" w:type="dxa"/>
          </w:tcPr>
          <w:p w:rsidR="00C243A1" w:rsidRPr="00E63BF3" w:rsidRDefault="00C243A1" w:rsidP="00C243A1">
            <w:pPr>
              <w:ind w:right="433"/>
              <w:rPr>
                <w:rFonts w:ascii="Times New Roman" w:hAnsi="Times New Roman" w:cstheme="majorBidi"/>
              </w:rPr>
            </w:pPr>
          </w:p>
        </w:tc>
        <w:tc>
          <w:tcPr>
            <w:tcW w:w="1995" w:type="dxa"/>
          </w:tcPr>
          <w:p w:rsidR="00C243A1" w:rsidRPr="00E63BF3" w:rsidRDefault="00C243A1" w:rsidP="00C243A1">
            <w:pPr>
              <w:rPr>
                <w:rFonts w:ascii="Times New Roman" w:hAnsi="Times New Roman" w:cstheme="majorBidi"/>
              </w:rPr>
            </w:pPr>
            <w:r w:rsidRPr="00E63BF3">
              <w:rPr>
                <w:rFonts w:ascii="Times New Roman" w:hAnsi="Times New Roman" w:cstheme="majorBidi"/>
              </w:rPr>
              <w:t>PPT=</w:t>
            </w:r>
          </w:p>
        </w:tc>
        <w:tc>
          <w:tcPr>
            <w:tcW w:w="1798" w:type="dxa"/>
          </w:tcPr>
          <w:p w:rsidR="00C243A1" w:rsidRPr="00E63BF3" w:rsidRDefault="000A6562" w:rsidP="00C243A1">
            <w:pPr>
              <w:rPr>
                <w:rFonts w:ascii="Times New Roman" w:hAnsi="Times New Roman" w:cstheme="majorBidi"/>
              </w:rPr>
            </w:pPr>
            <w:r w:rsidRPr="00E63BF3">
              <w:rPr>
                <w:rFonts w:ascii="Times New Roman" w:hAnsi="Times New Roman" w:cstheme="majorBidi"/>
              </w:rPr>
              <w:t>5.05</w:t>
            </w:r>
          </w:p>
        </w:tc>
        <w:tc>
          <w:tcPr>
            <w:tcW w:w="1816" w:type="dxa"/>
          </w:tcPr>
          <w:p w:rsidR="00C243A1" w:rsidRPr="00E63BF3" w:rsidRDefault="006726F9" w:rsidP="00C243A1">
            <w:pPr>
              <w:rPr>
                <w:rFonts w:ascii="Times New Roman" w:hAnsi="Times New Roman" w:cstheme="majorBidi"/>
              </w:rPr>
            </w:pPr>
            <w:r w:rsidRPr="00E63BF3">
              <w:rPr>
                <w:rFonts w:ascii="Times New Roman" w:hAnsi="Times New Roman" w:cstheme="majorBidi"/>
              </w:rPr>
              <w:t>5.05</w:t>
            </w:r>
          </w:p>
        </w:tc>
      </w:tr>
    </w:tbl>
    <w:p w:rsidR="000A6562" w:rsidRPr="00E63BF3" w:rsidRDefault="000A6562" w:rsidP="000A6562">
      <w:pPr>
        <w:spacing w:after="0"/>
        <w:rPr>
          <w:rFonts w:ascii="Times New Roman" w:hAnsi="Times New Roman" w:cstheme="majorBidi"/>
        </w:rPr>
      </w:pPr>
    </w:p>
    <w:p w:rsidR="00AE16A5" w:rsidRDefault="00AE16A5" w:rsidP="000A6562">
      <w:pPr>
        <w:spacing w:after="0"/>
        <w:rPr>
          <w:rFonts w:ascii="Times New Roman" w:hAnsi="Times New Roman" w:cstheme="majorBidi"/>
          <w:i/>
          <w:iCs/>
        </w:rPr>
      </w:pPr>
    </w:p>
    <w:p w:rsidR="00AE16A5" w:rsidRDefault="00AE16A5" w:rsidP="000A6562">
      <w:pPr>
        <w:spacing w:after="0"/>
        <w:rPr>
          <w:rFonts w:ascii="Times New Roman" w:hAnsi="Times New Roman" w:cstheme="majorBidi"/>
          <w:i/>
          <w:iCs/>
        </w:rPr>
      </w:pPr>
    </w:p>
    <w:p w:rsidR="000A6562" w:rsidRPr="00E63BF3" w:rsidRDefault="000A6562" w:rsidP="000A6562">
      <w:pPr>
        <w:spacing w:after="0"/>
        <w:rPr>
          <w:rFonts w:ascii="Times New Roman" w:hAnsi="Times New Roman" w:cstheme="majorBidi"/>
        </w:rPr>
      </w:pPr>
      <w:r w:rsidRPr="00E63BF3">
        <w:rPr>
          <w:rFonts w:ascii="Times New Roman" w:hAnsi="Times New Roman" w:cstheme="majorBidi"/>
          <w:i/>
          <w:iCs/>
        </w:rPr>
        <w:t>Determination of Total Hardness of unknown E:</w:t>
      </w:r>
    </w:p>
    <w:p w:rsidR="00CD331E" w:rsidRPr="00E63BF3" w:rsidRDefault="00CD331E" w:rsidP="000A6562">
      <w:pPr>
        <w:spacing w:after="0"/>
        <w:rPr>
          <w:rFonts w:ascii="Times New Roman" w:hAnsi="Times New Roman" w:cstheme="majorBidi"/>
        </w:rPr>
      </w:pPr>
    </w:p>
    <w:p w:rsidR="000A6562" w:rsidRPr="00E63BF3" w:rsidRDefault="000A6562" w:rsidP="000A6562">
      <w:pPr>
        <w:spacing w:after="0"/>
        <w:rPr>
          <w:rFonts w:ascii="Times New Roman" w:hAnsi="Times New Roman" w:cstheme="majorBidi"/>
        </w:rPr>
      </w:pPr>
      <w:r w:rsidRPr="00E63BF3">
        <w:rPr>
          <w:rFonts w:ascii="Times New Roman" w:hAnsi="Times New Roman" w:cstheme="majorBidi"/>
        </w:rPr>
        <w:t>(#M unknown) x (25.0mL sample) = M</w:t>
      </w:r>
      <w:r w:rsidRPr="00E63BF3">
        <w:rPr>
          <w:rFonts w:ascii="Times New Roman" w:hAnsi="Times New Roman" w:cstheme="majorBidi"/>
          <w:vertAlign w:val="subscript"/>
        </w:rPr>
        <w:t>EDTA</w:t>
      </w:r>
      <w:r w:rsidRPr="00E63BF3">
        <w:rPr>
          <w:rFonts w:ascii="Times New Roman" w:hAnsi="Times New Roman" w:cstheme="majorBidi"/>
        </w:rPr>
        <w:t>V</w:t>
      </w:r>
      <w:r w:rsidRPr="00E63BF3">
        <w:rPr>
          <w:rFonts w:ascii="Times New Roman" w:hAnsi="Times New Roman" w:cstheme="majorBidi"/>
          <w:vertAlign w:val="subscript"/>
        </w:rPr>
        <w:t>EDTA</w:t>
      </w:r>
    </w:p>
    <w:p w:rsidR="00CD331E" w:rsidRPr="00E63BF3" w:rsidRDefault="00CD331E" w:rsidP="00066514">
      <w:pPr>
        <w:spacing w:after="0"/>
        <w:rPr>
          <w:rFonts w:ascii="Times New Roman" w:hAnsi="Times New Roman" w:cstheme="majorBidi"/>
          <w:bCs/>
        </w:rPr>
      </w:pPr>
    </w:p>
    <w:p w:rsidR="00734240" w:rsidRPr="00E63BF3" w:rsidRDefault="000A6562" w:rsidP="00C651D0">
      <w:pPr>
        <w:spacing w:after="0"/>
        <w:rPr>
          <w:rFonts w:ascii="Times New Roman" w:hAnsi="Times New Roman" w:cstheme="majorBidi"/>
          <w:bCs/>
        </w:rPr>
      </w:pPr>
      <w:r w:rsidRPr="00E63BF3">
        <w:rPr>
          <w:rFonts w:ascii="Times New Roman" w:hAnsi="Times New Roman" w:cstheme="majorBidi"/>
          <w:bCs/>
        </w:rPr>
        <w:t>Trial 1: (# M unknown</w:t>
      </w:r>
      <w:proofErr w:type="gramStart"/>
      <w:r w:rsidRPr="00E63BF3">
        <w:rPr>
          <w:rFonts w:ascii="Times New Roman" w:hAnsi="Times New Roman" w:cstheme="majorBidi"/>
          <w:bCs/>
        </w:rPr>
        <w:t>)(</w:t>
      </w:r>
      <w:proofErr w:type="gramEnd"/>
      <w:r w:rsidRPr="00E63BF3">
        <w:rPr>
          <w:rFonts w:ascii="Times New Roman" w:hAnsi="Times New Roman" w:cstheme="majorBidi"/>
          <w:bCs/>
        </w:rPr>
        <w:t>25.0 mL unknown solution) = (0.00977</w:t>
      </w:r>
      <w:r w:rsidR="00C651D0" w:rsidRPr="00E63BF3">
        <w:rPr>
          <w:rFonts w:ascii="Times New Roman" w:hAnsi="Times New Roman" w:cstheme="majorBidi"/>
          <w:bCs/>
        </w:rPr>
        <w:t>9</w:t>
      </w:r>
      <w:r w:rsidRPr="00E63BF3">
        <w:rPr>
          <w:rFonts w:ascii="Times New Roman" w:hAnsi="Times New Roman" w:cstheme="majorBidi"/>
          <w:bCs/>
        </w:rPr>
        <w:t>M)(</w:t>
      </w:r>
      <w:r w:rsidR="00CD331E" w:rsidRPr="00E63BF3">
        <w:rPr>
          <w:rFonts w:ascii="Times New Roman" w:hAnsi="Times New Roman" w:cstheme="majorBidi"/>
          <w:bCs/>
        </w:rPr>
        <w:t>24.65 mL) = 0.0096</w:t>
      </w:r>
      <w:r w:rsidR="00C651D0" w:rsidRPr="00E63BF3">
        <w:rPr>
          <w:rFonts w:ascii="Times New Roman" w:hAnsi="Times New Roman" w:cstheme="majorBidi"/>
          <w:bCs/>
        </w:rPr>
        <w:t>42</w:t>
      </w:r>
      <w:r w:rsidR="00CD331E" w:rsidRPr="00E63BF3">
        <w:rPr>
          <w:rFonts w:ascii="Times New Roman" w:hAnsi="Times New Roman" w:cstheme="majorBidi"/>
          <w:bCs/>
        </w:rPr>
        <w:t xml:space="preserve"> M unknown</w:t>
      </w:r>
    </w:p>
    <w:p w:rsidR="00CD331E" w:rsidRPr="00E63BF3" w:rsidRDefault="00CD331E" w:rsidP="00C651D0">
      <w:pPr>
        <w:spacing w:after="0"/>
        <w:rPr>
          <w:rFonts w:ascii="Times New Roman" w:hAnsi="Times New Roman" w:cstheme="majorBidi"/>
          <w:bCs/>
          <w:lang w:val="it-IT"/>
        </w:rPr>
      </w:pPr>
      <w:r w:rsidRPr="00E63BF3">
        <w:rPr>
          <w:rFonts w:ascii="Times New Roman" w:hAnsi="Times New Roman" w:cstheme="majorBidi"/>
          <w:bCs/>
        </w:rPr>
        <w:tab/>
      </w:r>
      <w:r w:rsidRPr="00E63BF3">
        <w:rPr>
          <w:rFonts w:ascii="Times New Roman" w:hAnsi="Times New Roman" w:cstheme="majorBidi"/>
          <w:bCs/>
          <w:lang w:val="it-IT"/>
        </w:rPr>
        <w:t>0.0096</w:t>
      </w:r>
      <w:r w:rsidR="00C651D0" w:rsidRPr="00E63BF3">
        <w:rPr>
          <w:rFonts w:ascii="Times New Roman" w:hAnsi="Times New Roman" w:cstheme="majorBidi"/>
          <w:bCs/>
          <w:lang w:val="it-IT"/>
        </w:rPr>
        <w:t>42</w:t>
      </w:r>
      <w:r w:rsidRPr="00E63BF3">
        <w:rPr>
          <w:rFonts w:ascii="Times New Roman" w:hAnsi="Times New Roman" w:cstheme="majorBidi"/>
          <w:bCs/>
          <w:lang w:val="it-IT"/>
        </w:rPr>
        <w:t>M x 40.078g Ca/mol Ca x 1000 mg/1 g = 386.</w:t>
      </w:r>
      <w:r w:rsidR="00C651D0" w:rsidRPr="00E63BF3">
        <w:rPr>
          <w:rFonts w:ascii="Times New Roman" w:hAnsi="Times New Roman" w:cstheme="majorBidi"/>
          <w:bCs/>
          <w:lang w:val="it-IT"/>
        </w:rPr>
        <w:t>44</w:t>
      </w:r>
      <w:r w:rsidRPr="00E63BF3">
        <w:rPr>
          <w:rFonts w:ascii="Times New Roman" w:hAnsi="Times New Roman" w:cstheme="majorBidi"/>
          <w:bCs/>
          <w:lang w:val="it-IT"/>
        </w:rPr>
        <w:t xml:space="preserve"> ppm</w:t>
      </w:r>
    </w:p>
    <w:p w:rsidR="00CD331E" w:rsidRPr="00E63BF3" w:rsidRDefault="00CD331E" w:rsidP="00C651D0">
      <w:pPr>
        <w:spacing w:after="0"/>
        <w:rPr>
          <w:rFonts w:ascii="Times New Roman" w:hAnsi="Times New Roman" w:cstheme="majorBidi"/>
          <w:bCs/>
        </w:rPr>
      </w:pPr>
      <w:r w:rsidRPr="00E63BF3">
        <w:rPr>
          <w:rFonts w:ascii="Times New Roman" w:hAnsi="Times New Roman" w:cstheme="majorBidi"/>
          <w:bCs/>
        </w:rPr>
        <w:t>Trial 2: (# M unknown</w:t>
      </w:r>
      <w:proofErr w:type="gramStart"/>
      <w:r w:rsidRPr="00E63BF3">
        <w:rPr>
          <w:rFonts w:ascii="Times New Roman" w:hAnsi="Times New Roman" w:cstheme="majorBidi"/>
          <w:bCs/>
        </w:rPr>
        <w:t>)(</w:t>
      </w:r>
      <w:proofErr w:type="gramEnd"/>
      <w:r w:rsidRPr="00E63BF3">
        <w:rPr>
          <w:rFonts w:ascii="Times New Roman" w:hAnsi="Times New Roman" w:cstheme="majorBidi"/>
          <w:bCs/>
        </w:rPr>
        <w:t>25.0 mL unknown solution) = (0.00977</w:t>
      </w:r>
      <w:r w:rsidR="00C651D0" w:rsidRPr="00E63BF3">
        <w:rPr>
          <w:rFonts w:ascii="Times New Roman" w:hAnsi="Times New Roman" w:cstheme="majorBidi"/>
          <w:bCs/>
        </w:rPr>
        <w:t>9</w:t>
      </w:r>
      <w:r w:rsidRPr="00E63BF3">
        <w:rPr>
          <w:rFonts w:ascii="Times New Roman" w:hAnsi="Times New Roman" w:cstheme="majorBidi"/>
          <w:bCs/>
        </w:rPr>
        <w:t>M)(24.50 mL) = 0.00958</w:t>
      </w:r>
      <w:r w:rsidR="00C651D0" w:rsidRPr="00E63BF3">
        <w:rPr>
          <w:rFonts w:ascii="Times New Roman" w:hAnsi="Times New Roman" w:cstheme="majorBidi"/>
          <w:bCs/>
        </w:rPr>
        <w:t>3</w:t>
      </w:r>
      <w:r w:rsidRPr="00E63BF3">
        <w:rPr>
          <w:rFonts w:ascii="Times New Roman" w:hAnsi="Times New Roman" w:cstheme="majorBidi"/>
          <w:bCs/>
        </w:rPr>
        <w:t xml:space="preserve"> M unknown</w:t>
      </w:r>
    </w:p>
    <w:p w:rsidR="00CD331E" w:rsidRPr="00E63BF3" w:rsidRDefault="00CD331E" w:rsidP="00C651D0">
      <w:pPr>
        <w:spacing w:after="0"/>
        <w:rPr>
          <w:rFonts w:ascii="Times New Roman" w:hAnsi="Times New Roman" w:cstheme="majorBidi"/>
          <w:bCs/>
          <w:lang w:val="it-IT"/>
        </w:rPr>
      </w:pPr>
      <w:r w:rsidRPr="00E63BF3">
        <w:rPr>
          <w:rFonts w:ascii="Times New Roman" w:hAnsi="Times New Roman" w:cstheme="majorBidi"/>
          <w:bCs/>
        </w:rPr>
        <w:tab/>
      </w:r>
      <w:r w:rsidRPr="00E63BF3">
        <w:rPr>
          <w:rFonts w:ascii="Times New Roman" w:hAnsi="Times New Roman" w:cstheme="majorBidi"/>
          <w:bCs/>
          <w:lang w:val="it-IT"/>
        </w:rPr>
        <w:t>0.00958</w:t>
      </w:r>
      <w:r w:rsidR="00C651D0" w:rsidRPr="00E63BF3">
        <w:rPr>
          <w:rFonts w:ascii="Times New Roman" w:hAnsi="Times New Roman" w:cstheme="majorBidi"/>
          <w:bCs/>
          <w:lang w:val="it-IT"/>
        </w:rPr>
        <w:t>3</w:t>
      </w:r>
      <w:r w:rsidRPr="00E63BF3">
        <w:rPr>
          <w:rFonts w:ascii="Times New Roman" w:hAnsi="Times New Roman" w:cstheme="majorBidi"/>
          <w:bCs/>
          <w:lang w:val="it-IT"/>
        </w:rPr>
        <w:t>M x 40.078g Ca/mol Ca x 1000 mg/1 g = 384</w:t>
      </w:r>
      <w:r w:rsidR="00C651D0" w:rsidRPr="00E63BF3">
        <w:rPr>
          <w:rFonts w:ascii="Times New Roman" w:hAnsi="Times New Roman" w:cstheme="majorBidi"/>
          <w:bCs/>
          <w:lang w:val="it-IT"/>
        </w:rPr>
        <w:t>.09</w:t>
      </w:r>
      <w:r w:rsidRPr="00E63BF3">
        <w:rPr>
          <w:rFonts w:ascii="Times New Roman" w:hAnsi="Times New Roman" w:cstheme="majorBidi"/>
          <w:bCs/>
          <w:lang w:val="it-IT"/>
        </w:rPr>
        <w:t xml:space="preserve"> ppm</w:t>
      </w:r>
    </w:p>
    <w:p w:rsidR="00CD331E" w:rsidRPr="00E63BF3" w:rsidRDefault="00CD331E" w:rsidP="00C651D0">
      <w:pPr>
        <w:spacing w:after="0"/>
        <w:rPr>
          <w:rFonts w:ascii="Times New Roman" w:hAnsi="Times New Roman" w:cstheme="majorBidi"/>
          <w:bCs/>
        </w:rPr>
      </w:pPr>
      <w:r w:rsidRPr="00E63BF3">
        <w:rPr>
          <w:rFonts w:ascii="Times New Roman" w:hAnsi="Times New Roman" w:cstheme="majorBidi"/>
          <w:bCs/>
        </w:rPr>
        <w:t>Trial 3: (# M unknown</w:t>
      </w:r>
      <w:proofErr w:type="gramStart"/>
      <w:r w:rsidRPr="00E63BF3">
        <w:rPr>
          <w:rFonts w:ascii="Times New Roman" w:hAnsi="Times New Roman" w:cstheme="majorBidi"/>
          <w:bCs/>
        </w:rPr>
        <w:t>)(</w:t>
      </w:r>
      <w:proofErr w:type="gramEnd"/>
      <w:r w:rsidRPr="00E63BF3">
        <w:rPr>
          <w:rFonts w:ascii="Times New Roman" w:hAnsi="Times New Roman" w:cstheme="majorBidi"/>
          <w:bCs/>
        </w:rPr>
        <w:t>25.0 mL unknown solution) = (0.00977</w:t>
      </w:r>
      <w:r w:rsidR="00C651D0" w:rsidRPr="00E63BF3">
        <w:rPr>
          <w:rFonts w:ascii="Times New Roman" w:hAnsi="Times New Roman" w:cstheme="majorBidi"/>
          <w:bCs/>
        </w:rPr>
        <w:t>9</w:t>
      </w:r>
      <w:r w:rsidRPr="00E63BF3">
        <w:rPr>
          <w:rFonts w:ascii="Times New Roman" w:hAnsi="Times New Roman" w:cstheme="majorBidi"/>
          <w:bCs/>
        </w:rPr>
        <w:t>M)(24.70 mL) = 0.0096</w:t>
      </w:r>
      <w:r w:rsidR="00C651D0" w:rsidRPr="00E63BF3">
        <w:rPr>
          <w:rFonts w:ascii="Times New Roman" w:hAnsi="Times New Roman" w:cstheme="majorBidi"/>
          <w:bCs/>
        </w:rPr>
        <w:t>62</w:t>
      </w:r>
      <w:r w:rsidRPr="00E63BF3">
        <w:rPr>
          <w:rFonts w:ascii="Times New Roman" w:hAnsi="Times New Roman" w:cstheme="majorBidi"/>
          <w:bCs/>
        </w:rPr>
        <w:t xml:space="preserve"> M unknown</w:t>
      </w:r>
    </w:p>
    <w:p w:rsidR="00CD331E" w:rsidRPr="00E63BF3" w:rsidRDefault="00CD331E" w:rsidP="00C651D0">
      <w:pPr>
        <w:spacing w:after="0"/>
        <w:rPr>
          <w:rFonts w:ascii="Times New Roman" w:hAnsi="Times New Roman" w:cstheme="majorBidi"/>
          <w:bCs/>
          <w:lang w:val="it-IT"/>
        </w:rPr>
      </w:pPr>
      <w:r w:rsidRPr="00E63BF3">
        <w:rPr>
          <w:rFonts w:ascii="Times New Roman" w:hAnsi="Times New Roman" w:cstheme="majorBidi"/>
          <w:bCs/>
        </w:rPr>
        <w:tab/>
      </w:r>
      <w:r w:rsidRPr="00E63BF3">
        <w:rPr>
          <w:rFonts w:ascii="Times New Roman" w:hAnsi="Times New Roman" w:cstheme="majorBidi"/>
          <w:bCs/>
          <w:lang w:val="it-IT"/>
        </w:rPr>
        <w:t>0.0096</w:t>
      </w:r>
      <w:r w:rsidR="00C651D0" w:rsidRPr="00E63BF3">
        <w:rPr>
          <w:rFonts w:ascii="Times New Roman" w:hAnsi="Times New Roman" w:cstheme="majorBidi"/>
          <w:bCs/>
          <w:lang w:val="it-IT"/>
        </w:rPr>
        <w:t>62</w:t>
      </w:r>
      <w:r w:rsidRPr="00E63BF3">
        <w:rPr>
          <w:rFonts w:ascii="Times New Roman" w:hAnsi="Times New Roman" w:cstheme="majorBidi"/>
          <w:bCs/>
          <w:lang w:val="it-IT"/>
        </w:rPr>
        <w:t>M x 40.078g Ca/mol Ca x 1000 mg/1 g = 387.</w:t>
      </w:r>
      <w:r w:rsidR="00C651D0" w:rsidRPr="00E63BF3">
        <w:rPr>
          <w:rFonts w:ascii="Times New Roman" w:hAnsi="Times New Roman" w:cstheme="majorBidi"/>
          <w:bCs/>
          <w:lang w:val="it-IT"/>
        </w:rPr>
        <w:t>22</w:t>
      </w:r>
      <w:r w:rsidRPr="00E63BF3">
        <w:rPr>
          <w:rFonts w:ascii="Times New Roman" w:hAnsi="Times New Roman" w:cstheme="majorBidi"/>
          <w:bCs/>
          <w:lang w:val="it-IT"/>
        </w:rPr>
        <w:t xml:space="preserve"> ppm</w:t>
      </w:r>
    </w:p>
    <w:p w:rsidR="00CD331E" w:rsidRPr="00E63BF3" w:rsidRDefault="00CD331E" w:rsidP="00C651D0">
      <w:pPr>
        <w:spacing w:after="0"/>
        <w:rPr>
          <w:rFonts w:ascii="Times New Roman" w:hAnsi="Times New Roman" w:cstheme="majorBidi"/>
          <w:bCs/>
        </w:rPr>
      </w:pPr>
      <w:r w:rsidRPr="00E63BF3">
        <w:rPr>
          <w:rFonts w:ascii="Times New Roman" w:hAnsi="Times New Roman" w:cstheme="majorBidi"/>
          <w:bCs/>
        </w:rPr>
        <w:t>Trial 4: (# M unknown</w:t>
      </w:r>
      <w:proofErr w:type="gramStart"/>
      <w:r w:rsidRPr="00E63BF3">
        <w:rPr>
          <w:rFonts w:ascii="Times New Roman" w:hAnsi="Times New Roman" w:cstheme="majorBidi"/>
          <w:bCs/>
        </w:rPr>
        <w:t>)(</w:t>
      </w:r>
      <w:proofErr w:type="gramEnd"/>
      <w:r w:rsidRPr="00E63BF3">
        <w:rPr>
          <w:rFonts w:ascii="Times New Roman" w:hAnsi="Times New Roman" w:cstheme="majorBidi"/>
          <w:bCs/>
        </w:rPr>
        <w:t>25.0 mL unknown solution) = (0.00977</w:t>
      </w:r>
      <w:r w:rsidR="00C651D0" w:rsidRPr="00E63BF3">
        <w:rPr>
          <w:rFonts w:ascii="Times New Roman" w:hAnsi="Times New Roman" w:cstheme="majorBidi"/>
          <w:bCs/>
        </w:rPr>
        <w:t>9</w:t>
      </w:r>
      <w:r w:rsidRPr="00E63BF3">
        <w:rPr>
          <w:rFonts w:ascii="Times New Roman" w:hAnsi="Times New Roman" w:cstheme="majorBidi"/>
          <w:bCs/>
        </w:rPr>
        <w:t>M)(24.85 mL) = 0.0097</w:t>
      </w:r>
      <w:r w:rsidR="00C651D0" w:rsidRPr="00E63BF3">
        <w:rPr>
          <w:rFonts w:ascii="Times New Roman" w:hAnsi="Times New Roman" w:cstheme="majorBidi"/>
          <w:bCs/>
        </w:rPr>
        <w:t xml:space="preserve">20 </w:t>
      </w:r>
      <w:r w:rsidRPr="00E63BF3">
        <w:rPr>
          <w:rFonts w:ascii="Times New Roman" w:hAnsi="Times New Roman" w:cstheme="majorBidi"/>
          <w:bCs/>
        </w:rPr>
        <w:t>M unknown</w:t>
      </w:r>
    </w:p>
    <w:p w:rsidR="00CD331E" w:rsidRPr="00E63BF3" w:rsidRDefault="00CD331E" w:rsidP="00C651D0">
      <w:pPr>
        <w:spacing w:after="0"/>
        <w:rPr>
          <w:rFonts w:ascii="Times New Roman" w:hAnsi="Times New Roman" w:cstheme="majorBidi"/>
          <w:bCs/>
          <w:lang w:val="it-IT"/>
        </w:rPr>
      </w:pPr>
      <w:r w:rsidRPr="00E63BF3">
        <w:rPr>
          <w:rFonts w:ascii="Times New Roman" w:hAnsi="Times New Roman" w:cstheme="majorBidi"/>
          <w:bCs/>
        </w:rPr>
        <w:tab/>
      </w:r>
      <w:r w:rsidRPr="00E63BF3">
        <w:rPr>
          <w:rFonts w:ascii="Times New Roman" w:hAnsi="Times New Roman" w:cstheme="majorBidi"/>
          <w:bCs/>
          <w:lang w:val="it-IT"/>
        </w:rPr>
        <w:t>0.0097</w:t>
      </w:r>
      <w:r w:rsidR="00C651D0" w:rsidRPr="00E63BF3">
        <w:rPr>
          <w:rFonts w:ascii="Times New Roman" w:hAnsi="Times New Roman" w:cstheme="majorBidi"/>
          <w:bCs/>
          <w:lang w:val="it-IT"/>
        </w:rPr>
        <w:t>20</w:t>
      </w:r>
      <w:r w:rsidRPr="00E63BF3">
        <w:rPr>
          <w:rFonts w:ascii="Times New Roman" w:hAnsi="Times New Roman" w:cstheme="majorBidi"/>
          <w:bCs/>
          <w:lang w:val="it-IT"/>
        </w:rPr>
        <w:t>M x 40.078g Ca/mol Ca x 1000 mg/1 g = 389.5</w:t>
      </w:r>
      <w:r w:rsidR="00C651D0" w:rsidRPr="00E63BF3">
        <w:rPr>
          <w:rFonts w:ascii="Times New Roman" w:hAnsi="Times New Roman" w:cstheme="majorBidi"/>
          <w:bCs/>
          <w:lang w:val="it-IT"/>
        </w:rPr>
        <w:t>7</w:t>
      </w:r>
      <w:r w:rsidRPr="00E63BF3">
        <w:rPr>
          <w:rFonts w:ascii="Times New Roman" w:hAnsi="Times New Roman" w:cstheme="majorBidi"/>
          <w:bCs/>
          <w:lang w:val="it-IT"/>
        </w:rPr>
        <w:t xml:space="preserve"> ppm</w:t>
      </w:r>
    </w:p>
    <w:p w:rsidR="000A6562" w:rsidRPr="00E63BF3" w:rsidRDefault="000A6562" w:rsidP="00066514">
      <w:pPr>
        <w:spacing w:after="0"/>
        <w:rPr>
          <w:rFonts w:ascii="Times New Roman" w:hAnsi="Times New Roman" w:cstheme="majorBidi"/>
          <w:b/>
          <w:lang w:val="it-IT"/>
        </w:rPr>
      </w:pPr>
    </w:p>
    <w:p w:rsidR="00CD331E" w:rsidRPr="00E63BF3" w:rsidRDefault="00CD331E" w:rsidP="00C651D0">
      <w:pPr>
        <w:spacing w:after="0"/>
        <w:rPr>
          <w:rFonts w:ascii="Times New Roman" w:hAnsi="Times New Roman" w:cstheme="majorBidi"/>
        </w:rPr>
      </w:pPr>
      <w:r w:rsidRPr="00E63BF3">
        <w:rPr>
          <w:rFonts w:ascii="Times New Roman" w:hAnsi="Times New Roman" w:cstheme="majorBidi"/>
        </w:rPr>
        <w:t>Mean: (386.</w:t>
      </w:r>
      <w:r w:rsidR="00C651D0" w:rsidRPr="00E63BF3">
        <w:rPr>
          <w:rFonts w:ascii="Times New Roman" w:hAnsi="Times New Roman" w:cstheme="majorBidi"/>
        </w:rPr>
        <w:t>44</w:t>
      </w:r>
      <w:r w:rsidRPr="00E63BF3">
        <w:rPr>
          <w:rFonts w:ascii="Times New Roman" w:hAnsi="Times New Roman" w:cstheme="majorBidi"/>
        </w:rPr>
        <w:t xml:space="preserve"> + 384</w:t>
      </w:r>
      <w:r w:rsidR="00C651D0" w:rsidRPr="00E63BF3">
        <w:rPr>
          <w:rFonts w:ascii="Times New Roman" w:hAnsi="Times New Roman" w:cstheme="majorBidi"/>
        </w:rPr>
        <w:t>.09</w:t>
      </w:r>
      <w:r w:rsidRPr="00E63BF3">
        <w:rPr>
          <w:rFonts w:ascii="Times New Roman" w:hAnsi="Times New Roman" w:cstheme="majorBidi"/>
        </w:rPr>
        <w:t xml:space="preserve"> + 387.</w:t>
      </w:r>
      <w:r w:rsidR="00C651D0" w:rsidRPr="00E63BF3">
        <w:rPr>
          <w:rFonts w:ascii="Times New Roman" w:hAnsi="Times New Roman" w:cstheme="majorBidi"/>
        </w:rPr>
        <w:t>22</w:t>
      </w:r>
      <w:r w:rsidRPr="00E63BF3">
        <w:rPr>
          <w:rFonts w:ascii="Times New Roman" w:hAnsi="Times New Roman" w:cstheme="majorBidi"/>
        </w:rPr>
        <w:t xml:space="preserve"> + 389.5</w:t>
      </w:r>
      <w:r w:rsidR="00C651D0" w:rsidRPr="00E63BF3">
        <w:rPr>
          <w:rFonts w:ascii="Times New Roman" w:hAnsi="Times New Roman" w:cstheme="majorBidi"/>
        </w:rPr>
        <w:t>7</w:t>
      </w:r>
      <w:r w:rsidRPr="00E63BF3">
        <w:rPr>
          <w:rFonts w:ascii="Times New Roman" w:hAnsi="Times New Roman" w:cstheme="majorBidi"/>
        </w:rPr>
        <w:t>)/4 = 386.</w:t>
      </w:r>
      <w:r w:rsidR="00C651D0" w:rsidRPr="00E63BF3">
        <w:rPr>
          <w:rFonts w:ascii="Times New Roman" w:hAnsi="Times New Roman" w:cstheme="majorBidi"/>
        </w:rPr>
        <w:t>83</w:t>
      </w:r>
      <w:r w:rsidRPr="00E63BF3">
        <w:rPr>
          <w:rFonts w:ascii="Times New Roman" w:hAnsi="Times New Roman" w:cstheme="majorBidi"/>
        </w:rPr>
        <w:t>ppm</w:t>
      </w:r>
    </w:p>
    <w:p w:rsidR="00CD331E" w:rsidRPr="00E63BF3" w:rsidRDefault="00CD331E" w:rsidP="00CD331E">
      <w:pPr>
        <w:spacing w:after="0"/>
        <w:rPr>
          <w:rFonts w:ascii="Times New Roman" w:hAnsi="Times New Roman" w:cstheme="majorBidi"/>
        </w:rPr>
      </w:pPr>
    </w:p>
    <w:p w:rsidR="00CD331E" w:rsidRPr="00E63BF3" w:rsidRDefault="00CD331E" w:rsidP="00C651D0">
      <w:pPr>
        <w:spacing w:after="0"/>
        <w:rPr>
          <w:rFonts w:ascii="Times New Roman" w:hAnsi="Times New Roman" w:cstheme="majorBidi"/>
          <w:bCs/>
        </w:rPr>
      </w:pPr>
      <w:r w:rsidRPr="00E63BF3">
        <w:rPr>
          <w:rFonts w:ascii="Times New Roman" w:hAnsi="Times New Roman" w:cstheme="majorBidi"/>
        </w:rPr>
        <w:t xml:space="preserve">SD= </w:t>
      </w:r>
      <w:r w:rsidRPr="00E63BF3">
        <w:rPr>
          <w:rFonts w:ascii="Times New Roman" w:hAnsi="Times New Roman" w:cstheme="majorBidi"/>
          <w:bCs/>
        </w:rPr>
        <w:t xml:space="preserve">√ </w:t>
      </w:r>
      <w:proofErr w:type="gramStart"/>
      <w:r w:rsidRPr="00E63BF3">
        <w:rPr>
          <w:rFonts w:ascii="Times New Roman" w:hAnsi="Times New Roman" w:cstheme="majorBidi"/>
          <w:bCs/>
        </w:rPr>
        <w:t>[ (</w:t>
      </w:r>
      <w:proofErr w:type="gramEnd"/>
      <w:r w:rsidRPr="00E63BF3">
        <w:rPr>
          <w:rFonts w:ascii="Times New Roman" w:hAnsi="Times New Roman" w:cstheme="majorBidi"/>
          <w:bCs/>
        </w:rPr>
        <w:t>386.</w:t>
      </w:r>
      <w:r w:rsidR="00C651D0" w:rsidRPr="00E63BF3">
        <w:rPr>
          <w:rFonts w:ascii="Times New Roman" w:hAnsi="Times New Roman" w:cstheme="majorBidi"/>
          <w:bCs/>
        </w:rPr>
        <w:t>44</w:t>
      </w:r>
      <w:r w:rsidRPr="00E63BF3">
        <w:rPr>
          <w:rFonts w:ascii="Times New Roman" w:hAnsi="Times New Roman" w:cstheme="majorBidi"/>
          <w:bCs/>
        </w:rPr>
        <w:t>-386.</w:t>
      </w:r>
      <w:r w:rsidR="00C651D0" w:rsidRPr="00E63BF3">
        <w:rPr>
          <w:rFonts w:ascii="Times New Roman" w:hAnsi="Times New Roman" w:cstheme="majorBidi"/>
          <w:bCs/>
        </w:rPr>
        <w:t>83</w:t>
      </w:r>
      <w:r w:rsidRPr="00E63BF3">
        <w:rPr>
          <w:rFonts w:ascii="Times New Roman" w:hAnsi="Times New Roman" w:cstheme="majorBidi"/>
          <w:bCs/>
        </w:rPr>
        <w:t>)</w:t>
      </w:r>
      <w:r w:rsidRPr="00E63BF3">
        <w:rPr>
          <w:rFonts w:ascii="Times New Roman" w:hAnsi="Times New Roman" w:cstheme="majorBidi"/>
          <w:bCs/>
          <w:vertAlign w:val="superscript"/>
        </w:rPr>
        <w:t>2</w:t>
      </w:r>
      <w:r w:rsidRPr="00E63BF3">
        <w:rPr>
          <w:rFonts w:ascii="Times New Roman" w:hAnsi="Times New Roman" w:cstheme="majorBidi"/>
          <w:bCs/>
        </w:rPr>
        <w:t xml:space="preserve"> + (384</w:t>
      </w:r>
      <w:r w:rsidR="00C651D0" w:rsidRPr="00E63BF3">
        <w:rPr>
          <w:rFonts w:ascii="Times New Roman" w:hAnsi="Times New Roman" w:cstheme="majorBidi"/>
          <w:bCs/>
        </w:rPr>
        <w:t>.09</w:t>
      </w:r>
      <w:r w:rsidRPr="00E63BF3">
        <w:rPr>
          <w:rFonts w:ascii="Times New Roman" w:hAnsi="Times New Roman" w:cstheme="majorBidi"/>
          <w:bCs/>
        </w:rPr>
        <w:t>-386.</w:t>
      </w:r>
      <w:r w:rsidR="00C651D0" w:rsidRPr="00E63BF3">
        <w:rPr>
          <w:rFonts w:ascii="Times New Roman" w:hAnsi="Times New Roman" w:cstheme="majorBidi"/>
          <w:bCs/>
        </w:rPr>
        <w:t>83</w:t>
      </w:r>
      <w:r w:rsidRPr="00E63BF3">
        <w:rPr>
          <w:rFonts w:ascii="Times New Roman" w:hAnsi="Times New Roman" w:cstheme="majorBidi"/>
          <w:bCs/>
        </w:rPr>
        <w:t>)</w:t>
      </w:r>
      <w:r w:rsidRPr="00E63BF3">
        <w:rPr>
          <w:rFonts w:ascii="Times New Roman" w:hAnsi="Times New Roman" w:cstheme="majorBidi"/>
          <w:bCs/>
          <w:vertAlign w:val="superscript"/>
        </w:rPr>
        <w:t>2</w:t>
      </w:r>
      <w:r w:rsidR="00C651D0" w:rsidRPr="00E63BF3">
        <w:rPr>
          <w:rFonts w:ascii="Times New Roman" w:hAnsi="Times New Roman" w:cstheme="majorBidi"/>
          <w:bCs/>
        </w:rPr>
        <w:t xml:space="preserve"> + (387.22</w:t>
      </w:r>
      <w:r w:rsidRPr="00E63BF3">
        <w:rPr>
          <w:rFonts w:ascii="Times New Roman" w:hAnsi="Times New Roman" w:cstheme="majorBidi"/>
          <w:bCs/>
        </w:rPr>
        <w:t>-386.</w:t>
      </w:r>
      <w:r w:rsidR="00C651D0" w:rsidRPr="00E63BF3">
        <w:rPr>
          <w:rFonts w:ascii="Times New Roman" w:hAnsi="Times New Roman" w:cstheme="majorBidi"/>
          <w:bCs/>
        </w:rPr>
        <w:t>83</w:t>
      </w:r>
      <w:r w:rsidRPr="00E63BF3">
        <w:rPr>
          <w:rFonts w:ascii="Times New Roman" w:hAnsi="Times New Roman" w:cstheme="majorBidi"/>
          <w:bCs/>
        </w:rPr>
        <w:t>)</w:t>
      </w:r>
      <w:r w:rsidRPr="00E63BF3">
        <w:rPr>
          <w:rFonts w:ascii="Times New Roman" w:hAnsi="Times New Roman" w:cstheme="majorBidi"/>
          <w:bCs/>
          <w:vertAlign w:val="superscript"/>
        </w:rPr>
        <w:t>2</w:t>
      </w:r>
      <w:r w:rsidRPr="00E63BF3">
        <w:rPr>
          <w:rFonts w:ascii="Times New Roman" w:hAnsi="Times New Roman" w:cstheme="majorBidi"/>
          <w:bCs/>
        </w:rPr>
        <w:t xml:space="preserve"> + (389.5</w:t>
      </w:r>
      <w:r w:rsidR="00C651D0" w:rsidRPr="00E63BF3">
        <w:rPr>
          <w:rFonts w:ascii="Times New Roman" w:hAnsi="Times New Roman" w:cstheme="majorBidi"/>
          <w:bCs/>
        </w:rPr>
        <w:t>7</w:t>
      </w:r>
      <w:r w:rsidRPr="00E63BF3">
        <w:rPr>
          <w:rFonts w:ascii="Times New Roman" w:hAnsi="Times New Roman" w:cstheme="majorBidi"/>
          <w:bCs/>
        </w:rPr>
        <w:t>-386.</w:t>
      </w:r>
      <w:r w:rsidR="00C651D0" w:rsidRPr="00E63BF3">
        <w:rPr>
          <w:rFonts w:ascii="Times New Roman" w:hAnsi="Times New Roman" w:cstheme="majorBidi"/>
          <w:bCs/>
        </w:rPr>
        <w:t>83</w:t>
      </w:r>
      <w:r w:rsidRPr="00E63BF3">
        <w:rPr>
          <w:rFonts w:ascii="Times New Roman" w:hAnsi="Times New Roman" w:cstheme="majorBidi"/>
          <w:bCs/>
        </w:rPr>
        <w:t>)</w:t>
      </w:r>
      <w:r w:rsidRPr="00E63BF3">
        <w:rPr>
          <w:rFonts w:ascii="Times New Roman" w:hAnsi="Times New Roman" w:cstheme="majorBidi"/>
          <w:bCs/>
          <w:vertAlign w:val="superscript"/>
        </w:rPr>
        <w:t>2</w:t>
      </w:r>
      <w:r w:rsidRPr="00E63BF3">
        <w:rPr>
          <w:rFonts w:ascii="Times New Roman" w:hAnsi="Times New Roman" w:cstheme="majorBidi"/>
          <w:bCs/>
        </w:rPr>
        <w:t>/ (4-1) ] = 2.26</w:t>
      </w:r>
    </w:p>
    <w:p w:rsidR="00CD331E" w:rsidRPr="00E63BF3" w:rsidRDefault="00CD331E" w:rsidP="00CD331E">
      <w:pPr>
        <w:spacing w:after="0"/>
        <w:rPr>
          <w:rFonts w:ascii="Times New Roman" w:hAnsi="Times New Roman" w:cstheme="majorBidi"/>
          <w:bCs/>
        </w:rPr>
      </w:pPr>
    </w:p>
    <w:p w:rsidR="00CD331E" w:rsidRPr="00E63BF3" w:rsidRDefault="00CD331E" w:rsidP="00C651D0">
      <w:pPr>
        <w:spacing w:after="0"/>
        <w:rPr>
          <w:rFonts w:ascii="Times New Roman" w:hAnsi="Times New Roman" w:cstheme="majorBidi"/>
        </w:rPr>
      </w:pPr>
      <w:r w:rsidRPr="00E63BF3">
        <w:rPr>
          <w:rFonts w:ascii="Times New Roman" w:hAnsi="Times New Roman" w:cstheme="majorBidi"/>
          <w:bCs/>
        </w:rPr>
        <w:t>PPT= 1000*(2.26)/</w:t>
      </w:r>
      <w:r w:rsidR="0094019D" w:rsidRPr="00E63BF3">
        <w:rPr>
          <w:rFonts w:ascii="Times New Roman" w:hAnsi="Times New Roman" w:cstheme="majorBidi"/>
          <w:bCs/>
        </w:rPr>
        <w:t>386.</w:t>
      </w:r>
      <w:r w:rsidR="00C651D0" w:rsidRPr="00E63BF3">
        <w:rPr>
          <w:rFonts w:ascii="Times New Roman" w:hAnsi="Times New Roman" w:cstheme="majorBidi"/>
          <w:bCs/>
        </w:rPr>
        <w:t>83</w:t>
      </w:r>
      <w:r w:rsidRPr="00E63BF3">
        <w:rPr>
          <w:rFonts w:ascii="Times New Roman" w:hAnsi="Times New Roman" w:cstheme="majorBidi"/>
          <w:bCs/>
        </w:rPr>
        <w:t>= 5.</w:t>
      </w:r>
      <w:r w:rsidR="0094019D" w:rsidRPr="00E63BF3">
        <w:rPr>
          <w:rFonts w:ascii="Times New Roman" w:hAnsi="Times New Roman" w:cstheme="majorBidi"/>
          <w:bCs/>
        </w:rPr>
        <w:t>85</w:t>
      </w:r>
    </w:p>
    <w:p w:rsidR="00CD331E" w:rsidRPr="00E63BF3" w:rsidRDefault="00CD331E" w:rsidP="00066514">
      <w:pPr>
        <w:spacing w:after="0"/>
        <w:rPr>
          <w:rFonts w:ascii="Times New Roman" w:hAnsi="Times New Roman" w:cstheme="majorBidi"/>
          <w:b/>
        </w:rPr>
      </w:pPr>
    </w:p>
    <w:p w:rsidR="00734240" w:rsidRPr="00E63BF3" w:rsidRDefault="00734240" w:rsidP="00066514">
      <w:pPr>
        <w:spacing w:after="0"/>
        <w:rPr>
          <w:rFonts w:ascii="Times New Roman" w:hAnsi="Times New Roman" w:cstheme="majorBidi"/>
          <w:b/>
        </w:rPr>
      </w:pPr>
      <w:r w:rsidRPr="00E63BF3">
        <w:rPr>
          <w:rFonts w:ascii="Times New Roman" w:hAnsi="Times New Roman" w:cstheme="majorBidi"/>
          <w:b/>
        </w:rPr>
        <w:t>Table 2: unknown</w:t>
      </w:r>
    </w:p>
    <w:p w:rsidR="00C4749E" w:rsidRPr="00E63BF3" w:rsidRDefault="00C4749E" w:rsidP="00066514">
      <w:pPr>
        <w:spacing w:after="0"/>
        <w:rPr>
          <w:rFonts w:ascii="Times New Roman" w:hAnsi="Times New Roman" w:cstheme="majorBidi"/>
          <w:b/>
        </w:rPr>
      </w:pPr>
    </w:p>
    <w:tbl>
      <w:tblPr>
        <w:tblStyle w:val="TableGrid"/>
        <w:tblW w:w="10080" w:type="dxa"/>
        <w:tblInd w:w="-522" w:type="dxa"/>
        <w:tblLook w:val="00A0" w:firstRow="1" w:lastRow="0" w:firstColumn="1" w:lastColumn="0" w:noHBand="0" w:noVBand="0"/>
      </w:tblPr>
      <w:tblGrid>
        <w:gridCol w:w="796"/>
        <w:gridCol w:w="1425"/>
        <w:gridCol w:w="1583"/>
        <w:gridCol w:w="1505"/>
        <w:gridCol w:w="1563"/>
        <w:gridCol w:w="1648"/>
        <w:gridCol w:w="1560"/>
      </w:tblGrid>
      <w:tr w:rsidR="00CD331E" w:rsidRPr="00E63BF3">
        <w:trPr>
          <w:trHeight w:val="834"/>
        </w:trPr>
        <w:tc>
          <w:tcPr>
            <w:tcW w:w="796"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Trials</w:t>
            </w:r>
          </w:p>
        </w:tc>
        <w:tc>
          <w:tcPr>
            <w:tcW w:w="1425"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Volume of EDTA solution (mL)</w:t>
            </w:r>
          </w:p>
        </w:tc>
        <w:tc>
          <w:tcPr>
            <w:tcW w:w="1583" w:type="dxa"/>
          </w:tcPr>
          <w:p w:rsidR="00CD331E" w:rsidRPr="00E63BF3" w:rsidRDefault="00CD331E" w:rsidP="000A6562">
            <w:pPr>
              <w:rPr>
                <w:rFonts w:ascii="Times New Roman" w:hAnsi="Times New Roman" w:cstheme="majorBidi"/>
              </w:rPr>
            </w:pPr>
            <w:r w:rsidRPr="00E63BF3">
              <w:rPr>
                <w:rFonts w:ascii="Times New Roman" w:hAnsi="Times New Roman" w:cstheme="majorBidi"/>
              </w:rPr>
              <w:t>Volume of unknown solution (mL)</w:t>
            </w:r>
          </w:p>
        </w:tc>
        <w:tc>
          <w:tcPr>
            <w:tcW w:w="1505"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 xml:space="preserve">Amount of </w:t>
            </w:r>
            <w:proofErr w:type="spellStart"/>
            <w:r w:rsidRPr="00E63BF3">
              <w:rPr>
                <w:rFonts w:ascii="Times New Roman" w:hAnsi="Times New Roman" w:cstheme="majorBidi"/>
              </w:rPr>
              <w:t>Absorbic</w:t>
            </w:r>
            <w:proofErr w:type="spellEnd"/>
            <w:r w:rsidRPr="00E63BF3">
              <w:rPr>
                <w:rFonts w:ascii="Times New Roman" w:hAnsi="Times New Roman" w:cstheme="majorBidi"/>
              </w:rPr>
              <w:t xml:space="preserve"> Acid (g)</w:t>
            </w:r>
          </w:p>
        </w:tc>
        <w:tc>
          <w:tcPr>
            <w:tcW w:w="1563"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Volume of NH4/NH4OH buffer (mL)</w:t>
            </w:r>
          </w:p>
        </w:tc>
        <w:tc>
          <w:tcPr>
            <w:tcW w:w="1648"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 xml:space="preserve">x M </w:t>
            </w:r>
            <w:proofErr w:type="spellStart"/>
            <w:r w:rsidRPr="00E63BF3">
              <w:rPr>
                <w:rFonts w:ascii="Times New Roman" w:hAnsi="Times New Roman" w:cstheme="majorBidi"/>
              </w:rPr>
              <w:t>Ca</w:t>
            </w:r>
            <w:proofErr w:type="spellEnd"/>
            <w:r w:rsidRPr="00E63BF3">
              <w:rPr>
                <w:rFonts w:ascii="Times New Roman" w:hAnsi="Times New Roman" w:cstheme="majorBidi"/>
              </w:rPr>
              <w:t xml:space="preserve"> (M)</w:t>
            </w:r>
          </w:p>
        </w:tc>
        <w:tc>
          <w:tcPr>
            <w:tcW w:w="1560"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Total Hardness (ppm)</w:t>
            </w:r>
          </w:p>
        </w:tc>
      </w:tr>
      <w:tr w:rsidR="00CD331E" w:rsidRPr="00E63BF3">
        <w:trPr>
          <w:trHeight w:val="273"/>
        </w:trPr>
        <w:tc>
          <w:tcPr>
            <w:tcW w:w="796"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 xml:space="preserve">1 </w:t>
            </w:r>
          </w:p>
        </w:tc>
        <w:tc>
          <w:tcPr>
            <w:tcW w:w="1425"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24.65</w:t>
            </w:r>
          </w:p>
        </w:tc>
        <w:tc>
          <w:tcPr>
            <w:tcW w:w="1583"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25.00</w:t>
            </w:r>
          </w:p>
        </w:tc>
        <w:tc>
          <w:tcPr>
            <w:tcW w:w="1505"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0.0111</w:t>
            </w:r>
          </w:p>
        </w:tc>
        <w:tc>
          <w:tcPr>
            <w:tcW w:w="1563"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10</w:t>
            </w:r>
          </w:p>
        </w:tc>
        <w:tc>
          <w:tcPr>
            <w:tcW w:w="1648" w:type="dxa"/>
          </w:tcPr>
          <w:p w:rsidR="00CD331E" w:rsidRPr="00E63BF3" w:rsidRDefault="00CD331E" w:rsidP="00C651D0">
            <w:pPr>
              <w:rPr>
                <w:rFonts w:ascii="Times New Roman" w:hAnsi="Times New Roman" w:cstheme="majorBidi"/>
              </w:rPr>
            </w:pPr>
            <w:r w:rsidRPr="00E63BF3">
              <w:rPr>
                <w:rFonts w:ascii="Times New Roman" w:hAnsi="Times New Roman" w:cstheme="majorBidi"/>
              </w:rPr>
              <w:t>0.0096</w:t>
            </w:r>
            <w:r w:rsidR="00C651D0" w:rsidRPr="00E63BF3">
              <w:rPr>
                <w:rFonts w:ascii="Times New Roman" w:hAnsi="Times New Roman" w:cstheme="majorBidi"/>
              </w:rPr>
              <w:t>42</w:t>
            </w:r>
          </w:p>
        </w:tc>
        <w:tc>
          <w:tcPr>
            <w:tcW w:w="1560" w:type="dxa"/>
          </w:tcPr>
          <w:p w:rsidR="00CD331E" w:rsidRPr="00E63BF3" w:rsidRDefault="00CD331E" w:rsidP="00C651D0">
            <w:pPr>
              <w:rPr>
                <w:rFonts w:ascii="Times New Roman" w:hAnsi="Times New Roman" w:cstheme="majorBidi"/>
              </w:rPr>
            </w:pPr>
            <w:r w:rsidRPr="00E63BF3">
              <w:rPr>
                <w:rFonts w:ascii="Times New Roman" w:hAnsi="Times New Roman" w:cstheme="majorBidi"/>
              </w:rPr>
              <w:t>386.</w:t>
            </w:r>
            <w:r w:rsidR="00C651D0" w:rsidRPr="00E63BF3">
              <w:rPr>
                <w:rFonts w:ascii="Times New Roman" w:hAnsi="Times New Roman" w:cstheme="majorBidi"/>
              </w:rPr>
              <w:t>44</w:t>
            </w:r>
          </w:p>
        </w:tc>
      </w:tr>
      <w:tr w:rsidR="00CD331E" w:rsidRPr="00E63BF3">
        <w:trPr>
          <w:trHeight w:val="273"/>
        </w:trPr>
        <w:tc>
          <w:tcPr>
            <w:tcW w:w="796"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2</w:t>
            </w:r>
          </w:p>
        </w:tc>
        <w:tc>
          <w:tcPr>
            <w:tcW w:w="1425"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24.50</w:t>
            </w:r>
          </w:p>
        </w:tc>
        <w:tc>
          <w:tcPr>
            <w:tcW w:w="1583"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25.00</w:t>
            </w:r>
          </w:p>
        </w:tc>
        <w:tc>
          <w:tcPr>
            <w:tcW w:w="1505"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0.0105</w:t>
            </w:r>
          </w:p>
        </w:tc>
        <w:tc>
          <w:tcPr>
            <w:tcW w:w="1563"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10</w:t>
            </w:r>
          </w:p>
        </w:tc>
        <w:tc>
          <w:tcPr>
            <w:tcW w:w="1648" w:type="dxa"/>
          </w:tcPr>
          <w:p w:rsidR="00CD331E" w:rsidRPr="00E63BF3" w:rsidRDefault="00CD331E" w:rsidP="00C651D0">
            <w:pPr>
              <w:rPr>
                <w:rFonts w:ascii="Times New Roman" w:hAnsi="Times New Roman" w:cstheme="majorBidi"/>
              </w:rPr>
            </w:pPr>
            <w:r w:rsidRPr="00E63BF3">
              <w:rPr>
                <w:rFonts w:ascii="Times New Roman" w:hAnsi="Times New Roman" w:cstheme="majorBidi"/>
              </w:rPr>
              <w:t>0.00958</w:t>
            </w:r>
            <w:r w:rsidR="00C651D0" w:rsidRPr="00E63BF3">
              <w:rPr>
                <w:rFonts w:ascii="Times New Roman" w:hAnsi="Times New Roman" w:cstheme="majorBidi"/>
              </w:rPr>
              <w:t>3</w:t>
            </w:r>
          </w:p>
        </w:tc>
        <w:tc>
          <w:tcPr>
            <w:tcW w:w="1560"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384</w:t>
            </w:r>
            <w:r w:rsidR="00C651D0" w:rsidRPr="00E63BF3">
              <w:rPr>
                <w:rFonts w:ascii="Times New Roman" w:hAnsi="Times New Roman" w:cstheme="majorBidi"/>
              </w:rPr>
              <w:t>.09</w:t>
            </w:r>
          </w:p>
        </w:tc>
      </w:tr>
      <w:tr w:rsidR="00CD331E" w:rsidRPr="00E63BF3">
        <w:trPr>
          <w:trHeight w:val="273"/>
        </w:trPr>
        <w:tc>
          <w:tcPr>
            <w:tcW w:w="796"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3</w:t>
            </w:r>
          </w:p>
        </w:tc>
        <w:tc>
          <w:tcPr>
            <w:tcW w:w="1425"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24.70</w:t>
            </w:r>
          </w:p>
        </w:tc>
        <w:tc>
          <w:tcPr>
            <w:tcW w:w="1583"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25.00</w:t>
            </w:r>
          </w:p>
        </w:tc>
        <w:tc>
          <w:tcPr>
            <w:tcW w:w="1505"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0.0115</w:t>
            </w:r>
          </w:p>
        </w:tc>
        <w:tc>
          <w:tcPr>
            <w:tcW w:w="1563"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10</w:t>
            </w:r>
          </w:p>
        </w:tc>
        <w:tc>
          <w:tcPr>
            <w:tcW w:w="1648" w:type="dxa"/>
          </w:tcPr>
          <w:p w:rsidR="00CD331E" w:rsidRPr="00E63BF3" w:rsidRDefault="00CD331E" w:rsidP="00C651D0">
            <w:pPr>
              <w:rPr>
                <w:rFonts w:ascii="Times New Roman" w:hAnsi="Times New Roman" w:cstheme="majorBidi"/>
              </w:rPr>
            </w:pPr>
            <w:r w:rsidRPr="00E63BF3">
              <w:rPr>
                <w:rFonts w:ascii="Times New Roman" w:hAnsi="Times New Roman" w:cstheme="majorBidi"/>
              </w:rPr>
              <w:t>0.0096</w:t>
            </w:r>
            <w:r w:rsidR="00C651D0" w:rsidRPr="00E63BF3">
              <w:rPr>
                <w:rFonts w:ascii="Times New Roman" w:hAnsi="Times New Roman" w:cstheme="majorBidi"/>
              </w:rPr>
              <w:t>62</w:t>
            </w:r>
          </w:p>
        </w:tc>
        <w:tc>
          <w:tcPr>
            <w:tcW w:w="1560"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387.</w:t>
            </w:r>
            <w:r w:rsidR="00C651D0" w:rsidRPr="00E63BF3">
              <w:rPr>
                <w:rFonts w:ascii="Times New Roman" w:hAnsi="Times New Roman" w:cstheme="majorBidi"/>
              </w:rPr>
              <w:t>22</w:t>
            </w:r>
          </w:p>
        </w:tc>
      </w:tr>
      <w:tr w:rsidR="00CD331E" w:rsidRPr="00E63BF3">
        <w:trPr>
          <w:trHeight w:val="273"/>
        </w:trPr>
        <w:tc>
          <w:tcPr>
            <w:tcW w:w="796"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4</w:t>
            </w:r>
          </w:p>
        </w:tc>
        <w:tc>
          <w:tcPr>
            <w:tcW w:w="1425"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24.85</w:t>
            </w:r>
          </w:p>
        </w:tc>
        <w:tc>
          <w:tcPr>
            <w:tcW w:w="1583"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25.00</w:t>
            </w:r>
          </w:p>
        </w:tc>
        <w:tc>
          <w:tcPr>
            <w:tcW w:w="1505"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0.0113</w:t>
            </w:r>
          </w:p>
        </w:tc>
        <w:tc>
          <w:tcPr>
            <w:tcW w:w="1563"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10</w:t>
            </w:r>
          </w:p>
        </w:tc>
        <w:tc>
          <w:tcPr>
            <w:tcW w:w="1648" w:type="dxa"/>
          </w:tcPr>
          <w:p w:rsidR="00CD331E" w:rsidRPr="00E63BF3" w:rsidRDefault="00CD331E" w:rsidP="00C651D0">
            <w:pPr>
              <w:rPr>
                <w:rFonts w:ascii="Times New Roman" w:hAnsi="Times New Roman" w:cstheme="majorBidi"/>
              </w:rPr>
            </w:pPr>
            <w:r w:rsidRPr="00E63BF3">
              <w:rPr>
                <w:rFonts w:ascii="Times New Roman" w:hAnsi="Times New Roman" w:cstheme="majorBidi"/>
              </w:rPr>
              <w:t>0.0097</w:t>
            </w:r>
            <w:r w:rsidR="00C651D0" w:rsidRPr="00E63BF3">
              <w:rPr>
                <w:rFonts w:ascii="Times New Roman" w:hAnsi="Times New Roman" w:cstheme="majorBidi"/>
              </w:rPr>
              <w:t>20</w:t>
            </w:r>
          </w:p>
        </w:tc>
        <w:tc>
          <w:tcPr>
            <w:tcW w:w="1560"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389.5</w:t>
            </w:r>
            <w:r w:rsidR="00C651D0" w:rsidRPr="00E63BF3">
              <w:rPr>
                <w:rFonts w:ascii="Times New Roman" w:hAnsi="Times New Roman" w:cstheme="majorBidi"/>
              </w:rPr>
              <w:t>7</w:t>
            </w:r>
          </w:p>
        </w:tc>
      </w:tr>
      <w:tr w:rsidR="00CD331E" w:rsidRPr="00E63BF3">
        <w:trPr>
          <w:trHeight w:val="273"/>
        </w:trPr>
        <w:tc>
          <w:tcPr>
            <w:tcW w:w="796" w:type="dxa"/>
          </w:tcPr>
          <w:p w:rsidR="00CD331E" w:rsidRPr="00E63BF3" w:rsidRDefault="00CD331E" w:rsidP="00777D48">
            <w:pPr>
              <w:rPr>
                <w:rFonts w:ascii="Times New Roman" w:hAnsi="Times New Roman" w:cstheme="majorBidi"/>
              </w:rPr>
            </w:pPr>
          </w:p>
        </w:tc>
        <w:tc>
          <w:tcPr>
            <w:tcW w:w="1425" w:type="dxa"/>
          </w:tcPr>
          <w:p w:rsidR="00CD331E" w:rsidRPr="00E63BF3" w:rsidRDefault="00CD331E" w:rsidP="00777D48">
            <w:pPr>
              <w:rPr>
                <w:rFonts w:ascii="Times New Roman" w:hAnsi="Times New Roman" w:cstheme="majorBidi"/>
              </w:rPr>
            </w:pPr>
          </w:p>
        </w:tc>
        <w:tc>
          <w:tcPr>
            <w:tcW w:w="1583" w:type="dxa"/>
          </w:tcPr>
          <w:p w:rsidR="00CD331E" w:rsidRPr="00E63BF3" w:rsidRDefault="00CD331E" w:rsidP="00777D48">
            <w:pPr>
              <w:rPr>
                <w:rFonts w:ascii="Times New Roman" w:hAnsi="Times New Roman" w:cstheme="majorBidi"/>
              </w:rPr>
            </w:pPr>
          </w:p>
        </w:tc>
        <w:tc>
          <w:tcPr>
            <w:tcW w:w="1505" w:type="dxa"/>
          </w:tcPr>
          <w:p w:rsidR="00CD331E" w:rsidRPr="00E63BF3" w:rsidRDefault="00CD331E" w:rsidP="00777D48">
            <w:pPr>
              <w:ind w:right="433"/>
              <w:rPr>
                <w:rFonts w:ascii="Times New Roman" w:hAnsi="Times New Roman" w:cstheme="majorBidi"/>
              </w:rPr>
            </w:pPr>
          </w:p>
        </w:tc>
        <w:tc>
          <w:tcPr>
            <w:tcW w:w="1563"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Mean=</w:t>
            </w:r>
          </w:p>
        </w:tc>
        <w:tc>
          <w:tcPr>
            <w:tcW w:w="1648" w:type="dxa"/>
          </w:tcPr>
          <w:p w:rsidR="00CD331E" w:rsidRPr="00E63BF3" w:rsidRDefault="00CD331E" w:rsidP="00777D48">
            <w:pPr>
              <w:rPr>
                <w:rFonts w:ascii="Times New Roman" w:hAnsi="Times New Roman" w:cstheme="majorBidi"/>
              </w:rPr>
            </w:pPr>
          </w:p>
        </w:tc>
        <w:tc>
          <w:tcPr>
            <w:tcW w:w="1560"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386.</w:t>
            </w:r>
            <w:r w:rsidR="00C651D0" w:rsidRPr="00E63BF3">
              <w:rPr>
                <w:rFonts w:ascii="Times New Roman" w:hAnsi="Times New Roman" w:cstheme="majorBidi"/>
              </w:rPr>
              <w:t>83</w:t>
            </w:r>
          </w:p>
        </w:tc>
      </w:tr>
      <w:tr w:rsidR="00CD331E" w:rsidRPr="00E63BF3">
        <w:trPr>
          <w:trHeight w:val="273"/>
        </w:trPr>
        <w:tc>
          <w:tcPr>
            <w:tcW w:w="796" w:type="dxa"/>
          </w:tcPr>
          <w:p w:rsidR="00CD331E" w:rsidRPr="00E63BF3" w:rsidRDefault="00CD331E" w:rsidP="00777D48">
            <w:pPr>
              <w:rPr>
                <w:rFonts w:ascii="Times New Roman" w:hAnsi="Times New Roman" w:cstheme="majorBidi"/>
              </w:rPr>
            </w:pPr>
          </w:p>
        </w:tc>
        <w:tc>
          <w:tcPr>
            <w:tcW w:w="1425" w:type="dxa"/>
          </w:tcPr>
          <w:p w:rsidR="00CD331E" w:rsidRPr="00E63BF3" w:rsidRDefault="00CD331E" w:rsidP="00777D48">
            <w:pPr>
              <w:rPr>
                <w:rFonts w:ascii="Times New Roman" w:hAnsi="Times New Roman" w:cstheme="majorBidi"/>
              </w:rPr>
            </w:pPr>
          </w:p>
        </w:tc>
        <w:tc>
          <w:tcPr>
            <w:tcW w:w="1583" w:type="dxa"/>
          </w:tcPr>
          <w:p w:rsidR="00CD331E" w:rsidRPr="00E63BF3" w:rsidRDefault="00CD331E" w:rsidP="00777D48">
            <w:pPr>
              <w:rPr>
                <w:rFonts w:ascii="Times New Roman" w:hAnsi="Times New Roman" w:cstheme="majorBidi"/>
              </w:rPr>
            </w:pPr>
          </w:p>
        </w:tc>
        <w:tc>
          <w:tcPr>
            <w:tcW w:w="1505" w:type="dxa"/>
          </w:tcPr>
          <w:p w:rsidR="00CD331E" w:rsidRPr="00E63BF3" w:rsidRDefault="00CD331E" w:rsidP="00777D48">
            <w:pPr>
              <w:ind w:right="433"/>
              <w:rPr>
                <w:rFonts w:ascii="Times New Roman" w:hAnsi="Times New Roman" w:cstheme="majorBidi"/>
              </w:rPr>
            </w:pPr>
          </w:p>
        </w:tc>
        <w:tc>
          <w:tcPr>
            <w:tcW w:w="1563"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SD=</w:t>
            </w:r>
          </w:p>
        </w:tc>
        <w:tc>
          <w:tcPr>
            <w:tcW w:w="1648" w:type="dxa"/>
          </w:tcPr>
          <w:p w:rsidR="00CD331E" w:rsidRPr="00E63BF3" w:rsidRDefault="00CD331E" w:rsidP="00777D48">
            <w:pPr>
              <w:rPr>
                <w:rFonts w:ascii="Times New Roman" w:hAnsi="Times New Roman" w:cstheme="majorBidi"/>
              </w:rPr>
            </w:pPr>
          </w:p>
        </w:tc>
        <w:tc>
          <w:tcPr>
            <w:tcW w:w="1560" w:type="dxa"/>
          </w:tcPr>
          <w:p w:rsidR="00CD331E" w:rsidRPr="00E63BF3" w:rsidRDefault="00CD331E" w:rsidP="00CD331E">
            <w:pPr>
              <w:rPr>
                <w:rFonts w:ascii="Times New Roman" w:hAnsi="Times New Roman" w:cstheme="majorBidi"/>
              </w:rPr>
            </w:pPr>
            <w:r w:rsidRPr="00E63BF3">
              <w:rPr>
                <w:rFonts w:ascii="Times New Roman" w:hAnsi="Times New Roman" w:cstheme="majorBidi"/>
              </w:rPr>
              <w:t>2.26</w:t>
            </w:r>
          </w:p>
        </w:tc>
      </w:tr>
      <w:tr w:rsidR="00CD331E" w:rsidRPr="00E63BF3">
        <w:trPr>
          <w:trHeight w:val="273"/>
        </w:trPr>
        <w:tc>
          <w:tcPr>
            <w:tcW w:w="796" w:type="dxa"/>
          </w:tcPr>
          <w:p w:rsidR="00CD331E" w:rsidRPr="00E63BF3" w:rsidRDefault="00CD331E" w:rsidP="00777D48">
            <w:pPr>
              <w:rPr>
                <w:rFonts w:ascii="Times New Roman" w:hAnsi="Times New Roman" w:cstheme="majorBidi"/>
              </w:rPr>
            </w:pPr>
          </w:p>
        </w:tc>
        <w:tc>
          <w:tcPr>
            <w:tcW w:w="1425" w:type="dxa"/>
          </w:tcPr>
          <w:p w:rsidR="00CD331E" w:rsidRPr="00E63BF3" w:rsidRDefault="00CD331E" w:rsidP="00777D48">
            <w:pPr>
              <w:rPr>
                <w:rFonts w:ascii="Times New Roman" w:hAnsi="Times New Roman" w:cstheme="majorBidi"/>
              </w:rPr>
            </w:pPr>
          </w:p>
        </w:tc>
        <w:tc>
          <w:tcPr>
            <w:tcW w:w="1583" w:type="dxa"/>
          </w:tcPr>
          <w:p w:rsidR="00CD331E" w:rsidRPr="00E63BF3" w:rsidRDefault="00CD331E" w:rsidP="00777D48">
            <w:pPr>
              <w:rPr>
                <w:rFonts w:ascii="Times New Roman" w:hAnsi="Times New Roman" w:cstheme="majorBidi"/>
              </w:rPr>
            </w:pPr>
          </w:p>
        </w:tc>
        <w:tc>
          <w:tcPr>
            <w:tcW w:w="1505" w:type="dxa"/>
          </w:tcPr>
          <w:p w:rsidR="00CD331E" w:rsidRPr="00E63BF3" w:rsidRDefault="00CD331E" w:rsidP="00777D48">
            <w:pPr>
              <w:ind w:right="433"/>
              <w:rPr>
                <w:rFonts w:ascii="Times New Roman" w:hAnsi="Times New Roman" w:cstheme="majorBidi"/>
              </w:rPr>
            </w:pPr>
          </w:p>
        </w:tc>
        <w:tc>
          <w:tcPr>
            <w:tcW w:w="1563"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PPT=</w:t>
            </w:r>
          </w:p>
        </w:tc>
        <w:tc>
          <w:tcPr>
            <w:tcW w:w="1648" w:type="dxa"/>
          </w:tcPr>
          <w:p w:rsidR="00CD331E" w:rsidRPr="00E63BF3" w:rsidRDefault="00CD331E" w:rsidP="00777D48">
            <w:pPr>
              <w:rPr>
                <w:rFonts w:ascii="Times New Roman" w:hAnsi="Times New Roman" w:cstheme="majorBidi"/>
              </w:rPr>
            </w:pPr>
          </w:p>
        </w:tc>
        <w:tc>
          <w:tcPr>
            <w:tcW w:w="1560" w:type="dxa"/>
          </w:tcPr>
          <w:p w:rsidR="00CD331E" w:rsidRPr="00E63BF3" w:rsidRDefault="00CD331E" w:rsidP="00777D48">
            <w:pPr>
              <w:rPr>
                <w:rFonts w:ascii="Times New Roman" w:hAnsi="Times New Roman" w:cstheme="majorBidi"/>
              </w:rPr>
            </w:pPr>
            <w:r w:rsidRPr="00E63BF3">
              <w:rPr>
                <w:rFonts w:ascii="Times New Roman" w:hAnsi="Times New Roman" w:cstheme="majorBidi"/>
              </w:rPr>
              <w:t>5.85</w:t>
            </w:r>
          </w:p>
        </w:tc>
      </w:tr>
    </w:tbl>
    <w:p w:rsidR="00066514" w:rsidRPr="00E63BF3" w:rsidRDefault="00066514" w:rsidP="00C160B8">
      <w:pPr>
        <w:spacing w:after="0"/>
        <w:rPr>
          <w:rFonts w:ascii="Times New Roman" w:hAnsi="Times New Roman" w:cstheme="majorBidi"/>
        </w:rPr>
      </w:pPr>
    </w:p>
    <w:p w:rsidR="001C279C" w:rsidRPr="00E63BF3" w:rsidRDefault="001C279C" w:rsidP="00DD6CEE">
      <w:pPr>
        <w:spacing w:after="0"/>
        <w:rPr>
          <w:rFonts w:ascii="Times New Roman" w:hAnsi="Times New Roman" w:cstheme="majorBidi"/>
          <w:i/>
          <w:iCs/>
        </w:rPr>
      </w:pPr>
    </w:p>
    <w:p w:rsidR="001C279C" w:rsidRPr="00E63BF3" w:rsidRDefault="001C279C" w:rsidP="00DD6CEE">
      <w:pPr>
        <w:spacing w:after="0"/>
        <w:rPr>
          <w:rFonts w:ascii="Times New Roman" w:hAnsi="Times New Roman" w:cstheme="majorBidi"/>
          <w:i/>
          <w:iCs/>
        </w:rPr>
      </w:pPr>
    </w:p>
    <w:p w:rsidR="001C279C" w:rsidRPr="00E63BF3" w:rsidRDefault="001C279C" w:rsidP="00DD6CEE">
      <w:pPr>
        <w:spacing w:after="0"/>
        <w:rPr>
          <w:rFonts w:ascii="Times New Roman" w:hAnsi="Times New Roman" w:cstheme="majorBidi"/>
          <w:i/>
          <w:iCs/>
        </w:rPr>
      </w:pPr>
    </w:p>
    <w:p w:rsidR="001C279C" w:rsidRPr="00E63BF3" w:rsidRDefault="001C279C" w:rsidP="00DD6CEE">
      <w:pPr>
        <w:spacing w:after="0"/>
        <w:rPr>
          <w:rFonts w:ascii="Times New Roman" w:hAnsi="Times New Roman" w:cstheme="majorBidi"/>
          <w:i/>
          <w:iCs/>
        </w:rPr>
      </w:pPr>
    </w:p>
    <w:p w:rsidR="001C279C" w:rsidRPr="00E63BF3" w:rsidRDefault="001C279C" w:rsidP="00DD6CEE">
      <w:pPr>
        <w:spacing w:after="0"/>
        <w:rPr>
          <w:rFonts w:ascii="Times New Roman" w:hAnsi="Times New Roman" w:cstheme="majorBidi"/>
          <w:i/>
          <w:iCs/>
        </w:rPr>
      </w:pPr>
    </w:p>
    <w:p w:rsidR="001C279C" w:rsidRPr="00E63BF3" w:rsidRDefault="001C279C" w:rsidP="00DD6CEE">
      <w:pPr>
        <w:spacing w:after="0"/>
        <w:rPr>
          <w:rFonts w:ascii="Times New Roman" w:hAnsi="Times New Roman" w:cstheme="majorBidi"/>
          <w:i/>
          <w:iCs/>
        </w:rPr>
      </w:pPr>
    </w:p>
    <w:p w:rsidR="001C279C" w:rsidRPr="00E63BF3" w:rsidRDefault="001C279C" w:rsidP="00DD6CEE">
      <w:pPr>
        <w:spacing w:after="0"/>
        <w:rPr>
          <w:rFonts w:ascii="Times New Roman" w:hAnsi="Times New Roman" w:cstheme="majorBidi"/>
          <w:i/>
          <w:iCs/>
        </w:rPr>
      </w:pPr>
    </w:p>
    <w:p w:rsidR="001C279C" w:rsidRPr="00E63BF3" w:rsidRDefault="001C279C" w:rsidP="00DD6CEE">
      <w:pPr>
        <w:spacing w:after="0"/>
        <w:rPr>
          <w:rFonts w:ascii="Times New Roman" w:hAnsi="Times New Roman" w:cstheme="majorBidi"/>
          <w:i/>
          <w:iCs/>
        </w:rPr>
      </w:pPr>
    </w:p>
    <w:p w:rsidR="00AE16A5" w:rsidRDefault="00DD6CEE" w:rsidP="00DD6CEE">
      <w:pPr>
        <w:spacing w:after="0"/>
        <w:rPr>
          <w:rFonts w:ascii="Times New Roman" w:hAnsi="Times New Roman" w:cstheme="majorBidi"/>
          <w:i/>
          <w:iCs/>
        </w:rPr>
      </w:pPr>
      <w:r w:rsidRPr="00E63BF3">
        <w:rPr>
          <w:rFonts w:ascii="Times New Roman" w:hAnsi="Times New Roman" w:cstheme="majorBidi"/>
          <w:i/>
          <w:iCs/>
        </w:rPr>
        <w:t>Determination of Ion Chromatography Calculations:</w:t>
      </w:r>
    </w:p>
    <w:p w:rsidR="00DD6CEE" w:rsidRPr="00E63BF3" w:rsidRDefault="00DD6CEE" w:rsidP="00DD6CEE">
      <w:pPr>
        <w:spacing w:after="0"/>
        <w:rPr>
          <w:rFonts w:ascii="Times New Roman" w:hAnsi="Times New Roman" w:cstheme="majorBidi"/>
        </w:rPr>
      </w:pPr>
    </w:p>
    <w:p w:rsidR="00DD6CEE" w:rsidRPr="00E63BF3" w:rsidRDefault="00DD6CEE" w:rsidP="00DD6CEE">
      <w:pPr>
        <w:rPr>
          <w:rFonts w:ascii="Times New Roman" w:hAnsi="Times New Roman" w:cstheme="majorBidi"/>
        </w:rPr>
      </w:pPr>
      <w:r w:rsidRPr="00E63BF3">
        <w:rPr>
          <w:rFonts w:ascii="Times New Roman" w:hAnsi="Times New Roman" w:cstheme="majorBidi"/>
          <w:noProof/>
        </w:rPr>
        <w:drawing>
          <wp:inline distT="0" distB="0" distL="0" distR="0">
            <wp:extent cx="5943600" cy="2716553"/>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2716553"/>
                    </a:xfrm>
                    <a:prstGeom prst="rect">
                      <a:avLst/>
                    </a:prstGeom>
                    <a:noFill/>
                    <a:ln w="9525">
                      <a:noFill/>
                      <a:miter lim="800000"/>
                      <a:headEnd/>
                      <a:tailEnd/>
                    </a:ln>
                  </pic:spPr>
                </pic:pic>
              </a:graphicData>
            </a:graphic>
          </wp:inline>
        </w:drawing>
      </w:r>
    </w:p>
    <w:p w:rsidR="00DD6CEE" w:rsidRPr="00E63BF3" w:rsidRDefault="00DD6CEE" w:rsidP="00DD6CEE">
      <w:pPr>
        <w:pStyle w:val="NoSpacing"/>
        <w:rPr>
          <w:rFonts w:ascii="Times New Roman" w:hAnsi="Times New Roman" w:cstheme="majorBidi"/>
          <w:b/>
          <w:bCs/>
          <w:sz w:val="24"/>
          <w:szCs w:val="24"/>
        </w:rPr>
      </w:pPr>
      <w:r w:rsidRPr="00E63BF3">
        <w:rPr>
          <w:rFonts w:ascii="Times New Roman" w:hAnsi="Times New Roman" w:cstheme="majorBidi"/>
          <w:sz w:val="24"/>
          <w:szCs w:val="24"/>
        </w:rPr>
        <w:t xml:space="preserve">Figure 1: Chromatogram: Conductivity </w:t>
      </w:r>
      <w:proofErr w:type="spellStart"/>
      <w:r w:rsidRPr="00E63BF3">
        <w:rPr>
          <w:rFonts w:ascii="Times New Roman" w:hAnsi="Times New Roman" w:cstheme="majorBidi"/>
          <w:sz w:val="24"/>
          <w:szCs w:val="24"/>
        </w:rPr>
        <w:t>vs</w:t>
      </w:r>
      <w:proofErr w:type="spellEnd"/>
      <w:r w:rsidRPr="00E63BF3">
        <w:rPr>
          <w:rFonts w:ascii="Times New Roman" w:hAnsi="Times New Roman" w:cstheme="majorBidi"/>
          <w:sz w:val="24"/>
          <w:szCs w:val="24"/>
        </w:rPr>
        <w:t xml:space="preserve"> Time (minutes).  This graph illustrates the relationship of conductivity and time. The area under the curve represents </w:t>
      </w:r>
      <w:r w:rsidRPr="00E63BF3">
        <w:rPr>
          <w:rFonts w:ascii="Times New Roman" w:hAnsi="Times New Roman" w:cstheme="majorBidi"/>
          <w:bCs/>
          <w:sz w:val="24"/>
          <w:szCs w:val="24"/>
        </w:rPr>
        <w:t>proportionality to the concentration of calcium and magnesium.</w:t>
      </w:r>
    </w:p>
    <w:p w:rsidR="00DD6CEE" w:rsidRPr="00E63BF3" w:rsidRDefault="00DD6CEE" w:rsidP="00DD6CEE">
      <w:pPr>
        <w:pStyle w:val="NoSpacing"/>
        <w:rPr>
          <w:rFonts w:ascii="Times New Roman" w:hAnsi="Times New Roman" w:cstheme="majorBidi"/>
          <w:sz w:val="24"/>
        </w:rPr>
      </w:pPr>
    </w:p>
    <w:p w:rsidR="00DD6CEE" w:rsidRPr="00E63BF3" w:rsidRDefault="00DD6CEE" w:rsidP="00DD6CEE">
      <w:pPr>
        <w:pStyle w:val="NoSpacing"/>
        <w:rPr>
          <w:rFonts w:ascii="Times New Roman" w:hAnsi="Times New Roman" w:cstheme="majorBidi"/>
          <w:sz w:val="24"/>
        </w:rPr>
      </w:pPr>
      <w:r w:rsidRPr="00E63BF3">
        <w:rPr>
          <w:rFonts w:ascii="Times New Roman" w:hAnsi="Times New Roman" w:cstheme="majorBidi"/>
          <w:sz w:val="24"/>
        </w:rPr>
        <w:t>Run #1: Unknown E</w:t>
      </w:r>
    </w:p>
    <w:p w:rsidR="00DD6CEE" w:rsidRPr="00E63BF3" w:rsidRDefault="00DD6CEE" w:rsidP="00DD6CEE">
      <w:pPr>
        <w:pStyle w:val="NoSpacing"/>
        <w:rPr>
          <w:rFonts w:ascii="Times New Roman" w:hAnsi="Times New Roman" w:cstheme="majorBidi"/>
          <w:sz w:val="24"/>
        </w:rPr>
      </w:pPr>
      <w:r w:rsidRPr="00E63BF3">
        <w:rPr>
          <w:rFonts w:ascii="Times New Roman" w:hAnsi="Times New Roman" w:cstheme="majorBidi"/>
          <w:sz w:val="24"/>
        </w:rPr>
        <w:t>Values displayed on chromatogram, in order: Ion name, retention time (minutes), concentration in ppm</w:t>
      </w:r>
    </w:p>
    <w:p w:rsidR="00DD6CEE" w:rsidRPr="00E63BF3" w:rsidRDefault="00DD6CEE" w:rsidP="00DD6CEE">
      <w:pPr>
        <w:pStyle w:val="NoSpacing"/>
        <w:rPr>
          <w:rFonts w:ascii="Times New Roman" w:hAnsi="Times New Roman" w:cstheme="majorBidi"/>
          <w:sz w:val="24"/>
        </w:rPr>
      </w:pPr>
      <w:r w:rsidRPr="00E63BF3">
        <w:rPr>
          <w:rFonts w:ascii="Times New Roman" w:hAnsi="Times New Roman" w:cstheme="majorBidi"/>
          <w:sz w:val="24"/>
        </w:rPr>
        <w:t>Calcium, 10.06 minutes, 14.751 ppm</w:t>
      </w:r>
    </w:p>
    <w:p w:rsidR="00DD6CEE" w:rsidRPr="00E63BF3" w:rsidRDefault="00DD6CEE" w:rsidP="00DD6CEE">
      <w:pPr>
        <w:pStyle w:val="NoSpacing"/>
        <w:rPr>
          <w:rFonts w:ascii="Times New Roman" w:hAnsi="Times New Roman" w:cstheme="majorBidi"/>
          <w:sz w:val="24"/>
        </w:rPr>
      </w:pPr>
      <w:r w:rsidRPr="00E63BF3">
        <w:rPr>
          <w:rFonts w:ascii="Times New Roman" w:hAnsi="Times New Roman" w:cstheme="majorBidi"/>
          <w:sz w:val="24"/>
        </w:rPr>
        <w:t>Magnesium, 12.30 minutes, 14.814 ppm</w:t>
      </w:r>
    </w:p>
    <w:p w:rsidR="00DD6CEE" w:rsidRPr="00E63BF3" w:rsidRDefault="00DD6CEE" w:rsidP="00DD6CEE">
      <w:pPr>
        <w:pStyle w:val="NoSpacing"/>
        <w:rPr>
          <w:rFonts w:ascii="Times New Roman" w:hAnsi="Times New Roman" w:cstheme="majorBidi"/>
          <w:sz w:val="24"/>
        </w:rPr>
      </w:pPr>
    </w:p>
    <w:p w:rsidR="00DD6CEE" w:rsidRPr="00E63BF3" w:rsidRDefault="00DD6CEE" w:rsidP="00DD6CEE">
      <w:pPr>
        <w:pStyle w:val="NoSpacing"/>
        <w:rPr>
          <w:rFonts w:ascii="Times New Roman" w:hAnsi="Times New Roman" w:cstheme="majorBidi"/>
          <w:sz w:val="24"/>
          <w:szCs w:val="24"/>
        </w:rPr>
      </w:pPr>
      <w:r w:rsidRPr="00E63BF3">
        <w:rPr>
          <w:rFonts w:ascii="Times New Roman" w:hAnsi="Times New Roman" w:cstheme="majorBidi"/>
          <w:sz w:val="24"/>
          <w:szCs w:val="24"/>
        </w:rPr>
        <w:t>Since there was a 10x dilution:</w:t>
      </w:r>
    </w:p>
    <w:p w:rsidR="00DD6CEE" w:rsidRPr="00E63BF3" w:rsidRDefault="00DD6CEE" w:rsidP="00DD6CEE">
      <w:pPr>
        <w:pStyle w:val="NoSpacing"/>
        <w:rPr>
          <w:rFonts w:ascii="Times New Roman" w:hAnsi="Times New Roman" w:cstheme="majorBidi"/>
          <w:sz w:val="24"/>
          <w:szCs w:val="24"/>
          <w:lang w:val="pt-BR"/>
        </w:rPr>
      </w:pPr>
      <w:r w:rsidRPr="00E63BF3">
        <w:rPr>
          <w:rFonts w:ascii="Times New Roman" w:hAnsi="Times New Roman" w:cstheme="majorBidi"/>
          <w:sz w:val="24"/>
          <w:szCs w:val="24"/>
          <w:lang w:val="pt-BR"/>
        </w:rPr>
        <w:t>14.751 x (10)= 147.51 ppm Ca</w:t>
      </w:r>
      <w:r w:rsidRPr="00E63BF3">
        <w:rPr>
          <w:rFonts w:ascii="Times New Roman" w:hAnsi="Times New Roman" w:cstheme="majorBidi"/>
          <w:sz w:val="24"/>
          <w:vertAlign w:val="superscript"/>
          <w:lang w:val="pt-BR"/>
        </w:rPr>
        <w:t>2+</w:t>
      </w:r>
    </w:p>
    <w:p w:rsidR="00DD6CEE" w:rsidRPr="00E63BF3" w:rsidRDefault="00DD6CEE" w:rsidP="00DD6CEE">
      <w:pPr>
        <w:pStyle w:val="NoSpacing"/>
        <w:rPr>
          <w:rFonts w:ascii="Times New Roman" w:hAnsi="Times New Roman" w:cstheme="majorBidi"/>
          <w:sz w:val="24"/>
          <w:szCs w:val="24"/>
          <w:lang w:val="pt-BR"/>
        </w:rPr>
      </w:pPr>
      <w:r w:rsidRPr="00E63BF3">
        <w:rPr>
          <w:rFonts w:ascii="Times New Roman" w:hAnsi="Times New Roman" w:cstheme="majorBidi"/>
          <w:sz w:val="24"/>
          <w:szCs w:val="24"/>
          <w:lang w:val="pt-BR"/>
        </w:rPr>
        <w:t>14.814 x (10)= 148.14 ppm Mg</w:t>
      </w:r>
      <w:r w:rsidRPr="00E63BF3">
        <w:rPr>
          <w:rFonts w:ascii="Times New Roman" w:hAnsi="Times New Roman" w:cstheme="majorBidi"/>
          <w:sz w:val="24"/>
          <w:vertAlign w:val="superscript"/>
          <w:lang w:val="pt-BR"/>
        </w:rPr>
        <w:t>2+</w:t>
      </w:r>
    </w:p>
    <w:p w:rsidR="00DD6CEE" w:rsidRPr="00E63BF3" w:rsidRDefault="00DD6CEE" w:rsidP="00DD6CEE">
      <w:pPr>
        <w:pStyle w:val="NoSpacing"/>
        <w:rPr>
          <w:rFonts w:ascii="Times New Roman" w:hAnsi="Times New Roman" w:cstheme="majorBidi"/>
          <w:sz w:val="24"/>
          <w:szCs w:val="24"/>
          <w:lang w:val="pt-BR"/>
        </w:rPr>
      </w:pPr>
    </w:p>
    <w:p w:rsidR="00DD6CEE" w:rsidRPr="00E63BF3" w:rsidRDefault="00DD6CEE" w:rsidP="00DD6CEE">
      <w:pPr>
        <w:pStyle w:val="NoSpacing"/>
        <w:rPr>
          <w:rFonts w:ascii="Times New Roman" w:hAnsi="Times New Roman" w:cstheme="majorBidi"/>
          <w:sz w:val="24"/>
          <w:szCs w:val="24"/>
        </w:rPr>
      </w:pPr>
      <w:r w:rsidRPr="00E63BF3">
        <w:rPr>
          <w:rFonts w:ascii="Times New Roman" w:hAnsi="Times New Roman" w:cstheme="majorBidi"/>
          <w:sz w:val="24"/>
          <w:szCs w:val="24"/>
        </w:rPr>
        <w:t>Convert ppm Mg</w:t>
      </w:r>
      <w:r w:rsidRPr="00E63BF3">
        <w:rPr>
          <w:rFonts w:ascii="Times New Roman" w:hAnsi="Times New Roman" w:cstheme="majorBidi"/>
          <w:sz w:val="24"/>
          <w:vertAlign w:val="superscript"/>
        </w:rPr>
        <w:t>2+</w:t>
      </w:r>
      <w:r w:rsidRPr="00E63BF3">
        <w:rPr>
          <w:rFonts w:ascii="Times New Roman" w:hAnsi="Times New Roman" w:cstheme="majorBidi"/>
          <w:sz w:val="24"/>
          <w:szCs w:val="24"/>
        </w:rPr>
        <w:t xml:space="preserve"> to ppm Ca</w:t>
      </w:r>
      <w:r w:rsidRPr="00E63BF3">
        <w:rPr>
          <w:rFonts w:ascii="Times New Roman" w:hAnsi="Times New Roman" w:cstheme="majorBidi"/>
          <w:sz w:val="24"/>
          <w:vertAlign w:val="superscript"/>
        </w:rPr>
        <w:t>2+</w:t>
      </w:r>
    </w:p>
    <w:p w:rsidR="00DD6CEE" w:rsidRPr="00E63BF3" w:rsidRDefault="00DD6CEE" w:rsidP="00DD6CEE">
      <w:pPr>
        <w:pStyle w:val="NoSpacing"/>
        <w:rPr>
          <w:rFonts w:ascii="Times New Roman" w:hAnsi="Times New Roman" w:cstheme="majorBidi"/>
          <w:sz w:val="24"/>
          <w:szCs w:val="24"/>
        </w:rPr>
      </w:pPr>
    </w:p>
    <w:p w:rsidR="00DD6CEE" w:rsidRPr="00E63BF3" w:rsidRDefault="00DD6CEE" w:rsidP="00DD6CEE">
      <w:pPr>
        <w:pStyle w:val="NoSpacing"/>
        <w:rPr>
          <w:rFonts w:ascii="Times New Roman" w:hAnsi="Times New Roman" w:cstheme="majorBidi"/>
          <w:sz w:val="24"/>
          <w:vertAlign w:val="superscript"/>
          <w:lang w:val="pt-BR"/>
        </w:rPr>
      </w:pPr>
      <w:r w:rsidRPr="00E63BF3">
        <w:rPr>
          <w:rFonts w:ascii="Times New Roman" w:hAnsi="Times New Roman" w:cstheme="majorBidi"/>
          <w:sz w:val="24"/>
          <w:szCs w:val="24"/>
          <w:lang w:val="pt-BR"/>
        </w:rPr>
        <w:t>148.14 ppm Mg</w:t>
      </w:r>
      <w:r w:rsidRPr="00E63BF3">
        <w:rPr>
          <w:rFonts w:ascii="Times New Roman" w:hAnsi="Times New Roman" w:cstheme="majorBidi"/>
          <w:sz w:val="24"/>
          <w:vertAlign w:val="superscript"/>
          <w:lang w:val="pt-BR"/>
        </w:rPr>
        <w:t>2+</w:t>
      </w:r>
      <w:r w:rsidRPr="00E63BF3">
        <w:rPr>
          <w:rFonts w:ascii="Times New Roman" w:hAnsi="Times New Roman" w:cstheme="majorBidi"/>
          <w:sz w:val="24"/>
          <w:szCs w:val="24"/>
          <w:lang w:val="pt-BR"/>
        </w:rPr>
        <w:t xml:space="preserve"> x </w:t>
      </w:r>
      <w:r w:rsidRPr="00E63BF3">
        <w:rPr>
          <w:rFonts w:ascii="Times New Roman" w:hAnsi="Times New Roman" w:cstheme="majorBidi"/>
          <w:sz w:val="24"/>
          <w:szCs w:val="24"/>
          <w:u w:val="single"/>
          <w:lang w:val="pt-BR"/>
        </w:rPr>
        <w:t>40.078g/mol Ca</w:t>
      </w:r>
      <w:r w:rsidRPr="00E63BF3">
        <w:rPr>
          <w:rFonts w:ascii="Times New Roman" w:hAnsi="Times New Roman" w:cstheme="majorBidi"/>
          <w:sz w:val="24"/>
          <w:szCs w:val="24"/>
          <w:lang w:val="pt-BR"/>
        </w:rPr>
        <w:tab/>
        <w:t>= 244.28 ppm as Ca</w:t>
      </w:r>
      <w:r w:rsidRPr="00E63BF3">
        <w:rPr>
          <w:rFonts w:ascii="Times New Roman" w:hAnsi="Times New Roman" w:cstheme="majorBidi"/>
          <w:sz w:val="24"/>
          <w:vertAlign w:val="superscript"/>
          <w:lang w:val="pt-BR"/>
        </w:rPr>
        <w:t>2+</w:t>
      </w:r>
    </w:p>
    <w:p w:rsidR="00DD6CEE" w:rsidRPr="00E63BF3" w:rsidRDefault="00DD6CEE" w:rsidP="00DD6CEE">
      <w:pPr>
        <w:pStyle w:val="NoSpacing"/>
        <w:rPr>
          <w:rFonts w:ascii="Times New Roman" w:hAnsi="Times New Roman" w:cstheme="majorBidi"/>
          <w:sz w:val="24"/>
          <w:szCs w:val="24"/>
        </w:rPr>
      </w:pPr>
      <w:r w:rsidRPr="00E63BF3">
        <w:rPr>
          <w:rFonts w:ascii="Times New Roman" w:hAnsi="Times New Roman" w:cstheme="majorBidi"/>
          <w:sz w:val="24"/>
          <w:szCs w:val="24"/>
          <w:lang w:val="pt-BR"/>
        </w:rPr>
        <w:tab/>
      </w:r>
      <w:r w:rsidRPr="00E63BF3">
        <w:rPr>
          <w:rFonts w:ascii="Times New Roman" w:hAnsi="Times New Roman" w:cstheme="majorBidi"/>
          <w:sz w:val="24"/>
          <w:szCs w:val="24"/>
          <w:lang w:val="pt-BR"/>
        </w:rPr>
        <w:tab/>
        <w:t xml:space="preserve">        </w:t>
      </w:r>
      <w:r w:rsidRPr="00E63BF3">
        <w:rPr>
          <w:rFonts w:ascii="Times New Roman" w:hAnsi="Times New Roman" w:cstheme="majorBidi"/>
          <w:sz w:val="24"/>
          <w:szCs w:val="24"/>
        </w:rPr>
        <w:t>24.3050 g/</w:t>
      </w:r>
      <w:proofErr w:type="spellStart"/>
      <w:r w:rsidRPr="00E63BF3">
        <w:rPr>
          <w:rFonts w:ascii="Times New Roman" w:hAnsi="Times New Roman" w:cstheme="majorBidi"/>
          <w:sz w:val="24"/>
          <w:szCs w:val="24"/>
        </w:rPr>
        <w:t>mol</w:t>
      </w:r>
      <w:proofErr w:type="spellEnd"/>
      <w:r w:rsidRPr="00E63BF3">
        <w:rPr>
          <w:rFonts w:ascii="Times New Roman" w:hAnsi="Times New Roman" w:cstheme="majorBidi"/>
          <w:sz w:val="24"/>
          <w:szCs w:val="24"/>
        </w:rPr>
        <w:t xml:space="preserve"> Mg</w:t>
      </w:r>
    </w:p>
    <w:p w:rsidR="00DD6CEE" w:rsidRPr="00E63BF3" w:rsidRDefault="00DD6CEE" w:rsidP="00DD6CEE">
      <w:pPr>
        <w:pStyle w:val="NoSpacing"/>
        <w:rPr>
          <w:rFonts w:ascii="Times New Roman" w:hAnsi="Times New Roman" w:cstheme="majorBidi"/>
          <w:sz w:val="24"/>
          <w:szCs w:val="24"/>
        </w:rPr>
      </w:pPr>
    </w:p>
    <w:p w:rsidR="00DD6CEE" w:rsidRPr="00E63BF3" w:rsidRDefault="00DD6CEE" w:rsidP="00DD6CEE">
      <w:pPr>
        <w:pStyle w:val="NoSpacing"/>
        <w:rPr>
          <w:rFonts w:ascii="Times New Roman" w:hAnsi="Times New Roman" w:cstheme="majorBidi"/>
          <w:sz w:val="24"/>
          <w:szCs w:val="24"/>
          <w:lang w:val="pt-BR"/>
        </w:rPr>
      </w:pPr>
      <w:r w:rsidRPr="00E63BF3">
        <w:rPr>
          <w:rFonts w:ascii="Times New Roman" w:hAnsi="Times New Roman" w:cstheme="majorBidi"/>
          <w:sz w:val="24"/>
          <w:szCs w:val="24"/>
        </w:rPr>
        <w:t xml:space="preserve">Total ppm </w:t>
      </w:r>
      <w:proofErr w:type="spellStart"/>
      <w:r w:rsidRPr="00E63BF3">
        <w:rPr>
          <w:rFonts w:ascii="Times New Roman" w:hAnsi="Times New Roman" w:cstheme="majorBidi"/>
          <w:sz w:val="24"/>
          <w:szCs w:val="24"/>
        </w:rPr>
        <w:t>Ca</w:t>
      </w:r>
      <w:proofErr w:type="spellEnd"/>
      <w:r w:rsidRPr="00E63BF3">
        <w:rPr>
          <w:rFonts w:ascii="Times New Roman" w:hAnsi="Times New Roman" w:cstheme="majorBidi"/>
          <w:sz w:val="24"/>
          <w:vertAlign w:val="superscript"/>
          <w:lang w:val="pt-BR"/>
        </w:rPr>
        <w:t>2+</w:t>
      </w:r>
      <w:r w:rsidRPr="00E63BF3">
        <w:rPr>
          <w:rFonts w:ascii="Times New Roman" w:hAnsi="Times New Roman" w:cstheme="majorBidi"/>
          <w:sz w:val="24"/>
          <w:szCs w:val="24"/>
          <w:lang w:val="pt-BR"/>
        </w:rPr>
        <w:t xml:space="preserve"> = 147.51 ppm Ca</w:t>
      </w:r>
      <w:r w:rsidRPr="00E63BF3">
        <w:rPr>
          <w:rFonts w:ascii="Times New Roman" w:hAnsi="Times New Roman" w:cstheme="majorBidi"/>
          <w:sz w:val="24"/>
          <w:vertAlign w:val="superscript"/>
          <w:lang w:val="pt-BR"/>
        </w:rPr>
        <w:t>2+</w:t>
      </w:r>
      <w:r w:rsidRPr="00E63BF3">
        <w:rPr>
          <w:rFonts w:ascii="Times New Roman" w:hAnsi="Times New Roman" w:cstheme="majorBidi"/>
          <w:sz w:val="24"/>
          <w:szCs w:val="24"/>
          <w:lang w:val="pt-BR"/>
        </w:rPr>
        <w:t xml:space="preserve"> + 244.28 ppm as Ca</w:t>
      </w:r>
      <w:r w:rsidRPr="00E63BF3">
        <w:rPr>
          <w:rFonts w:ascii="Times New Roman" w:hAnsi="Times New Roman" w:cstheme="majorBidi"/>
          <w:sz w:val="24"/>
          <w:vertAlign w:val="superscript"/>
          <w:lang w:val="pt-BR"/>
        </w:rPr>
        <w:t>2+</w:t>
      </w:r>
      <w:r w:rsidRPr="00E63BF3">
        <w:rPr>
          <w:rFonts w:ascii="Times New Roman" w:hAnsi="Times New Roman" w:cstheme="majorBidi"/>
          <w:sz w:val="24"/>
          <w:szCs w:val="24"/>
          <w:lang w:val="pt-BR"/>
        </w:rPr>
        <w:t xml:space="preserve"> = 391.79 ppm total Ca</w:t>
      </w:r>
      <w:r w:rsidRPr="00E63BF3">
        <w:rPr>
          <w:rFonts w:ascii="Times New Roman" w:hAnsi="Times New Roman" w:cstheme="majorBidi"/>
          <w:sz w:val="24"/>
          <w:vertAlign w:val="superscript"/>
          <w:lang w:val="pt-BR"/>
        </w:rPr>
        <w:t>2+</w:t>
      </w:r>
    </w:p>
    <w:p w:rsidR="00DD6CEE" w:rsidRPr="00E63BF3" w:rsidRDefault="00DD6CEE" w:rsidP="00DD6CEE">
      <w:pPr>
        <w:pStyle w:val="NoSpacing"/>
        <w:rPr>
          <w:rFonts w:ascii="Times New Roman" w:hAnsi="Times New Roman" w:cstheme="majorBidi"/>
          <w:sz w:val="24"/>
          <w:lang w:val="pt-BR"/>
        </w:rPr>
      </w:pPr>
    </w:p>
    <w:p w:rsidR="00DD6CEE" w:rsidRPr="00E63BF3" w:rsidRDefault="00DD6CEE" w:rsidP="00DD6CEE">
      <w:pPr>
        <w:pStyle w:val="NoSpacing"/>
        <w:rPr>
          <w:rFonts w:ascii="Times New Roman" w:hAnsi="Times New Roman" w:cstheme="majorBidi"/>
          <w:sz w:val="24"/>
          <w:lang w:val="pt-BR"/>
        </w:rPr>
      </w:pPr>
    </w:p>
    <w:p w:rsidR="00DD6CEE" w:rsidRPr="00E63BF3" w:rsidRDefault="00DD6CEE" w:rsidP="00DD6CEE">
      <w:pPr>
        <w:rPr>
          <w:rFonts w:ascii="Times New Roman" w:hAnsi="Times New Roman" w:cstheme="majorBidi"/>
        </w:rPr>
      </w:pPr>
      <w:r w:rsidRPr="00E63BF3">
        <w:rPr>
          <w:rFonts w:ascii="Times New Roman" w:hAnsi="Times New Roman" w:cstheme="majorBidi"/>
          <w:noProof/>
        </w:rPr>
        <w:lastRenderedPageBreak/>
        <w:drawing>
          <wp:inline distT="0" distB="0" distL="0" distR="0">
            <wp:extent cx="5943600" cy="271655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716553"/>
                    </a:xfrm>
                    <a:prstGeom prst="rect">
                      <a:avLst/>
                    </a:prstGeom>
                    <a:noFill/>
                    <a:ln w="9525">
                      <a:noFill/>
                      <a:miter lim="800000"/>
                      <a:headEnd/>
                      <a:tailEnd/>
                    </a:ln>
                  </pic:spPr>
                </pic:pic>
              </a:graphicData>
            </a:graphic>
          </wp:inline>
        </w:drawing>
      </w:r>
    </w:p>
    <w:p w:rsidR="00DD6CEE" w:rsidRPr="00E63BF3" w:rsidRDefault="00DD6CEE" w:rsidP="00DD6CEE">
      <w:pPr>
        <w:pStyle w:val="NoSpacing"/>
        <w:rPr>
          <w:rFonts w:ascii="Times New Roman" w:hAnsi="Times New Roman" w:cstheme="majorBidi"/>
          <w:bCs/>
          <w:sz w:val="24"/>
          <w:szCs w:val="24"/>
        </w:rPr>
      </w:pPr>
      <w:r w:rsidRPr="00E63BF3">
        <w:rPr>
          <w:rFonts w:ascii="Times New Roman" w:hAnsi="Times New Roman" w:cstheme="majorBidi"/>
          <w:sz w:val="24"/>
          <w:szCs w:val="24"/>
        </w:rPr>
        <w:t xml:space="preserve">Figure 2: Chromatogram: Conductivity </w:t>
      </w:r>
      <w:proofErr w:type="spellStart"/>
      <w:r w:rsidRPr="00E63BF3">
        <w:rPr>
          <w:rFonts w:ascii="Times New Roman" w:hAnsi="Times New Roman" w:cstheme="majorBidi"/>
          <w:sz w:val="24"/>
          <w:szCs w:val="24"/>
        </w:rPr>
        <w:t>vs</w:t>
      </w:r>
      <w:proofErr w:type="spellEnd"/>
      <w:r w:rsidRPr="00E63BF3">
        <w:rPr>
          <w:rFonts w:ascii="Times New Roman" w:hAnsi="Times New Roman" w:cstheme="majorBidi"/>
          <w:sz w:val="24"/>
          <w:szCs w:val="24"/>
        </w:rPr>
        <w:t xml:space="preserve"> Time (minutes).  This graph illustrates the relationship of conductivity and time.  The area under the curve represents </w:t>
      </w:r>
      <w:r w:rsidRPr="00E63BF3">
        <w:rPr>
          <w:rFonts w:ascii="Times New Roman" w:hAnsi="Times New Roman" w:cstheme="majorBidi"/>
          <w:bCs/>
          <w:sz w:val="24"/>
          <w:szCs w:val="24"/>
        </w:rPr>
        <w:t>proportionality to the concentration of calcium and magnesium.</w:t>
      </w:r>
    </w:p>
    <w:p w:rsidR="00DD6CEE" w:rsidRPr="00E63BF3" w:rsidRDefault="00DD6CEE" w:rsidP="00DD6CEE">
      <w:pPr>
        <w:pStyle w:val="NoSpacing"/>
        <w:rPr>
          <w:rFonts w:ascii="Times New Roman" w:hAnsi="Times New Roman" w:cstheme="majorBidi"/>
          <w:sz w:val="24"/>
        </w:rPr>
      </w:pPr>
    </w:p>
    <w:p w:rsidR="00DD6CEE" w:rsidRPr="00E63BF3" w:rsidRDefault="00DD6CEE" w:rsidP="00DD6CEE">
      <w:pPr>
        <w:pStyle w:val="NoSpacing"/>
        <w:rPr>
          <w:rFonts w:ascii="Times New Roman" w:hAnsi="Times New Roman" w:cstheme="majorBidi"/>
          <w:sz w:val="24"/>
        </w:rPr>
      </w:pPr>
      <w:r w:rsidRPr="00E63BF3">
        <w:rPr>
          <w:rFonts w:ascii="Times New Roman" w:hAnsi="Times New Roman" w:cstheme="majorBidi"/>
          <w:sz w:val="24"/>
        </w:rPr>
        <w:t>Run #2: Unknown E</w:t>
      </w:r>
    </w:p>
    <w:p w:rsidR="00DD6CEE" w:rsidRPr="00E63BF3" w:rsidRDefault="00DD6CEE" w:rsidP="00DD6CEE">
      <w:pPr>
        <w:pStyle w:val="NoSpacing"/>
        <w:rPr>
          <w:rFonts w:ascii="Times New Roman" w:hAnsi="Times New Roman" w:cstheme="majorBidi"/>
          <w:sz w:val="24"/>
        </w:rPr>
      </w:pPr>
      <w:r w:rsidRPr="00E63BF3">
        <w:rPr>
          <w:rFonts w:ascii="Times New Roman" w:hAnsi="Times New Roman" w:cstheme="majorBidi"/>
          <w:sz w:val="24"/>
        </w:rPr>
        <w:t>Values displayed on chromatogram, in order: Ion name, retention time (minutes), concentration in ppm</w:t>
      </w:r>
    </w:p>
    <w:p w:rsidR="00DD6CEE" w:rsidRPr="00E63BF3" w:rsidRDefault="00DD6CEE" w:rsidP="00DD6CEE">
      <w:pPr>
        <w:pStyle w:val="NoSpacing"/>
        <w:rPr>
          <w:rFonts w:ascii="Times New Roman" w:hAnsi="Times New Roman" w:cstheme="majorBidi"/>
          <w:sz w:val="24"/>
        </w:rPr>
      </w:pPr>
      <w:r w:rsidRPr="00E63BF3">
        <w:rPr>
          <w:rFonts w:ascii="Times New Roman" w:hAnsi="Times New Roman" w:cstheme="majorBidi"/>
          <w:sz w:val="24"/>
        </w:rPr>
        <w:t>Calcium, 10.06 minutes, 14.740 ppm</w:t>
      </w:r>
    </w:p>
    <w:p w:rsidR="00DD6CEE" w:rsidRPr="00E63BF3" w:rsidRDefault="00DD6CEE" w:rsidP="00DD6CEE">
      <w:pPr>
        <w:pStyle w:val="NoSpacing"/>
        <w:rPr>
          <w:rFonts w:ascii="Times New Roman" w:hAnsi="Times New Roman" w:cstheme="majorBidi"/>
          <w:sz w:val="24"/>
        </w:rPr>
      </w:pPr>
      <w:r w:rsidRPr="00E63BF3">
        <w:rPr>
          <w:rFonts w:ascii="Times New Roman" w:hAnsi="Times New Roman" w:cstheme="majorBidi"/>
          <w:sz w:val="24"/>
        </w:rPr>
        <w:t>Magnesium, 12.30 minutes, 14.825 ppm</w:t>
      </w:r>
    </w:p>
    <w:p w:rsidR="00DD6CEE" w:rsidRPr="00E63BF3" w:rsidRDefault="00DD6CEE" w:rsidP="00DD6CEE">
      <w:pPr>
        <w:pStyle w:val="NoSpacing"/>
        <w:rPr>
          <w:rFonts w:ascii="Times New Roman" w:hAnsi="Times New Roman" w:cstheme="majorBidi"/>
          <w:sz w:val="24"/>
        </w:rPr>
      </w:pPr>
    </w:p>
    <w:p w:rsidR="00DD6CEE" w:rsidRPr="00E63BF3" w:rsidRDefault="00DD6CEE" w:rsidP="00DD6CEE">
      <w:pPr>
        <w:pStyle w:val="NoSpacing"/>
        <w:rPr>
          <w:rFonts w:ascii="Times New Roman" w:hAnsi="Times New Roman" w:cstheme="majorBidi"/>
          <w:sz w:val="24"/>
          <w:szCs w:val="24"/>
        </w:rPr>
      </w:pPr>
      <w:r w:rsidRPr="00E63BF3">
        <w:rPr>
          <w:rFonts w:ascii="Times New Roman" w:hAnsi="Times New Roman" w:cstheme="majorBidi"/>
          <w:sz w:val="24"/>
          <w:szCs w:val="24"/>
        </w:rPr>
        <w:t>Since there was a 10x dilution:</w:t>
      </w:r>
    </w:p>
    <w:p w:rsidR="00DD6CEE" w:rsidRPr="00E63BF3" w:rsidRDefault="00DD6CEE" w:rsidP="00DD6CEE">
      <w:pPr>
        <w:pStyle w:val="NoSpacing"/>
        <w:rPr>
          <w:rFonts w:ascii="Times New Roman" w:hAnsi="Times New Roman" w:cstheme="majorBidi"/>
          <w:sz w:val="24"/>
          <w:szCs w:val="24"/>
          <w:lang w:val="pt-BR"/>
        </w:rPr>
      </w:pPr>
      <w:r w:rsidRPr="00E63BF3">
        <w:rPr>
          <w:rFonts w:ascii="Times New Roman" w:hAnsi="Times New Roman" w:cstheme="majorBidi"/>
          <w:sz w:val="24"/>
          <w:szCs w:val="24"/>
          <w:lang w:val="pt-BR"/>
        </w:rPr>
        <w:t>14.740 x (10)= 147.40 ppm Ca</w:t>
      </w:r>
      <w:r w:rsidRPr="00E63BF3">
        <w:rPr>
          <w:rFonts w:ascii="Times New Roman" w:hAnsi="Times New Roman" w:cstheme="majorBidi"/>
          <w:sz w:val="24"/>
          <w:vertAlign w:val="superscript"/>
          <w:lang w:val="pt-BR"/>
        </w:rPr>
        <w:t>2+</w:t>
      </w:r>
    </w:p>
    <w:p w:rsidR="00DD6CEE" w:rsidRPr="00E63BF3" w:rsidRDefault="00DD6CEE" w:rsidP="00DD6CEE">
      <w:pPr>
        <w:pStyle w:val="NoSpacing"/>
        <w:rPr>
          <w:rFonts w:ascii="Times New Roman" w:hAnsi="Times New Roman" w:cstheme="majorBidi"/>
          <w:sz w:val="24"/>
          <w:szCs w:val="24"/>
          <w:lang w:val="pt-BR"/>
        </w:rPr>
      </w:pPr>
      <w:r w:rsidRPr="00E63BF3">
        <w:rPr>
          <w:rFonts w:ascii="Times New Roman" w:hAnsi="Times New Roman" w:cstheme="majorBidi"/>
          <w:sz w:val="24"/>
          <w:szCs w:val="24"/>
          <w:lang w:val="pt-BR"/>
        </w:rPr>
        <w:t>14.825 x (10)= 148.25 ppm Mg</w:t>
      </w:r>
      <w:r w:rsidRPr="00E63BF3">
        <w:rPr>
          <w:rFonts w:ascii="Times New Roman" w:hAnsi="Times New Roman" w:cstheme="majorBidi"/>
          <w:sz w:val="24"/>
          <w:vertAlign w:val="superscript"/>
          <w:lang w:val="pt-BR"/>
        </w:rPr>
        <w:t>2+</w:t>
      </w:r>
    </w:p>
    <w:p w:rsidR="00DD6CEE" w:rsidRPr="00E63BF3" w:rsidRDefault="00DD6CEE" w:rsidP="00DD6CEE">
      <w:pPr>
        <w:pStyle w:val="NoSpacing"/>
        <w:rPr>
          <w:rFonts w:ascii="Times New Roman" w:hAnsi="Times New Roman" w:cstheme="majorBidi"/>
          <w:sz w:val="24"/>
          <w:szCs w:val="24"/>
          <w:lang w:val="pt-BR"/>
        </w:rPr>
      </w:pPr>
    </w:p>
    <w:p w:rsidR="00DD6CEE" w:rsidRPr="00E63BF3" w:rsidRDefault="00DD6CEE" w:rsidP="00DD6CEE">
      <w:pPr>
        <w:pStyle w:val="NoSpacing"/>
        <w:rPr>
          <w:rFonts w:ascii="Times New Roman" w:hAnsi="Times New Roman" w:cstheme="majorBidi"/>
          <w:sz w:val="24"/>
          <w:szCs w:val="24"/>
        </w:rPr>
      </w:pPr>
      <w:r w:rsidRPr="00E63BF3">
        <w:rPr>
          <w:rFonts w:ascii="Times New Roman" w:hAnsi="Times New Roman" w:cstheme="majorBidi"/>
          <w:sz w:val="24"/>
          <w:szCs w:val="24"/>
        </w:rPr>
        <w:t>Convert ppm Mg</w:t>
      </w:r>
      <w:r w:rsidRPr="00E63BF3">
        <w:rPr>
          <w:rFonts w:ascii="Times New Roman" w:hAnsi="Times New Roman" w:cstheme="majorBidi"/>
          <w:sz w:val="24"/>
          <w:vertAlign w:val="superscript"/>
        </w:rPr>
        <w:t>2+</w:t>
      </w:r>
      <w:r w:rsidRPr="00E63BF3">
        <w:rPr>
          <w:rFonts w:ascii="Times New Roman" w:hAnsi="Times New Roman" w:cstheme="majorBidi"/>
          <w:sz w:val="24"/>
          <w:szCs w:val="24"/>
        </w:rPr>
        <w:t xml:space="preserve"> to ppm Ca</w:t>
      </w:r>
      <w:r w:rsidRPr="00E63BF3">
        <w:rPr>
          <w:rFonts w:ascii="Times New Roman" w:hAnsi="Times New Roman" w:cstheme="majorBidi"/>
          <w:sz w:val="24"/>
          <w:vertAlign w:val="superscript"/>
        </w:rPr>
        <w:t>2+</w:t>
      </w:r>
    </w:p>
    <w:p w:rsidR="00DD6CEE" w:rsidRPr="00E63BF3" w:rsidRDefault="00DD6CEE" w:rsidP="00DD6CEE">
      <w:pPr>
        <w:pStyle w:val="NoSpacing"/>
        <w:rPr>
          <w:rFonts w:ascii="Times New Roman" w:hAnsi="Times New Roman" w:cstheme="majorBidi"/>
          <w:sz w:val="24"/>
          <w:szCs w:val="24"/>
        </w:rPr>
      </w:pPr>
    </w:p>
    <w:p w:rsidR="00DD6CEE" w:rsidRPr="00E63BF3" w:rsidRDefault="00DD6CEE" w:rsidP="00DD6CEE">
      <w:pPr>
        <w:pStyle w:val="NoSpacing"/>
        <w:rPr>
          <w:rFonts w:ascii="Times New Roman" w:hAnsi="Times New Roman" w:cstheme="majorBidi"/>
          <w:sz w:val="24"/>
          <w:vertAlign w:val="superscript"/>
          <w:lang w:val="pt-BR"/>
        </w:rPr>
      </w:pPr>
      <w:r w:rsidRPr="00E63BF3">
        <w:rPr>
          <w:rFonts w:ascii="Times New Roman" w:hAnsi="Times New Roman" w:cstheme="majorBidi"/>
          <w:sz w:val="24"/>
          <w:szCs w:val="24"/>
          <w:lang w:val="pt-BR"/>
        </w:rPr>
        <w:t>148.25 ppm Mg</w:t>
      </w:r>
      <w:r w:rsidRPr="00E63BF3">
        <w:rPr>
          <w:rFonts w:ascii="Times New Roman" w:hAnsi="Times New Roman" w:cstheme="majorBidi"/>
          <w:sz w:val="24"/>
          <w:vertAlign w:val="superscript"/>
          <w:lang w:val="pt-BR"/>
        </w:rPr>
        <w:t>2+</w:t>
      </w:r>
      <w:r w:rsidRPr="00E63BF3">
        <w:rPr>
          <w:rFonts w:ascii="Times New Roman" w:hAnsi="Times New Roman" w:cstheme="majorBidi"/>
          <w:sz w:val="24"/>
          <w:szCs w:val="24"/>
          <w:lang w:val="pt-BR"/>
        </w:rPr>
        <w:t xml:space="preserve"> x </w:t>
      </w:r>
      <w:r w:rsidRPr="00E63BF3">
        <w:rPr>
          <w:rFonts w:ascii="Times New Roman" w:hAnsi="Times New Roman" w:cstheme="majorBidi"/>
          <w:sz w:val="24"/>
          <w:szCs w:val="24"/>
          <w:u w:val="single"/>
          <w:lang w:val="pt-BR"/>
        </w:rPr>
        <w:t>40.078g/mol Ca</w:t>
      </w:r>
      <w:r w:rsidRPr="00E63BF3">
        <w:rPr>
          <w:rFonts w:ascii="Times New Roman" w:hAnsi="Times New Roman" w:cstheme="majorBidi"/>
          <w:sz w:val="24"/>
          <w:szCs w:val="24"/>
          <w:lang w:val="pt-BR"/>
        </w:rPr>
        <w:tab/>
        <w:t>= 244.46 ppm as Ca</w:t>
      </w:r>
      <w:r w:rsidRPr="00E63BF3">
        <w:rPr>
          <w:rFonts w:ascii="Times New Roman" w:hAnsi="Times New Roman" w:cstheme="majorBidi"/>
          <w:sz w:val="24"/>
          <w:vertAlign w:val="superscript"/>
          <w:lang w:val="pt-BR"/>
        </w:rPr>
        <w:t>2+</w:t>
      </w:r>
    </w:p>
    <w:p w:rsidR="00DD6CEE" w:rsidRPr="00E63BF3" w:rsidRDefault="00DD6CEE" w:rsidP="00DD6CEE">
      <w:pPr>
        <w:pStyle w:val="NoSpacing"/>
        <w:rPr>
          <w:rFonts w:ascii="Times New Roman" w:hAnsi="Times New Roman" w:cstheme="majorBidi"/>
          <w:sz w:val="24"/>
          <w:szCs w:val="24"/>
        </w:rPr>
      </w:pPr>
      <w:r w:rsidRPr="00E63BF3">
        <w:rPr>
          <w:rFonts w:ascii="Times New Roman" w:hAnsi="Times New Roman" w:cstheme="majorBidi"/>
          <w:sz w:val="24"/>
          <w:szCs w:val="24"/>
          <w:lang w:val="pt-BR"/>
        </w:rPr>
        <w:tab/>
      </w:r>
      <w:r w:rsidRPr="00E63BF3">
        <w:rPr>
          <w:rFonts w:ascii="Times New Roman" w:hAnsi="Times New Roman" w:cstheme="majorBidi"/>
          <w:sz w:val="24"/>
          <w:szCs w:val="24"/>
          <w:lang w:val="pt-BR"/>
        </w:rPr>
        <w:tab/>
        <w:t xml:space="preserve">        </w:t>
      </w:r>
      <w:r w:rsidRPr="00E63BF3">
        <w:rPr>
          <w:rFonts w:ascii="Times New Roman" w:hAnsi="Times New Roman" w:cstheme="majorBidi"/>
          <w:sz w:val="24"/>
          <w:szCs w:val="24"/>
        </w:rPr>
        <w:t>24.3050 g/</w:t>
      </w:r>
      <w:proofErr w:type="spellStart"/>
      <w:r w:rsidRPr="00E63BF3">
        <w:rPr>
          <w:rFonts w:ascii="Times New Roman" w:hAnsi="Times New Roman" w:cstheme="majorBidi"/>
          <w:sz w:val="24"/>
          <w:szCs w:val="24"/>
        </w:rPr>
        <w:t>mol</w:t>
      </w:r>
      <w:proofErr w:type="spellEnd"/>
      <w:r w:rsidRPr="00E63BF3">
        <w:rPr>
          <w:rFonts w:ascii="Times New Roman" w:hAnsi="Times New Roman" w:cstheme="majorBidi"/>
          <w:sz w:val="24"/>
          <w:szCs w:val="24"/>
        </w:rPr>
        <w:t xml:space="preserve"> Mg</w:t>
      </w:r>
    </w:p>
    <w:p w:rsidR="00DD6CEE" w:rsidRPr="00E63BF3" w:rsidRDefault="00DD6CEE" w:rsidP="00DD6CEE">
      <w:pPr>
        <w:pStyle w:val="NoSpacing"/>
        <w:rPr>
          <w:rFonts w:ascii="Times New Roman" w:hAnsi="Times New Roman" w:cstheme="majorBidi"/>
          <w:sz w:val="24"/>
          <w:szCs w:val="24"/>
        </w:rPr>
      </w:pPr>
    </w:p>
    <w:p w:rsidR="00DD6CEE" w:rsidRPr="00E63BF3" w:rsidRDefault="00DD6CEE" w:rsidP="00DD6CEE">
      <w:pPr>
        <w:pStyle w:val="NoSpacing"/>
        <w:rPr>
          <w:rFonts w:ascii="Times New Roman" w:hAnsi="Times New Roman" w:cstheme="majorBidi"/>
          <w:sz w:val="24"/>
          <w:szCs w:val="24"/>
        </w:rPr>
      </w:pPr>
      <w:r w:rsidRPr="00E63BF3">
        <w:rPr>
          <w:rFonts w:ascii="Times New Roman" w:hAnsi="Times New Roman" w:cstheme="majorBidi"/>
          <w:sz w:val="24"/>
          <w:szCs w:val="24"/>
        </w:rPr>
        <w:t>Total ppm Ca</w:t>
      </w:r>
      <w:r w:rsidRPr="00E63BF3">
        <w:rPr>
          <w:rFonts w:ascii="Times New Roman" w:hAnsi="Times New Roman" w:cstheme="majorBidi"/>
          <w:sz w:val="24"/>
          <w:vertAlign w:val="superscript"/>
        </w:rPr>
        <w:t>2+</w:t>
      </w:r>
      <w:r w:rsidRPr="00E63BF3">
        <w:rPr>
          <w:rFonts w:ascii="Times New Roman" w:hAnsi="Times New Roman" w:cstheme="majorBidi"/>
          <w:sz w:val="24"/>
          <w:szCs w:val="24"/>
        </w:rPr>
        <w:t xml:space="preserve"> = 147.40 ppm Ca</w:t>
      </w:r>
      <w:r w:rsidRPr="00E63BF3">
        <w:rPr>
          <w:rFonts w:ascii="Times New Roman" w:hAnsi="Times New Roman" w:cstheme="majorBidi"/>
          <w:sz w:val="24"/>
          <w:vertAlign w:val="superscript"/>
        </w:rPr>
        <w:t xml:space="preserve">2+ </w:t>
      </w:r>
      <w:r w:rsidRPr="00E63BF3">
        <w:rPr>
          <w:rFonts w:ascii="Times New Roman" w:hAnsi="Times New Roman" w:cstheme="majorBidi"/>
          <w:sz w:val="24"/>
          <w:szCs w:val="24"/>
        </w:rPr>
        <w:t>+ 244.46 ppm as Ca</w:t>
      </w:r>
      <w:r w:rsidRPr="00E63BF3">
        <w:rPr>
          <w:rFonts w:ascii="Times New Roman" w:hAnsi="Times New Roman" w:cstheme="majorBidi"/>
          <w:sz w:val="24"/>
          <w:vertAlign w:val="superscript"/>
        </w:rPr>
        <w:t>2+</w:t>
      </w:r>
      <w:r w:rsidRPr="00E63BF3">
        <w:rPr>
          <w:rFonts w:ascii="Times New Roman" w:hAnsi="Times New Roman" w:cstheme="majorBidi"/>
          <w:sz w:val="24"/>
          <w:szCs w:val="24"/>
        </w:rPr>
        <w:t xml:space="preserve"> = 391.86 ppm total Ca</w:t>
      </w:r>
      <w:r w:rsidRPr="00E63BF3">
        <w:rPr>
          <w:rFonts w:ascii="Times New Roman" w:hAnsi="Times New Roman" w:cstheme="majorBidi"/>
          <w:sz w:val="24"/>
          <w:vertAlign w:val="superscript"/>
        </w:rPr>
        <w:t>2+</w:t>
      </w:r>
    </w:p>
    <w:p w:rsidR="00DD6CEE" w:rsidRPr="00E63BF3" w:rsidRDefault="00DD6CEE" w:rsidP="00DD6CEE">
      <w:pPr>
        <w:spacing w:after="0"/>
        <w:rPr>
          <w:rFonts w:ascii="Times New Roman" w:hAnsi="Times New Roman" w:cstheme="majorBidi"/>
        </w:rPr>
      </w:pPr>
    </w:p>
    <w:p w:rsidR="00DD6CEE" w:rsidRPr="00E63BF3" w:rsidRDefault="00DD6CEE" w:rsidP="00DD6CEE">
      <w:pPr>
        <w:spacing w:after="0"/>
        <w:rPr>
          <w:rFonts w:ascii="Times New Roman" w:hAnsi="Times New Roman" w:cstheme="majorBidi"/>
        </w:rPr>
      </w:pPr>
      <w:r w:rsidRPr="00E63BF3">
        <w:rPr>
          <w:rFonts w:ascii="Times New Roman" w:hAnsi="Times New Roman" w:cstheme="majorBidi"/>
        </w:rPr>
        <w:t>Average total hardness in ppm from runs #1 and #2: (391.79 + 391.86)/2 = 391.82 ppm</w:t>
      </w:r>
    </w:p>
    <w:p w:rsidR="00DD6CEE" w:rsidRPr="00E63BF3" w:rsidRDefault="00DD6CEE" w:rsidP="00DD6CEE">
      <w:pPr>
        <w:spacing w:after="0"/>
        <w:rPr>
          <w:rFonts w:ascii="Times New Roman" w:hAnsi="Times New Roman" w:cstheme="majorBidi"/>
        </w:rPr>
      </w:pPr>
    </w:p>
    <w:p w:rsidR="00181B1D" w:rsidRPr="00E63BF3" w:rsidRDefault="00DD6CEE" w:rsidP="00DD6CEE">
      <w:pPr>
        <w:spacing w:after="0"/>
        <w:rPr>
          <w:rFonts w:ascii="Times New Roman" w:hAnsi="Times New Roman" w:cstheme="majorBidi"/>
        </w:rPr>
      </w:pPr>
      <w:r w:rsidRPr="00E63BF3">
        <w:rPr>
          <w:rFonts w:ascii="Times New Roman" w:hAnsi="Times New Roman" w:cstheme="majorBidi"/>
        </w:rPr>
        <w:t>Compare to total hardness calculated from titration: 386.83 ppm Ca</w:t>
      </w:r>
      <w:r w:rsidRPr="00E63BF3">
        <w:rPr>
          <w:rFonts w:ascii="Times New Roman" w:hAnsi="Times New Roman" w:cstheme="majorBidi"/>
          <w:vertAlign w:val="superscript"/>
        </w:rPr>
        <w:t>2+</w:t>
      </w:r>
    </w:p>
    <w:p w:rsidR="00E63BF3" w:rsidRPr="00E63BF3" w:rsidRDefault="00E63BF3" w:rsidP="00C160B8">
      <w:pPr>
        <w:spacing w:after="0"/>
        <w:rPr>
          <w:rFonts w:ascii="Times New Roman" w:hAnsi="Times New Roman" w:cstheme="majorBidi"/>
        </w:rPr>
      </w:pPr>
    </w:p>
    <w:p w:rsidR="00C160B8" w:rsidRDefault="00E63BF3" w:rsidP="00F766AC">
      <w:pPr>
        <w:spacing w:after="0" w:line="360" w:lineRule="auto"/>
        <w:rPr>
          <w:rFonts w:ascii="Times New Roman" w:hAnsi="Times New Roman" w:cstheme="majorBidi"/>
        </w:rPr>
      </w:pPr>
      <w:r>
        <w:rPr>
          <w:rFonts w:ascii="Times New Roman" w:hAnsi="Times New Roman" w:cstheme="majorBidi"/>
        </w:rPr>
        <w:tab/>
        <w:t xml:space="preserve">The purpose of this experiment as shown from the results is </w:t>
      </w:r>
      <w:r w:rsidRPr="00E63BF3">
        <w:rPr>
          <w:rFonts w:ascii="Times New Roman" w:hAnsi="Times New Roman" w:cstheme="majorBidi"/>
        </w:rPr>
        <w:t>to determine the amount of total calcium and the individual values of calcium and magnesium. In addition, this lab also concerns the determination of water hardness.</w:t>
      </w:r>
      <w:r>
        <w:rPr>
          <w:rFonts w:ascii="Times New Roman" w:hAnsi="Times New Roman" w:cstheme="majorBidi"/>
        </w:rPr>
        <w:t xml:space="preserve">  Additionally, the interpretation of the ion chromatogram results illustrates how the area under the curve is integrated to reveal the relative </w:t>
      </w:r>
      <w:r>
        <w:rPr>
          <w:rFonts w:ascii="Times New Roman" w:hAnsi="Times New Roman" w:cstheme="majorBidi"/>
        </w:rPr>
        <w:lastRenderedPageBreak/>
        <w:t xml:space="preserve">concentrations of calcium and magnesium. In this experiment, the result of the ion chromatogram is compared to the results of the titration using an unknown E solution.  </w:t>
      </w:r>
    </w:p>
    <w:p w:rsidR="001B2171" w:rsidRPr="00E63BF3" w:rsidRDefault="001B2171" w:rsidP="00F766AC">
      <w:pPr>
        <w:spacing w:after="0" w:line="360" w:lineRule="auto"/>
        <w:rPr>
          <w:rFonts w:ascii="Times New Roman" w:hAnsi="Times New Roman" w:cstheme="majorBidi"/>
        </w:rPr>
      </w:pPr>
    </w:p>
    <w:p w:rsidR="00C160B8" w:rsidRPr="00F766AC" w:rsidRDefault="00C160B8" w:rsidP="00F766AC">
      <w:pPr>
        <w:spacing w:after="0" w:line="360" w:lineRule="auto"/>
        <w:rPr>
          <w:rFonts w:ascii="Times New Roman" w:hAnsi="Times New Roman" w:cstheme="majorBidi"/>
          <w:u w:val="single"/>
        </w:rPr>
      </w:pPr>
      <w:r w:rsidRPr="00F766AC">
        <w:rPr>
          <w:rFonts w:ascii="Times New Roman" w:hAnsi="Times New Roman" w:cstheme="majorBidi"/>
          <w:u w:val="single"/>
        </w:rPr>
        <w:t>Conclusion:</w:t>
      </w:r>
    </w:p>
    <w:p w:rsidR="004448DA" w:rsidRPr="00E63BF3" w:rsidRDefault="00E63BF3" w:rsidP="00F766AC">
      <w:pPr>
        <w:spacing w:after="0" w:line="360" w:lineRule="auto"/>
        <w:rPr>
          <w:rFonts w:ascii="Times New Roman" w:hAnsi="Times New Roman" w:cstheme="majorBidi"/>
        </w:rPr>
      </w:pPr>
      <w:r>
        <w:rPr>
          <w:rFonts w:ascii="Times New Roman" w:hAnsi="Times New Roman" w:cstheme="majorBidi"/>
        </w:rPr>
        <w:tab/>
        <w:t xml:space="preserve">The results of this experiment in regards to the Unknown E solution indicated that the unknown solution had a total hardness of 391.82 ppm.  Through this experiment, there was the possibility of errors within the technique or data collection.  A methodological error could have been possible if the experimenter used an inadequate indicator for the titration.  </w:t>
      </w:r>
      <w:r w:rsidR="00F27EC2">
        <w:rPr>
          <w:rFonts w:ascii="Times New Roman" w:hAnsi="Times New Roman" w:cstheme="majorBidi"/>
        </w:rPr>
        <w:t xml:space="preserve">This could have affected the detection of the endpoint for a certain indicator will change abruptly when the titration is complete; the color change is caused by the appearance of excess titrant.  </w:t>
      </w:r>
      <w:r>
        <w:rPr>
          <w:rFonts w:ascii="Times New Roman" w:hAnsi="Times New Roman" w:cstheme="majorBidi"/>
        </w:rPr>
        <w:t xml:space="preserve">In addition, a personal error could have arisen by </w:t>
      </w:r>
      <w:proofErr w:type="gramStart"/>
      <w:r>
        <w:rPr>
          <w:rFonts w:ascii="Times New Roman" w:hAnsi="Times New Roman" w:cstheme="majorBidi"/>
        </w:rPr>
        <w:t>titrating</w:t>
      </w:r>
      <w:proofErr w:type="gramEnd"/>
      <w:r>
        <w:rPr>
          <w:rFonts w:ascii="Times New Roman" w:hAnsi="Times New Roman" w:cstheme="majorBidi"/>
        </w:rPr>
        <w:t xml:space="preserve"> the solution past the endpoint and misidentifying the endpoint.  This systematic error in regards to the determination of the pH levels could have been due to instrumentation that was not properly calibrated.  By overshooting past the endpoint, this could increase our </w:t>
      </w:r>
      <w:proofErr w:type="spellStart"/>
      <w:r>
        <w:rPr>
          <w:rFonts w:ascii="Times New Roman" w:hAnsi="Times New Roman" w:cstheme="majorBidi"/>
        </w:rPr>
        <w:t>ppt</w:t>
      </w:r>
      <w:proofErr w:type="spellEnd"/>
      <w:r>
        <w:rPr>
          <w:rFonts w:ascii="Times New Roman" w:hAnsi="Times New Roman" w:cstheme="majorBidi"/>
        </w:rPr>
        <w:t xml:space="preserve"> values indicating that </w:t>
      </w:r>
      <w:r w:rsidR="00760048">
        <w:rPr>
          <w:rFonts w:ascii="Times New Roman" w:hAnsi="Times New Roman" w:cstheme="majorBidi"/>
        </w:rPr>
        <w:t xml:space="preserve">the values obtained were not acceptable for the precision was compromised.  The errors in this experiment are propagated by the standard deviations and the </w:t>
      </w:r>
      <w:proofErr w:type="spellStart"/>
      <w:r w:rsidR="00760048">
        <w:rPr>
          <w:rFonts w:ascii="Times New Roman" w:hAnsi="Times New Roman" w:cstheme="majorBidi"/>
        </w:rPr>
        <w:t>ppt</w:t>
      </w:r>
      <w:proofErr w:type="spellEnd"/>
      <w:r w:rsidR="00760048">
        <w:rPr>
          <w:rFonts w:ascii="Times New Roman" w:hAnsi="Times New Roman" w:cstheme="majorBidi"/>
        </w:rPr>
        <w:t xml:space="preserve"> calculated throughout the experiment.  The formation of errors could have subsequently increased the standard deviation and </w:t>
      </w:r>
      <w:proofErr w:type="spellStart"/>
      <w:r w:rsidR="00760048">
        <w:rPr>
          <w:rFonts w:ascii="Times New Roman" w:hAnsi="Times New Roman" w:cstheme="majorBidi"/>
        </w:rPr>
        <w:t>ppt</w:t>
      </w:r>
      <w:proofErr w:type="spellEnd"/>
      <w:r w:rsidR="00760048">
        <w:rPr>
          <w:rFonts w:ascii="Times New Roman" w:hAnsi="Times New Roman" w:cstheme="majorBidi"/>
        </w:rPr>
        <w:t xml:space="preserve"> as a result of </w:t>
      </w:r>
      <w:proofErr w:type="gramStart"/>
      <w:r w:rsidR="00760048">
        <w:rPr>
          <w:rFonts w:ascii="Times New Roman" w:hAnsi="Times New Roman" w:cstheme="majorBidi"/>
        </w:rPr>
        <w:t>over-titrating</w:t>
      </w:r>
      <w:proofErr w:type="gramEnd"/>
      <w:r w:rsidR="00760048">
        <w:rPr>
          <w:rFonts w:ascii="Times New Roman" w:hAnsi="Times New Roman" w:cstheme="majorBidi"/>
        </w:rPr>
        <w:t xml:space="preserve"> the solution.  To improve the experimenter’s technique for future experiments, the experimenter should proceed cautiously by doing the following: awareness of contaminants, proper calibration of instrumentation, and observant of the correct stage in the chemical reaction in which the endpoint takes place.  In addition, if time permits, repeat procedure for multiple trials.  All of the previous tips listed are to ensure precision and accuracy of the data for future experiments.  To increase precision and accuracy, performing the experiment again with multiple trials would ensure reliable data.  </w:t>
      </w:r>
    </w:p>
    <w:sectPr w:rsidR="004448DA" w:rsidRPr="00E63BF3" w:rsidSect="004448DA">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5A0" w:rsidRDefault="003265A0" w:rsidP="003118D6">
      <w:pPr>
        <w:spacing w:after="0"/>
      </w:pPr>
      <w:r>
        <w:separator/>
      </w:r>
    </w:p>
  </w:endnote>
  <w:endnote w:type="continuationSeparator" w:id="0">
    <w:p w:rsidR="003265A0" w:rsidRDefault="003265A0" w:rsidP="003118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5A0" w:rsidRPr="009520AF" w:rsidRDefault="003265A0">
    <w:pPr>
      <w:pStyle w:val="Footer"/>
      <w:rPr>
        <w:rFonts w:ascii="Times New Roman" w:hAnsi="Times New Roman"/>
      </w:rPr>
    </w:pPr>
    <w:r>
      <w:tab/>
    </w:r>
    <w:r>
      <w:rPr>
        <w:rStyle w:val="PageNumber"/>
      </w:rPr>
      <w:fldChar w:fldCharType="begin"/>
    </w:r>
    <w:r>
      <w:rPr>
        <w:rStyle w:val="PageNumber"/>
      </w:rPr>
      <w:instrText xml:space="preserve"> PAGE </w:instrText>
    </w:r>
    <w:r>
      <w:rPr>
        <w:rStyle w:val="PageNumber"/>
      </w:rPr>
      <w:fldChar w:fldCharType="separate"/>
    </w:r>
    <w:r w:rsidR="006159FD">
      <w:rPr>
        <w:rStyle w:val="PageNumber"/>
        <w:noProof/>
      </w:rPr>
      <w:t>1</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5A0" w:rsidRDefault="003265A0" w:rsidP="003118D6">
      <w:pPr>
        <w:spacing w:after="0"/>
      </w:pPr>
      <w:r>
        <w:separator/>
      </w:r>
    </w:p>
  </w:footnote>
  <w:footnote w:type="continuationSeparator" w:id="0">
    <w:p w:rsidR="003265A0" w:rsidRDefault="003265A0" w:rsidP="003118D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C160B8"/>
    <w:rsid w:val="00025613"/>
    <w:rsid w:val="00066514"/>
    <w:rsid w:val="0008647A"/>
    <w:rsid w:val="00097ECC"/>
    <w:rsid w:val="000A6562"/>
    <w:rsid w:val="000D1D7D"/>
    <w:rsid w:val="000D202E"/>
    <w:rsid w:val="000E07CC"/>
    <w:rsid w:val="000F0FF3"/>
    <w:rsid w:val="00110F87"/>
    <w:rsid w:val="00167B4F"/>
    <w:rsid w:val="00180981"/>
    <w:rsid w:val="00181B1D"/>
    <w:rsid w:val="001974CF"/>
    <w:rsid w:val="001B2171"/>
    <w:rsid w:val="001C279C"/>
    <w:rsid w:val="00282B7A"/>
    <w:rsid w:val="002A0342"/>
    <w:rsid w:val="002C17E6"/>
    <w:rsid w:val="00301592"/>
    <w:rsid w:val="003118D6"/>
    <w:rsid w:val="003265A0"/>
    <w:rsid w:val="00374A6C"/>
    <w:rsid w:val="00376ADF"/>
    <w:rsid w:val="003B558B"/>
    <w:rsid w:val="00417963"/>
    <w:rsid w:val="004448DA"/>
    <w:rsid w:val="00466883"/>
    <w:rsid w:val="00487A85"/>
    <w:rsid w:val="004E766E"/>
    <w:rsid w:val="0050107F"/>
    <w:rsid w:val="00526D73"/>
    <w:rsid w:val="00554680"/>
    <w:rsid w:val="00604FD3"/>
    <w:rsid w:val="006159FD"/>
    <w:rsid w:val="00625025"/>
    <w:rsid w:val="006400B8"/>
    <w:rsid w:val="006726F9"/>
    <w:rsid w:val="006B244E"/>
    <w:rsid w:val="006B62C6"/>
    <w:rsid w:val="00713EB9"/>
    <w:rsid w:val="007306DC"/>
    <w:rsid w:val="00734240"/>
    <w:rsid w:val="00760048"/>
    <w:rsid w:val="00777D48"/>
    <w:rsid w:val="00806E39"/>
    <w:rsid w:val="00896B73"/>
    <w:rsid w:val="008B20B2"/>
    <w:rsid w:val="0094019D"/>
    <w:rsid w:val="00964F37"/>
    <w:rsid w:val="009735BD"/>
    <w:rsid w:val="00985405"/>
    <w:rsid w:val="009B3EB1"/>
    <w:rsid w:val="009C325D"/>
    <w:rsid w:val="00A402C1"/>
    <w:rsid w:val="00A81E46"/>
    <w:rsid w:val="00AC411C"/>
    <w:rsid w:val="00AE16A5"/>
    <w:rsid w:val="00B10AFF"/>
    <w:rsid w:val="00B7452B"/>
    <w:rsid w:val="00BA5CE1"/>
    <w:rsid w:val="00BB1098"/>
    <w:rsid w:val="00BC1749"/>
    <w:rsid w:val="00BC6761"/>
    <w:rsid w:val="00C116C0"/>
    <w:rsid w:val="00C160B8"/>
    <w:rsid w:val="00C172A3"/>
    <w:rsid w:val="00C243A1"/>
    <w:rsid w:val="00C259B9"/>
    <w:rsid w:val="00C27E81"/>
    <w:rsid w:val="00C4749E"/>
    <w:rsid w:val="00C651D0"/>
    <w:rsid w:val="00C7326F"/>
    <w:rsid w:val="00CD331E"/>
    <w:rsid w:val="00CE4700"/>
    <w:rsid w:val="00CF34B0"/>
    <w:rsid w:val="00D91B82"/>
    <w:rsid w:val="00D969E2"/>
    <w:rsid w:val="00DC6D59"/>
    <w:rsid w:val="00DD6CEE"/>
    <w:rsid w:val="00E63BF3"/>
    <w:rsid w:val="00ED1ADB"/>
    <w:rsid w:val="00ED7E06"/>
    <w:rsid w:val="00EE49F2"/>
    <w:rsid w:val="00F2539E"/>
    <w:rsid w:val="00F27EC2"/>
    <w:rsid w:val="00F766AC"/>
    <w:rsid w:val="00FF30A4"/>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0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60B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C160B8"/>
    <w:rPr>
      <w:b/>
      <w:bCs/>
    </w:rPr>
  </w:style>
  <w:style w:type="paragraph" w:styleId="Header">
    <w:name w:val="header"/>
    <w:basedOn w:val="Normal"/>
    <w:link w:val="HeaderChar"/>
    <w:uiPriority w:val="99"/>
    <w:semiHidden/>
    <w:unhideWhenUsed/>
    <w:rsid w:val="00C160B8"/>
    <w:pPr>
      <w:tabs>
        <w:tab w:val="center" w:pos="4320"/>
        <w:tab w:val="right" w:pos="8640"/>
      </w:tabs>
      <w:spacing w:after="0"/>
    </w:pPr>
  </w:style>
  <w:style w:type="character" w:customStyle="1" w:styleId="HeaderChar">
    <w:name w:val="Header Char"/>
    <w:basedOn w:val="DefaultParagraphFont"/>
    <w:link w:val="Header"/>
    <w:uiPriority w:val="99"/>
    <w:semiHidden/>
    <w:rsid w:val="00C160B8"/>
  </w:style>
  <w:style w:type="paragraph" w:styleId="Footer">
    <w:name w:val="footer"/>
    <w:basedOn w:val="Normal"/>
    <w:link w:val="FooterChar"/>
    <w:uiPriority w:val="99"/>
    <w:semiHidden/>
    <w:unhideWhenUsed/>
    <w:rsid w:val="00C160B8"/>
    <w:pPr>
      <w:tabs>
        <w:tab w:val="center" w:pos="4320"/>
        <w:tab w:val="right" w:pos="8640"/>
      </w:tabs>
      <w:spacing w:after="0"/>
    </w:pPr>
  </w:style>
  <w:style w:type="character" w:customStyle="1" w:styleId="FooterChar">
    <w:name w:val="Footer Char"/>
    <w:basedOn w:val="DefaultParagraphFont"/>
    <w:link w:val="Footer"/>
    <w:uiPriority w:val="99"/>
    <w:semiHidden/>
    <w:rsid w:val="00C160B8"/>
  </w:style>
  <w:style w:type="character" w:styleId="PageNumber">
    <w:name w:val="page number"/>
    <w:basedOn w:val="DefaultParagraphFont"/>
    <w:uiPriority w:val="99"/>
    <w:semiHidden/>
    <w:unhideWhenUsed/>
    <w:rsid w:val="00C160B8"/>
  </w:style>
  <w:style w:type="paragraph" w:styleId="BalloonText">
    <w:name w:val="Balloon Text"/>
    <w:basedOn w:val="Normal"/>
    <w:link w:val="BalloonTextChar"/>
    <w:uiPriority w:val="99"/>
    <w:semiHidden/>
    <w:unhideWhenUsed/>
    <w:rsid w:val="00A81E4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E46"/>
    <w:rPr>
      <w:rFonts w:ascii="Tahoma" w:hAnsi="Tahoma" w:cs="Tahoma"/>
      <w:sz w:val="16"/>
      <w:szCs w:val="16"/>
    </w:rPr>
  </w:style>
  <w:style w:type="paragraph" w:styleId="NoSpacing">
    <w:name w:val="No Spacing"/>
    <w:uiPriority w:val="1"/>
    <w:qFormat/>
    <w:rsid w:val="0094019D"/>
    <w:pPr>
      <w:spacing w:after="0"/>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D45E7-D111-4754-8439-21FEC2195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Loyola University Chicago</Company>
  <LinksUpToDate>false</LinksUpToDate>
  <CharactersWithSpaces>10716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Stark</dc:creator>
  <cp:lastModifiedBy>Katrina L Binaku</cp:lastModifiedBy>
  <cp:revision>4</cp:revision>
  <dcterms:created xsi:type="dcterms:W3CDTF">2013-01-10T00:27:00Z</dcterms:created>
  <dcterms:modified xsi:type="dcterms:W3CDTF">2013-01-10T00:32:00Z</dcterms:modified>
</cp:coreProperties>
</file>