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8A3" w:rsidRPr="00486211" w:rsidRDefault="00185C5F" w:rsidP="00486211">
      <w:pPr>
        <w:jc w:val="center"/>
        <w:rPr>
          <w:rFonts w:asciiTheme="minorHAnsi" w:hAnsiTheme="minorHAnsi"/>
          <w:b/>
          <w:sz w:val="28"/>
          <w:szCs w:val="28"/>
        </w:rPr>
      </w:pPr>
      <w:bookmarkStart w:id="0" w:name="_GoBack"/>
      <w:bookmarkEnd w:id="0"/>
      <w:r w:rsidRPr="00486211">
        <w:rPr>
          <w:rFonts w:asciiTheme="minorHAnsi" w:hAnsiTheme="minorHAnsi"/>
          <w:b/>
          <w:sz w:val="28"/>
          <w:szCs w:val="28"/>
        </w:rPr>
        <w:t>Assay of SO</w:t>
      </w:r>
      <w:r w:rsidRPr="00486211">
        <w:rPr>
          <w:rFonts w:asciiTheme="minorHAnsi" w:hAnsiTheme="minorHAnsi"/>
          <w:b/>
          <w:sz w:val="28"/>
          <w:szCs w:val="28"/>
          <w:vertAlign w:val="subscript"/>
        </w:rPr>
        <w:t>3</w:t>
      </w:r>
      <w:r w:rsidRPr="00486211">
        <w:rPr>
          <w:rFonts w:asciiTheme="minorHAnsi" w:hAnsiTheme="minorHAnsi"/>
          <w:b/>
          <w:sz w:val="28"/>
          <w:szCs w:val="28"/>
        </w:rPr>
        <w:t xml:space="preserve"> by Gravimetric Analysis of Sulfate</w:t>
      </w:r>
    </w:p>
    <w:p w:rsidR="00AE08A3" w:rsidRDefault="00AE08A3" w:rsidP="00AE08A3">
      <w:pPr>
        <w:autoSpaceDE w:val="0"/>
        <w:autoSpaceDN w:val="0"/>
        <w:adjustRightInd w:val="0"/>
        <w:rPr>
          <w:rFonts w:ascii="Calibri" w:hAnsi="Calibri"/>
          <w:b/>
          <w:bCs/>
        </w:rPr>
      </w:pPr>
    </w:p>
    <w:p w:rsidR="00486211" w:rsidRDefault="00486211" w:rsidP="00AE08A3">
      <w:pPr>
        <w:autoSpaceDE w:val="0"/>
        <w:autoSpaceDN w:val="0"/>
        <w:adjustRightInd w:val="0"/>
        <w:rPr>
          <w:rFonts w:ascii="Calibri" w:hAnsi="Calibri"/>
          <w:bCs/>
        </w:rPr>
      </w:pPr>
      <w:r>
        <w:rPr>
          <w:rFonts w:ascii="Calibri" w:hAnsi="Calibri"/>
          <w:b/>
          <w:bCs/>
        </w:rPr>
        <w:t>Background</w:t>
      </w:r>
    </w:p>
    <w:p w:rsidR="00486211" w:rsidRPr="00F712E5" w:rsidRDefault="00486211" w:rsidP="00AE08A3">
      <w:pPr>
        <w:autoSpaceDE w:val="0"/>
        <w:autoSpaceDN w:val="0"/>
        <w:adjustRightInd w:val="0"/>
        <w:rPr>
          <w:rFonts w:ascii="Calibri" w:hAnsi="Calibri"/>
          <w:bCs/>
          <w:sz w:val="12"/>
          <w:szCs w:val="12"/>
        </w:rPr>
      </w:pPr>
    </w:p>
    <w:p w:rsidR="00E009AC" w:rsidRDefault="00E009AC" w:rsidP="00AE08A3">
      <w:pPr>
        <w:autoSpaceDE w:val="0"/>
        <w:autoSpaceDN w:val="0"/>
        <w:adjustRightInd w:val="0"/>
        <w:rPr>
          <w:rFonts w:ascii="Calibri" w:hAnsi="Calibri"/>
        </w:rPr>
      </w:pPr>
      <w:r w:rsidRPr="00486211">
        <w:rPr>
          <w:rFonts w:ascii="Calibri" w:hAnsi="Calibri"/>
          <w:i/>
        </w:rPr>
        <w:t>Gravimetric analysis</w:t>
      </w:r>
      <w:r w:rsidRPr="00E009AC">
        <w:rPr>
          <w:rFonts w:ascii="Calibri" w:hAnsi="Calibri"/>
        </w:rPr>
        <w:t xml:space="preserve"> is one of the oldest analytical </w:t>
      </w:r>
      <w:r w:rsidR="00A82F75">
        <w:rPr>
          <w:rFonts w:ascii="Calibri" w:hAnsi="Calibri"/>
        </w:rPr>
        <w:t xml:space="preserve">laboratory </w:t>
      </w:r>
      <w:r w:rsidRPr="00E009AC">
        <w:rPr>
          <w:rFonts w:ascii="Calibri" w:hAnsi="Calibri"/>
        </w:rPr>
        <w:t>techniques</w:t>
      </w:r>
      <w:r w:rsidR="00A82F75">
        <w:rPr>
          <w:rFonts w:ascii="Calibri" w:hAnsi="Calibri"/>
        </w:rPr>
        <w:t>.</w:t>
      </w:r>
      <w:r w:rsidR="003F2C5A">
        <w:rPr>
          <w:rFonts w:ascii="Calibri" w:hAnsi="Calibri"/>
        </w:rPr>
        <w:t xml:space="preserve"> </w:t>
      </w:r>
      <w:r w:rsidR="00A82F75">
        <w:rPr>
          <w:rFonts w:ascii="Calibri" w:hAnsi="Calibri"/>
        </w:rPr>
        <w:t>F</w:t>
      </w:r>
      <w:r w:rsidRPr="00E009AC">
        <w:rPr>
          <w:rFonts w:ascii="Calibri" w:hAnsi="Calibri"/>
        </w:rPr>
        <w:t>or this reason</w:t>
      </w:r>
      <w:r w:rsidR="00A82F75">
        <w:rPr>
          <w:rFonts w:ascii="Calibri" w:hAnsi="Calibri"/>
        </w:rPr>
        <w:t>,</w:t>
      </w:r>
      <w:r w:rsidR="00486211">
        <w:rPr>
          <w:rFonts w:ascii="Calibri" w:hAnsi="Calibri"/>
        </w:rPr>
        <w:t xml:space="preserve"> it</w:t>
      </w:r>
      <w:r w:rsidRPr="00E009AC">
        <w:rPr>
          <w:rFonts w:ascii="Calibri" w:hAnsi="Calibri"/>
        </w:rPr>
        <w:t xml:space="preserve"> is referred to as a "classical method." Gravimetric</w:t>
      </w:r>
      <w:r>
        <w:rPr>
          <w:rFonts w:ascii="Calibri" w:hAnsi="Calibri"/>
        </w:rPr>
        <w:t xml:space="preserve"> </w:t>
      </w:r>
      <w:r w:rsidRPr="00E009AC">
        <w:rPr>
          <w:rFonts w:ascii="Calibri" w:hAnsi="Calibri"/>
        </w:rPr>
        <w:t xml:space="preserve">procedures are usually </w:t>
      </w:r>
      <w:r w:rsidRPr="00A82F75">
        <w:rPr>
          <w:rFonts w:ascii="Calibri" w:hAnsi="Calibri"/>
          <w:i/>
        </w:rPr>
        <w:t>very</w:t>
      </w:r>
      <w:r w:rsidRPr="00E009AC">
        <w:rPr>
          <w:rFonts w:ascii="Calibri" w:hAnsi="Calibri"/>
        </w:rPr>
        <w:t xml:space="preserve"> accurate, but more tedious than other</w:t>
      </w:r>
      <w:r>
        <w:rPr>
          <w:rFonts w:ascii="Calibri" w:hAnsi="Calibri"/>
        </w:rPr>
        <w:t xml:space="preserve"> </w:t>
      </w:r>
      <w:r w:rsidRPr="00E009AC">
        <w:rPr>
          <w:rFonts w:ascii="Calibri" w:hAnsi="Calibri"/>
        </w:rPr>
        <w:t>methods. The only major equipment needed for gravimetric analysis</w:t>
      </w:r>
      <w:r>
        <w:rPr>
          <w:rFonts w:ascii="Calibri" w:hAnsi="Calibri"/>
        </w:rPr>
        <w:t xml:space="preserve"> </w:t>
      </w:r>
      <w:r w:rsidRPr="00E009AC">
        <w:rPr>
          <w:rFonts w:ascii="Calibri" w:hAnsi="Calibri"/>
        </w:rPr>
        <w:t xml:space="preserve">is an accurate </w:t>
      </w:r>
      <w:r w:rsidR="00486211">
        <w:rPr>
          <w:rFonts w:ascii="Calibri" w:hAnsi="Calibri"/>
        </w:rPr>
        <w:t xml:space="preserve">analytical </w:t>
      </w:r>
      <w:r w:rsidRPr="00E009AC">
        <w:rPr>
          <w:rFonts w:ascii="Calibri" w:hAnsi="Calibri"/>
        </w:rPr>
        <w:t>balance.</w:t>
      </w:r>
    </w:p>
    <w:p w:rsidR="00E009AC" w:rsidRDefault="00E009AC" w:rsidP="00AE08A3">
      <w:pPr>
        <w:autoSpaceDE w:val="0"/>
        <w:autoSpaceDN w:val="0"/>
        <w:adjustRightInd w:val="0"/>
        <w:rPr>
          <w:rFonts w:ascii="Calibri" w:hAnsi="Calibri"/>
        </w:rPr>
      </w:pPr>
    </w:p>
    <w:p w:rsidR="00852AE0" w:rsidRDefault="00AE08A3" w:rsidP="00AE08A3">
      <w:pPr>
        <w:autoSpaceDE w:val="0"/>
        <w:autoSpaceDN w:val="0"/>
        <w:adjustRightInd w:val="0"/>
        <w:rPr>
          <w:rFonts w:ascii="Calibri" w:hAnsi="Calibri"/>
        </w:rPr>
      </w:pPr>
      <w:r w:rsidRPr="00AE08A3">
        <w:rPr>
          <w:rFonts w:ascii="Calibri" w:hAnsi="Calibri"/>
        </w:rPr>
        <w:t>Sulfur</w:t>
      </w:r>
      <w:r w:rsidR="00486211">
        <w:rPr>
          <w:rFonts w:ascii="Calibri" w:hAnsi="Calibri"/>
        </w:rPr>
        <w:t xml:space="preserve"> (S)</w:t>
      </w:r>
      <w:r w:rsidRPr="00AE08A3">
        <w:rPr>
          <w:rFonts w:ascii="Calibri" w:hAnsi="Calibri"/>
        </w:rPr>
        <w:t xml:space="preserve"> in the form of the sulfate anion</w:t>
      </w:r>
      <w:r w:rsidR="00486211">
        <w:rPr>
          <w:rFonts w:ascii="Calibri" w:hAnsi="Calibri"/>
        </w:rPr>
        <w:t xml:space="preserve"> (SO</w:t>
      </w:r>
      <w:r w:rsidR="00486211">
        <w:rPr>
          <w:rFonts w:ascii="Calibri" w:hAnsi="Calibri"/>
          <w:vertAlign w:val="subscript"/>
        </w:rPr>
        <w:t>4</w:t>
      </w:r>
      <w:r w:rsidR="00486211">
        <w:rPr>
          <w:rFonts w:ascii="Calibri" w:hAnsi="Calibri"/>
          <w:vertAlign w:val="superscript"/>
        </w:rPr>
        <w:t>2-</w:t>
      </w:r>
      <w:r w:rsidR="00486211">
        <w:rPr>
          <w:rFonts w:ascii="Calibri" w:hAnsi="Calibri"/>
        </w:rPr>
        <w:t>),</w:t>
      </w:r>
      <w:r w:rsidRPr="00AE08A3">
        <w:rPr>
          <w:rFonts w:ascii="Calibri" w:hAnsi="Calibri"/>
        </w:rPr>
        <w:t xml:space="preserve"> as sulfuric acid, sodium sulfate</w:t>
      </w:r>
      <w:r w:rsidR="00F41BC4">
        <w:rPr>
          <w:rFonts w:ascii="Calibri" w:hAnsi="Calibri"/>
        </w:rPr>
        <w:t>,</w:t>
      </w:r>
      <w:r w:rsidRPr="00AE08A3">
        <w:rPr>
          <w:rFonts w:ascii="Calibri" w:hAnsi="Calibri"/>
        </w:rPr>
        <w:t xml:space="preserve"> or some other soluble</w:t>
      </w:r>
      <w:r>
        <w:rPr>
          <w:rFonts w:ascii="Calibri" w:hAnsi="Calibri"/>
        </w:rPr>
        <w:t xml:space="preserve"> </w:t>
      </w:r>
      <w:r w:rsidR="00486211">
        <w:rPr>
          <w:rFonts w:ascii="Calibri" w:hAnsi="Calibri"/>
        </w:rPr>
        <w:t>sulfate, may be determined through</w:t>
      </w:r>
      <w:r w:rsidRPr="00AE08A3">
        <w:rPr>
          <w:rFonts w:ascii="Calibri" w:hAnsi="Calibri"/>
        </w:rPr>
        <w:t xml:space="preserve"> </w:t>
      </w:r>
      <w:r w:rsidR="00E009AC">
        <w:rPr>
          <w:rFonts w:ascii="Calibri" w:hAnsi="Calibri"/>
        </w:rPr>
        <w:t>precipitation</w:t>
      </w:r>
      <w:r w:rsidR="00486211">
        <w:rPr>
          <w:rFonts w:ascii="Calibri" w:hAnsi="Calibri"/>
        </w:rPr>
        <w:t xml:space="preserve"> of </w:t>
      </w:r>
      <w:r w:rsidR="000D1E57">
        <w:rPr>
          <w:rFonts w:ascii="Calibri" w:hAnsi="Calibri"/>
        </w:rPr>
        <w:t>a</w:t>
      </w:r>
      <w:r w:rsidR="00486211">
        <w:rPr>
          <w:rFonts w:ascii="Calibri" w:hAnsi="Calibri"/>
        </w:rPr>
        <w:t xml:space="preserve"> soluble sulfate via addition of a barium chloride (BaCl</w:t>
      </w:r>
      <w:r w:rsidR="00486211">
        <w:rPr>
          <w:rFonts w:ascii="Calibri" w:hAnsi="Calibri"/>
          <w:vertAlign w:val="subscript"/>
        </w:rPr>
        <w:t>2</w:t>
      </w:r>
      <w:r w:rsidR="00486211">
        <w:rPr>
          <w:rFonts w:ascii="Calibri" w:hAnsi="Calibri"/>
        </w:rPr>
        <w:t>) solution. The insoluble precipitate that forms as a result is</w:t>
      </w:r>
      <w:r w:rsidR="00E009AC">
        <w:rPr>
          <w:rFonts w:ascii="Calibri" w:hAnsi="Calibri"/>
        </w:rPr>
        <w:t xml:space="preserve"> barium sulfate</w:t>
      </w:r>
      <w:r w:rsidR="00486211">
        <w:rPr>
          <w:rFonts w:ascii="Calibri" w:hAnsi="Calibri"/>
        </w:rPr>
        <w:t xml:space="preserve"> (BaSO</w:t>
      </w:r>
      <w:r w:rsidR="00486211">
        <w:rPr>
          <w:rFonts w:ascii="Calibri" w:hAnsi="Calibri"/>
          <w:vertAlign w:val="subscript"/>
        </w:rPr>
        <w:t>4</w:t>
      </w:r>
      <w:r w:rsidR="00486211">
        <w:rPr>
          <w:rFonts w:ascii="Calibri" w:hAnsi="Calibri"/>
        </w:rPr>
        <w:t>)</w:t>
      </w:r>
      <w:r w:rsidR="00E009AC">
        <w:rPr>
          <w:rFonts w:ascii="Calibri" w:hAnsi="Calibri"/>
        </w:rPr>
        <w:t>.</w:t>
      </w:r>
      <w:r w:rsidR="0056604C">
        <w:rPr>
          <w:rFonts w:ascii="Calibri" w:hAnsi="Calibri"/>
        </w:rPr>
        <w:t xml:space="preserve"> </w:t>
      </w:r>
    </w:p>
    <w:p w:rsidR="00852AE0" w:rsidRDefault="00852AE0" w:rsidP="00AE08A3">
      <w:pPr>
        <w:autoSpaceDE w:val="0"/>
        <w:autoSpaceDN w:val="0"/>
        <w:adjustRightInd w:val="0"/>
        <w:rPr>
          <w:rFonts w:ascii="Calibri" w:hAnsi="Calibri"/>
        </w:rPr>
      </w:pPr>
    </w:p>
    <w:p w:rsidR="00852AE0" w:rsidRPr="00852AE0" w:rsidRDefault="00852AE0" w:rsidP="00852AE0">
      <w:pPr>
        <w:autoSpaceDE w:val="0"/>
        <w:autoSpaceDN w:val="0"/>
        <w:adjustRightInd w:val="0"/>
        <w:jc w:val="center"/>
        <w:rPr>
          <w:rFonts w:ascii="Calibri" w:hAnsi="Calibri"/>
          <w:b/>
        </w:rPr>
      </w:pPr>
      <w:r w:rsidRPr="00AE6FDA">
        <w:rPr>
          <w:rFonts w:ascii="Calibri" w:hAnsi="Calibri"/>
          <w:b/>
        </w:rPr>
        <w:t>BaCl</w:t>
      </w:r>
      <w:r w:rsidRPr="00AE6FDA">
        <w:rPr>
          <w:rFonts w:ascii="Calibri" w:hAnsi="Calibri"/>
          <w:b/>
          <w:vertAlign w:val="subscript"/>
        </w:rPr>
        <w:t>2</w:t>
      </w:r>
      <w:r>
        <w:rPr>
          <w:rFonts w:ascii="Calibri" w:hAnsi="Calibri"/>
          <w:b/>
          <w:vertAlign w:val="subscript"/>
        </w:rPr>
        <w:t xml:space="preserve"> (aq)</w:t>
      </w:r>
      <w:r w:rsidRPr="00AE6FDA">
        <w:rPr>
          <w:rFonts w:ascii="Calibri" w:hAnsi="Calibri"/>
          <w:b/>
        </w:rPr>
        <w:t xml:space="preserve"> + SO</w:t>
      </w:r>
      <w:r w:rsidRPr="00AE6FDA">
        <w:rPr>
          <w:rFonts w:ascii="Calibri" w:hAnsi="Calibri"/>
          <w:b/>
          <w:vertAlign w:val="subscript"/>
        </w:rPr>
        <w:t>4</w:t>
      </w:r>
      <w:r w:rsidRPr="00AE6FDA">
        <w:rPr>
          <w:rFonts w:ascii="Calibri" w:hAnsi="Calibri"/>
          <w:b/>
          <w:vertAlign w:val="superscript"/>
        </w:rPr>
        <w:t>=</w:t>
      </w:r>
      <w:r>
        <w:rPr>
          <w:rFonts w:ascii="Calibri" w:hAnsi="Calibri"/>
          <w:b/>
          <w:vertAlign w:val="superscript"/>
        </w:rPr>
        <w:t xml:space="preserve"> </w:t>
      </w:r>
      <w:r>
        <w:rPr>
          <w:rFonts w:ascii="Calibri" w:hAnsi="Calibri"/>
          <w:b/>
          <w:vertAlign w:val="subscript"/>
        </w:rPr>
        <w:t>(unknown)</w:t>
      </w:r>
      <w:r w:rsidRPr="00AE6FDA">
        <w:rPr>
          <w:rFonts w:ascii="Calibri" w:hAnsi="Calibri"/>
          <w:b/>
        </w:rPr>
        <w:t xml:space="preserve">  </w:t>
      </w:r>
      <w:r w:rsidRPr="00AE6FDA">
        <w:rPr>
          <w:rFonts w:ascii="Calibri" w:hAnsi="Calibri"/>
          <w:b/>
        </w:rPr>
        <w:sym w:font="Wingdings" w:char="F0E8"/>
      </w:r>
      <w:r w:rsidRPr="00AE6FDA">
        <w:rPr>
          <w:rFonts w:ascii="Calibri" w:hAnsi="Calibri"/>
          <w:b/>
        </w:rPr>
        <w:t xml:space="preserve">  BaSO</w:t>
      </w:r>
      <w:r w:rsidRPr="00AE6FDA">
        <w:rPr>
          <w:rFonts w:ascii="Calibri" w:hAnsi="Calibri"/>
          <w:b/>
          <w:vertAlign w:val="subscript"/>
        </w:rPr>
        <w:t>4</w:t>
      </w:r>
      <w:r w:rsidRPr="00AE6FDA">
        <w:rPr>
          <w:rFonts w:ascii="Calibri" w:hAnsi="Calibri"/>
          <w:b/>
        </w:rPr>
        <w:t xml:space="preserve"> </w:t>
      </w:r>
      <w:r w:rsidRPr="00B230D8">
        <w:rPr>
          <w:rFonts w:ascii="Calibri" w:hAnsi="Calibri"/>
          <w:b/>
          <w:vertAlign w:val="subscript"/>
        </w:rPr>
        <w:t>(s)</w:t>
      </w:r>
    </w:p>
    <w:p w:rsidR="00852AE0" w:rsidRDefault="00852AE0" w:rsidP="00AE08A3">
      <w:pPr>
        <w:autoSpaceDE w:val="0"/>
        <w:autoSpaceDN w:val="0"/>
        <w:adjustRightInd w:val="0"/>
        <w:rPr>
          <w:rFonts w:ascii="Calibri" w:hAnsi="Calibri"/>
        </w:rPr>
      </w:pPr>
    </w:p>
    <w:p w:rsidR="0056604C" w:rsidRPr="0056604C" w:rsidRDefault="0056604C" w:rsidP="00AE08A3">
      <w:pPr>
        <w:autoSpaceDE w:val="0"/>
        <w:autoSpaceDN w:val="0"/>
        <w:adjustRightInd w:val="0"/>
        <w:rPr>
          <w:rFonts w:ascii="Calibri" w:hAnsi="Calibri"/>
        </w:rPr>
      </w:pPr>
      <w:r>
        <w:rPr>
          <w:rFonts w:ascii="Calibri" w:hAnsi="Calibri"/>
        </w:rPr>
        <w:t xml:space="preserve">In </w:t>
      </w:r>
      <w:r w:rsidR="00F41BC4">
        <w:rPr>
          <w:rFonts w:ascii="Calibri" w:hAnsi="Calibri"/>
        </w:rPr>
        <w:t>this experiment</w:t>
      </w:r>
      <w:r>
        <w:rPr>
          <w:rFonts w:ascii="Calibri" w:hAnsi="Calibri"/>
        </w:rPr>
        <w:t xml:space="preserve"> sintered glass crucibles (Gooch crucibles) will be used to quantita</w:t>
      </w:r>
      <w:r w:rsidR="00F41BC4">
        <w:rPr>
          <w:rFonts w:ascii="Calibri" w:hAnsi="Calibri"/>
        </w:rPr>
        <w:t xml:space="preserve">tively collect </w:t>
      </w:r>
      <w:r>
        <w:rPr>
          <w:rFonts w:ascii="Calibri" w:hAnsi="Calibri"/>
        </w:rPr>
        <w:t>solid BaSO</w:t>
      </w:r>
      <w:r>
        <w:rPr>
          <w:rFonts w:ascii="Calibri" w:hAnsi="Calibri"/>
          <w:vertAlign w:val="subscript"/>
        </w:rPr>
        <w:t>4</w:t>
      </w:r>
      <w:r w:rsidR="00F41BC4">
        <w:rPr>
          <w:rFonts w:ascii="Calibri" w:hAnsi="Calibri"/>
        </w:rPr>
        <w:t xml:space="preserve">, </w:t>
      </w:r>
      <w:r>
        <w:rPr>
          <w:rFonts w:ascii="Calibri" w:hAnsi="Calibri"/>
        </w:rPr>
        <w:t xml:space="preserve">which can then be weighed in an analytical balance (weight = precipitate + crucible). This information, along with the weight of the sintered glass crucibles (empty), </w:t>
      </w:r>
      <w:r w:rsidR="00F41BC4">
        <w:rPr>
          <w:rFonts w:ascii="Calibri" w:hAnsi="Calibri"/>
        </w:rPr>
        <w:t>is</w:t>
      </w:r>
      <w:r>
        <w:rPr>
          <w:rFonts w:ascii="Calibri" w:hAnsi="Calibri"/>
        </w:rPr>
        <w:t xml:space="preserve"> used to determine the quantity of </w:t>
      </w:r>
      <w:r w:rsidR="00F41BC4">
        <w:rPr>
          <w:rFonts w:ascii="Calibri" w:hAnsi="Calibri"/>
        </w:rPr>
        <w:t xml:space="preserve">solid </w:t>
      </w:r>
      <w:r>
        <w:rPr>
          <w:rFonts w:ascii="Calibri" w:hAnsi="Calibri"/>
        </w:rPr>
        <w:t>BaSO</w:t>
      </w:r>
      <w:r>
        <w:rPr>
          <w:rFonts w:ascii="Calibri" w:hAnsi="Calibri"/>
          <w:vertAlign w:val="subscript"/>
        </w:rPr>
        <w:t>4</w:t>
      </w:r>
      <w:r>
        <w:rPr>
          <w:rFonts w:ascii="Calibri" w:hAnsi="Calibri"/>
        </w:rPr>
        <w:t xml:space="preserve"> produced. Once that is </w:t>
      </w:r>
      <w:r w:rsidR="00F41BC4">
        <w:rPr>
          <w:rFonts w:ascii="Calibri" w:hAnsi="Calibri"/>
        </w:rPr>
        <w:t>calculated, the</w:t>
      </w:r>
      <w:r>
        <w:rPr>
          <w:rFonts w:ascii="Calibri" w:hAnsi="Calibri"/>
        </w:rPr>
        <w:t xml:space="preserve"> weight </w:t>
      </w:r>
      <w:r w:rsidR="00F41BC4">
        <w:rPr>
          <w:rFonts w:ascii="Calibri" w:hAnsi="Calibri"/>
        </w:rPr>
        <w:t>of solid BaSO</w:t>
      </w:r>
      <w:r w:rsidR="00F41BC4">
        <w:rPr>
          <w:rFonts w:ascii="Calibri" w:hAnsi="Calibri"/>
          <w:vertAlign w:val="subscript"/>
        </w:rPr>
        <w:t>4</w:t>
      </w:r>
      <w:r w:rsidR="00F41BC4">
        <w:rPr>
          <w:rFonts w:ascii="Calibri" w:hAnsi="Calibri"/>
        </w:rPr>
        <w:t xml:space="preserve"> </w:t>
      </w:r>
      <w:r>
        <w:rPr>
          <w:rFonts w:ascii="Calibri" w:hAnsi="Calibri"/>
        </w:rPr>
        <w:t>along with the initial mass of the solid</w:t>
      </w:r>
      <w:r w:rsidR="00F41BC4">
        <w:rPr>
          <w:rFonts w:ascii="Calibri" w:hAnsi="Calibri"/>
        </w:rPr>
        <w:t xml:space="preserve"> soluble</w:t>
      </w:r>
      <w:r>
        <w:rPr>
          <w:rFonts w:ascii="Calibri" w:hAnsi="Calibri"/>
        </w:rPr>
        <w:t xml:space="preserve"> unknown </w:t>
      </w:r>
      <w:r w:rsidR="00F41BC4">
        <w:rPr>
          <w:rFonts w:ascii="Calibri" w:hAnsi="Calibri"/>
        </w:rPr>
        <w:t>is used</w:t>
      </w:r>
      <w:r>
        <w:rPr>
          <w:rFonts w:ascii="Calibri" w:hAnsi="Calibri"/>
        </w:rPr>
        <w:t xml:space="preserve"> to </w:t>
      </w:r>
      <w:r w:rsidR="00F41BC4">
        <w:rPr>
          <w:rFonts w:ascii="Calibri" w:hAnsi="Calibri"/>
        </w:rPr>
        <w:t xml:space="preserve">complete the calculations. You will </w:t>
      </w:r>
      <w:r>
        <w:rPr>
          <w:rFonts w:ascii="Calibri" w:hAnsi="Calibri"/>
        </w:rPr>
        <w:t>report the amount of sulfur</w:t>
      </w:r>
      <w:r w:rsidR="00446627">
        <w:rPr>
          <w:rFonts w:ascii="Calibri" w:hAnsi="Calibri"/>
        </w:rPr>
        <w:t xml:space="preserve"> in the unknown</w:t>
      </w:r>
      <w:r>
        <w:rPr>
          <w:rFonts w:ascii="Calibri" w:hAnsi="Calibri"/>
        </w:rPr>
        <w:t xml:space="preserve"> not as % SO</w:t>
      </w:r>
      <w:r>
        <w:rPr>
          <w:rFonts w:ascii="Calibri" w:hAnsi="Calibri"/>
          <w:vertAlign w:val="subscript"/>
        </w:rPr>
        <w:t>4</w:t>
      </w:r>
      <w:r>
        <w:rPr>
          <w:rFonts w:ascii="Calibri" w:hAnsi="Calibri"/>
        </w:rPr>
        <w:t xml:space="preserve"> but as an assay</w:t>
      </w:r>
      <w:r w:rsidR="00F41BC4">
        <w:rPr>
          <w:rFonts w:ascii="Calibri" w:hAnsi="Calibri"/>
        </w:rPr>
        <w:t>,</w:t>
      </w:r>
      <w:r w:rsidR="00BD0D88">
        <w:rPr>
          <w:rFonts w:ascii="Calibri" w:hAnsi="Calibri"/>
        </w:rPr>
        <w:t xml:space="preserve"> reporting percent sulfur trioxide,</w:t>
      </w:r>
      <w:r w:rsidR="00F41BC4">
        <w:rPr>
          <w:rFonts w:ascii="Calibri" w:hAnsi="Calibri"/>
        </w:rPr>
        <w:t xml:space="preserve"> % </w:t>
      </w:r>
      <w:r>
        <w:rPr>
          <w:rFonts w:ascii="Calibri" w:hAnsi="Calibri"/>
        </w:rPr>
        <w:t>SO</w:t>
      </w:r>
      <w:r>
        <w:rPr>
          <w:rFonts w:ascii="Calibri" w:hAnsi="Calibri"/>
          <w:vertAlign w:val="subscript"/>
        </w:rPr>
        <w:t>3</w:t>
      </w:r>
      <w:r>
        <w:rPr>
          <w:rFonts w:ascii="Calibri" w:hAnsi="Calibri"/>
        </w:rPr>
        <w:t>.</w:t>
      </w:r>
      <w:r w:rsidR="00804759">
        <w:rPr>
          <w:rFonts w:ascii="Calibri" w:hAnsi="Calibri"/>
        </w:rPr>
        <w:t xml:space="preserve"> </w:t>
      </w:r>
    </w:p>
    <w:p w:rsidR="00AE08A3" w:rsidRDefault="00AE08A3" w:rsidP="00AE08A3">
      <w:pPr>
        <w:autoSpaceDE w:val="0"/>
        <w:autoSpaceDN w:val="0"/>
        <w:adjustRightInd w:val="0"/>
        <w:rPr>
          <w:rFonts w:ascii="Calibri" w:hAnsi="Calibri"/>
        </w:rPr>
      </w:pPr>
    </w:p>
    <w:p w:rsidR="00AE08A3" w:rsidRDefault="003E0BBA" w:rsidP="00AE08A3">
      <w:pPr>
        <w:autoSpaceDE w:val="0"/>
        <w:autoSpaceDN w:val="0"/>
        <w:adjustRightInd w:val="0"/>
        <w:rPr>
          <w:rFonts w:ascii="Calibri" w:hAnsi="Calibri"/>
          <w:b/>
          <w:bCs/>
        </w:rPr>
      </w:pPr>
      <w:r>
        <w:rPr>
          <w:rFonts w:ascii="Calibri" w:hAnsi="Calibri"/>
          <w:b/>
          <w:bCs/>
        </w:rPr>
        <w:t>Treatment</w:t>
      </w:r>
      <w:r w:rsidR="00426AAE">
        <w:rPr>
          <w:rFonts w:ascii="Calibri" w:hAnsi="Calibri"/>
          <w:b/>
          <w:bCs/>
        </w:rPr>
        <w:t xml:space="preserve"> </w:t>
      </w:r>
      <w:r>
        <w:rPr>
          <w:rFonts w:ascii="Calibri" w:hAnsi="Calibri"/>
          <w:b/>
          <w:bCs/>
        </w:rPr>
        <w:t xml:space="preserve">&amp; Digestion </w:t>
      </w:r>
      <w:r w:rsidR="00426AAE">
        <w:rPr>
          <w:rFonts w:ascii="Calibri" w:hAnsi="Calibri"/>
          <w:b/>
          <w:bCs/>
        </w:rPr>
        <w:t>of Unknown</w:t>
      </w:r>
      <w:r w:rsidR="00216BF3">
        <w:rPr>
          <w:rFonts w:ascii="Calibri" w:hAnsi="Calibri"/>
          <w:b/>
          <w:bCs/>
        </w:rPr>
        <w:t>s</w:t>
      </w:r>
    </w:p>
    <w:p w:rsidR="00426AAE" w:rsidRPr="00F712E5" w:rsidRDefault="00426AAE" w:rsidP="00AE08A3">
      <w:pPr>
        <w:autoSpaceDE w:val="0"/>
        <w:autoSpaceDN w:val="0"/>
        <w:adjustRightInd w:val="0"/>
        <w:rPr>
          <w:rFonts w:ascii="Calibri" w:hAnsi="Calibri"/>
          <w:b/>
          <w:bCs/>
          <w:sz w:val="12"/>
          <w:szCs w:val="12"/>
        </w:rPr>
      </w:pPr>
    </w:p>
    <w:p w:rsidR="005C1E62" w:rsidRDefault="00AE08A3" w:rsidP="00AE08A3">
      <w:pPr>
        <w:autoSpaceDE w:val="0"/>
        <w:autoSpaceDN w:val="0"/>
        <w:adjustRightInd w:val="0"/>
        <w:rPr>
          <w:rFonts w:ascii="Calibri" w:hAnsi="Calibri"/>
        </w:rPr>
      </w:pPr>
      <w:r w:rsidRPr="00AE08A3">
        <w:rPr>
          <w:rFonts w:ascii="Calibri" w:hAnsi="Calibri"/>
        </w:rPr>
        <w:t>Weigh out 0.4</w:t>
      </w:r>
      <w:r w:rsidR="00A31DB7">
        <w:rPr>
          <w:rFonts w:ascii="Calibri" w:hAnsi="Calibri"/>
        </w:rPr>
        <w:t xml:space="preserve"> </w:t>
      </w:r>
      <w:r w:rsidRPr="00AE08A3">
        <w:rPr>
          <w:rFonts w:ascii="Calibri" w:hAnsi="Calibri"/>
        </w:rPr>
        <w:t>-</w:t>
      </w:r>
      <w:r w:rsidR="00A31DB7">
        <w:rPr>
          <w:rFonts w:ascii="Calibri" w:hAnsi="Calibri"/>
        </w:rPr>
        <w:t xml:space="preserve"> </w:t>
      </w:r>
      <w:r w:rsidRPr="00AE08A3">
        <w:rPr>
          <w:rFonts w:ascii="Calibri" w:hAnsi="Calibri"/>
        </w:rPr>
        <w:t>0.6</w:t>
      </w:r>
      <w:r w:rsidR="00A31DB7">
        <w:rPr>
          <w:rFonts w:ascii="Calibri" w:hAnsi="Calibri"/>
        </w:rPr>
        <w:t xml:space="preserve"> </w:t>
      </w:r>
      <w:r w:rsidRPr="00AE08A3">
        <w:rPr>
          <w:rFonts w:ascii="Calibri" w:hAnsi="Calibri"/>
        </w:rPr>
        <w:t>g (0.1</w:t>
      </w:r>
      <w:r w:rsidR="00A31DB7">
        <w:rPr>
          <w:rFonts w:ascii="Calibri" w:hAnsi="Calibri"/>
        </w:rPr>
        <w:t xml:space="preserve"> </w:t>
      </w:r>
      <w:r w:rsidRPr="00AE08A3">
        <w:rPr>
          <w:rFonts w:ascii="Calibri" w:hAnsi="Calibri"/>
        </w:rPr>
        <w:t>mg)</w:t>
      </w:r>
      <w:r w:rsidR="00355EAC">
        <w:rPr>
          <w:rFonts w:ascii="Calibri" w:hAnsi="Calibri"/>
        </w:rPr>
        <w:t xml:space="preserve"> of</w:t>
      </w:r>
      <w:r w:rsidRPr="00AE08A3">
        <w:rPr>
          <w:rFonts w:ascii="Calibri" w:hAnsi="Calibri"/>
        </w:rPr>
        <w:t xml:space="preserve"> dried un</w:t>
      </w:r>
      <w:r w:rsidR="003F2C5A">
        <w:rPr>
          <w:rFonts w:ascii="Calibri" w:hAnsi="Calibri"/>
        </w:rPr>
        <w:t>known</w:t>
      </w:r>
      <w:r w:rsidR="00426AAE">
        <w:rPr>
          <w:rFonts w:ascii="Calibri" w:hAnsi="Calibri"/>
        </w:rPr>
        <w:t xml:space="preserve"> soluble</w:t>
      </w:r>
      <w:r w:rsidR="00355EAC">
        <w:rPr>
          <w:rFonts w:ascii="Calibri" w:hAnsi="Calibri"/>
        </w:rPr>
        <w:t xml:space="preserve"> sulfate sample: </w:t>
      </w:r>
      <w:r w:rsidR="006B2F40">
        <w:rPr>
          <w:rFonts w:ascii="Calibri" w:hAnsi="Calibri"/>
        </w:rPr>
        <w:t>T</w:t>
      </w:r>
      <w:r w:rsidRPr="00AE08A3">
        <w:rPr>
          <w:rFonts w:ascii="Calibri" w:hAnsi="Calibri"/>
        </w:rPr>
        <w:t>hree samples</w:t>
      </w:r>
      <w:r>
        <w:rPr>
          <w:rFonts w:ascii="Calibri" w:hAnsi="Calibri"/>
        </w:rPr>
        <w:t xml:space="preserve"> </w:t>
      </w:r>
      <w:r w:rsidR="006B2F40">
        <w:rPr>
          <w:rFonts w:ascii="Calibri" w:hAnsi="Calibri"/>
        </w:rPr>
        <w:t>must be weighed out and transferred to 3</w:t>
      </w:r>
      <w:r w:rsidR="00355EAC">
        <w:rPr>
          <w:rFonts w:ascii="Calibri" w:hAnsi="Calibri"/>
        </w:rPr>
        <w:t xml:space="preserve"> separate 400 mL beakers. All three unknown</w:t>
      </w:r>
      <w:r w:rsidR="006B2F40">
        <w:rPr>
          <w:rFonts w:ascii="Calibri" w:hAnsi="Calibri"/>
        </w:rPr>
        <w:t xml:space="preserve"> samples must run through the remaining</w:t>
      </w:r>
      <w:r w:rsidRPr="00AE08A3">
        <w:rPr>
          <w:rFonts w:ascii="Calibri" w:hAnsi="Calibri"/>
        </w:rPr>
        <w:t xml:space="preserve"> p</w:t>
      </w:r>
      <w:r w:rsidR="00573AF5">
        <w:rPr>
          <w:rFonts w:ascii="Calibri" w:hAnsi="Calibri"/>
        </w:rPr>
        <w:t xml:space="preserve">rocedure </w:t>
      </w:r>
      <w:r w:rsidR="00573AF5" w:rsidRPr="009A687C">
        <w:rPr>
          <w:rFonts w:ascii="Calibri" w:hAnsi="Calibri"/>
          <w:u w:val="single"/>
        </w:rPr>
        <w:t>at the same time</w:t>
      </w:r>
      <w:r w:rsidR="00573AF5">
        <w:rPr>
          <w:rFonts w:ascii="Calibri" w:hAnsi="Calibri"/>
        </w:rPr>
        <w:t xml:space="preserve">. </w:t>
      </w:r>
      <w:r w:rsidR="006B2F40">
        <w:rPr>
          <w:rFonts w:ascii="Calibri" w:hAnsi="Calibri"/>
        </w:rPr>
        <w:t>Label each beaker</w:t>
      </w:r>
      <w:r w:rsidR="00F91DF1">
        <w:rPr>
          <w:rFonts w:ascii="Calibri" w:hAnsi="Calibri"/>
        </w:rPr>
        <w:t xml:space="preserve"> to keep track </w:t>
      </w:r>
      <w:r w:rsidR="006B2F40">
        <w:rPr>
          <w:rFonts w:ascii="Calibri" w:hAnsi="Calibri"/>
        </w:rPr>
        <w:t xml:space="preserve">of </w:t>
      </w:r>
      <w:r w:rsidR="00F91DF1">
        <w:rPr>
          <w:rFonts w:ascii="Calibri" w:hAnsi="Calibri"/>
        </w:rPr>
        <w:t>which</w:t>
      </w:r>
      <w:r w:rsidR="006B2F40">
        <w:rPr>
          <w:rFonts w:ascii="Calibri" w:hAnsi="Calibri"/>
        </w:rPr>
        <w:t xml:space="preserve"> unknown</w:t>
      </w:r>
      <w:r w:rsidR="00F91DF1">
        <w:rPr>
          <w:rFonts w:ascii="Calibri" w:hAnsi="Calibri"/>
        </w:rPr>
        <w:t xml:space="preserve"> sulfate sample (weight) went into which beaker! </w:t>
      </w:r>
      <w:r w:rsidR="006B2F40">
        <w:rPr>
          <w:rFonts w:ascii="Calibri" w:hAnsi="Calibri"/>
        </w:rPr>
        <w:t>Using a 100.0 mL graduated cylinder, add</w:t>
      </w:r>
      <w:r w:rsidR="00573AF5">
        <w:rPr>
          <w:rFonts w:ascii="Calibri" w:hAnsi="Calibri"/>
        </w:rPr>
        <w:t xml:space="preserve"> </w:t>
      </w:r>
      <w:r w:rsidRPr="00AE08A3">
        <w:rPr>
          <w:rFonts w:ascii="Calibri" w:hAnsi="Calibri"/>
        </w:rPr>
        <w:t>50</w:t>
      </w:r>
      <w:r w:rsidR="006B2F40">
        <w:rPr>
          <w:rFonts w:ascii="Calibri" w:hAnsi="Calibri"/>
        </w:rPr>
        <w:t>.0</w:t>
      </w:r>
      <w:r w:rsidR="00E009AC">
        <w:rPr>
          <w:rFonts w:ascii="Calibri" w:hAnsi="Calibri"/>
        </w:rPr>
        <w:t xml:space="preserve"> mL</w:t>
      </w:r>
      <w:r w:rsidR="009A687C">
        <w:rPr>
          <w:rFonts w:ascii="Calibri" w:hAnsi="Calibri"/>
        </w:rPr>
        <w:t xml:space="preserve"> </w:t>
      </w:r>
      <w:r w:rsidR="006B2F40">
        <w:rPr>
          <w:rFonts w:ascii="Calibri" w:hAnsi="Calibri"/>
        </w:rPr>
        <w:t xml:space="preserve">of </w:t>
      </w:r>
      <w:r w:rsidR="009A687C">
        <w:rPr>
          <w:rFonts w:ascii="Calibri" w:hAnsi="Calibri"/>
        </w:rPr>
        <w:t>Nanopure</w:t>
      </w:r>
      <w:r w:rsidR="006B2F40">
        <w:rPr>
          <w:rFonts w:ascii="Calibri" w:hAnsi="Calibri"/>
        </w:rPr>
        <w:t xml:space="preserve"> H</w:t>
      </w:r>
      <w:r w:rsidR="006B2F40">
        <w:rPr>
          <w:rFonts w:ascii="Calibri" w:hAnsi="Calibri"/>
          <w:vertAlign w:val="subscript"/>
        </w:rPr>
        <w:t>2</w:t>
      </w:r>
      <w:r w:rsidR="006B2F40">
        <w:rPr>
          <w:rFonts w:ascii="Calibri" w:hAnsi="Calibri"/>
        </w:rPr>
        <w:t>O</w:t>
      </w:r>
      <w:r w:rsidR="009E6883">
        <w:rPr>
          <w:rFonts w:ascii="Calibri" w:hAnsi="Calibri"/>
        </w:rPr>
        <w:t xml:space="preserve"> to </w:t>
      </w:r>
      <w:r w:rsidR="006B2F40">
        <w:rPr>
          <w:rFonts w:ascii="Calibri" w:hAnsi="Calibri"/>
        </w:rPr>
        <w:t xml:space="preserve">each </w:t>
      </w:r>
      <w:r w:rsidR="009E6883">
        <w:rPr>
          <w:rFonts w:ascii="Calibri" w:hAnsi="Calibri"/>
        </w:rPr>
        <w:t>beaker to</w:t>
      </w:r>
      <w:r w:rsidR="002260FA">
        <w:rPr>
          <w:rFonts w:ascii="Calibri" w:hAnsi="Calibri"/>
        </w:rPr>
        <w:t xml:space="preserve"> dissolve the </w:t>
      </w:r>
      <w:r w:rsidR="006B2F40">
        <w:rPr>
          <w:rFonts w:ascii="Calibri" w:hAnsi="Calibri"/>
        </w:rPr>
        <w:t xml:space="preserve">unknown </w:t>
      </w:r>
      <w:r w:rsidR="002260FA">
        <w:rPr>
          <w:rFonts w:ascii="Calibri" w:hAnsi="Calibri"/>
        </w:rPr>
        <w:t>sample</w:t>
      </w:r>
      <w:r w:rsidR="009E6883">
        <w:rPr>
          <w:rFonts w:ascii="Calibri" w:hAnsi="Calibri"/>
        </w:rPr>
        <w:t>.</w:t>
      </w:r>
      <w:r w:rsidRPr="00AE08A3">
        <w:rPr>
          <w:rFonts w:ascii="Calibri" w:hAnsi="Calibri"/>
        </w:rPr>
        <w:t xml:space="preserve"> </w:t>
      </w:r>
      <w:r w:rsidR="002260FA">
        <w:rPr>
          <w:rFonts w:ascii="Calibri" w:hAnsi="Calibri"/>
        </w:rPr>
        <w:t>Add concentrated</w:t>
      </w:r>
      <w:r w:rsidR="006B2F40">
        <w:rPr>
          <w:rFonts w:ascii="Calibri" w:hAnsi="Calibri"/>
        </w:rPr>
        <w:t xml:space="preserve"> (12</w:t>
      </w:r>
      <w:r w:rsidR="00355EAC">
        <w:rPr>
          <w:rFonts w:ascii="Calibri" w:hAnsi="Calibri"/>
        </w:rPr>
        <w:t xml:space="preserve"> </w:t>
      </w:r>
      <w:r w:rsidR="006B2F40">
        <w:rPr>
          <w:rFonts w:ascii="Calibri" w:hAnsi="Calibri"/>
        </w:rPr>
        <w:t>M)</w:t>
      </w:r>
      <w:r w:rsidR="002260FA">
        <w:rPr>
          <w:rFonts w:ascii="Calibri" w:hAnsi="Calibri"/>
        </w:rPr>
        <w:t xml:space="preserve"> HCl </w:t>
      </w:r>
      <w:r w:rsidR="002260FA" w:rsidRPr="002260FA">
        <w:rPr>
          <w:rFonts w:ascii="Calibri" w:hAnsi="Calibri"/>
          <w:b/>
        </w:rPr>
        <w:t>dropwise</w:t>
      </w:r>
      <w:r w:rsidR="00355EAC">
        <w:rPr>
          <w:rFonts w:ascii="Calibri" w:hAnsi="Calibri"/>
        </w:rPr>
        <w:t xml:space="preserve"> to adjust the pH to 3-4. </w:t>
      </w:r>
      <w:r w:rsidR="002260FA">
        <w:rPr>
          <w:rFonts w:ascii="Calibri" w:hAnsi="Calibri"/>
        </w:rPr>
        <w:t>Check the pH a</w:t>
      </w:r>
      <w:r w:rsidR="006B2F40">
        <w:rPr>
          <w:rFonts w:ascii="Calibri" w:hAnsi="Calibri"/>
        </w:rPr>
        <w:t>fter ea</w:t>
      </w:r>
      <w:r w:rsidR="000574E4">
        <w:rPr>
          <w:rFonts w:ascii="Calibri" w:hAnsi="Calibri"/>
        </w:rPr>
        <w:t xml:space="preserve">ch drop using pH paper. Put </w:t>
      </w:r>
      <w:r w:rsidR="006B2F40">
        <w:rPr>
          <w:rFonts w:ascii="Calibri" w:hAnsi="Calibri"/>
        </w:rPr>
        <w:t xml:space="preserve">beakers on a hot plate and cover each of them with a watch glass. </w:t>
      </w:r>
      <w:r w:rsidR="009E6883">
        <w:rPr>
          <w:rFonts w:ascii="Calibri" w:hAnsi="Calibri"/>
        </w:rPr>
        <w:t>H</w:t>
      </w:r>
      <w:r w:rsidRPr="00AE08A3">
        <w:rPr>
          <w:rFonts w:ascii="Calibri" w:hAnsi="Calibri"/>
        </w:rPr>
        <w:t xml:space="preserve">eat </w:t>
      </w:r>
      <w:r w:rsidR="009E6883">
        <w:rPr>
          <w:rFonts w:ascii="Calibri" w:hAnsi="Calibri"/>
        </w:rPr>
        <w:t>the solution</w:t>
      </w:r>
      <w:r w:rsidR="006B2F40">
        <w:rPr>
          <w:rFonts w:ascii="Calibri" w:hAnsi="Calibri"/>
        </w:rPr>
        <w:t>s</w:t>
      </w:r>
      <w:r w:rsidR="009E6883">
        <w:rPr>
          <w:rFonts w:ascii="Calibri" w:hAnsi="Calibri"/>
        </w:rPr>
        <w:t xml:space="preserve"> </w:t>
      </w:r>
      <w:r w:rsidRPr="00AE08A3">
        <w:rPr>
          <w:rFonts w:ascii="Calibri" w:hAnsi="Calibri"/>
        </w:rPr>
        <w:t xml:space="preserve">to </w:t>
      </w:r>
      <w:r w:rsidR="00AB5156">
        <w:rPr>
          <w:rFonts w:ascii="Calibri" w:hAnsi="Calibri"/>
        </w:rPr>
        <w:t>90</w:t>
      </w:r>
      <w:r w:rsidR="006B2F40">
        <w:rPr>
          <w:rFonts w:ascii="Calibri" w:hAnsi="Calibri"/>
        </w:rPr>
        <w:t>°C</w:t>
      </w:r>
      <w:r w:rsidRPr="00AE08A3">
        <w:rPr>
          <w:rFonts w:ascii="Calibri" w:hAnsi="Calibri"/>
        </w:rPr>
        <w:t>.</w:t>
      </w:r>
      <w:r w:rsidR="00C545F2">
        <w:rPr>
          <w:rFonts w:ascii="Calibri" w:hAnsi="Calibri"/>
        </w:rPr>
        <w:t xml:space="preserve"> </w:t>
      </w:r>
      <w:r w:rsidR="0005602E">
        <w:rPr>
          <w:rFonts w:ascii="Calibri" w:hAnsi="Calibri"/>
        </w:rPr>
        <w:t>[Put</w:t>
      </w:r>
      <w:r w:rsidR="005C1E62">
        <w:rPr>
          <w:rFonts w:ascii="Calibri" w:hAnsi="Calibri"/>
        </w:rPr>
        <w:t xml:space="preserve"> a 4</w:t>
      </w:r>
      <w:r w:rsidR="005C1E62" w:rsidRPr="005C1E62">
        <w:rPr>
          <w:rFonts w:ascii="Calibri" w:hAnsi="Calibri"/>
          <w:vertAlign w:val="superscript"/>
        </w:rPr>
        <w:t>th</w:t>
      </w:r>
      <w:r w:rsidR="005C1E62">
        <w:rPr>
          <w:rFonts w:ascii="Calibri" w:hAnsi="Calibri"/>
        </w:rPr>
        <w:t xml:space="preserve"> beaker on the hotplate w/ Nanopure H</w:t>
      </w:r>
      <w:r w:rsidR="005C1E62">
        <w:rPr>
          <w:rFonts w:ascii="Calibri" w:hAnsi="Calibri"/>
          <w:vertAlign w:val="subscript"/>
        </w:rPr>
        <w:t>2</w:t>
      </w:r>
      <w:r w:rsidR="005C1E62">
        <w:rPr>
          <w:rFonts w:ascii="Calibri" w:hAnsi="Calibri"/>
        </w:rPr>
        <w:t>O, with a digit</w:t>
      </w:r>
      <w:r w:rsidR="000574E4">
        <w:rPr>
          <w:rFonts w:ascii="Calibri" w:hAnsi="Calibri"/>
        </w:rPr>
        <w:t>al thermometer to monitor</w:t>
      </w:r>
      <w:r w:rsidR="005C1E62">
        <w:rPr>
          <w:rFonts w:ascii="Calibri" w:hAnsi="Calibri"/>
        </w:rPr>
        <w:t xml:space="preserve"> temperature]. Fill </w:t>
      </w:r>
      <w:r w:rsidR="000574E4">
        <w:rPr>
          <w:rFonts w:ascii="Calibri" w:hAnsi="Calibri"/>
        </w:rPr>
        <w:t xml:space="preserve">a </w:t>
      </w:r>
      <w:r w:rsidR="005C1E62">
        <w:rPr>
          <w:rFonts w:ascii="Calibri" w:hAnsi="Calibri"/>
        </w:rPr>
        <w:t>buret with 0.125 M BaCl</w:t>
      </w:r>
      <w:r w:rsidR="005C1E62">
        <w:rPr>
          <w:rFonts w:ascii="Calibri" w:hAnsi="Calibri"/>
          <w:vertAlign w:val="subscript"/>
        </w:rPr>
        <w:t>2</w:t>
      </w:r>
      <w:r w:rsidR="005C1E62">
        <w:rPr>
          <w:rFonts w:ascii="Calibri" w:hAnsi="Calibri"/>
        </w:rPr>
        <w:t xml:space="preserve">. </w:t>
      </w:r>
      <w:r w:rsidR="00C545F2">
        <w:rPr>
          <w:rFonts w:ascii="Calibri" w:hAnsi="Calibri"/>
        </w:rPr>
        <w:t>While stirring</w:t>
      </w:r>
      <w:r w:rsidR="000574E4">
        <w:rPr>
          <w:rFonts w:ascii="Calibri" w:hAnsi="Calibri"/>
        </w:rPr>
        <w:t xml:space="preserve"> the beaker’s solution, </w:t>
      </w:r>
      <w:r w:rsidR="00C545F2">
        <w:rPr>
          <w:rFonts w:ascii="Calibri" w:hAnsi="Calibri"/>
        </w:rPr>
        <w:t xml:space="preserve">slowly add </w:t>
      </w:r>
      <w:r w:rsidR="004E623D">
        <w:rPr>
          <w:rFonts w:ascii="Calibri" w:hAnsi="Calibri"/>
        </w:rPr>
        <w:t>the stoichiometric amount</w:t>
      </w:r>
      <w:r w:rsidR="005C1E62">
        <w:rPr>
          <w:rFonts w:ascii="Calibri" w:hAnsi="Calibri"/>
        </w:rPr>
        <w:t>*</w:t>
      </w:r>
      <w:r w:rsidR="004E623D">
        <w:rPr>
          <w:rFonts w:ascii="Calibri" w:hAnsi="Calibri"/>
        </w:rPr>
        <w:t xml:space="preserve"> (</w:t>
      </w:r>
      <w:r w:rsidR="009A687C">
        <w:rPr>
          <w:rFonts w:ascii="Calibri" w:hAnsi="Calibri"/>
        </w:rPr>
        <w:t>different for each sample</w:t>
      </w:r>
      <w:r w:rsidR="004E623D">
        <w:rPr>
          <w:rFonts w:ascii="Calibri" w:hAnsi="Calibri"/>
        </w:rPr>
        <w:t xml:space="preserve">) of </w:t>
      </w:r>
      <w:r w:rsidRPr="00AB5156">
        <w:rPr>
          <w:rFonts w:ascii="Calibri" w:hAnsi="Calibri"/>
          <w:b/>
        </w:rPr>
        <w:t>0.125</w:t>
      </w:r>
      <w:r w:rsidR="003F2C5A" w:rsidRPr="00AB5156">
        <w:rPr>
          <w:rFonts w:ascii="Calibri" w:hAnsi="Calibri"/>
          <w:b/>
        </w:rPr>
        <w:t xml:space="preserve"> </w:t>
      </w:r>
      <w:r w:rsidRPr="00AB5156">
        <w:rPr>
          <w:rFonts w:ascii="Calibri" w:hAnsi="Calibri"/>
          <w:b/>
        </w:rPr>
        <w:t>M BaCl</w:t>
      </w:r>
      <w:r w:rsidRPr="00AB5156">
        <w:rPr>
          <w:rFonts w:ascii="Calibri" w:hAnsi="Calibri"/>
          <w:b/>
          <w:vertAlign w:val="subscript"/>
        </w:rPr>
        <w:t>2</w:t>
      </w:r>
      <w:r w:rsidRPr="00AE08A3">
        <w:rPr>
          <w:rFonts w:ascii="Calibri" w:hAnsi="Calibri"/>
        </w:rPr>
        <w:t xml:space="preserve"> </w:t>
      </w:r>
      <w:r w:rsidR="000574E4">
        <w:rPr>
          <w:rFonts w:ascii="Calibri" w:hAnsi="Calibri"/>
        </w:rPr>
        <w:t xml:space="preserve">using the buret into </w:t>
      </w:r>
      <w:r w:rsidR="005C1E62">
        <w:rPr>
          <w:rFonts w:ascii="Calibri" w:hAnsi="Calibri"/>
        </w:rPr>
        <w:t xml:space="preserve">each beaker </w:t>
      </w:r>
      <w:r w:rsidRPr="00AE08A3">
        <w:rPr>
          <w:rFonts w:ascii="Calibri" w:hAnsi="Calibri"/>
        </w:rPr>
        <w:t>over a 3-5 minute</w:t>
      </w:r>
      <w:r>
        <w:rPr>
          <w:rFonts w:ascii="Calibri" w:hAnsi="Calibri"/>
        </w:rPr>
        <w:t xml:space="preserve"> </w:t>
      </w:r>
      <w:r w:rsidRPr="00AE08A3">
        <w:rPr>
          <w:rFonts w:ascii="Calibri" w:hAnsi="Calibri"/>
        </w:rPr>
        <w:t>period with low heat</w:t>
      </w:r>
      <w:r w:rsidR="004E623D">
        <w:rPr>
          <w:rFonts w:ascii="Calibri" w:hAnsi="Calibri"/>
        </w:rPr>
        <w:t>.</w:t>
      </w:r>
      <w:r w:rsidR="004E623D">
        <w:rPr>
          <w:rFonts w:ascii="Calibri" w:hAnsi="Calibri"/>
          <w:color w:val="FF0000"/>
        </w:rPr>
        <w:t xml:space="preserve"> </w:t>
      </w:r>
      <w:r w:rsidR="004E623D" w:rsidRPr="003F2C5A">
        <w:rPr>
          <w:rFonts w:ascii="Calibri" w:hAnsi="Calibri"/>
        </w:rPr>
        <w:t>The goal is</w:t>
      </w:r>
      <w:r w:rsidR="00FF6BEE" w:rsidRPr="003F2C5A">
        <w:rPr>
          <w:rFonts w:ascii="Calibri" w:hAnsi="Calibri"/>
        </w:rPr>
        <w:t xml:space="preserve"> to minimize excess </w:t>
      </w:r>
      <w:r w:rsidR="003F2C5A">
        <w:rPr>
          <w:rFonts w:ascii="Calibri" w:hAnsi="Calibri"/>
        </w:rPr>
        <w:t>c</w:t>
      </w:r>
      <w:r w:rsidR="00FF6BEE" w:rsidRPr="003F2C5A">
        <w:rPr>
          <w:rFonts w:ascii="Calibri" w:hAnsi="Calibri"/>
        </w:rPr>
        <w:t>hloride</w:t>
      </w:r>
      <w:r w:rsidR="00B269DB">
        <w:rPr>
          <w:rFonts w:ascii="Calibri" w:hAnsi="Calibri"/>
        </w:rPr>
        <w:t>,</w:t>
      </w:r>
      <w:r w:rsidR="00FF6BEE" w:rsidRPr="003F2C5A">
        <w:rPr>
          <w:rFonts w:ascii="Calibri" w:hAnsi="Calibri"/>
        </w:rPr>
        <w:t xml:space="preserve"> which can get </w:t>
      </w:r>
      <w:r w:rsidR="004E623D" w:rsidRPr="003F2C5A">
        <w:rPr>
          <w:rFonts w:ascii="Calibri" w:hAnsi="Calibri"/>
        </w:rPr>
        <w:t xml:space="preserve">trapped within the </w:t>
      </w:r>
      <w:r w:rsidR="00FF6BEE" w:rsidRPr="003F2C5A">
        <w:rPr>
          <w:rFonts w:ascii="Calibri" w:hAnsi="Calibri"/>
        </w:rPr>
        <w:t>precipitate.</w:t>
      </w:r>
      <w:r w:rsidR="004E623D" w:rsidRPr="003F2C5A">
        <w:rPr>
          <w:rFonts w:ascii="Calibri" w:hAnsi="Calibri"/>
        </w:rPr>
        <w:t xml:space="preserve">  </w:t>
      </w:r>
    </w:p>
    <w:p w:rsidR="005C1E62" w:rsidRDefault="005C1E62" w:rsidP="00AE08A3">
      <w:pPr>
        <w:autoSpaceDE w:val="0"/>
        <w:autoSpaceDN w:val="0"/>
        <w:adjustRightInd w:val="0"/>
        <w:rPr>
          <w:rFonts w:ascii="Calibri" w:hAnsi="Calibri"/>
        </w:rPr>
      </w:pPr>
    </w:p>
    <w:p w:rsidR="00573AF5" w:rsidRPr="003F2C5A" w:rsidRDefault="005C1E62" w:rsidP="00AE08A3">
      <w:pPr>
        <w:autoSpaceDE w:val="0"/>
        <w:autoSpaceDN w:val="0"/>
        <w:adjustRightInd w:val="0"/>
        <w:rPr>
          <w:rFonts w:ascii="Calibri" w:hAnsi="Calibri"/>
        </w:rPr>
      </w:pPr>
      <w:r>
        <w:rPr>
          <w:rFonts w:ascii="Calibri" w:hAnsi="Calibri"/>
        </w:rPr>
        <w:t>*</w:t>
      </w:r>
      <w:r w:rsidR="004E623D" w:rsidRPr="003F2C5A">
        <w:rPr>
          <w:rFonts w:ascii="Calibri" w:hAnsi="Calibri"/>
        </w:rPr>
        <w:t>To determine the stoichiometric amount of 0.125 M BaCl</w:t>
      </w:r>
      <w:r w:rsidR="004E623D" w:rsidRPr="003F2C5A">
        <w:rPr>
          <w:rFonts w:ascii="Calibri" w:hAnsi="Calibri"/>
          <w:vertAlign w:val="subscript"/>
        </w:rPr>
        <w:t>2</w:t>
      </w:r>
      <w:r w:rsidR="00460B31">
        <w:rPr>
          <w:rFonts w:ascii="Calibri" w:hAnsi="Calibri"/>
          <w:vertAlign w:val="subscript"/>
        </w:rPr>
        <w:t xml:space="preserve"> </w:t>
      </w:r>
      <w:r w:rsidR="00B269DB">
        <w:rPr>
          <w:rFonts w:ascii="Calibri" w:hAnsi="Calibri"/>
        </w:rPr>
        <w:t>to add, use the</w:t>
      </w:r>
      <w:r>
        <w:rPr>
          <w:rFonts w:ascii="Calibri" w:hAnsi="Calibri"/>
        </w:rPr>
        <w:t xml:space="preserve"> equation</w:t>
      </w:r>
      <w:r w:rsidR="00B269DB">
        <w:rPr>
          <w:rFonts w:ascii="Calibri" w:hAnsi="Calibri"/>
        </w:rPr>
        <w:t xml:space="preserve"> below</w:t>
      </w:r>
      <w:r>
        <w:rPr>
          <w:rFonts w:ascii="Calibri" w:hAnsi="Calibri"/>
        </w:rPr>
        <w:t>. Th</w:t>
      </w:r>
      <w:r w:rsidR="00B269DB">
        <w:rPr>
          <w:rFonts w:ascii="Calibri" w:hAnsi="Calibri"/>
        </w:rPr>
        <w:t>e</w:t>
      </w:r>
      <w:r>
        <w:rPr>
          <w:rFonts w:ascii="Calibri" w:hAnsi="Calibri"/>
        </w:rPr>
        <w:t xml:space="preserve"> equation assumes</w:t>
      </w:r>
      <w:r w:rsidR="0080622B">
        <w:rPr>
          <w:rFonts w:ascii="Calibri" w:hAnsi="Calibri"/>
        </w:rPr>
        <w:t xml:space="preserve"> the </w:t>
      </w:r>
      <w:r>
        <w:rPr>
          <w:rFonts w:ascii="Calibri" w:hAnsi="Calibri"/>
        </w:rPr>
        <w:t xml:space="preserve">unknown </w:t>
      </w:r>
      <w:r w:rsidR="0080622B">
        <w:rPr>
          <w:rFonts w:ascii="Calibri" w:hAnsi="Calibri"/>
        </w:rPr>
        <w:t xml:space="preserve">sample </w:t>
      </w:r>
      <w:r w:rsidR="00B269DB">
        <w:rPr>
          <w:rFonts w:ascii="Calibri" w:hAnsi="Calibri"/>
        </w:rPr>
        <w:t>i</w:t>
      </w:r>
      <w:r>
        <w:rPr>
          <w:rFonts w:ascii="Calibri" w:hAnsi="Calibri"/>
        </w:rPr>
        <w:t>s</w:t>
      </w:r>
      <w:r w:rsidR="00460B31">
        <w:rPr>
          <w:rFonts w:ascii="Calibri" w:hAnsi="Calibri"/>
        </w:rPr>
        <w:t xml:space="preserve"> </w:t>
      </w:r>
      <w:r w:rsidR="00460B31" w:rsidRPr="0080622B">
        <w:rPr>
          <w:rFonts w:ascii="Calibri" w:hAnsi="Calibri"/>
          <w:b/>
        </w:rPr>
        <w:t>pure</w:t>
      </w:r>
      <w:r>
        <w:rPr>
          <w:rFonts w:ascii="Calibri" w:hAnsi="Calibri"/>
        </w:rPr>
        <w:t xml:space="preserve"> ammonium sulfate,</w:t>
      </w:r>
      <w:r w:rsidR="00460B31">
        <w:rPr>
          <w:rFonts w:ascii="Calibri" w:hAnsi="Calibri"/>
        </w:rPr>
        <w:t xml:space="preserve"> </w:t>
      </w:r>
      <w:r w:rsidR="000B7473">
        <w:rPr>
          <w:rFonts w:ascii="Calibri" w:hAnsi="Calibri"/>
        </w:rPr>
        <w:t>(NH</w:t>
      </w:r>
      <w:r w:rsidR="000B7473" w:rsidRPr="000B7473">
        <w:rPr>
          <w:rFonts w:ascii="Calibri" w:hAnsi="Calibri"/>
          <w:vertAlign w:val="subscript"/>
        </w:rPr>
        <w:t>4</w:t>
      </w:r>
      <w:r w:rsidR="000B7473">
        <w:rPr>
          <w:rFonts w:ascii="Calibri" w:hAnsi="Calibri"/>
        </w:rPr>
        <w:t>)</w:t>
      </w:r>
      <w:r w:rsidR="00460B31" w:rsidRPr="00460B31">
        <w:rPr>
          <w:rFonts w:ascii="Calibri" w:hAnsi="Calibri"/>
          <w:vertAlign w:val="subscript"/>
        </w:rPr>
        <w:t>2</w:t>
      </w:r>
      <w:r w:rsidR="00460B31">
        <w:rPr>
          <w:rFonts w:ascii="Calibri" w:hAnsi="Calibri"/>
        </w:rPr>
        <w:t>SO</w:t>
      </w:r>
      <w:r w:rsidR="00460B31" w:rsidRPr="00460B31">
        <w:rPr>
          <w:rFonts w:ascii="Calibri" w:hAnsi="Calibri"/>
          <w:vertAlign w:val="subscript"/>
        </w:rPr>
        <w:t>4</w:t>
      </w:r>
      <w:r w:rsidR="00460B31">
        <w:rPr>
          <w:rFonts w:ascii="Calibri" w:hAnsi="Calibri"/>
        </w:rPr>
        <w:t xml:space="preserve"> </w:t>
      </w:r>
      <w:r w:rsidR="0080622B">
        <w:rPr>
          <w:rFonts w:ascii="Calibri" w:hAnsi="Calibri"/>
        </w:rPr>
        <w:t>(</w:t>
      </w:r>
      <w:r w:rsidR="0080622B">
        <w:rPr>
          <w:rFonts w:ascii="Calibri" w:hAnsi="Calibri"/>
          <w:i/>
        </w:rPr>
        <w:t>thus the maxi</w:t>
      </w:r>
      <w:r w:rsidR="00B269DB">
        <w:rPr>
          <w:rFonts w:ascii="Calibri" w:hAnsi="Calibri"/>
          <w:i/>
        </w:rPr>
        <w:t>mum %</w:t>
      </w:r>
      <w:r>
        <w:rPr>
          <w:rFonts w:ascii="Calibri" w:hAnsi="Calibri"/>
        </w:rPr>
        <w:t>). The molecular mass of (NH</w:t>
      </w:r>
      <w:r>
        <w:rPr>
          <w:rFonts w:ascii="Calibri" w:hAnsi="Calibri"/>
          <w:vertAlign w:val="subscript"/>
        </w:rPr>
        <w:t>4</w:t>
      </w:r>
      <w:r>
        <w:rPr>
          <w:rFonts w:ascii="Calibri" w:hAnsi="Calibri"/>
        </w:rPr>
        <w:t>)</w:t>
      </w:r>
      <w:r>
        <w:rPr>
          <w:rFonts w:ascii="Calibri" w:hAnsi="Calibri"/>
          <w:vertAlign w:val="subscript"/>
        </w:rPr>
        <w:t>2</w:t>
      </w:r>
      <w:r>
        <w:rPr>
          <w:rFonts w:ascii="Calibri" w:hAnsi="Calibri"/>
        </w:rPr>
        <w:t>SO</w:t>
      </w:r>
      <w:r>
        <w:rPr>
          <w:rFonts w:ascii="Calibri" w:hAnsi="Calibri"/>
          <w:vertAlign w:val="subscript"/>
        </w:rPr>
        <w:t>4</w:t>
      </w:r>
      <w:r>
        <w:rPr>
          <w:rFonts w:ascii="Calibri" w:hAnsi="Calibri"/>
        </w:rPr>
        <w:t xml:space="preserve"> is 132.14 grams/mole. </w:t>
      </w:r>
      <w:r w:rsidR="00AB5156">
        <w:rPr>
          <w:rFonts w:ascii="Calibri" w:hAnsi="Calibri"/>
        </w:rPr>
        <w:t xml:space="preserve">  </w:t>
      </w:r>
    </w:p>
    <w:p w:rsidR="004E623D" w:rsidRPr="003F2C5A" w:rsidRDefault="004E623D" w:rsidP="00AE08A3">
      <w:pPr>
        <w:autoSpaceDE w:val="0"/>
        <w:autoSpaceDN w:val="0"/>
        <w:adjustRightInd w:val="0"/>
        <w:rPr>
          <w:rFonts w:ascii="Calibri" w:hAnsi="Calibri"/>
        </w:rPr>
      </w:pPr>
    </w:p>
    <w:p w:rsidR="004E623D" w:rsidRPr="005C1E62" w:rsidRDefault="005C1E62" w:rsidP="00AE08A3">
      <w:pPr>
        <w:autoSpaceDE w:val="0"/>
        <w:autoSpaceDN w:val="0"/>
        <w:adjustRightInd w:val="0"/>
        <w:rPr>
          <w:rFonts w:ascii="Calibri" w:hAnsi="Calibri"/>
        </w:rPr>
      </w:pPr>
      <w:r>
        <w:rPr>
          <w:rFonts w:ascii="Calibri" w:hAnsi="Calibri"/>
          <w:lang w:val="it-IT"/>
        </w:rPr>
        <w:t xml:space="preserve">Wt. of </w:t>
      </w:r>
      <w:proofErr w:type="spellStart"/>
      <w:r w:rsidR="003F2C5A" w:rsidRPr="005C1E62">
        <w:rPr>
          <w:rFonts w:ascii="Calibri" w:hAnsi="Calibri"/>
        </w:rPr>
        <w:t>un</w:t>
      </w:r>
      <w:r>
        <w:rPr>
          <w:rFonts w:ascii="Calibri" w:hAnsi="Calibri"/>
        </w:rPr>
        <w:t>kwn</w:t>
      </w:r>
      <w:proofErr w:type="spellEnd"/>
      <w:r>
        <w:rPr>
          <w:rFonts w:ascii="Calibri" w:hAnsi="Calibri"/>
        </w:rPr>
        <w:t xml:space="preserve">   x  </w:t>
      </w:r>
      <m:oMath>
        <m:f>
          <m:fPr>
            <m:ctrlPr>
              <w:rPr>
                <w:rFonts w:ascii="Cambria Math" w:hAnsi="Cambria Math"/>
                <w:i/>
              </w:rPr>
            </m:ctrlPr>
          </m:fPr>
          <m:num>
            <m:r>
              <w:rPr>
                <w:rFonts w:ascii="Cambria Math" w:hAnsi="Cambria Math"/>
              </w:rPr>
              <m:t>1 mole (</m:t>
            </m:r>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4</m:t>
                    </m:r>
                  </m:sub>
                </m:sSub>
                <m:r>
                  <w:rPr>
                    <w:rFonts w:ascii="Cambria Math" w:hAnsi="Cambria Math"/>
                  </w:rPr>
                  <m:t>)</m:t>
                </m:r>
              </m:e>
              <m:sub>
                <m:r>
                  <w:rPr>
                    <w:rFonts w:ascii="Cambria Math" w:hAnsi="Cambria Math"/>
                  </w:rPr>
                  <m:t>2</m:t>
                </m:r>
              </m:sub>
            </m:sSub>
            <m:sSub>
              <m:sSubPr>
                <m:ctrlPr>
                  <w:rPr>
                    <w:rFonts w:ascii="Cambria Math" w:hAnsi="Cambria Math"/>
                    <w:i/>
                  </w:rPr>
                </m:ctrlPr>
              </m:sSubPr>
              <m:e>
                <m:r>
                  <w:rPr>
                    <w:rFonts w:ascii="Cambria Math" w:hAnsi="Cambria Math"/>
                  </w:rPr>
                  <m:t>SO</m:t>
                </m:r>
              </m:e>
              <m:sub>
                <m:r>
                  <w:rPr>
                    <w:rFonts w:ascii="Cambria Math" w:hAnsi="Cambria Math"/>
                  </w:rPr>
                  <m:t>4</m:t>
                </m:r>
              </m:sub>
            </m:sSub>
          </m:num>
          <m:den>
            <m:r>
              <w:rPr>
                <w:rFonts w:ascii="Cambria Math" w:hAnsi="Cambria Math"/>
              </w:rPr>
              <m:t xml:space="preserve">grams of </m:t>
            </m:r>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4</m:t>
                    </m:r>
                  </m:sub>
                </m:sSub>
                <m:r>
                  <w:rPr>
                    <w:rFonts w:ascii="Cambria Math" w:hAnsi="Cambria Math"/>
                  </w:rPr>
                  <m:t>)</m:t>
                </m:r>
              </m:e>
              <m:sub>
                <m:r>
                  <w:rPr>
                    <w:rFonts w:ascii="Cambria Math" w:hAnsi="Cambria Math"/>
                  </w:rPr>
                  <m:t>2</m:t>
                </m:r>
              </m:sub>
            </m:sSub>
            <m:sSub>
              <m:sSubPr>
                <m:ctrlPr>
                  <w:rPr>
                    <w:rFonts w:ascii="Cambria Math" w:hAnsi="Cambria Math"/>
                    <w:i/>
                  </w:rPr>
                </m:ctrlPr>
              </m:sSubPr>
              <m:e>
                <m:r>
                  <w:rPr>
                    <w:rFonts w:ascii="Cambria Math" w:hAnsi="Cambria Math"/>
                  </w:rPr>
                  <m:t>SO</m:t>
                </m:r>
              </m:e>
              <m:sub>
                <m:r>
                  <w:rPr>
                    <w:rFonts w:ascii="Cambria Math" w:hAnsi="Cambria Math"/>
                  </w:rPr>
                  <m:t>4</m:t>
                </m:r>
              </m:sub>
            </m:sSub>
            <m:r>
              <w:rPr>
                <w:rFonts w:ascii="Cambria Math" w:hAnsi="Cambria Math"/>
              </w:rPr>
              <m:t xml:space="preserve"> </m:t>
            </m:r>
          </m:den>
        </m:f>
      </m:oMath>
      <w:r>
        <w:rPr>
          <w:rFonts w:ascii="Calibri" w:hAnsi="Calibri"/>
          <w:b/>
          <w:sz w:val="16"/>
          <w:szCs w:val="16"/>
        </w:rPr>
        <w:t xml:space="preserve">   </w:t>
      </w:r>
      <w:r>
        <w:rPr>
          <w:rFonts w:ascii="Calibri" w:hAnsi="Calibri"/>
        </w:rPr>
        <w:t xml:space="preserve">x   </w:t>
      </w:r>
      <m:oMath>
        <m:f>
          <m:fPr>
            <m:ctrlPr>
              <w:rPr>
                <w:rFonts w:ascii="Cambria Math" w:hAnsi="Cambria Math"/>
                <w:i/>
              </w:rPr>
            </m:ctrlPr>
          </m:fPr>
          <m:num>
            <m:r>
              <w:rPr>
                <w:rFonts w:ascii="Cambria Math" w:hAnsi="Cambria Math"/>
              </w:rPr>
              <m:t>1 mole Ba</m:t>
            </m:r>
            <m:sSub>
              <m:sSubPr>
                <m:ctrlPr>
                  <w:rPr>
                    <w:rFonts w:ascii="Cambria Math" w:hAnsi="Cambria Math"/>
                    <w:i/>
                  </w:rPr>
                </m:ctrlPr>
              </m:sSubPr>
              <m:e>
                <m:r>
                  <w:rPr>
                    <w:rFonts w:ascii="Cambria Math" w:hAnsi="Cambria Math"/>
                  </w:rPr>
                  <m:t>Cl</m:t>
                </m:r>
              </m:e>
              <m:sub>
                <m:r>
                  <w:rPr>
                    <w:rFonts w:ascii="Cambria Math" w:hAnsi="Cambria Math"/>
                  </w:rPr>
                  <m:t>2</m:t>
                </m:r>
              </m:sub>
            </m:sSub>
          </m:num>
          <m:den>
            <m:r>
              <w:rPr>
                <w:rFonts w:ascii="Cambria Math" w:hAnsi="Cambria Math"/>
              </w:rPr>
              <m:t xml:space="preserve">1 mole </m:t>
            </m:r>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4</m:t>
                    </m:r>
                  </m:sub>
                </m:sSub>
                <m:r>
                  <w:rPr>
                    <w:rFonts w:ascii="Cambria Math" w:hAnsi="Cambria Math"/>
                  </w:rPr>
                  <m:t>)</m:t>
                </m:r>
              </m:e>
              <m:sub>
                <m:r>
                  <w:rPr>
                    <w:rFonts w:ascii="Cambria Math" w:hAnsi="Cambria Math"/>
                  </w:rPr>
                  <m:t>2</m:t>
                </m:r>
              </m:sub>
            </m:sSub>
            <m:sSub>
              <m:sSubPr>
                <m:ctrlPr>
                  <w:rPr>
                    <w:rFonts w:ascii="Cambria Math" w:hAnsi="Cambria Math"/>
                    <w:i/>
                  </w:rPr>
                </m:ctrlPr>
              </m:sSubPr>
              <m:e>
                <m:r>
                  <w:rPr>
                    <w:rFonts w:ascii="Cambria Math" w:hAnsi="Cambria Math"/>
                  </w:rPr>
                  <m:t>SO</m:t>
                </m:r>
              </m:e>
              <m:sub>
                <m:r>
                  <w:rPr>
                    <w:rFonts w:ascii="Cambria Math" w:hAnsi="Cambria Math"/>
                  </w:rPr>
                  <m:t>4</m:t>
                </m:r>
              </m:sub>
            </m:sSub>
          </m:den>
        </m:f>
      </m:oMath>
      <w:r w:rsidR="004E623D" w:rsidRPr="009976FA">
        <w:rPr>
          <w:rFonts w:ascii="Calibri" w:hAnsi="Calibri"/>
          <w:b/>
          <w:sz w:val="16"/>
          <w:szCs w:val="16"/>
        </w:rPr>
        <w:t xml:space="preserve"> </w:t>
      </w:r>
      <w:r>
        <w:rPr>
          <w:rFonts w:ascii="Calibri" w:hAnsi="Calibri"/>
        </w:rPr>
        <w:t xml:space="preserve">  x  </w:t>
      </w:r>
      <m:oMath>
        <m:f>
          <m:fPr>
            <m:ctrlPr>
              <w:rPr>
                <w:rFonts w:ascii="Cambria Math" w:hAnsi="Cambria Math"/>
                <w:i/>
              </w:rPr>
            </m:ctrlPr>
          </m:fPr>
          <m:num>
            <m:r>
              <w:rPr>
                <w:rFonts w:ascii="Cambria Math" w:hAnsi="Cambria Math"/>
              </w:rPr>
              <m:t>1 L solution</m:t>
            </m:r>
          </m:num>
          <m:den>
            <m:r>
              <w:rPr>
                <w:rFonts w:ascii="Cambria Math" w:hAnsi="Cambria Math"/>
              </w:rPr>
              <m:t>0.125 mole Ba</m:t>
            </m:r>
            <m:sSub>
              <m:sSubPr>
                <m:ctrlPr>
                  <w:rPr>
                    <w:rFonts w:ascii="Cambria Math" w:hAnsi="Cambria Math"/>
                    <w:i/>
                  </w:rPr>
                </m:ctrlPr>
              </m:sSubPr>
              <m:e>
                <m:r>
                  <w:rPr>
                    <w:rFonts w:ascii="Cambria Math" w:hAnsi="Cambria Math"/>
                  </w:rPr>
                  <m:t>Cl</m:t>
                </m:r>
              </m:e>
              <m:sub>
                <m:r>
                  <w:rPr>
                    <w:rFonts w:ascii="Cambria Math" w:hAnsi="Cambria Math"/>
                  </w:rPr>
                  <m:t>2</m:t>
                </m:r>
              </m:sub>
            </m:sSub>
          </m:den>
        </m:f>
      </m:oMath>
      <w:r>
        <w:rPr>
          <w:rFonts w:ascii="Calibri" w:hAnsi="Calibri"/>
        </w:rPr>
        <w:t xml:space="preserve">   x  </w:t>
      </w:r>
      <m:oMath>
        <m:f>
          <m:fPr>
            <m:ctrlPr>
              <w:rPr>
                <w:rFonts w:ascii="Cambria Math" w:hAnsi="Cambria Math"/>
                <w:i/>
              </w:rPr>
            </m:ctrlPr>
          </m:fPr>
          <m:num>
            <m:r>
              <w:rPr>
                <w:rFonts w:ascii="Cambria Math" w:hAnsi="Cambria Math"/>
              </w:rPr>
              <m:t>1000 mL solution</m:t>
            </m:r>
          </m:num>
          <m:den>
            <m:r>
              <w:rPr>
                <w:rFonts w:ascii="Cambria Math" w:hAnsi="Cambria Math"/>
              </w:rPr>
              <m:t>1 L solution</m:t>
            </m:r>
          </m:den>
        </m:f>
      </m:oMath>
      <w:r w:rsidR="00460B31" w:rsidRPr="009976FA">
        <w:rPr>
          <w:rFonts w:ascii="Calibri" w:hAnsi="Calibri"/>
          <w:b/>
          <w:sz w:val="16"/>
          <w:szCs w:val="16"/>
          <w:vertAlign w:val="subscript"/>
        </w:rPr>
        <w:t xml:space="preserve"> </w:t>
      </w:r>
      <w:r>
        <w:rPr>
          <w:rFonts w:ascii="Calibri" w:hAnsi="Calibri"/>
          <w:sz w:val="16"/>
          <w:szCs w:val="16"/>
        </w:rPr>
        <w:t xml:space="preserve"> </w:t>
      </w:r>
      <w:r>
        <w:rPr>
          <w:rFonts w:ascii="Calibri" w:hAnsi="Calibri"/>
        </w:rPr>
        <w:t xml:space="preserve"> + </w:t>
      </w:r>
      <w:r>
        <w:rPr>
          <w:rFonts w:ascii="Calibri" w:hAnsi="Calibri"/>
          <w:sz w:val="20"/>
          <w:szCs w:val="20"/>
        </w:rPr>
        <w:t xml:space="preserve">2 </w:t>
      </w:r>
      <w:r w:rsidRPr="005C1E62">
        <w:rPr>
          <w:rFonts w:ascii="Calibri" w:hAnsi="Calibri"/>
          <w:sz w:val="20"/>
          <w:szCs w:val="20"/>
        </w:rPr>
        <w:t>mL ex</w:t>
      </w:r>
      <w:r>
        <w:rPr>
          <w:rFonts w:ascii="Calibri" w:hAnsi="Calibri"/>
          <w:sz w:val="20"/>
          <w:szCs w:val="20"/>
        </w:rPr>
        <w:t>cess</w:t>
      </w:r>
    </w:p>
    <w:p w:rsidR="00AE6FDA" w:rsidRDefault="00AE6FDA" w:rsidP="00AE08A3">
      <w:pPr>
        <w:autoSpaceDE w:val="0"/>
        <w:autoSpaceDN w:val="0"/>
        <w:adjustRightInd w:val="0"/>
        <w:rPr>
          <w:rFonts w:ascii="Calibri" w:hAnsi="Calibri"/>
        </w:rPr>
      </w:pPr>
    </w:p>
    <w:p w:rsidR="00A13597" w:rsidRPr="00FC09C2" w:rsidRDefault="00CD3D2F" w:rsidP="00AE08A3">
      <w:pPr>
        <w:autoSpaceDE w:val="0"/>
        <w:autoSpaceDN w:val="0"/>
        <w:adjustRightInd w:val="0"/>
        <w:rPr>
          <w:rFonts w:ascii="Calibri" w:hAnsi="Calibri"/>
        </w:rPr>
      </w:pPr>
      <w:r>
        <w:rPr>
          <w:rFonts w:ascii="Calibri" w:hAnsi="Calibri"/>
        </w:rPr>
        <w:t>After the BaCl</w:t>
      </w:r>
      <w:r>
        <w:rPr>
          <w:rFonts w:ascii="Calibri" w:hAnsi="Calibri"/>
          <w:vertAlign w:val="subscript"/>
        </w:rPr>
        <w:t>2</w:t>
      </w:r>
      <w:r>
        <w:rPr>
          <w:rFonts w:ascii="Calibri" w:hAnsi="Calibri"/>
        </w:rPr>
        <w:t xml:space="preserve"> has been added, k</w:t>
      </w:r>
      <w:r w:rsidR="00AE08A3" w:rsidRPr="00AE08A3">
        <w:rPr>
          <w:rFonts w:ascii="Calibri" w:hAnsi="Calibri"/>
        </w:rPr>
        <w:t>eep the solution hot</w:t>
      </w:r>
      <w:r w:rsidR="00DF3E80">
        <w:rPr>
          <w:rFonts w:ascii="Calibri" w:hAnsi="Calibri"/>
        </w:rPr>
        <w:t xml:space="preserve"> </w:t>
      </w:r>
      <w:r w:rsidR="00DF3E80" w:rsidRPr="00DF3E80">
        <w:rPr>
          <w:rFonts w:ascii="Calibri" w:hAnsi="Calibri"/>
          <w:b/>
        </w:rPr>
        <w:t>(DIGEST</w:t>
      </w:r>
      <w:r w:rsidR="00A82F75">
        <w:rPr>
          <w:rFonts w:ascii="Calibri" w:hAnsi="Calibri"/>
          <w:b/>
        </w:rPr>
        <w:t>ION</w:t>
      </w:r>
      <w:r w:rsidR="00DF3E80" w:rsidRPr="00DF3E80">
        <w:rPr>
          <w:rFonts w:ascii="Calibri" w:hAnsi="Calibri"/>
          <w:b/>
        </w:rPr>
        <w:t>)</w:t>
      </w:r>
      <w:r w:rsidR="00AE08A3" w:rsidRPr="00AE08A3">
        <w:rPr>
          <w:rFonts w:ascii="Calibri" w:hAnsi="Calibri"/>
        </w:rPr>
        <w:t xml:space="preserve"> for 1.5 hours</w:t>
      </w:r>
      <w:r w:rsidR="00A82F75">
        <w:rPr>
          <w:rFonts w:ascii="Calibri" w:hAnsi="Calibri"/>
        </w:rPr>
        <w:t xml:space="preserve"> </w:t>
      </w:r>
      <w:r w:rsidR="00A82F75" w:rsidRPr="00BD0D88">
        <w:rPr>
          <w:rFonts w:ascii="Calibri" w:hAnsi="Calibri"/>
        </w:rPr>
        <w:t>MINIMUM</w:t>
      </w:r>
      <w:r w:rsidR="00A82F75">
        <w:rPr>
          <w:rFonts w:ascii="Calibri" w:hAnsi="Calibri"/>
          <w:i/>
        </w:rPr>
        <w:t>.</w:t>
      </w:r>
      <w:r w:rsidR="00A82F75">
        <w:rPr>
          <w:rFonts w:ascii="Calibri" w:hAnsi="Calibri"/>
        </w:rPr>
        <w:t xml:space="preserve"> </w:t>
      </w:r>
      <w:r w:rsidR="00FC09C2">
        <w:rPr>
          <w:rFonts w:ascii="Calibri" w:hAnsi="Calibri"/>
        </w:rPr>
        <w:t>Nucleation and particle growth are two phases of crystallization. The latter is desired to produce large enough product crystals, essential for quantitative collection. D</w:t>
      </w:r>
      <w:r w:rsidR="00BD0D88">
        <w:rPr>
          <w:rFonts w:ascii="Calibri" w:hAnsi="Calibri"/>
        </w:rPr>
        <w:t xml:space="preserve">igestion allows </w:t>
      </w:r>
      <w:r w:rsidR="00FC09C2">
        <w:rPr>
          <w:rFonts w:ascii="Calibri" w:hAnsi="Calibri"/>
        </w:rPr>
        <w:t>a</w:t>
      </w:r>
      <w:r w:rsidR="00BD0D88">
        <w:rPr>
          <w:rFonts w:ascii="Calibri" w:hAnsi="Calibri"/>
        </w:rPr>
        <w:t xml:space="preserve"> precipitate (BaSO</w:t>
      </w:r>
      <w:r w:rsidR="00BD0D88">
        <w:rPr>
          <w:rFonts w:ascii="Calibri" w:hAnsi="Calibri"/>
          <w:vertAlign w:val="subscript"/>
        </w:rPr>
        <w:t>4</w:t>
      </w:r>
      <w:r w:rsidR="00BD0D88">
        <w:rPr>
          <w:rFonts w:ascii="Calibri" w:hAnsi="Calibri"/>
        </w:rPr>
        <w:t>) to remain in contact with the mother liquor</w:t>
      </w:r>
      <w:r w:rsidR="00FC09C2">
        <w:rPr>
          <w:rFonts w:ascii="Calibri" w:hAnsi="Calibri"/>
        </w:rPr>
        <w:t xml:space="preserve"> (liquid from which the precipitate forms in). Digestion </w:t>
      </w:r>
      <w:r w:rsidR="00FC09C2">
        <w:rPr>
          <w:rFonts w:ascii="Calibri" w:hAnsi="Calibri"/>
        </w:rPr>
        <w:lastRenderedPageBreak/>
        <w:t>promotes</w:t>
      </w:r>
      <w:r w:rsidR="00BD0D88">
        <w:rPr>
          <w:rFonts w:ascii="Calibri" w:hAnsi="Calibri"/>
        </w:rPr>
        <w:t xml:space="preserve"> 1) </w:t>
      </w:r>
      <w:r w:rsidR="00FC09C2">
        <w:rPr>
          <w:rFonts w:ascii="Calibri" w:hAnsi="Calibri"/>
        </w:rPr>
        <w:t xml:space="preserve">particle </w:t>
      </w:r>
      <w:r w:rsidR="00BD0D88">
        <w:rPr>
          <w:rFonts w:ascii="Calibri" w:hAnsi="Calibri"/>
        </w:rPr>
        <w:t>growth of crystals via recrystallization and 2) expel</w:t>
      </w:r>
      <w:r w:rsidR="00FC09C2">
        <w:rPr>
          <w:rFonts w:ascii="Calibri" w:hAnsi="Calibri"/>
        </w:rPr>
        <w:t>s</w:t>
      </w:r>
      <w:r w:rsidR="00BD0D88">
        <w:rPr>
          <w:rFonts w:ascii="Calibri" w:hAnsi="Calibri"/>
        </w:rPr>
        <w:t xml:space="preserve"> any impurities from the product crystal. After digestion is complete, </w:t>
      </w:r>
      <w:r w:rsidR="00A82F75">
        <w:rPr>
          <w:rFonts w:ascii="Calibri" w:hAnsi="Calibri"/>
        </w:rPr>
        <w:t xml:space="preserve">turn </w:t>
      </w:r>
      <w:r w:rsidR="007F2B46">
        <w:rPr>
          <w:rFonts w:ascii="Calibri" w:hAnsi="Calibri"/>
        </w:rPr>
        <w:t xml:space="preserve">the </w:t>
      </w:r>
      <w:r w:rsidR="00A82F75">
        <w:rPr>
          <w:rFonts w:ascii="Calibri" w:hAnsi="Calibri"/>
        </w:rPr>
        <w:t>hotplate off and let solutions cool.</w:t>
      </w:r>
      <w:r w:rsidR="002E4281">
        <w:rPr>
          <w:rFonts w:ascii="Calibri" w:hAnsi="Calibri"/>
        </w:rPr>
        <w:t xml:space="preserve"> An ice bath can be used to accelerate cooling.</w:t>
      </w:r>
      <w:r w:rsidR="007F2B46">
        <w:rPr>
          <w:rFonts w:ascii="Calibri" w:hAnsi="Calibri"/>
        </w:rPr>
        <w:t xml:space="preserve"> Parafilm beakers and store in lab locker until the next class period.</w:t>
      </w:r>
    </w:p>
    <w:p w:rsidR="00F712E5" w:rsidRDefault="00F712E5" w:rsidP="00AE08A3">
      <w:pPr>
        <w:autoSpaceDE w:val="0"/>
        <w:autoSpaceDN w:val="0"/>
        <w:adjustRightInd w:val="0"/>
        <w:rPr>
          <w:rFonts w:ascii="Calibri" w:hAnsi="Calibri"/>
          <w:b/>
          <w:bCs/>
        </w:rPr>
      </w:pPr>
    </w:p>
    <w:p w:rsidR="00A13597" w:rsidRPr="00A13597" w:rsidRDefault="00A13597" w:rsidP="00AE08A3">
      <w:pPr>
        <w:autoSpaceDE w:val="0"/>
        <w:autoSpaceDN w:val="0"/>
        <w:adjustRightInd w:val="0"/>
        <w:rPr>
          <w:rFonts w:ascii="Calibri" w:hAnsi="Calibri"/>
          <w:b/>
          <w:bCs/>
        </w:rPr>
      </w:pPr>
      <w:r>
        <w:rPr>
          <w:rFonts w:ascii="Calibri" w:hAnsi="Calibri"/>
          <w:b/>
          <w:bCs/>
        </w:rPr>
        <w:t>Constant Weight of Sintered Glass Crucibles</w:t>
      </w:r>
    </w:p>
    <w:p w:rsidR="00A13597" w:rsidRPr="00F712E5" w:rsidRDefault="00A13597" w:rsidP="00AE08A3">
      <w:pPr>
        <w:autoSpaceDE w:val="0"/>
        <w:autoSpaceDN w:val="0"/>
        <w:adjustRightInd w:val="0"/>
        <w:rPr>
          <w:rFonts w:ascii="Calibri" w:hAnsi="Calibri"/>
          <w:bCs/>
          <w:sz w:val="12"/>
          <w:szCs w:val="12"/>
        </w:rPr>
      </w:pPr>
    </w:p>
    <w:p w:rsidR="00216BF3" w:rsidRDefault="00A13597" w:rsidP="00216BF3">
      <w:pPr>
        <w:autoSpaceDE w:val="0"/>
        <w:autoSpaceDN w:val="0"/>
        <w:adjustRightInd w:val="0"/>
        <w:rPr>
          <w:rFonts w:ascii="Calibri" w:hAnsi="Calibri"/>
        </w:rPr>
      </w:pPr>
      <w:r>
        <w:rPr>
          <w:rFonts w:ascii="Calibri" w:hAnsi="Calibri"/>
          <w:bCs/>
        </w:rPr>
        <w:t xml:space="preserve">While the solutions are digesting, </w:t>
      </w:r>
      <w:r w:rsidRPr="00AE08A3">
        <w:rPr>
          <w:rFonts w:ascii="Calibri" w:hAnsi="Calibri"/>
        </w:rPr>
        <w:t xml:space="preserve">heat </w:t>
      </w:r>
      <w:r w:rsidR="00216BF3">
        <w:rPr>
          <w:rFonts w:ascii="Calibri" w:hAnsi="Calibri"/>
        </w:rPr>
        <w:t>3</w:t>
      </w:r>
      <w:r w:rsidRPr="00AE08A3">
        <w:rPr>
          <w:rFonts w:ascii="Calibri" w:hAnsi="Calibri"/>
        </w:rPr>
        <w:t xml:space="preserve"> </w:t>
      </w:r>
      <w:r>
        <w:rPr>
          <w:rFonts w:ascii="Calibri" w:hAnsi="Calibri"/>
        </w:rPr>
        <w:t xml:space="preserve">empty </w:t>
      </w:r>
      <w:r w:rsidRPr="00B6324C">
        <w:rPr>
          <w:rFonts w:ascii="Calibri" w:hAnsi="Calibri"/>
          <w:b/>
          <w:i/>
        </w:rPr>
        <w:t>fine</w:t>
      </w:r>
      <w:r>
        <w:rPr>
          <w:rFonts w:ascii="Calibri" w:hAnsi="Calibri"/>
          <w:i/>
        </w:rPr>
        <w:t xml:space="preserve"> (F) </w:t>
      </w:r>
      <w:r>
        <w:rPr>
          <w:rFonts w:ascii="Calibri" w:hAnsi="Calibri"/>
        </w:rPr>
        <w:t xml:space="preserve">sintered glass </w:t>
      </w:r>
      <w:r w:rsidRPr="00AE08A3">
        <w:rPr>
          <w:rFonts w:ascii="Calibri" w:hAnsi="Calibri"/>
        </w:rPr>
        <w:t xml:space="preserve">crucibles to constant weight. </w:t>
      </w:r>
    </w:p>
    <w:p w:rsidR="00216BF3" w:rsidRDefault="00216BF3" w:rsidP="00216BF3">
      <w:pPr>
        <w:autoSpaceDE w:val="0"/>
        <w:autoSpaceDN w:val="0"/>
        <w:adjustRightInd w:val="0"/>
        <w:rPr>
          <w:rFonts w:ascii="Calibri" w:hAnsi="Calibri"/>
        </w:rPr>
      </w:pPr>
      <w:r>
        <w:rPr>
          <w:rFonts w:ascii="Calibri" w:hAnsi="Calibri"/>
        </w:rPr>
        <w:t>CRUCIBLES CANNOT BE HANDLED WITH BARE HANDS; OILS WILL DEPOSIT ON CRUCIBLES AND PREVIOUS WEIGHTS WILL BE IRRELEVANT. Only handle crucibles with gloved hands or crucible tongs.</w:t>
      </w:r>
    </w:p>
    <w:p w:rsidR="00216BF3" w:rsidRDefault="00216BF3" w:rsidP="00216BF3">
      <w:pPr>
        <w:autoSpaceDE w:val="0"/>
        <w:autoSpaceDN w:val="0"/>
        <w:adjustRightInd w:val="0"/>
        <w:rPr>
          <w:rFonts w:ascii="Calibri" w:hAnsi="Calibri"/>
        </w:rPr>
      </w:pPr>
    </w:p>
    <w:p w:rsidR="003C48A1" w:rsidRDefault="003C48A1" w:rsidP="00216BF3">
      <w:pPr>
        <w:autoSpaceDE w:val="0"/>
        <w:autoSpaceDN w:val="0"/>
        <w:adjustRightInd w:val="0"/>
        <w:rPr>
          <w:rFonts w:ascii="Calibri" w:hAnsi="Calibri"/>
        </w:rPr>
      </w:pPr>
      <w:r>
        <w:rPr>
          <w:rFonts w:ascii="Calibri" w:hAnsi="Calibri"/>
          <w:i/>
        </w:rPr>
        <w:t>NOTES: Label each crucible with Industrial Sharpie marker</w:t>
      </w:r>
      <w:r w:rsidRPr="00DF3E80">
        <w:rPr>
          <w:rFonts w:ascii="Calibri" w:hAnsi="Calibri"/>
          <w:i/>
        </w:rPr>
        <w:t xml:space="preserve"> BEFORE dr</w:t>
      </w:r>
      <w:r>
        <w:rPr>
          <w:rFonts w:ascii="Calibri" w:hAnsi="Calibri"/>
          <w:i/>
        </w:rPr>
        <w:t>ying to a constant EMPTY weight! Crucible</w:t>
      </w:r>
      <w:r w:rsidRPr="00DF3E80">
        <w:rPr>
          <w:rFonts w:ascii="Calibri" w:hAnsi="Calibri"/>
          <w:i/>
        </w:rPr>
        <w:t>s should be cooled to room temperature f</w:t>
      </w:r>
      <w:r>
        <w:rPr>
          <w:rFonts w:ascii="Calibri" w:hAnsi="Calibri"/>
          <w:i/>
        </w:rPr>
        <w:t xml:space="preserve">or approximately the SAME time since dried </w:t>
      </w:r>
      <w:r w:rsidR="00643C29">
        <w:rPr>
          <w:rFonts w:ascii="Calibri" w:hAnsi="Calibri"/>
          <w:i/>
        </w:rPr>
        <w:t>crucibles</w:t>
      </w:r>
      <w:r>
        <w:rPr>
          <w:rFonts w:ascii="Calibri" w:hAnsi="Calibri"/>
          <w:i/>
        </w:rPr>
        <w:t xml:space="preserve"> </w:t>
      </w:r>
      <w:r w:rsidRPr="00DF3E80">
        <w:rPr>
          <w:rFonts w:ascii="Calibri" w:hAnsi="Calibri"/>
          <w:i/>
        </w:rPr>
        <w:t>begin</w:t>
      </w:r>
      <w:r>
        <w:rPr>
          <w:rFonts w:ascii="Calibri" w:hAnsi="Calibri"/>
          <w:i/>
        </w:rPr>
        <w:t xml:space="preserve"> to re-absorb moisture from air! Record heating and cooling time in notebook!</w:t>
      </w:r>
    </w:p>
    <w:p w:rsidR="003C48A1" w:rsidRDefault="003C48A1" w:rsidP="00216BF3">
      <w:pPr>
        <w:autoSpaceDE w:val="0"/>
        <w:autoSpaceDN w:val="0"/>
        <w:adjustRightInd w:val="0"/>
        <w:rPr>
          <w:rFonts w:ascii="Calibri" w:hAnsi="Calibri"/>
        </w:rPr>
      </w:pPr>
    </w:p>
    <w:p w:rsidR="00216BF3" w:rsidRDefault="00216BF3" w:rsidP="00216BF3">
      <w:pPr>
        <w:autoSpaceDE w:val="0"/>
        <w:autoSpaceDN w:val="0"/>
        <w:adjustRightInd w:val="0"/>
        <w:rPr>
          <w:rFonts w:ascii="Calibri" w:hAnsi="Calibri"/>
        </w:rPr>
      </w:pPr>
      <w:r>
        <w:rPr>
          <w:rFonts w:ascii="Calibri" w:hAnsi="Calibri"/>
        </w:rPr>
        <w:t>Heating crucibles to a constant weight</w:t>
      </w:r>
      <w:r w:rsidRPr="008113D6">
        <w:rPr>
          <w:rFonts w:ascii="Calibri" w:hAnsi="Calibri"/>
        </w:rPr>
        <w:t xml:space="preserve"> </w:t>
      </w:r>
      <w:r w:rsidR="003C48A1">
        <w:rPr>
          <w:rFonts w:ascii="Calibri" w:hAnsi="Calibri"/>
        </w:rPr>
        <w:t>is</w:t>
      </w:r>
      <w:r w:rsidRPr="008113D6">
        <w:rPr>
          <w:rFonts w:ascii="Calibri" w:hAnsi="Calibri"/>
        </w:rPr>
        <w:t xml:space="preserve"> acco</w:t>
      </w:r>
      <w:r>
        <w:rPr>
          <w:rFonts w:ascii="Calibri" w:hAnsi="Calibri"/>
        </w:rPr>
        <w:t>mplished by placing the 3 LABELED sintered glass crucibles in a 600 mL beaker [labeled with your name using a grease pencil]</w:t>
      </w:r>
      <w:r w:rsidRPr="008113D6">
        <w:rPr>
          <w:rFonts w:ascii="Calibri" w:hAnsi="Calibri"/>
        </w:rPr>
        <w:t xml:space="preserve"> in the oven for at least</w:t>
      </w:r>
      <w:r w:rsidRPr="00AE08A3">
        <w:rPr>
          <w:rFonts w:ascii="Calibri" w:hAnsi="Calibri"/>
        </w:rPr>
        <w:t xml:space="preserve"> </w:t>
      </w:r>
      <w:r>
        <w:rPr>
          <w:rFonts w:ascii="Calibri" w:hAnsi="Calibri"/>
        </w:rPr>
        <w:t>20</w:t>
      </w:r>
      <w:r w:rsidRPr="00AE08A3">
        <w:rPr>
          <w:rFonts w:ascii="Calibri" w:hAnsi="Calibri"/>
        </w:rPr>
        <w:t xml:space="preserve"> minutes at</w:t>
      </w:r>
      <w:r>
        <w:rPr>
          <w:rFonts w:ascii="Calibri" w:hAnsi="Calibri"/>
        </w:rPr>
        <w:t xml:space="preserve"> 110 </w:t>
      </w:r>
      <w:proofErr w:type="spellStart"/>
      <w:r w:rsidRPr="00196433">
        <w:rPr>
          <w:rFonts w:ascii="Calibri" w:hAnsi="Calibri"/>
          <w:vertAlign w:val="superscript"/>
        </w:rPr>
        <w:t>o</w:t>
      </w:r>
      <w:r>
        <w:rPr>
          <w:rFonts w:ascii="Calibri" w:hAnsi="Calibri"/>
        </w:rPr>
        <w:t>C</w:t>
      </w:r>
      <w:proofErr w:type="spellEnd"/>
      <w:r>
        <w:rPr>
          <w:rFonts w:ascii="Calibri" w:hAnsi="Calibri"/>
        </w:rPr>
        <w:t xml:space="preserve"> </w:t>
      </w:r>
      <w:r w:rsidRPr="008113D6">
        <w:rPr>
          <w:rFonts w:ascii="Calibri" w:hAnsi="Calibri"/>
        </w:rPr>
        <w:t>to remove moisture</w:t>
      </w:r>
      <w:r>
        <w:rPr>
          <w:rFonts w:ascii="Calibri" w:hAnsi="Calibri"/>
        </w:rPr>
        <w:t xml:space="preserve">. </w:t>
      </w:r>
      <w:r w:rsidR="003C48A1">
        <w:rPr>
          <w:rFonts w:ascii="Calibri" w:hAnsi="Calibri"/>
        </w:rPr>
        <w:t xml:space="preserve">Keep a watch glass on the beaker when it is in the oven to prevent large debris or dust from getting into the crucibles. </w:t>
      </w:r>
      <w:r>
        <w:rPr>
          <w:rFonts w:ascii="Calibri" w:hAnsi="Calibri"/>
        </w:rPr>
        <w:t>If crucibles are washed</w:t>
      </w:r>
      <w:r w:rsidR="003C48A1">
        <w:rPr>
          <w:rFonts w:ascii="Calibri" w:hAnsi="Calibri"/>
        </w:rPr>
        <w:t xml:space="preserve"> with soap/water first</w:t>
      </w:r>
      <w:r>
        <w:rPr>
          <w:rFonts w:ascii="Calibri" w:hAnsi="Calibri"/>
        </w:rPr>
        <w:t xml:space="preserve">, they </w:t>
      </w:r>
      <w:r w:rsidR="003C48A1">
        <w:rPr>
          <w:rFonts w:ascii="Calibri" w:hAnsi="Calibri"/>
        </w:rPr>
        <w:t>must</w:t>
      </w:r>
      <w:r>
        <w:rPr>
          <w:rFonts w:ascii="Calibri" w:hAnsi="Calibri"/>
        </w:rPr>
        <w:t xml:space="preserve"> </w:t>
      </w:r>
      <w:r w:rsidR="003C48A1">
        <w:rPr>
          <w:rFonts w:ascii="Calibri" w:hAnsi="Calibri"/>
        </w:rPr>
        <w:t xml:space="preserve">remain in an oven for </w:t>
      </w:r>
      <w:r w:rsidR="003C48A1" w:rsidRPr="003C48A1">
        <w:rPr>
          <w:rFonts w:ascii="Calibri" w:hAnsi="Calibri"/>
          <w:u w:val="single"/>
        </w:rPr>
        <w:t xml:space="preserve">at </w:t>
      </w:r>
      <w:r w:rsidRPr="003C48A1">
        <w:rPr>
          <w:rFonts w:ascii="Calibri" w:hAnsi="Calibri"/>
          <w:u w:val="single"/>
        </w:rPr>
        <w:t>least 24 hours</w:t>
      </w:r>
      <w:r w:rsidR="003C48A1">
        <w:rPr>
          <w:rFonts w:ascii="Calibri" w:hAnsi="Calibri"/>
        </w:rPr>
        <w:t xml:space="preserve"> </w:t>
      </w:r>
      <w:r>
        <w:rPr>
          <w:rFonts w:ascii="Calibri" w:hAnsi="Calibri"/>
        </w:rPr>
        <w:t xml:space="preserve">to remove the water. </w:t>
      </w:r>
    </w:p>
    <w:p w:rsidR="00216BF3" w:rsidRDefault="00216BF3" w:rsidP="00216BF3">
      <w:pPr>
        <w:autoSpaceDE w:val="0"/>
        <w:autoSpaceDN w:val="0"/>
        <w:adjustRightInd w:val="0"/>
        <w:rPr>
          <w:rFonts w:ascii="Calibri" w:hAnsi="Calibri"/>
        </w:rPr>
      </w:pPr>
    </w:p>
    <w:p w:rsidR="00A13597" w:rsidRPr="00192441" w:rsidRDefault="00216BF3" w:rsidP="00AE08A3">
      <w:pPr>
        <w:autoSpaceDE w:val="0"/>
        <w:autoSpaceDN w:val="0"/>
        <w:adjustRightInd w:val="0"/>
        <w:rPr>
          <w:rFonts w:ascii="Calibri" w:hAnsi="Calibri"/>
        </w:rPr>
        <w:sectPr w:rsidR="00A13597" w:rsidRPr="00192441" w:rsidSect="00A82F75">
          <w:headerReference w:type="default" r:id="rId7"/>
          <w:pgSz w:w="12240" w:h="15840"/>
          <w:pgMar w:top="1152" w:right="1080" w:bottom="1152" w:left="1080" w:header="720" w:footer="720" w:gutter="0"/>
          <w:cols w:space="720"/>
          <w:docGrid w:linePitch="360"/>
        </w:sectPr>
      </w:pPr>
      <w:r>
        <w:rPr>
          <w:rFonts w:ascii="Calibri" w:hAnsi="Calibri"/>
        </w:rPr>
        <w:t xml:space="preserve">Following heating, </w:t>
      </w:r>
      <w:r w:rsidR="003C48A1">
        <w:rPr>
          <w:rFonts w:ascii="Calibri" w:hAnsi="Calibri"/>
        </w:rPr>
        <w:t>remove the 600 mL beaker with crucibles from the oven and set on an upside down beaker. L</w:t>
      </w:r>
      <w:r w:rsidRPr="00AE08A3">
        <w:rPr>
          <w:rFonts w:ascii="Calibri" w:hAnsi="Calibri"/>
        </w:rPr>
        <w:t xml:space="preserve">et the </w:t>
      </w:r>
      <w:r>
        <w:rPr>
          <w:rFonts w:ascii="Calibri" w:hAnsi="Calibri"/>
        </w:rPr>
        <w:t xml:space="preserve">crucibles cool for 20-30 minutes </w:t>
      </w:r>
      <w:r w:rsidR="003C48A1">
        <w:rPr>
          <w:rFonts w:ascii="Calibri" w:hAnsi="Calibri"/>
        </w:rPr>
        <w:t>inside the beaker, keeping the</w:t>
      </w:r>
      <w:r>
        <w:rPr>
          <w:rFonts w:ascii="Calibri" w:hAnsi="Calibri"/>
        </w:rPr>
        <w:t xml:space="preserve"> watch glass</w:t>
      </w:r>
      <w:r w:rsidR="003C48A1">
        <w:rPr>
          <w:rFonts w:ascii="Calibri" w:hAnsi="Calibri"/>
        </w:rPr>
        <w:t xml:space="preserve"> on in order</w:t>
      </w:r>
      <w:r>
        <w:rPr>
          <w:rFonts w:ascii="Calibri" w:hAnsi="Calibri"/>
        </w:rPr>
        <w:t xml:space="preserve"> to </w:t>
      </w:r>
      <w:r w:rsidRPr="00AE08A3">
        <w:rPr>
          <w:rFonts w:ascii="Calibri" w:hAnsi="Calibri"/>
        </w:rPr>
        <w:t>minimize moisture accumulation.</w:t>
      </w:r>
      <w:r w:rsidR="00355EAC">
        <w:rPr>
          <w:rFonts w:ascii="Calibri" w:hAnsi="Calibri"/>
        </w:rPr>
        <w:t xml:space="preserve"> Record the actual # of minutes the crucibles were cooled for!</w:t>
      </w:r>
      <w:r w:rsidRPr="00AE08A3">
        <w:rPr>
          <w:rFonts w:ascii="Calibri" w:hAnsi="Calibri"/>
        </w:rPr>
        <w:t xml:space="preserve"> </w:t>
      </w:r>
      <w:r>
        <w:rPr>
          <w:rFonts w:ascii="Calibri" w:hAnsi="Calibri"/>
        </w:rPr>
        <w:t>Then</w:t>
      </w:r>
      <w:r w:rsidR="00643C29">
        <w:rPr>
          <w:rFonts w:ascii="Calibri" w:hAnsi="Calibri"/>
        </w:rPr>
        <w:t>,</w:t>
      </w:r>
      <w:r>
        <w:rPr>
          <w:rFonts w:ascii="Calibri" w:hAnsi="Calibri"/>
        </w:rPr>
        <w:t xml:space="preserve"> w</w:t>
      </w:r>
      <w:r w:rsidRPr="00AE08A3">
        <w:rPr>
          <w:rFonts w:ascii="Calibri" w:hAnsi="Calibri"/>
        </w:rPr>
        <w:t>eigh</w:t>
      </w:r>
      <w:r>
        <w:rPr>
          <w:rFonts w:ascii="Calibri" w:hAnsi="Calibri"/>
        </w:rPr>
        <w:t xml:space="preserve"> </w:t>
      </w:r>
      <w:r w:rsidRPr="00AE08A3">
        <w:rPr>
          <w:rFonts w:ascii="Calibri" w:hAnsi="Calibri"/>
        </w:rPr>
        <w:t xml:space="preserve">the </w:t>
      </w:r>
      <w:r>
        <w:rPr>
          <w:rFonts w:ascii="Calibri" w:hAnsi="Calibri"/>
        </w:rPr>
        <w:t>sintered glass</w:t>
      </w:r>
      <w:r w:rsidR="003C48A1">
        <w:rPr>
          <w:rFonts w:ascii="Calibri" w:hAnsi="Calibri"/>
        </w:rPr>
        <w:t xml:space="preserve"> crucibles individually, on an analytical balance. Record weights in notebook. Repeat </w:t>
      </w:r>
      <w:r w:rsidR="003C48A1" w:rsidRPr="00AE08A3">
        <w:rPr>
          <w:rFonts w:ascii="Calibri" w:hAnsi="Calibri"/>
        </w:rPr>
        <w:t>the heating, cooling, and weighing</w:t>
      </w:r>
      <w:r w:rsidR="003C48A1">
        <w:rPr>
          <w:rFonts w:ascii="Calibri" w:hAnsi="Calibri"/>
        </w:rPr>
        <w:t xml:space="preserve"> cycle</w:t>
      </w:r>
      <w:r w:rsidR="003C48A1" w:rsidRPr="00AE08A3">
        <w:rPr>
          <w:rFonts w:ascii="Calibri" w:hAnsi="Calibri"/>
        </w:rPr>
        <w:t xml:space="preserve"> until the weight</w:t>
      </w:r>
      <w:r w:rsidR="003C48A1">
        <w:rPr>
          <w:rFonts w:ascii="Calibri" w:hAnsi="Calibri"/>
        </w:rPr>
        <w:t xml:space="preserve"> </w:t>
      </w:r>
      <w:r w:rsidR="003C48A1" w:rsidRPr="00AE08A3">
        <w:rPr>
          <w:rFonts w:ascii="Calibri" w:hAnsi="Calibri"/>
        </w:rPr>
        <w:t xml:space="preserve">difference between </w:t>
      </w:r>
      <w:r w:rsidR="003C48A1">
        <w:rPr>
          <w:rFonts w:ascii="Calibri" w:hAnsi="Calibri"/>
        </w:rPr>
        <w:t xml:space="preserve">two measurements [of the </w:t>
      </w:r>
      <w:r w:rsidR="003C48A1">
        <w:rPr>
          <w:rFonts w:ascii="Calibri" w:hAnsi="Calibri"/>
          <w:i/>
        </w:rPr>
        <w:t>same</w:t>
      </w:r>
      <w:r w:rsidR="003C48A1">
        <w:rPr>
          <w:rFonts w:ascii="Calibri" w:hAnsi="Calibri"/>
        </w:rPr>
        <w:t xml:space="preserve"> crucible]</w:t>
      </w:r>
      <w:r w:rsidR="003C48A1" w:rsidRPr="00AE08A3">
        <w:rPr>
          <w:rFonts w:ascii="Calibri" w:hAnsi="Calibri"/>
        </w:rPr>
        <w:t xml:space="preserve"> is within 0.3 to 0.4</w:t>
      </w:r>
      <w:r w:rsidR="003C48A1">
        <w:rPr>
          <w:rFonts w:ascii="Calibri" w:hAnsi="Calibri"/>
        </w:rPr>
        <w:t xml:space="preserve"> mg (achieved through at LEAST three cycles).</w:t>
      </w:r>
    </w:p>
    <w:p w:rsidR="00CE30F0" w:rsidRDefault="00CE30F0" w:rsidP="00AE08A3">
      <w:pPr>
        <w:autoSpaceDE w:val="0"/>
        <w:autoSpaceDN w:val="0"/>
        <w:adjustRightInd w:val="0"/>
        <w:rPr>
          <w:rFonts w:ascii="Calibri" w:hAnsi="Calibri"/>
        </w:rPr>
      </w:pPr>
    </w:p>
    <w:p w:rsidR="00C545F2" w:rsidRDefault="00192441" w:rsidP="00AE08A3">
      <w:pPr>
        <w:autoSpaceDE w:val="0"/>
        <w:autoSpaceDN w:val="0"/>
        <w:adjustRightInd w:val="0"/>
        <w:rPr>
          <w:rFonts w:ascii="Calibri" w:hAnsi="Calibri"/>
        </w:rPr>
      </w:pPr>
      <w:r w:rsidRPr="00192441">
        <w:rPr>
          <w:rFonts w:ascii="Calibri" w:hAnsi="Calibri"/>
          <w:b/>
        </w:rPr>
        <w:t>Filtering the P</w:t>
      </w:r>
      <w:r w:rsidR="00185B9E">
        <w:rPr>
          <w:rFonts w:ascii="Calibri" w:hAnsi="Calibri"/>
          <w:b/>
        </w:rPr>
        <w:t>recipitate</w:t>
      </w:r>
      <w:r w:rsidRPr="00192441">
        <w:rPr>
          <w:rFonts w:ascii="Calibri" w:hAnsi="Calibri"/>
          <w:b/>
        </w:rPr>
        <w:t xml:space="preserve"> </w:t>
      </w:r>
      <w:r w:rsidR="00185B9E">
        <w:rPr>
          <w:rFonts w:ascii="Calibri" w:hAnsi="Calibri"/>
          <w:b/>
        </w:rPr>
        <w:t>(</w:t>
      </w:r>
      <w:r w:rsidRPr="00192441">
        <w:rPr>
          <w:rFonts w:ascii="Calibri" w:hAnsi="Calibri"/>
          <w:b/>
        </w:rPr>
        <w:t>BaSO</w:t>
      </w:r>
      <w:r w:rsidRPr="00192441">
        <w:rPr>
          <w:rFonts w:ascii="Calibri" w:hAnsi="Calibri"/>
          <w:b/>
          <w:vertAlign w:val="subscript"/>
        </w:rPr>
        <w:t>4</w:t>
      </w:r>
      <w:r w:rsidR="00185B9E">
        <w:rPr>
          <w:rFonts w:ascii="Calibri" w:hAnsi="Calibri"/>
          <w:b/>
        </w:rPr>
        <w:t xml:space="preserve">) </w:t>
      </w:r>
      <w:r w:rsidR="00BB0767">
        <w:rPr>
          <w:rFonts w:ascii="Calibri" w:hAnsi="Calibri"/>
          <w:b/>
        </w:rPr>
        <w:t>a</w:t>
      </w:r>
      <w:r w:rsidRPr="00192441">
        <w:rPr>
          <w:rFonts w:ascii="Calibri" w:hAnsi="Calibri"/>
          <w:b/>
        </w:rPr>
        <w:t>fter Digestion is Complete</w:t>
      </w:r>
    </w:p>
    <w:p w:rsidR="00192441" w:rsidRPr="00F712E5" w:rsidRDefault="00192441" w:rsidP="00AE08A3">
      <w:pPr>
        <w:autoSpaceDE w:val="0"/>
        <w:autoSpaceDN w:val="0"/>
        <w:adjustRightInd w:val="0"/>
        <w:rPr>
          <w:rFonts w:ascii="Calibri" w:hAnsi="Calibri"/>
          <w:sz w:val="12"/>
          <w:szCs w:val="12"/>
        </w:rPr>
      </w:pPr>
    </w:p>
    <w:p w:rsidR="00192441" w:rsidRDefault="00192441" w:rsidP="00AE08A3">
      <w:pPr>
        <w:autoSpaceDE w:val="0"/>
        <w:autoSpaceDN w:val="0"/>
        <w:adjustRightInd w:val="0"/>
        <w:rPr>
          <w:rFonts w:ascii="Calibri" w:hAnsi="Calibri"/>
        </w:rPr>
      </w:pPr>
      <w:r>
        <w:rPr>
          <w:rFonts w:ascii="Calibri" w:hAnsi="Calibri"/>
        </w:rPr>
        <w:t>Reheat the digested unknown samples on the hotplate for 20 minutes. Then let cool, using an ice bath to accelerate the cooling process. Proceed with vacuum filtration via the following directions.</w:t>
      </w:r>
    </w:p>
    <w:p w:rsidR="00192441" w:rsidRDefault="00192441" w:rsidP="00AE08A3">
      <w:pPr>
        <w:autoSpaceDE w:val="0"/>
        <w:autoSpaceDN w:val="0"/>
        <w:adjustRightInd w:val="0"/>
        <w:rPr>
          <w:rFonts w:ascii="Calibri" w:hAnsi="Calibri"/>
        </w:rPr>
      </w:pPr>
    </w:p>
    <w:p w:rsidR="00192441" w:rsidRPr="00FB6BFB" w:rsidRDefault="00192441" w:rsidP="00AE08A3">
      <w:pPr>
        <w:autoSpaceDE w:val="0"/>
        <w:autoSpaceDN w:val="0"/>
        <w:adjustRightInd w:val="0"/>
        <w:rPr>
          <w:rFonts w:ascii="Calibri" w:hAnsi="Calibri"/>
          <w:i/>
        </w:rPr>
      </w:pPr>
      <w:r>
        <w:rPr>
          <w:rFonts w:ascii="Calibri" w:hAnsi="Calibri"/>
        </w:rPr>
        <w:t>Assemble the sintered glass funnel filtration apparatus discussed in the pre-lab lecture presentation.</w:t>
      </w:r>
      <w:r w:rsidR="00722043">
        <w:rPr>
          <w:rFonts w:ascii="Calibri" w:hAnsi="Calibri"/>
        </w:rPr>
        <w:t xml:space="preserve"> </w:t>
      </w:r>
      <w:r w:rsidR="00355EAC">
        <w:rPr>
          <w:rFonts w:ascii="Calibri" w:hAnsi="Calibri"/>
        </w:rPr>
        <w:t xml:space="preserve">Make sure to clean the side-arm Erlenmeyer flask and the </w:t>
      </w:r>
      <w:proofErr w:type="spellStart"/>
      <w:proofErr w:type="gramStart"/>
      <w:r w:rsidR="00355EAC">
        <w:rPr>
          <w:rFonts w:ascii="Calibri" w:hAnsi="Calibri"/>
        </w:rPr>
        <w:t>walter</w:t>
      </w:r>
      <w:proofErr w:type="spellEnd"/>
      <w:proofErr w:type="gramEnd"/>
      <w:r w:rsidR="00355EAC">
        <w:rPr>
          <w:rFonts w:ascii="Calibri" w:hAnsi="Calibri"/>
        </w:rPr>
        <w:t xml:space="preserve"> crucible holder before use! </w:t>
      </w:r>
      <w:r w:rsidR="00FB6BFB">
        <w:rPr>
          <w:rFonts w:ascii="Calibri" w:hAnsi="Calibri"/>
        </w:rPr>
        <w:t>Assign a crucible to each beaker, noting which crucible is filtering which beaker of precipitated BaSO</w:t>
      </w:r>
      <w:r w:rsidR="00FB6BFB">
        <w:rPr>
          <w:rFonts w:ascii="Calibri" w:hAnsi="Calibri"/>
          <w:vertAlign w:val="subscript"/>
        </w:rPr>
        <w:t>4</w:t>
      </w:r>
      <w:r w:rsidR="00FB6BFB">
        <w:rPr>
          <w:rFonts w:ascii="Calibri" w:hAnsi="Calibri"/>
        </w:rPr>
        <w:t xml:space="preserve">. </w:t>
      </w:r>
      <w:r w:rsidR="00722043">
        <w:rPr>
          <w:rFonts w:ascii="Calibri" w:hAnsi="Calibri"/>
        </w:rPr>
        <w:t>Carefully pour the cooled BaSO</w:t>
      </w:r>
      <w:r w:rsidR="00722043" w:rsidRPr="004C6F70">
        <w:rPr>
          <w:rFonts w:ascii="Calibri" w:hAnsi="Calibri"/>
          <w:vertAlign w:val="subscript"/>
        </w:rPr>
        <w:t>4</w:t>
      </w:r>
      <w:r w:rsidR="00722043">
        <w:rPr>
          <w:rFonts w:ascii="Calibri" w:hAnsi="Calibri"/>
        </w:rPr>
        <w:t xml:space="preserve"> mixture into the sintered glass crucible, making sure that the precipitate is completely transferred. Use proper quantitative transfer techniques!</w:t>
      </w:r>
      <w:r w:rsidR="00FB6BFB">
        <w:rPr>
          <w:rFonts w:ascii="Calibri" w:hAnsi="Calibri"/>
        </w:rPr>
        <w:t xml:space="preserve"> </w:t>
      </w:r>
      <w:r w:rsidR="00FB6BFB">
        <w:rPr>
          <w:rFonts w:ascii="Calibri" w:hAnsi="Calibri"/>
          <w:i/>
        </w:rPr>
        <w:t>You cannot lose a single drop of your digested sample; if you do, your results will reflect it!</w:t>
      </w:r>
    </w:p>
    <w:p w:rsidR="00FB6BFB" w:rsidRDefault="00FB6BFB" w:rsidP="00AE08A3">
      <w:pPr>
        <w:autoSpaceDE w:val="0"/>
        <w:autoSpaceDN w:val="0"/>
        <w:adjustRightInd w:val="0"/>
        <w:rPr>
          <w:rFonts w:ascii="Calibri" w:hAnsi="Calibri"/>
        </w:rPr>
      </w:pPr>
    </w:p>
    <w:p w:rsidR="00FB6BFB" w:rsidRDefault="00FB6BFB" w:rsidP="00AE08A3">
      <w:pPr>
        <w:autoSpaceDE w:val="0"/>
        <w:autoSpaceDN w:val="0"/>
        <w:adjustRightInd w:val="0"/>
        <w:rPr>
          <w:rFonts w:ascii="Calibri" w:hAnsi="Calibri"/>
        </w:rPr>
      </w:pPr>
      <w:r>
        <w:rPr>
          <w:rFonts w:ascii="Calibri" w:hAnsi="Calibri"/>
        </w:rPr>
        <w:t>Use the tip of a rubber policeman (</w:t>
      </w:r>
      <w:r w:rsidR="00355EAC">
        <w:rPr>
          <w:rFonts w:ascii="Calibri" w:hAnsi="Calibri"/>
        </w:rPr>
        <w:t>wash between</w:t>
      </w:r>
      <w:r>
        <w:rPr>
          <w:rFonts w:ascii="Calibri" w:hAnsi="Calibri"/>
        </w:rPr>
        <w:t xml:space="preserve"> beaker</w:t>
      </w:r>
      <w:r w:rsidR="00355EAC">
        <w:rPr>
          <w:rFonts w:ascii="Calibri" w:hAnsi="Calibri"/>
        </w:rPr>
        <w:t>s</w:t>
      </w:r>
      <w:r>
        <w:rPr>
          <w:rFonts w:ascii="Calibri" w:hAnsi="Calibri"/>
        </w:rPr>
        <w:t>) to scrape any precipitate off of the</w:t>
      </w:r>
      <w:r w:rsidR="00355EAC">
        <w:rPr>
          <w:rFonts w:ascii="Calibri" w:hAnsi="Calibri"/>
        </w:rPr>
        <w:t xml:space="preserve"> beaker and into the crucible. Then use a</w:t>
      </w:r>
      <w:r>
        <w:rPr>
          <w:rFonts w:ascii="Calibri" w:hAnsi="Calibri"/>
        </w:rPr>
        <w:t xml:space="preserve"> wash bottle of Nanopure H</w:t>
      </w:r>
      <w:r>
        <w:rPr>
          <w:rFonts w:ascii="Calibri" w:hAnsi="Calibri"/>
          <w:vertAlign w:val="subscript"/>
        </w:rPr>
        <w:t>2</w:t>
      </w:r>
      <w:r>
        <w:rPr>
          <w:rFonts w:ascii="Calibri" w:hAnsi="Calibri"/>
        </w:rPr>
        <w:t>O to rinse</w:t>
      </w:r>
      <w:r w:rsidR="00355EAC">
        <w:rPr>
          <w:rFonts w:ascii="Calibri" w:hAnsi="Calibri"/>
        </w:rPr>
        <w:t xml:space="preserve"> remaining</w:t>
      </w:r>
      <w:r>
        <w:rPr>
          <w:rFonts w:ascii="Calibri" w:hAnsi="Calibri"/>
        </w:rPr>
        <w:t xml:space="preserve"> precipitate from the beaker into the crucible, to insure that a quantitative transfer is obtained.</w:t>
      </w:r>
      <w:r w:rsidR="00BD0D88">
        <w:rPr>
          <w:rFonts w:ascii="Calibri" w:hAnsi="Calibri"/>
        </w:rPr>
        <w:t xml:space="preserve"> Do NOT rinse the beaker more than 5 times, as excess washing will negatively affect results. ALL MOTHER LIQUOR/RINSE MUST BE DISPOSED OF IN WASTE CONTAINERS.</w:t>
      </w:r>
    </w:p>
    <w:p w:rsidR="000D1E57" w:rsidRDefault="000D1E57" w:rsidP="00AE08A3">
      <w:pPr>
        <w:autoSpaceDE w:val="0"/>
        <w:autoSpaceDN w:val="0"/>
        <w:adjustRightInd w:val="0"/>
        <w:rPr>
          <w:rFonts w:ascii="Calibri" w:hAnsi="Calibri"/>
        </w:rPr>
      </w:pPr>
    </w:p>
    <w:p w:rsidR="001A0FB8" w:rsidRDefault="006E7D38" w:rsidP="00AE08A3">
      <w:pPr>
        <w:autoSpaceDE w:val="0"/>
        <w:autoSpaceDN w:val="0"/>
        <w:adjustRightInd w:val="0"/>
        <w:rPr>
          <w:rFonts w:ascii="Calibri" w:hAnsi="Calibri"/>
        </w:rPr>
      </w:pPr>
      <w:r>
        <w:rPr>
          <w:rFonts w:ascii="Calibri" w:hAnsi="Calibri"/>
        </w:rPr>
        <w:t xml:space="preserve">*If any precipitate </w:t>
      </w:r>
      <w:r w:rsidRPr="00AE08A3">
        <w:rPr>
          <w:rFonts w:ascii="Calibri" w:hAnsi="Calibri"/>
        </w:rPr>
        <w:t xml:space="preserve">passes into the </w:t>
      </w:r>
      <w:r>
        <w:rPr>
          <w:rFonts w:ascii="Calibri" w:hAnsi="Calibri"/>
        </w:rPr>
        <w:t xml:space="preserve">sidearm Erlenmeyer </w:t>
      </w:r>
      <w:r w:rsidRPr="00AE08A3">
        <w:rPr>
          <w:rFonts w:ascii="Calibri" w:hAnsi="Calibri"/>
        </w:rPr>
        <w:t>flask</w:t>
      </w:r>
      <w:r>
        <w:rPr>
          <w:rFonts w:ascii="Calibri" w:hAnsi="Calibri"/>
        </w:rPr>
        <w:t xml:space="preserve"> [i.e. the mother liquor is cloudy], you will need to re-filter it</w:t>
      </w:r>
      <w:r w:rsidR="002C54FD">
        <w:rPr>
          <w:rFonts w:ascii="Calibri" w:hAnsi="Calibri"/>
        </w:rPr>
        <w:t xml:space="preserve"> through the crucible to ensure no product</w:t>
      </w:r>
      <w:r w:rsidR="00BB01BD">
        <w:rPr>
          <w:rFonts w:ascii="Calibri" w:hAnsi="Calibri"/>
        </w:rPr>
        <w:t xml:space="preserve"> (BaSO</w:t>
      </w:r>
      <w:r w:rsidR="00BB01BD">
        <w:rPr>
          <w:rFonts w:ascii="Calibri" w:hAnsi="Calibri"/>
          <w:vertAlign w:val="subscript"/>
        </w:rPr>
        <w:t>4</w:t>
      </w:r>
      <w:r w:rsidR="00BB01BD">
        <w:rPr>
          <w:rFonts w:ascii="Calibri" w:hAnsi="Calibri"/>
        </w:rPr>
        <w:t>)</w:t>
      </w:r>
      <w:r w:rsidR="002C54FD">
        <w:rPr>
          <w:rFonts w:ascii="Calibri" w:hAnsi="Calibri"/>
        </w:rPr>
        <w:t xml:space="preserve"> has been lost</w:t>
      </w:r>
      <w:r>
        <w:rPr>
          <w:rFonts w:ascii="Calibri" w:hAnsi="Calibri"/>
        </w:rPr>
        <w:t>!</w:t>
      </w:r>
      <w:r w:rsidR="000D1E57">
        <w:rPr>
          <w:rFonts w:ascii="Calibri" w:hAnsi="Calibri"/>
        </w:rPr>
        <w:t>*</w:t>
      </w:r>
    </w:p>
    <w:p w:rsidR="001A0FB8" w:rsidRPr="00192441" w:rsidRDefault="001A0FB8" w:rsidP="00AE08A3">
      <w:pPr>
        <w:autoSpaceDE w:val="0"/>
        <w:autoSpaceDN w:val="0"/>
        <w:adjustRightInd w:val="0"/>
        <w:rPr>
          <w:rFonts w:ascii="Calibri" w:hAnsi="Calibri"/>
          <w:b/>
        </w:rPr>
        <w:sectPr w:rsidR="001A0FB8" w:rsidRPr="00192441" w:rsidSect="00C545F2">
          <w:type w:val="continuous"/>
          <w:pgSz w:w="12240" w:h="15840"/>
          <w:pgMar w:top="1440" w:right="1080" w:bottom="1440" w:left="1080" w:header="720" w:footer="720" w:gutter="0"/>
          <w:cols w:space="720"/>
          <w:docGrid w:linePitch="360"/>
        </w:sectPr>
      </w:pPr>
    </w:p>
    <w:p w:rsidR="00BD0D88" w:rsidRPr="00B6324C" w:rsidRDefault="00BD0D88" w:rsidP="00AE08A3">
      <w:pPr>
        <w:autoSpaceDE w:val="0"/>
        <w:autoSpaceDN w:val="0"/>
        <w:adjustRightInd w:val="0"/>
        <w:rPr>
          <w:rFonts w:ascii="Calibri" w:hAnsi="Calibri"/>
        </w:rPr>
        <w:sectPr w:rsidR="00BD0D88" w:rsidRPr="00B6324C" w:rsidSect="004C6F70">
          <w:type w:val="continuous"/>
          <w:pgSz w:w="12240" w:h="15840"/>
          <w:pgMar w:top="720" w:right="720" w:bottom="720" w:left="720" w:header="720" w:footer="720" w:gutter="0"/>
          <w:cols w:num="2" w:space="720"/>
          <w:docGrid w:linePitch="360"/>
        </w:sectPr>
      </w:pPr>
    </w:p>
    <w:p w:rsidR="001A0FB8" w:rsidRPr="001A0FB8" w:rsidRDefault="001A0FB8" w:rsidP="00B83CC2">
      <w:pPr>
        <w:tabs>
          <w:tab w:val="left" w:pos="990"/>
        </w:tabs>
        <w:autoSpaceDE w:val="0"/>
        <w:autoSpaceDN w:val="0"/>
        <w:adjustRightInd w:val="0"/>
        <w:rPr>
          <w:rFonts w:ascii="Calibri" w:hAnsi="Calibri"/>
          <w:b/>
        </w:rPr>
      </w:pPr>
      <w:r>
        <w:rPr>
          <w:rFonts w:ascii="Calibri" w:hAnsi="Calibri"/>
          <w:b/>
        </w:rPr>
        <w:lastRenderedPageBreak/>
        <w:t>Heating Crucibles w/BaSO</w:t>
      </w:r>
      <w:r>
        <w:rPr>
          <w:rFonts w:ascii="Calibri" w:hAnsi="Calibri"/>
          <w:b/>
          <w:vertAlign w:val="subscript"/>
        </w:rPr>
        <w:t>4</w:t>
      </w:r>
      <w:r>
        <w:rPr>
          <w:rFonts w:ascii="Calibri" w:hAnsi="Calibri"/>
          <w:b/>
        </w:rPr>
        <w:t xml:space="preserve"> Product to a Constant Weight</w:t>
      </w:r>
    </w:p>
    <w:p w:rsidR="001A0FB8" w:rsidRPr="00F712E5" w:rsidRDefault="001A0FB8" w:rsidP="00B83CC2">
      <w:pPr>
        <w:tabs>
          <w:tab w:val="left" w:pos="990"/>
        </w:tabs>
        <w:autoSpaceDE w:val="0"/>
        <w:autoSpaceDN w:val="0"/>
        <w:adjustRightInd w:val="0"/>
        <w:rPr>
          <w:rFonts w:ascii="Calibri" w:hAnsi="Calibri"/>
          <w:sz w:val="12"/>
          <w:szCs w:val="12"/>
        </w:rPr>
      </w:pPr>
    </w:p>
    <w:p w:rsidR="001A0FB8" w:rsidRDefault="00355EAC" w:rsidP="00B83CC2">
      <w:pPr>
        <w:tabs>
          <w:tab w:val="left" w:pos="990"/>
        </w:tabs>
        <w:autoSpaceDE w:val="0"/>
        <w:autoSpaceDN w:val="0"/>
        <w:adjustRightInd w:val="0"/>
        <w:rPr>
          <w:rFonts w:ascii="Calibri" w:hAnsi="Calibri"/>
        </w:rPr>
      </w:pPr>
      <w:r>
        <w:rPr>
          <w:rFonts w:ascii="Calibri" w:hAnsi="Calibri"/>
        </w:rPr>
        <w:t>Once filtering is complete,</w:t>
      </w:r>
      <w:r w:rsidR="00AE08A3">
        <w:rPr>
          <w:rFonts w:ascii="Calibri" w:hAnsi="Calibri"/>
        </w:rPr>
        <w:t xml:space="preserve"> </w:t>
      </w:r>
      <w:r w:rsidR="001A0FB8">
        <w:rPr>
          <w:rFonts w:ascii="Calibri" w:hAnsi="Calibri"/>
        </w:rPr>
        <w:t xml:space="preserve">place the </w:t>
      </w:r>
      <w:r w:rsidR="00AE08A3">
        <w:rPr>
          <w:rFonts w:ascii="Calibri" w:hAnsi="Calibri"/>
        </w:rPr>
        <w:t xml:space="preserve">sintered glass </w:t>
      </w:r>
      <w:r w:rsidR="008504B0">
        <w:rPr>
          <w:rFonts w:ascii="Calibri" w:hAnsi="Calibri"/>
        </w:rPr>
        <w:t>crucible</w:t>
      </w:r>
      <w:r w:rsidR="001A0FB8">
        <w:rPr>
          <w:rFonts w:ascii="Calibri" w:hAnsi="Calibri"/>
        </w:rPr>
        <w:t xml:space="preserve"> containing the precipitate</w:t>
      </w:r>
      <w:r w:rsidR="00C545F2">
        <w:rPr>
          <w:rFonts w:ascii="Calibri" w:hAnsi="Calibri"/>
        </w:rPr>
        <w:t xml:space="preserve"> inside </w:t>
      </w:r>
      <w:r w:rsidR="00BD0D88">
        <w:rPr>
          <w:rFonts w:ascii="Calibri" w:hAnsi="Calibri"/>
        </w:rPr>
        <w:t>a</w:t>
      </w:r>
      <w:r w:rsidR="001A0FB8">
        <w:rPr>
          <w:rFonts w:ascii="Calibri" w:hAnsi="Calibri"/>
        </w:rPr>
        <w:t xml:space="preserve"> 600</w:t>
      </w:r>
      <w:r w:rsidR="008504B0">
        <w:rPr>
          <w:rFonts w:ascii="Calibri" w:hAnsi="Calibri"/>
        </w:rPr>
        <w:t xml:space="preserve"> </w:t>
      </w:r>
      <w:r w:rsidR="00C545F2">
        <w:rPr>
          <w:rFonts w:ascii="Calibri" w:hAnsi="Calibri"/>
        </w:rPr>
        <w:t>mL</w:t>
      </w:r>
      <w:r w:rsidR="00CE30F0">
        <w:rPr>
          <w:rFonts w:ascii="Calibri" w:hAnsi="Calibri"/>
        </w:rPr>
        <w:t xml:space="preserve"> beaker</w:t>
      </w:r>
      <w:r w:rsidR="001A0FB8">
        <w:rPr>
          <w:rFonts w:ascii="Calibri" w:hAnsi="Calibri"/>
        </w:rPr>
        <w:t>. Proceed filtering the other two samples with their assigned sintered glass crucible. When all 3 samples have been filtered,</w:t>
      </w:r>
      <w:r w:rsidR="00CE30F0">
        <w:rPr>
          <w:rFonts w:ascii="Calibri" w:hAnsi="Calibri"/>
        </w:rPr>
        <w:t xml:space="preserve"> </w:t>
      </w:r>
      <w:r w:rsidR="001A0FB8">
        <w:rPr>
          <w:rFonts w:ascii="Calibri" w:hAnsi="Calibri"/>
        </w:rPr>
        <w:t xml:space="preserve">put the 600 mL beaker [containing the crucibles] </w:t>
      </w:r>
      <w:r w:rsidR="00AE08A3">
        <w:rPr>
          <w:rFonts w:ascii="Calibri" w:hAnsi="Calibri"/>
        </w:rPr>
        <w:t xml:space="preserve">in the oven </w:t>
      </w:r>
      <w:r w:rsidR="001A0FB8">
        <w:rPr>
          <w:rFonts w:ascii="Calibri" w:hAnsi="Calibri"/>
        </w:rPr>
        <w:t xml:space="preserve">for at least 24 hours before taking the first weight measurement. </w:t>
      </w:r>
      <w:r>
        <w:rPr>
          <w:rFonts w:ascii="Calibri" w:hAnsi="Calibri"/>
        </w:rPr>
        <w:t xml:space="preserve">Make sure </w:t>
      </w:r>
      <w:r w:rsidR="00BD0D88">
        <w:rPr>
          <w:rFonts w:ascii="Calibri" w:hAnsi="Calibri"/>
        </w:rPr>
        <w:t>a watch glass is placed atop</w:t>
      </w:r>
      <w:r>
        <w:rPr>
          <w:rFonts w:ascii="Calibri" w:hAnsi="Calibri"/>
        </w:rPr>
        <w:t xml:space="preserve"> the beaker.</w:t>
      </w:r>
    </w:p>
    <w:p w:rsidR="001A0FB8" w:rsidRDefault="001A0FB8" w:rsidP="00B83CC2">
      <w:pPr>
        <w:tabs>
          <w:tab w:val="left" w:pos="990"/>
        </w:tabs>
        <w:autoSpaceDE w:val="0"/>
        <w:autoSpaceDN w:val="0"/>
        <w:adjustRightInd w:val="0"/>
        <w:rPr>
          <w:rFonts w:ascii="Calibri" w:hAnsi="Calibri"/>
        </w:rPr>
      </w:pPr>
    </w:p>
    <w:p w:rsidR="007A5FF6" w:rsidRDefault="001A0FB8" w:rsidP="00B83CC2">
      <w:pPr>
        <w:tabs>
          <w:tab w:val="left" w:pos="990"/>
        </w:tabs>
        <w:autoSpaceDE w:val="0"/>
        <w:autoSpaceDN w:val="0"/>
        <w:adjustRightInd w:val="0"/>
        <w:rPr>
          <w:rFonts w:ascii="Calibri" w:hAnsi="Calibri"/>
        </w:rPr>
      </w:pPr>
      <w:r>
        <w:rPr>
          <w:rFonts w:ascii="Calibri" w:hAnsi="Calibri"/>
        </w:rPr>
        <w:t>After heating, wait the same time for crucibles to cool as was done when they were empty. Keep the 600 mL beaker covered with a watch</w:t>
      </w:r>
      <w:r w:rsidR="00643C29">
        <w:rPr>
          <w:rFonts w:ascii="Calibri" w:hAnsi="Calibri"/>
        </w:rPr>
        <w:t xml:space="preserve"> </w:t>
      </w:r>
      <w:r>
        <w:rPr>
          <w:rFonts w:ascii="Calibri" w:hAnsi="Calibri"/>
        </w:rPr>
        <w:t xml:space="preserve">glass while the crucibles are cooling. Weigh all crucibles individually on the </w:t>
      </w:r>
      <w:r>
        <w:rPr>
          <w:rFonts w:ascii="Calibri" w:hAnsi="Calibri"/>
          <w:i/>
        </w:rPr>
        <w:t>same</w:t>
      </w:r>
      <w:r>
        <w:rPr>
          <w:rFonts w:ascii="Calibri" w:hAnsi="Calibri"/>
        </w:rPr>
        <w:t xml:space="preserve"> analytical balance. </w:t>
      </w:r>
      <w:r w:rsidR="00AE08A3">
        <w:rPr>
          <w:rFonts w:ascii="Calibri" w:hAnsi="Calibri"/>
        </w:rPr>
        <w:t>Be careful not to to</w:t>
      </w:r>
      <w:r w:rsidR="00643C29">
        <w:rPr>
          <w:rFonts w:ascii="Calibri" w:hAnsi="Calibri"/>
        </w:rPr>
        <w:t>uch or</w:t>
      </w:r>
      <w:r w:rsidR="00AE08A3">
        <w:rPr>
          <w:rFonts w:ascii="Calibri" w:hAnsi="Calibri"/>
        </w:rPr>
        <w:t xml:space="preserve"> transfer any particulate on hands or glove</w:t>
      </w:r>
      <w:r w:rsidR="008504B0">
        <w:rPr>
          <w:rFonts w:ascii="Calibri" w:hAnsi="Calibri"/>
        </w:rPr>
        <w:t>s</w:t>
      </w:r>
      <w:r w:rsidR="00CE30F0" w:rsidRPr="00CE30F0">
        <w:rPr>
          <w:rFonts w:ascii="Calibri" w:hAnsi="Calibri"/>
        </w:rPr>
        <w:t xml:space="preserve"> </w:t>
      </w:r>
      <w:r w:rsidR="008504B0">
        <w:rPr>
          <w:rFonts w:ascii="Calibri" w:hAnsi="Calibri"/>
        </w:rPr>
        <w:t xml:space="preserve">to the </w:t>
      </w:r>
      <w:r w:rsidR="00CE30F0">
        <w:rPr>
          <w:rFonts w:ascii="Calibri" w:hAnsi="Calibri"/>
        </w:rPr>
        <w:t xml:space="preserve">sintered glass </w:t>
      </w:r>
      <w:r w:rsidR="00CE30F0" w:rsidRPr="00AE08A3">
        <w:rPr>
          <w:rFonts w:ascii="Calibri" w:hAnsi="Calibri"/>
        </w:rPr>
        <w:t>crucibles</w:t>
      </w:r>
      <w:r>
        <w:rPr>
          <w:rFonts w:ascii="Calibri" w:hAnsi="Calibri"/>
        </w:rPr>
        <w:t xml:space="preserve"> NOR accidently lose some of the white precipitate. </w:t>
      </w:r>
      <w:r w:rsidR="007A5FF6" w:rsidRPr="00B83CC2">
        <w:rPr>
          <w:rFonts w:ascii="Calibri" w:hAnsi="Calibri"/>
        </w:rPr>
        <w:t>Repeat the</w:t>
      </w:r>
      <w:r w:rsidR="007A5FF6" w:rsidRPr="00AE08A3">
        <w:rPr>
          <w:rFonts w:ascii="Calibri" w:hAnsi="Calibri"/>
        </w:rPr>
        <w:t xml:space="preserve"> heating, cooling, and weighing</w:t>
      </w:r>
      <w:r>
        <w:rPr>
          <w:rFonts w:ascii="Calibri" w:hAnsi="Calibri"/>
        </w:rPr>
        <w:t xml:space="preserve"> cycles</w:t>
      </w:r>
      <w:r w:rsidR="007A5FF6" w:rsidRPr="00AE08A3">
        <w:rPr>
          <w:rFonts w:ascii="Calibri" w:hAnsi="Calibri"/>
        </w:rPr>
        <w:t xml:space="preserve"> until the weight</w:t>
      </w:r>
      <w:r w:rsidR="007A5FF6">
        <w:rPr>
          <w:rFonts w:ascii="Calibri" w:hAnsi="Calibri"/>
        </w:rPr>
        <w:t xml:space="preserve"> </w:t>
      </w:r>
      <w:r w:rsidR="007A5FF6" w:rsidRPr="00AE08A3">
        <w:rPr>
          <w:rFonts w:ascii="Calibri" w:hAnsi="Calibri"/>
        </w:rPr>
        <w:t xml:space="preserve">difference between </w:t>
      </w:r>
      <w:r w:rsidR="007A5FF6">
        <w:rPr>
          <w:rFonts w:ascii="Calibri" w:hAnsi="Calibri"/>
        </w:rPr>
        <w:t>two measurements</w:t>
      </w:r>
      <w:r>
        <w:rPr>
          <w:rFonts w:ascii="Calibri" w:hAnsi="Calibri"/>
        </w:rPr>
        <w:t xml:space="preserve"> [of the same crucible]</w:t>
      </w:r>
      <w:r w:rsidR="007A5FF6" w:rsidRPr="00AE08A3">
        <w:rPr>
          <w:rFonts w:ascii="Calibri" w:hAnsi="Calibri"/>
        </w:rPr>
        <w:t xml:space="preserve"> is within 0.3 to 0.4</w:t>
      </w:r>
      <w:r w:rsidR="007A5FF6">
        <w:rPr>
          <w:rFonts w:ascii="Calibri" w:hAnsi="Calibri"/>
        </w:rPr>
        <w:t xml:space="preserve"> m</w:t>
      </w:r>
      <w:r>
        <w:rPr>
          <w:rFonts w:ascii="Calibri" w:hAnsi="Calibri"/>
        </w:rPr>
        <w:t>g</w:t>
      </w:r>
      <w:r w:rsidR="007A5FF6">
        <w:rPr>
          <w:rFonts w:ascii="Calibri" w:hAnsi="Calibri"/>
        </w:rPr>
        <w:t>.</w:t>
      </w:r>
    </w:p>
    <w:p w:rsidR="00AE08A3" w:rsidRDefault="00AE08A3" w:rsidP="00AE08A3">
      <w:pPr>
        <w:autoSpaceDE w:val="0"/>
        <w:autoSpaceDN w:val="0"/>
        <w:adjustRightInd w:val="0"/>
        <w:rPr>
          <w:rFonts w:ascii="Calibri" w:hAnsi="Calibri"/>
        </w:rPr>
      </w:pPr>
    </w:p>
    <w:p w:rsidR="00AE08A3" w:rsidRPr="00BB01BD" w:rsidRDefault="00AE08A3" w:rsidP="00AE08A3">
      <w:pPr>
        <w:autoSpaceDE w:val="0"/>
        <w:autoSpaceDN w:val="0"/>
        <w:adjustRightInd w:val="0"/>
        <w:rPr>
          <w:i/>
          <w:color w:val="FF0000"/>
        </w:rPr>
      </w:pPr>
      <w:r w:rsidRPr="00AE08A3">
        <w:rPr>
          <w:rFonts w:ascii="Calibri" w:hAnsi="Calibri"/>
        </w:rPr>
        <w:t>Us</w:t>
      </w:r>
      <w:r w:rsidR="00011326">
        <w:rPr>
          <w:rFonts w:ascii="Calibri" w:hAnsi="Calibri"/>
        </w:rPr>
        <w:t>ing the weight of solid BaSO</w:t>
      </w:r>
      <w:r w:rsidR="00011326">
        <w:rPr>
          <w:rFonts w:ascii="Calibri" w:hAnsi="Calibri"/>
          <w:vertAlign w:val="subscript"/>
        </w:rPr>
        <w:t>4</w:t>
      </w:r>
      <w:r w:rsidRPr="00AE08A3">
        <w:rPr>
          <w:rFonts w:ascii="Calibri" w:hAnsi="Calibri"/>
        </w:rPr>
        <w:t xml:space="preserve"> </w:t>
      </w:r>
      <w:r w:rsidR="00643C29">
        <w:rPr>
          <w:rFonts w:ascii="Calibri" w:hAnsi="Calibri"/>
        </w:rPr>
        <w:t xml:space="preserve">produced </w:t>
      </w:r>
      <w:r w:rsidRPr="00AE08A3">
        <w:rPr>
          <w:rFonts w:ascii="Calibri" w:hAnsi="Calibri"/>
        </w:rPr>
        <w:t xml:space="preserve">and the </w:t>
      </w:r>
      <w:r w:rsidR="00011326">
        <w:rPr>
          <w:rFonts w:ascii="Calibri" w:hAnsi="Calibri"/>
        </w:rPr>
        <w:t xml:space="preserve">initial </w:t>
      </w:r>
      <w:r w:rsidRPr="00AE08A3">
        <w:rPr>
          <w:rFonts w:ascii="Calibri" w:hAnsi="Calibri"/>
        </w:rPr>
        <w:t>weight of the</w:t>
      </w:r>
      <w:r w:rsidR="00F91DF1">
        <w:rPr>
          <w:rFonts w:ascii="Calibri" w:hAnsi="Calibri"/>
        </w:rPr>
        <w:t xml:space="preserve"> </w:t>
      </w:r>
      <w:r w:rsidR="00011326">
        <w:rPr>
          <w:rFonts w:ascii="Calibri" w:hAnsi="Calibri"/>
        </w:rPr>
        <w:t xml:space="preserve">solid </w:t>
      </w:r>
      <w:r w:rsidR="00F91DF1">
        <w:rPr>
          <w:rFonts w:ascii="Calibri" w:hAnsi="Calibri"/>
        </w:rPr>
        <w:t xml:space="preserve">unknown </w:t>
      </w:r>
      <w:r w:rsidR="00BD0D88">
        <w:rPr>
          <w:rFonts w:ascii="Calibri" w:hAnsi="Calibri"/>
        </w:rPr>
        <w:t xml:space="preserve">soluble </w:t>
      </w:r>
      <w:r w:rsidR="00F91DF1">
        <w:rPr>
          <w:rFonts w:ascii="Calibri" w:hAnsi="Calibri"/>
        </w:rPr>
        <w:t>sulfate</w:t>
      </w:r>
      <w:r w:rsidRPr="00AE08A3">
        <w:rPr>
          <w:rFonts w:ascii="Calibri" w:hAnsi="Calibri"/>
        </w:rPr>
        <w:t xml:space="preserve"> </w:t>
      </w:r>
      <w:r w:rsidR="00011326">
        <w:rPr>
          <w:rFonts w:ascii="Calibri" w:hAnsi="Calibri"/>
        </w:rPr>
        <w:t xml:space="preserve">aliquots, calculate the percent </w:t>
      </w:r>
      <w:r w:rsidRPr="00AE08A3">
        <w:rPr>
          <w:rFonts w:ascii="Calibri" w:hAnsi="Calibri"/>
        </w:rPr>
        <w:t>sulfur trioxide</w:t>
      </w:r>
      <w:r w:rsidR="0093723E">
        <w:rPr>
          <w:rFonts w:ascii="Calibri" w:hAnsi="Calibri"/>
        </w:rPr>
        <w:t xml:space="preserve"> (</w:t>
      </w:r>
      <w:r w:rsidR="00BD0D88">
        <w:rPr>
          <w:rFonts w:ascii="Calibri" w:hAnsi="Calibri"/>
        </w:rPr>
        <w:t xml:space="preserve">% </w:t>
      </w:r>
      <w:r w:rsidR="0093723E">
        <w:rPr>
          <w:rFonts w:ascii="Calibri" w:hAnsi="Calibri"/>
        </w:rPr>
        <w:t>SO</w:t>
      </w:r>
      <w:r w:rsidR="0093723E">
        <w:rPr>
          <w:rFonts w:ascii="Calibri" w:hAnsi="Calibri"/>
          <w:vertAlign w:val="subscript"/>
        </w:rPr>
        <w:t>3</w:t>
      </w:r>
      <w:r w:rsidR="0093723E">
        <w:rPr>
          <w:rFonts w:ascii="Calibri" w:hAnsi="Calibri"/>
        </w:rPr>
        <w:t>)</w:t>
      </w:r>
      <w:r w:rsidRPr="00AE08A3">
        <w:rPr>
          <w:rFonts w:ascii="Calibri" w:hAnsi="Calibri"/>
        </w:rPr>
        <w:t xml:space="preserve"> in</w:t>
      </w:r>
      <w:r>
        <w:rPr>
          <w:rFonts w:ascii="Calibri" w:hAnsi="Calibri"/>
        </w:rPr>
        <w:t xml:space="preserve"> </w:t>
      </w:r>
      <w:r w:rsidRPr="00AE08A3">
        <w:rPr>
          <w:rFonts w:ascii="Calibri" w:hAnsi="Calibri"/>
        </w:rPr>
        <w:t xml:space="preserve">the </w:t>
      </w:r>
      <w:r w:rsidR="0093723E">
        <w:rPr>
          <w:rFonts w:ascii="Calibri" w:hAnsi="Calibri"/>
        </w:rPr>
        <w:t xml:space="preserve">unknown </w:t>
      </w:r>
      <w:r w:rsidR="00C733ED">
        <w:rPr>
          <w:rFonts w:ascii="Calibri" w:hAnsi="Calibri"/>
        </w:rPr>
        <w:t>for each trial (beaker)</w:t>
      </w:r>
      <w:r w:rsidRPr="00AE08A3">
        <w:rPr>
          <w:rFonts w:ascii="Calibri" w:hAnsi="Calibri"/>
        </w:rPr>
        <w:t>.</w:t>
      </w:r>
      <w:r w:rsidR="00BD0D88">
        <w:rPr>
          <w:rFonts w:ascii="Calibri" w:hAnsi="Calibri"/>
        </w:rPr>
        <w:t xml:space="preserve"> Calculate </w:t>
      </w:r>
      <w:r w:rsidR="00643C29">
        <w:rPr>
          <w:rFonts w:ascii="Calibri" w:hAnsi="Calibri"/>
        </w:rPr>
        <w:t>average % SO</w:t>
      </w:r>
      <w:r w:rsidR="00643C29">
        <w:rPr>
          <w:rFonts w:ascii="Calibri" w:hAnsi="Calibri"/>
          <w:vertAlign w:val="subscript"/>
        </w:rPr>
        <w:t>3</w:t>
      </w:r>
      <w:r w:rsidR="00643C29">
        <w:rPr>
          <w:rFonts w:ascii="Calibri" w:hAnsi="Calibri"/>
        </w:rPr>
        <w:t>, standard deviation, and ppt.</w:t>
      </w:r>
      <w:r w:rsidRPr="00AE08A3">
        <w:rPr>
          <w:rFonts w:ascii="Calibri" w:hAnsi="Calibri"/>
        </w:rPr>
        <w:t xml:space="preserve"> </w:t>
      </w:r>
      <w:r w:rsidRPr="004B57D9">
        <w:rPr>
          <w:rFonts w:ascii="Calibri" w:hAnsi="Calibri"/>
        </w:rPr>
        <w:t xml:space="preserve">The </w:t>
      </w:r>
      <w:r w:rsidR="00BD0D88">
        <w:rPr>
          <w:rFonts w:ascii="Calibri" w:hAnsi="Calibri"/>
        </w:rPr>
        <w:t>range of sulfur trioxide the unknowns contain</w:t>
      </w:r>
      <w:r w:rsidR="00B83CC2">
        <w:rPr>
          <w:rFonts w:ascii="Calibri" w:hAnsi="Calibri"/>
        </w:rPr>
        <w:t xml:space="preserve"> </w:t>
      </w:r>
      <w:r w:rsidR="00BD0D88">
        <w:rPr>
          <w:rFonts w:ascii="Calibri" w:hAnsi="Calibri"/>
        </w:rPr>
        <w:t>is</w:t>
      </w:r>
      <w:r w:rsidR="00B83CC2">
        <w:rPr>
          <w:rFonts w:ascii="Calibri" w:hAnsi="Calibri"/>
        </w:rPr>
        <w:t xml:space="preserve"> </w:t>
      </w:r>
      <w:r w:rsidR="00BD0D88">
        <w:rPr>
          <w:rFonts w:ascii="Calibri" w:hAnsi="Calibri"/>
        </w:rPr>
        <w:t xml:space="preserve">  </w:t>
      </w:r>
      <w:r w:rsidR="00BB01BD">
        <w:rPr>
          <w:rFonts w:ascii="Calibri" w:hAnsi="Calibri"/>
        </w:rPr>
        <w:t>20</w:t>
      </w:r>
      <w:r w:rsidR="0093723E">
        <w:rPr>
          <w:rFonts w:ascii="Calibri" w:hAnsi="Calibri"/>
        </w:rPr>
        <w:t xml:space="preserve">.00 – </w:t>
      </w:r>
      <w:r w:rsidR="00BB01BD">
        <w:rPr>
          <w:rFonts w:ascii="Calibri" w:hAnsi="Calibri"/>
        </w:rPr>
        <w:t>56</w:t>
      </w:r>
      <w:r w:rsidR="0093723E">
        <w:rPr>
          <w:rFonts w:ascii="Calibri" w:hAnsi="Calibri"/>
        </w:rPr>
        <w:t>.00</w:t>
      </w:r>
      <w:r w:rsidR="00BB01BD">
        <w:rPr>
          <w:rFonts w:ascii="Calibri" w:hAnsi="Calibri"/>
        </w:rPr>
        <w:t xml:space="preserve"> </w:t>
      </w:r>
      <w:r w:rsidR="000B7473">
        <w:rPr>
          <w:rFonts w:ascii="Calibri" w:hAnsi="Calibri"/>
        </w:rPr>
        <w:t>%</w:t>
      </w:r>
      <w:r w:rsidR="00B83CC2">
        <w:rPr>
          <w:rFonts w:ascii="Calibri" w:hAnsi="Calibri"/>
        </w:rPr>
        <w:t xml:space="preserve"> </w:t>
      </w:r>
      <w:r w:rsidR="00BB01BD">
        <w:rPr>
          <w:rFonts w:ascii="Calibri" w:hAnsi="Calibri"/>
        </w:rPr>
        <w:t>SO</w:t>
      </w:r>
      <w:r w:rsidR="00BB01BD">
        <w:rPr>
          <w:rFonts w:ascii="Calibri" w:hAnsi="Calibri"/>
          <w:vertAlign w:val="subscript"/>
        </w:rPr>
        <w:t>3</w:t>
      </w:r>
      <w:r w:rsidR="00BB01BD">
        <w:rPr>
          <w:rFonts w:ascii="Calibri" w:hAnsi="Calibri"/>
        </w:rPr>
        <w:t>.</w:t>
      </w:r>
    </w:p>
    <w:p w:rsidR="004B57D9" w:rsidRDefault="004B57D9" w:rsidP="00AE08A3"/>
    <w:p w:rsidR="0093723E" w:rsidRDefault="0093723E" w:rsidP="00AE08A3">
      <w:pPr>
        <w:rPr>
          <w:rFonts w:asciiTheme="minorHAnsi" w:hAnsiTheme="minorHAnsi"/>
          <w:b/>
        </w:rPr>
      </w:pPr>
      <w:r w:rsidRPr="0093723E">
        <w:rPr>
          <w:rFonts w:asciiTheme="minorHAnsi" w:hAnsiTheme="minorHAnsi"/>
          <w:b/>
        </w:rPr>
        <w:t>Assay Calculations</w:t>
      </w:r>
    </w:p>
    <w:p w:rsidR="0093723E" w:rsidRPr="00F712E5" w:rsidRDefault="0093723E" w:rsidP="00AE08A3">
      <w:pPr>
        <w:rPr>
          <w:rFonts w:asciiTheme="minorHAnsi" w:hAnsiTheme="minorHAnsi"/>
          <w:sz w:val="12"/>
          <w:szCs w:val="12"/>
        </w:rPr>
      </w:pPr>
    </w:p>
    <w:p w:rsidR="004B57D9" w:rsidRPr="00BE4E85" w:rsidRDefault="00CC3007" w:rsidP="00AC6651">
      <w:pPr>
        <w:rPr>
          <w:rFonts w:ascii="Calibri" w:hAnsi="Calibri"/>
        </w:rPr>
      </w:pPr>
      <w:r>
        <w:rPr>
          <w:rFonts w:ascii="Calibri" w:hAnsi="Calibri"/>
        </w:rPr>
        <w:t xml:space="preserve">In this experiment, </w:t>
      </w:r>
      <w:r w:rsidR="004B57D9" w:rsidRPr="004B57D9">
        <w:rPr>
          <w:rFonts w:ascii="Calibri" w:hAnsi="Calibri"/>
        </w:rPr>
        <w:t>the amount of sulfur present</w:t>
      </w:r>
      <w:r>
        <w:rPr>
          <w:rFonts w:ascii="Calibri" w:hAnsi="Calibri"/>
        </w:rPr>
        <w:t xml:space="preserve"> is reported</w:t>
      </w:r>
      <w:r w:rsidR="004B57D9" w:rsidRPr="004B57D9">
        <w:rPr>
          <w:rFonts w:ascii="Calibri" w:hAnsi="Calibri"/>
        </w:rPr>
        <w:t xml:space="preserve"> not as %</w:t>
      </w:r>
      <w:r w:rsidR="00A31DB7">
        <w:rPr>
          <w:rFonts w:ascii="Calibri" w:hAnsi="Calibri"/>
        </w:rPr>
        <w:t xml:space="preserve"> </w:t>
      </w:r>
      <w:r w:rsidR="004B57D9" w:rsidRPr="004B57D9">
        <w:rPr>
          <w:rFonts w:ascii="Calibri" w:hAnsi="Calibri"/>
        </w:rPr>
        <w:t>S or</w:t>
      </w:r>
      <w:r w:rsidR="004B57D9">
        <w:rPr>
          <w:rFonts w:ascii="Calibri" w:hAnsi="Calibri"/>
        </w:rPr>
        <w:t xml:space="preserve"> </w:t>
      </w:r>
      <w:r w:rsidR="004B57D9" w:rsidRPr="004B57D9">
        <w:rPr>
          <w:rFonts w:ascii="Calibri" w:hAnsi="Calibri"/>
        </w:rPr>
        <w:t>%</w:t>
      </w:r>
      <w:r w:rsidR="00A31DB7">
        <w:rPr>
          <w:rFonts w:ascii="Calibri" w:hAnsi="Calibri"/>
        </w:rPr>
        <w:t xml:space="preserve"> </w:t>
      </w:r>
      <w:r w:rsidR="004B57D9" w:rsidRPr="004B57D9">
        <w:rPr>
          <w:rFonts w:ascii="Calibri" w:hAnsi="Calibri"/>
        </w:rPr>
        <w:t>SO</w:t>
      </w:r>
      <w:r w:rsidR="004B57D9" w:rsidRPr="004B57D9">
        <w:rPr>
          <w:rFonts w:ascii="Calibri" w:hAnsi="Calibri"/>
          <w:vertAlign w:val="subscript"/>
        </w:rPr>
        <w:t>4</w:t>
      </w:r>
      <w:r w:rsidR="004B57D9" w:rsidRPr="004B57D9">
        <w:rPr>
          <w:rFonts w:ascii="Calibri" w:hAnsi="Calibri"/>
          <w:vertAlign w:val="superscript"/>
        </w:rPr>
        <w:t>2-</w:t>
      </w:r>
      <w:r w:rsidR="004B57D9" w:rsidRPr="004B57D9">
        <w:rPr>
          <w:rFonts w:ascii="Calibri" w:hAnsi="Calibri"/>
        </w:rPr>
        <w:t xml:space="preserve"> but as % SO</w:t>
      </w:r>
      <w:r w:rsidR="004B57D9" w:rsidRPr="004B57D9">
        <w:rPr>
          <w:rFonts w:ascii="Calibri" w:hAnsi="Calibri"/>
          <w:vertAlign w:val="subscript"/>
        </w:rPr>
        <w:t>3</w:t>
      </w:r>
      <w:r w:rsidR="004B57D9" w:rsidRPr="004B57D9">
        <w:rPr>
          <w:rFonts w:ascii="Calibri" w:hAnsi="Calibri"/>
        </w:rPr>
        <w:t>. This is</w:t>
      </w:r>
      <w:r>
        <w:rPr>
          <w:rFonts w:ascii="Calibri" w:hAnsi="Calibri"/>
        </w:rPr>
        <w:t xml:space="preserve"> referred to</w:t>
      </w:r>
      <w:r w:rsidR="004B57D9" w:rsidRPr="004B57D9">
        <w:rPr>
          <w:rFonts w:ascii="Calibri" w:hAnsi="Calibri"/>
        </w:rPr>
        <w:t xml:space="preserve"> as an </w:t>
      </w:r>
      <w:r w:rsidR="004B57D9" w:rsidRPr="004B57D9">
        <w:rPr>
          <w:rFonts w:ascii="Calibri" w:hAnsi="Calibri"/>
          <w:b/>
          <w:bCs/>
        </w:rPr>
        <w:t>assay</w:t>
      </w:r>
      <w:r>
        <w:rPr>
          <w:rFonts w:ascii="Calibri" w:hAnsi="Calibri"/>
        </w:rPr>
        <w:t>.</w:t>
      </w:r>
      <w:r w:rsidR="00A31DB7">
        <w:rPr>
          <w:rFonts w:ascii="Calibri" w:hAnsi="Calibri"/>
        </w:rPr>
        <w:t xml:space="preserve"> </w:t>
      </w:r>
      <w:r w:rsidR="00643C29">
        <w:rPr>
          <w:rFonts w:ascii="Calibri" w:hAnsi="Calibri"/>
        </w:rPr>
        <w:t>For</w:t>
      </w:r>
      <w:r w:rsidR="004B57D9" w:rsidRPr="004B57D9">
        <w:rPr>
          <w:rFonts w:ascii="Calibri" w:hAnsi="Calibri"/>
        </w:rPr>
        <w:t xml:space="preserve"> an assay,</w:t>
      </w:r>
      <w:r w:rsidR="0093723E">
        <w:rPr>
          <w:rFonts w:ascii="Calibri" w:hAnsi="Calibri"/>
        </w:rPr>
        <w:t xml:space="preserve"> </w:t>
      </w:r>
      <w:r w:rsidR="004B57D9" w:rsidRPr="004B57D9">
        <w:rPr>
          <w:rFonts w:ascii="Calibri" w:hAnsi="Calibri"/>
        </w:rPr>
        <w:t>one</w:t>
      </w:r>
      <w:r w:rsidR="004B57D9">
        <w:t xml:space="preserve"> </w:t>
      </w:r>
      <w:r w:rsidR="004B57D9" w:rsidRPr="004B57D9">
        <w:rPr>
          <w:rFonts w:ascii="Calibri" w:hAnsi="Calibri"/>
        </w:rPr>
        <w:t>material</w:t>
      </w:r>
      <w:r w:rsidR="0093723E">
        <w:rPr>
          <w:rFonts w:ascii="Calibri" w:hAnsi="Calibri"/>
        </w:rPr>
        <w:t xml:space="preserve"> is measured</w:t>
      </w:r>
      <w:r w:rsidR="004B57D9" w:rsidRPr="004B57D9">
        <w:rPr>
          <w:rFonts w:ascii="Calibri" w:hAnsi="Calibri"/>
        </w:rPr>
        <w:t xml:space="preserve"> and</w:t>
      </w:r>
      <w:r w:rsidR="0093723E">
        <w:rPr>
          <w:rFonts w:ascii="Calibri" w:hAnsi="Calibri"/>
        </w:rPr>
        <w:t xml:space="preserve"> an</w:t>
      </w:r>
      <w:r w:rsidR="004B57D9" w:rsidRPr="004B57D9">
        <w:rPr>
          <w:rFonts w:ascii="Calibri" w:hAnsi="Calibri"/>
        </w:rPr>
        <w:t xml:space="preserve"> </w:t>
      </w:r>
      <w:r w:rsidR="004B57D9" w:rsidRPr="004B57D9">
        <w:rPr>
          <w:rFonts w:ascii="Calibri" w:hAnsi="Calibri"/>
          <w:i/>
          <w:iCs/>
        </w:rPr>
        <w:t>infer</w:t>
      </w:r>
      <w:r w:rsidR="0093723E">
        <w:rPr>
          <w:rFonts w:ascii="Calibri" w:hAnsi="Calibri"/>
          <w:i/>
          <w:iCs/>
        </w:rPr>
        <w:t xml:space="preserve">ence </w:t>
      </w:r>
      <w:r w:rsidR="00271B4E">
        <w:rPr>
          <w:rFonts w:ascii="Calibri" w:hAnsi="Calibri"/>
          <w:iCs/>
        </w:rPr>
        <w:t xml:space="preserve">of </w:t>
      </w:r>
      <w:r w:rsidR="00643C29">
        <w:rPr>
          <w:rFonts w:ascii="Calibri" w:hAnsi="Calibri"/>
          <w:iCs/>
        </w:rPr>
        <w:t xml:space="preserve">an </w:t>
      </w:r>
      <w:r w:rsidR="00271B4E">
        <w:rPr>
          <w:rFonts w:ascii="Calibri" w:hAnsi="Calibri"/>
          <w:iCs/>
        </w:rPr>
        <w:t>amount</w:t>
      </w:r>
      <w:r w:rsidR="0093723E" w:rsidRPr="00271B4E">
        <w:rPr>
          <w:rFonts w:ascii="Calibri" w:hAnsi="Calibri"/>
          <w:iCs/>
        </w:rPr>
        <w:t xml:space="preserve"> of a different material is</w:t>
      </w:r>
      <w:r w:rsidR="004B57D9" w:rsidRPr="00271B4E">
        <w:rPr>
          <w:rFonts w:ascii="Calibri" w:hAnsi="Calibri"/>
          <w:iCs/>
        </w:rPr>
        <w:t xml:space="preserve"> </w:t>
      </w:r>
      <w:r w:rsidR="0093723E">
        <w:rPr>
          <w:rFonts w:ascii="Calibri" w:hAnsi="Calibri"/>
        </w:rPr>
        <w:t>made from th</w:t>
      </w:r>
      <w:r w:rsidR="00643C29">
        <w:rPr>
          <w:rFonts w:ascii="Calibri" w:hAnsi="Calibri"/>
        </w:rPr>
        <w:t>e</w:t>
      </w:r>
      <w:r w:rsidR="0093723E">
        <w:rPr>
          <w:rFonts w:ascii="Calibri" w:hAnsi="Calibri"/>
        </w:rPr>
        <w:t xml:space="preserve"> initially measured material.</w:t>
      </w:r>
      <w:r w:rsidR="004B57D9" w:rsidRPr="004B57D9">
        <w:rPr>
          <w:rFonts w:ascii="Calibri" w:hAnsi="Calibri"/>
        </w:rPr>
        <w:t xml:space="preserve"> </w:t>
      </w:r>
      <w:r w:rsidR="004B57D9" w:rsidRPr="004B57D9">
        <w:rPr>
          <w:rFonts w:ascii="Calibri" w:hAnsi="Calibri"/>
          <w:i/>
          <w:iCs/>
        </w:rPr>
        <w:t>An assay</w:t>
      </w:r>
      <w:r w:rsidR="004B57D9">
        <w:rPr>
          <w:rFonts w:ascii="Calibri" w:hAnsi="Calibri"/>
          <w:i/>
          <w:iCs/>
        </w:rPr>
        <w:t xml:space="preserve"> </w:t>
      </w:r>
      <w:r w:rsidR="004B57D9" w:rsidRPr="004B57D9">
        <w:rPr>
          <w:rFonts w:ascii="Calibri" w:hAnsi="Calibri"/>
          <w:i/>
          <w:iCs/>
        </w:rPr>
        <w:t xml:space="preserve">presumes a stoichiometric relation between what is measured </w:t>
      </w:r>
      <w:r w:rsidR="004B57D9" w:rsidRPr="00AC6651">
        <w:rPr>
          <w:rFonts w:ascii="Calibri" w:hAnsi="Calibri"/>
          <w:i/>
          <w:iCs/>
        </w:rPr>
        <w:t>and what is sought</w:t>
      </w:r>
      <w:r w:rsidR="004B57D9" w:rsidRPr="00AC6651">
        <w:rPr>
          <w:rFonts w:ascii="Calibri" w:hAnsi="Calibri"/>
        </w:rPr>
        <w:t>. BaSO</w:t>
      </w:r>
      <w:r w:rsidR="004B57D9" w:rsidRPr="00AC6651">
        <w:rPr>
          <w:rFonts w:ascii="Calibri" w:hAnsi="Calibri"/>
          <w:vertAlign w:val="subscript"/>
        </w:rPr>
        <w:t>4</w:t>
      </w:r>
      <w:r w:rsidR="004B57D9" w:rsidRPr="00AC6651">
        <w:rPr>
          <w:rFonts w:ascii="Calibri" w:hAnsi="Calibri"/>
        </w:rPr>
        <w:t xml:space="preserve"> is measured</w:t>
      </w:r>
      <w:r w:rsidR="0093723E">
        <w:rPr>
          <w:rFonts w:ascii="Calibri" w:hAnsi="Calibri"/>
        </w:rPr>
        <w:t xml:space="preserve"> in this experiment</w:t>
      </w:r>
      <w:r w:rsidR="004B57D9" w:rsidRPr="00AC6651">
        <w:rPr>
          <w:rFonts w:ascii="Calibri" w:hAnsi="Calibri"/>
        </w:rPr>
        <w:t>, but the weight percent</w:t>
      </w:r>
      <w:r w:rsidR="00271B4E">
        <w:rPr>
          <w:rFonts w:ascii="Calibri" w:hAnsi="Calibri"/>
        </w:rPr>
        <w:t xml:space="preserve"> of SO</w:t>
      </w:r>
      <w:r w:rsidR="00271B4E">
        <w:rPr>
          <w:rFonts w:ascii="Calibri" w:hAnsi="Calibri"/>
          <w:vertAlign w:val="subscript"/>
        </w:rPr>
        <w:t>3</w:t>
      </w:r>
      <w:r w:rsidR="004B57D9" w:rsidRPr="00AC6651">
        <w:rPr>
          <w:rFonts w:ascii="Calibri" w:hAnsi="Calibri"/>
        </w:rPr>
        <w:t xml:space="preserve"> </w:t>
      </w:r>
      <w:r w:rsidR="00A31DB7" w:rsidRPr="00AC6651">
        <w:rPr>
          <w:rFonts w:ascii="Calibri" w:hAnsi="Calibri"/>
        </w:rPr>
        <w:t>[</w:t>
      </w:r>
      <w:r w:rsidR="004B57D9" w:rsidRPr="00AC6651">
        <w:rPr>
          <w:rFonts w:ascii="Calibri" w:hAnsi="Calibri"/>
        </w:rPr>
        <w:t>written as % (w/w) to indicate that this is a pe</w:t>
      </w:r>
      <w:r w:rsidR="005017AA" w:rsidRPr="00AC6651">
        <w:rPr>
          <w:rFonts w:ascii="Calibri" w:hAnsi="Calibri"/>
        </w:rPr>
        <w:t>rcentage by weight of the solid</w:t>
      </w:r>
      <w:r w:rsidR="00A31DB7" w:rsidRPr="00AC6651">
        <w:rPr>
          <w:rFonts w:ascii="Calibri" w:hAnsi="Calibri"/>
        </w:rPr>
        <w:t>]</w:t>
      </w:r>
      <w:r w:rsidR="004B57D9" w:rsidRPr="00AC6651">
        <w:rPr>
          <w:rFonts w:ascii="Calibri" w:hAnsi="Calibri"/>
        </w:rPr>
        <w:t xml:space="preserve"> is sought.</w:t>
      </w:r>
      <w:r w:rsidR="00A31DB7" w:rsidRPr="00AC6651">
        <w:rPr>
          <w:rFonts w:ascii="Calibri" w:hAnsi="Calibri"/>
        </w:rPr>
        <w:t xml:space="preserve"> </w:t>
      </w:r>
      <w:r w:rsidR="004B57D9" w:rsidRPr="00AC6651">
        <w:rPr>
          <w:rFonts w:ascii="Calibri" w:hAnsi="Calibri"/>
        </w:rPr>
        <w:t>There is a 1:1 stoichiometric relationship between SO</w:t>
      </w:r>
      <w:r w:rsidR="004B57D9" w:rsidRPr="00AC6651">
        <w:rPr>
          <w:rFonts w:ascii="Calibri" w:hAnsi="Calibri"/>
          <w:vertAlign w:val="subscript"/>
        </w:rPr>
        <w:t>3</w:t>
      </w:r>
      <w:r w:rsidR="004B57D9" w:rsidRPr="00AC6651">
        <w:rPr>
          <w:rFonts w:ascii="Calibri" w:hAnsi="Calibri"/>
        </w:rPr>
        <w:t xml:space="preserve"> and BaSO</w:t>
      </w:r>
      <w:r w:rsidR="004B57D9" w:rsidRPr="00AC6651">
        <w:rPr>
          <w:rFonts w:ascii="Calibri" w:hAnsi="Calibri"/>
          <w:vertAlign w:val="subscript"/>
        </w:rPr>
        <w:t>4</w:t>
      </w:r>
      <w:r w:rsidR="00643C29">
        <w:rPr>
          <w:rFonts w:ascii="Calibri" w:hAnsi="Calibri"/>
        </w:rPr>
        <w:t>. S</w:t>
      </w:r>
      <w:r w:rsidR="004B57D9" w:rsidRPr="00AC6651">
        <w:rPr>
          <w:rFonts w:ascii="Calibri" w:hAnsi="Calibri"/>
        </w:rPr>
        <w:t>o these two species are related by the gravimetric factor</w:t>
      </w:r>
      <w:r w:rsidR="0093723E">
        <w:rPr>
          <w:rFonts w:ascii="Calibri" w:hAnsi="Calibri"/>
        </w:rPr>
        <w:t>,</w:t>
      </w:r>
      <w:r w:rsidR="004B57D9" w:rsidRPr="00AC6651">
        <w:rPr>
          <w:rFonts w:ascii="Calibri" w:hAnsi="Calibri"/>
        </w:rPr>
        <w:t xml:space="preserve"> </w:t>
      </w:r>
      <w:r w:rsidR="00AC6651">
        <w:rPr>
          <w:rFonts w:ascii="Calibri" w:hAnsi="Calibri"/>
        </w:rPr>
        <w:t>which is</w:t>
      </w:r>
      <w:r w:rsidR="00AC6651" w:rsidRPr="00AC6651">
        <w:rPr>
          <w:rFonts w:ascii="Calibri" w:hAnsi="Calibri"/>
        </w:rPr>
        <w:t xml:space="preserve"> </w:t>
      </w:r>
      <w:r w:rsidR="00643C29">
        <w:rPr>
          <w:rFonts w:ascii="Calibri" w:hAnsi="Calibri"/>
        </w:rPr>
        <w:t xml:space="preserve">the ratio of the </w:t>
      </w:r>
      <w:r w:rsidR="004E1458">
        <w:rPr>
          <w:rFonts w:ascii="Calibri" w:hAnsi="Calibri"/>
        </w:rPr>
        <w:t>formula</w:t>
      </w:r>
      <w:r w:rsidR="00643C29">
        <w:rPr>
          <w:rFonts w:ascii="Calibri" w:hAnsi="Calibri"/>
        </w:rPr>
        <w:t xml:space="preserve"> weights of sulfur trioxide and barium sulfate</w:t>
      </w:r>
      <w:r w:rsidR="00AC6651" w:rsidRPr="00AC6651">
        <w:rPr>
          <w:rFonts w:ascii="Calibri" w:hAnsi="Calibri"/>
        </w:rPr>
        <w:t xml:space="preserve"> </w:t>
      </w:r>
      <w:r w:rsidR="00643C29">
        <w:rPr>
          <w:rFonts w:ascii="Calibri" w:hAnsi="Calibri"/>
        </w:rPr>
        <w:t>(FW SO</w:t>
      </w:r>
      <w:r w:rsidR="00643C29">
        <w:rPr>
          <w:rFonts w:ascii="Calibri" w:hAnsi="Calibri"/>
          <w:vertAlign w:val="subscript"/>
        </w:rPr>
        <w:t>3</w:t>
      </w:r>
      <w:r w:rsidR="00643C29">
        <w:rPr>
          <w:rFonts w:ascii="Calibri" w:hAnsi="Calibri"/>
        </w:rPr>
        <w:t xml:space="preserve"> / FW BaSO</w:t>
      </w:r>
      <w:r w:rsidR="00643C29">
        <w:rPr>
          <w:rFonts w:ascii="Calibri" w:hAnsi="Calibri"/>
          <w:vertAlign w:val="subscript"/>
        </w:rPr>
        <w:t>4</w:t>
      </w:r>
      <w:r w:rsidR="00643C29">
        <w:rPr>
          <w:rFonts w:ascii="Calibri" w:hAnsi="Calibri"/>
        </w:rPr>
        <w:t xml:space="preserve">) </w:t>
      </w:r>
      <w:r w:rsidR="00AC6651" w:rsidRPr="00AC6651">
        <w:rPr>
          <w:rFonts w:ascii="Calibri" w:hAnsi="Calibri"/>
        </w:rPr>
        <w:t xml:space="preserve">for reporting </w:t>
      </w:r>
      <w:r w:rsidR="00AC6651" w:rsidRPr="00AC6651">
        <w:rPr>
          <w:rFonts w:ascii="Calibri" w:hAnsi="Calibri"/>
          <w:b/>
        </w:rPr>
        <w:t xml:space="preserve">% </w:t>
      </w:r>
      <w:r w:rsidR="00AC6651" w:rsidRPr="00AC6651">
        <w:rPr>
          <w:rFonts w:ascii="Calibri" w:hAnsi="Calibri"/>
        </w:rPr>
        <w:t>(w/w) SO</w:t>
      </w:r>
      <w:r w:rsidR="00AC6651" w:rsidRPr="00AC6651">
        <w:rPr>
          <w:rFonts w:ascii="Calibri" w:hAnsi="Calibri"/>
          <w:vertAlign w:val="subscript"/>
        </w:rPr>
        <w:t>3</w:t>
      </w:r>
      <w:r w:rsidR="004E1458">
        <w:rPr>
          <w:rFonts w:ascii="Calibri" w:hAnsi="Calibri"/>
        </w:rPr>
        <w:t>.</w:t>
      </w:r>
      <w:r w:rsidR="00AC6651" w:rsidRPr="00AC6651">
        <w:rPr>
          <w:rFonts w:ascii="Calibri" w:hAnsi="Calibri"/>
        </w:rPr>
        <w:t xml:space="preserve"> A similar expression </w:t>
      </w:r>
      <w:r w:rsidR="00643C29">
        <w:rPr>
          <w:rFonts w:ascii="Calibri" w:hAnsi="Calibri"/>
        </w:rPr>
        <w:t>may</w:t>
      </w:r>
      <w:r w:rsidR="00AC6651" w:rsidRPr="00AC6651">
        <w:rPr>
          <w:rFonts w:ascii="Calibri" w:hAnsi="Calibri"/>
        </w:rPr>
        <w:t xml:space="preserve"> be used to assay any other </w:t>
      </w:r>
      <w:r w:rsidR="00AC6651" w:rsidRPr="00AC6651">
        <w:rPr>
          <w:rFonts w:ascii="Calibri" w:hAnsi="Calibri"/>
          <w:i/>
        </w:rPr>
        <w:t>sulfur-containing species</w:t>
      </w:r>
      <w:r w:rsidR="00643C29">
        <w:rPr>
          <w:rFonts w:ascii="Calibri" w:hAnsi="Calibri"/>
        </w:rPr>
        <w:t xml:space="preserve"> using</w:t>
      </w:r>
      <w:r w:rsidR="00AC6651" w:rsidRPr="00AC6651">
        <w:rPr>
          <w:rFonts w:ascii="Calibri" w:hAnsi="Calibri"/>
        </w:rPr>
        <w:t xml:space="preserve"> the</w:t>
      </w:r>
      <w:r w:rsidR="00AA61ED">
        <w:rPr>
          <w:rFonts w:ascii="Calibri" w:hAnsi="Calibri"/>
        </w:rPr>
        <w:t xml:space="preserve"> measured</w:t>
      </w:r>
      <w:r w:rsidR="00AC6651" w:rsidRPr="00AC6651">
        <w:rPr>
          <w:rFonts w:ascii="Calibri" w:hAnsi="Calibri"/>
        </w:rPr>
        <w:t xml:space="preserve"> weight of BaSO</w:t>
      </w:r>
      <w:r w:rsidR="00AC6651" w:rsidRPr="00AC6651">
        <w:rPr>
          <w:rFonts w:ascii="Calibri" w:hAnsi="Calibri"/>
          <w:vertAlign w:val="subscript"/>
        </w:rPr>
        <w:t>4</w:t>
      </w:r>
      <w:r w:rsidR="00643C29">
        <w:rPr>
          <w:rFonts w:ascii="Calibri" w:hAnsi="Calibri"/>
        </w:rPr>
        <w:t xml:space="preserve"> produced.</w:t>
      </w:r>
      <w:r w:rsidR="00BE4E85">
        <w:rPr>
          <w:rFonts w:ascii="Calibri" w:hAnsi="Calibri"/>
        </w:rPr>
        <w:t xml:space="preserve"> The unknowns range from 20.00 – 56.00 % SO</w:t>
      </w:r>
      <w:r w:rsidR="00BE4E85">
        <w:rPr>
          <w:rFonts w:ascii="Calibri" w:hAnsi="Calibri"/>
          <w:vertAlign w:val="subscript"/>
        </w:rPr>
        <w:t>3</w:t>
      </w:r>
      <w:r w:rsidR="00BE4E85">
        <w:rPr>
          <w:rFonts w:ascii="Calibri" w:hAnsi="Calibri"/>
        </w:rPr>
        <w:t>.</w:t>
      </w:r>
    </w:p>
    <w:p w:rsidR="00AC6651" w:rsidRDefault="00AC6651" w:rsidP="00AC6651">
      <w:pPr>
        <w:rPr>
          <w:rFonts w:ascii="Calibri" w:hAnsi="Calibri"/>
        </w:rPr>
      </w:pPr>
    </w:p>
    <w:p w:rsidR="00AC6651" w:rsidRDefault="00AC6651" w:rsidP="00AC6651">
      <w:pPr>
        <w:jc w:val="center"/>
        <w:rPr>
          <w:rFonts w:ascii="Calibri" w:hAnsi="Calibri"/>
        </w:rPr>
      </w:pPr>
    </w:p>
    <w:p w:rsidR="00643C29" w:rsidRDefault="004E1458" w:rsidP="00AC6651">
      <w:pPr>
        <w:jc w:val="center"/>
        <w:rPr>
          <w:rFonts w:ascii="Calibri" w:hAnsi="Calibri"/>
        </w:rPr>
      </w:pPr>
      <m:oMathPara>
        <m:oMath>
          <m:r>
            <w:rPr>
              <w:rFonts w:ascii="Cambria Math" w:hAnsi="Cambria Math"/>
            </w:rPr>
            <m:t>% (w/w)S</m:t>
          </m:r>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 xml:space="preserve">  =   </m:t>
          </m:r>
          <m:f>
            <m:fPr>
              <m:ctrlPr>
                <w:rPr>
                  <w:rFonts w:ascii="Cambria Math" w:hAnsi="Cambria Math"/>
                  <w:i/>
                </w:rPr>
              </m:ctrlPr>
            </m:fPr>
            <m:num>
              <m:r>
                <w:rPr>
                  <w:rFonts w:ascii="Cambria Math" w:hAnsi="Cambria Math"/>
                </w:rPr>
                <m:t>wt of BaS</m:t>
              </m:r>
              <m:sSub>
                <m:sSubPr>
                  <m:ctrlPr>
                    <w:rPr>
                      <w:rFonts w:ascii="Cambria Math" w:hAnsi="Cambria Math"/>
                      <w:i/>
                    </w:rPr>
                  </m:ctrlPr>
                </m:sSubPr>
                <m:e>
                  <m:r>
                    <w:rPr>
                      <w:rFonts w:ascii="Cambria Math" w:hAnsi="Cambria Math"/>
                    </w:rPr>
                    <m:t>O</m:t>
                  </m:r>
                </m:e>
                <m:sub>
                  <m:r>
                    <w:rPr>
                      <w:rFonts w:ascii="Cambria Math" w:hAnsi="Cambria Math"/>
                    </w:rPr>
                    <m:t>4</m:t>
                  </m:r>
                </m:sub>
              </m:sSub>
            </m:num>
            <m:den>
              <m:r>
                <w:rPr>
                  <w:rFonts w:ascii="Cambria Math" w:hAnsi="Cambria Math"/>
                </w:rPr>
                <m:t>wt of unknown aliquot</m:t>
              </m:r>
            </m:den>
          </m:f>
          <m:r>
            <w:rPr>
              <w:rFonts w:ascii="Cambria Math" w:hAnsi="Cambria Math"/>
            </w:rPr>
            <m:t xml:space="preserve">   x   </m:t>
          </m:r>
          <m:f>
            <m:fPr>
              <m:ctrlPr>
                <w:rPr>
                  <w:rFonts w:ascii="Cambria Math" w:hAnsi="Cambria Math"/>
                  <w:i/>
                </w:rPr>
              </m:ctrlPr>
            </m:fPr>
            <m:num>
              <m:r>
                <w:rPr>
                  <w:rFonts w:ascii="Cambria Math" w:hAnsi="Cambria Math"/>
                </w:rPr>
                <m:t>FW S</m:t>
              </m:r>
              <m:sSub>
                <m:sSubPr>
                  <m:ctrlPr>
                    <w:rPr>
                      <w:rFonts w:ascii="Cambria Math" w:hAnsi="Cambria Math"/>
                      <w:i/>
                    </w:rPr>
                  </m:ctrlPr>
                </m:sSubPr>
                <m:e>
                  <m:r>
                    <w:rPr>
                      <w:rFonts w:ascii="Cambria Math" w:hAnsi="Cambria Math"/>
                    </w:rPr>
                    <m:t>O</m:t>
                  </m:r>
                </m:e>
                <m:sub>
                  <m:r>
                    <w:rPr>
                      <w:rFonts w:ascii="Cambria Math" w:hAnsi="Cambria Math"/>
                    </w:rPr>
                    <m:t>3</m:t>
                  </m:r>
                </m:sub>
              </m:sSub>
            </m:num>
            <m:den>
              <m:r>
                <w:rPr>
                  <w:rFonts w:ascii="Cambria Math" w:hAnsi="Cambria Math"/>
                </w:rPr>
                <m:t>FW of BaS</m:t>
              </m:r>
              <m:sSub>
                <m:sSubPr>
                  <m:ctrlPr>
                    <w:rPr>
                      <w:rFonts w:ascii="Cambria Math" w:hAnsi="Cambria Math"/>
                      <w:i/>
                    </w:rPr>
                  </m:ctrlPr>
                </m:sSubPr>
                <m:e>
                  <m:r>
                    <w:rPr>
                      <w:rFonts w:ascii="Cambria Math" w:hAnsi="Cambria Math"/>
                    </w:rPr>
                    <m:t>O</m:t>
                  </m:r>
                </m:e>
                <m:sub>
                  <m:r>
                    <w:rPr>
                      <w:rFonts w:ascii="Cambria Math" w:hAnsi="Cambria Math"/>
                    </w:rPr>
                    <m:t>4</m:t>
                  </m:r>
                </m:sub>
              </m:sSub>
            </m:den>
          </m:f>
          <m:r>
            <w:rPr>
              <w:rFonts w:ascii="Cambria Math" w:hAnsi="Cambria Math"/>
            </w:rPr>
            <m:t xml:space="preserve">   x  100%</m:t>
          </m:r>
        </m:oMath>
      </m:oMathPara>
    </w:p>
    <w:p w:rsidR="00643C29" w:rsidRDefault="00643C29" w:rsidP="00AC6651">
      <w:pPr>
        <w:jc w:val="center"/>
        <w:rPr>
          <w:rFonts w:ascii="Calibri" w:hAnsi="Calibri"/>
        </w:rPr>
      </w:pPr>
    </w:p>
    <w:p w:rsidR="004B57D9" w:rsidRPr="00573AF5" w:rsidRDefault="004B57D9" w:rsidP="004B57D9">
      <w:pPr>
        <w:rPr>
          <w:rFonts w:ascii="Calibri" w:hAnsi="Calibri"/>
        </w:rPr>
      </w:pPr>
    </w:p>
    <w:p w:rsidR="005017AA" w:rsidRPr="00AC6651" w:rsidRDefault="00250EDC" w:rsidP="004B57D9">
      <w:pPr>
        <w:rPr>
          <w:rFonts w:ascii="Calibri" w:hAnsi="Calibri"/>
        </w:rPr>
      </w:pPr>
      <w:r w:rsidRPr="00AC6651">
        <w:rPr>
          <w:rFonts w:ascii="Calibri" w:hAnsi="Calibri"/>
        </w:rPr>
        <w:t xml:space="preserve"> </w:t>
      </w:r>
      <w:r w:rsidR="004B57D9" w:rsidRPr="00AC6651">
        <w:rPr>
          <w:rFonts w:ascii="Calibri" w:hAnsi="Calibri"/>
        </w:rPr>
        <w:t>F</w:t>
      </w:r>
      <w:r w:rsidR="0093723E">
        <w:rPr>
          <w:rFonts w:ascii="Calibri" w:hAnsi="Calibri"/>
        </w:rPr>
        <w:t>.</w:t>
      </w:r>
      <w:r w:rsidR="004B57D9" w:rsidRPr="00AC6651">
        <w:rPr>
          <w:rFonts w:ascii="Calibri" w:hAnsi="Calibri"/>
        </w:rPr>
        <w:t>W</w:t>
      </w:r>
      <w:r w:rsidR="0093723E">
        <w:rPr>
          <w:rFonts w:ascii="Calibri" w:hAnsi="Calibri"/>
        </w:rPr>
        <w:t>.</w:t>
      </w:r>
      <w:r w:rsidR="004B57D9" w:rsidRPr="00AC6651">
        <w:rPr>
          <w:rFonts w:ascii="Calibri" w:hAnsi="Calibri"/>
        </w:rPr>
        <w:t xml:space="preserve"> SO</w:t>
      </w:r>
      <w:r w:rsidR="00AC6651">
        <w:rPr>
          <w:rFonts w:ascii="Calibri" w:hAnsi="Calibri"/>
          <w:vertAlign w:val="subscript"/>
        </w:rPr>
        <w:t>3</w:t>
      </w:r>
      <w:r w:rsidR="00AC6651" w:rsidRPr="00AC6651">
        <w:rPr>
          <w:rFonts w:ascii="Calibri" w:hAnsi="Calibri"/>
        </w:rPr>
        <w:t xml:space="preserve"> = </w:t>
      </w:r>
      <w:r w:rsidRPr="00AC6651">
        <w:rPr>
          <w:rFonts w:ascii="Calibri" w:hAnsi="Calibri"/>
        </w:rPr>
        <w:t>80.06</w:t>
      </w:r>
      <w:r w:rsidR="00AC6651" w:rsidRPr="00AC6651">
        <w:rPr>
          <w:rFonts w:ascii="Calibri" w:hAnsi="Calibri"/>
        </w:rPr>
        <w:t xml:space="preserve"> g</w:t>
      </w:r>
      <w:r w:rsidR="00EF7A8D">
        <w:rPr>
          <w:rFonts w:ascii="Calibri" w:hAnsi="Calibri"/>
        </w:rPr>
        <w:t>rams</w:t>
      </w:r>
      <w:r w:rsidR="00AC6651" w:rsidRPr="00AC6651">
        <w:rPr>
          <w:rFonts w:ascii="Calibri" w:hAnsi="Calibri"/>
        </w:rPr>
        <w:t>/mol</w:t>
      </w:r>
      <w:r w:rsidR="00EF7A8D">
        <w:rPr>
          <w:rFonts w:ascii="Calibri" w:hAnsi="Calibri"/>
        </w:rPr>
        <w:t>e</w:t>
      </w:r>
    </w:p>
    <w:p w:rsidR="00B230D8" w:rsidRDefault="00AC6651" w:rsidP="004B57D9">
      <w:pPr>
        <w:rPr>
          <w:rFonts w:ascii="Calibri" w:hAnsi="Calibri"/>
        </w:rPr>
      </w:pPr>
      <w:r>
        <w:rPr>
          <w:rFonts w:ascii="Calibri" w:hAnsi="Calibri"/>
        </w:rPr>
        <w:t xml:space="preserve"> </w:t>
      </w:r>
      <w:r w:rsidRPr="00AC6651">
        <w:rPr>
          <w:rFonts w:ascii="Calibri" w:hAnsi="Calibri"/>
        </w:rPr>
        <w:t>F</w:t>
      </w:r>
      <w:r w:rsidR="0093723E">
        <w:rPr>
          <w:rFonts w:ascii="Calibri" w:hAnsi="Calibri"/>
        </w:rPr>
        <w:t>.</w:t>
      </w:r>
      <w:r w:rsidRPr="00AC6651">
        <w:rPr>
          <w:rFonts w:ascii="Calibri" w:hAnsi="Calibri"/>
        </w:rPr>
        <w:t>W</w:t>
      </w:r>
      <w:r w:rsidR="0093723E">
        <w:rPr>
          <w:rFonts w:ascii="Calibri" w:hAnsi="Calibri"/>
        </w:rPr>
        <w:t>.</w:t>
      </w:r>
      <w:r w:rsidRPr="00AC6651">
        <w:rPr>
          <w:rFonts w:ascii="Calibri" w:hAnsi="Calibri"/>
        </w:rPr>
        <w:t xml:space="preserve"> of BaSO</w:t>
      </w:r>
      <w:r w:rsidRPr="00AC6651">
        <w:rPr>
          <w:rFonts w:ascii="Calibri" w:hAnsi="Calibri"/>
          <w:vertAlign w:val="subscript"/>
        </w:rPr>
        <w:t>4</w:t>
      </w:r>
      <w:r w:rsidRPr="00AC6651">
        <w:rPr>
          <w:rFonts w:ascii="Calibri" w:hAnsi="Calibri"/>
        </w:rPr>
        <w:t xml:space="preserve"> = 233.43 g</w:t>
      </w:r>
      <w:r w:rsidR="00EF7A8D">
        <w:rPr>
          <w:rFonts w:ascii="Calibri" w:hAnsi="Calibri"/>
        </w:rPr>
        <w:t>rams</w:t>
      </w:r>
      <w:r w:rsidRPr="00AC6651">
        <w:rPr>
          <w:rFonts w:ascii="Calibri" w:hAnsi="Calibri"/>
        </w:rPr>
        <w:t>/mol</w:t>
      </w:r>
      <w:r w:rsidR="00EF7A8D">
        <w:rPr>
          <w:rFonts w:ascii="Calibri" w:hAnsi="Calibri"/>
        </w:rPr>
        <w:t>e</w:t>
      </w:r>
    </w:p>
    <w:p w:rsidR="00BD0D88" w:rsidRPr="00AC6651" w:rsidRDefault="00BD0D88" w:rsidP="004B57D9">
      <w:pPr>
        <w:rPr>
          <w:rFonts w:ascii="Calibri" w:hAnsi="Calibri"/>
        </w:rPr>
      </w:pPr>
    </w:p>
    <w:p w:rsidR="00AC6651" w:rsidRPr="001D48D0" w:rsidRDefault="00AC6651" w:rsidP="004B57D9">
      <w:pPr>
        <w:rPr>
          <w:rFonts w:ascii="Calibri" w:hAnsi="Calibri"/>
          <w:b/>
          <w:sz w:val="18"/>
          <w:szCs w:val="18"/>
        </w:rPr>
      </w:pPr>
    </w:p>
    <w:p w:rsidR="00196433" w:rsidRPr="00A31DB7" w:rsidRDefault="005017AA" w:rsidP="005017AA">
      <w:pPr>
        <w:autoSpaceDE w:val="0"/>
        <w:autoSpaceDN w:val="0"/>
        <w:adjustRightInd w:val="0"/>
        <w:rPr>
          <w:rFonts w:ascii="Calibri" w:hAnsi="Calibri"/>
          <w:b/>
          <w:color w:val="FF0000"/>
          <w:sz w:val="22"/>
          <w:szCs w:val="22"/>
        </w:rPr>
      </w:pPr>
      <w:r w:rsidRPr="00A31DB7">
        <w:rPr>
          <w:rFonts w:ascii="Calibri" w:hAnsi="Calibri"/>
          <w:b/>
          <w:bCs/>
          <w:color w:val="FF0000"/>
          <w:sz w:val="22"/>
          <w:szCs w:val="22"/>
        </w:rPr>
        <w:t>Warning</w:t>
      </w:r>
      <w:r w:rsidRPr="00A31DB7">
        <w:rPr>
          <w:rFonts w:ascii="Calibri" w:hAnsi="Calibri"/>
          <w:b/>
          <w:color w:val="FF0000"/>
          <w:sz w:val="22"/>
          <w:szCs w:val="22"/>
        </w:rPr>
        <w:t xml:space="preserve">: </w:t>
      </w:r>
      <w:r w:rsidR="00A31DB7">
        <w:rPr>
          <w:rFonts w:ascii="Calibri" w:hAnsi="Calibri"/>
          <w:b/>
          <w:color w:val="FF0000"/>
          <w:sz w:val="22"/>
          <w:szCs w:val="22"/>
        </w:rPr>
        <w:t xml:space="preserve"> </w:t>
      </w:r>
      <w:r w:rsidRPr="00A31DB7">
        <w:rPr>
          <w:rFonts w:ascii="Calibri" w:hAnsi="Calibri"/>
          <w:b/>
          <w:color w:val="FF0000"/>
          <w:sz w:val="22"/>
          <w:szCs w:val="22"/>
        </w:rPr>
        <w:t xml:space="preserve">Soluble barium salts are </w:t>
      </w:r>
      <w:r w:rsidRPr="00A31DB7">
        <w:rPr>
          <w:rFonts w:ascii="Calibri" w:hAnsi="Calibri"/>
          <w:b/>
          <w:bCs/>
          <w:iCs/>
          <w:color w:val="FF0000"/>
          <w:sz w:val="22"/>
          <w:szCs w:val="22"/>
        </w:rPr>
        <w:t>toxic</w:t>
      </w:r>
      <w:r w:rsidR="00C842BC">
        <w:rPr>
          <w:rFonts w:ascii="Calibri" w:hAnsi="Calibri"/>
          <w:b/>
          <w:bCs/>
          <w:iCs/>
          <w:color w:val="FF0000"/>
          <w:sz w:val="22"/>
          <w:szCs w:val="22"/>
        </w:rPr>
        <w:t xml:space="preserve"> to humans and the environment!</w:t>
      </w:r>
      <w:r w:rsidR="00A31DB7">
        <w:rPr>
          <w:rFonts w:ascii="Calibri" w:hAnsi="Calibri"/>
          <w:b/>
          <w:bCs/>
          <w:iCs/>
          <w:color w:val="FF0000"/>
          <w:sz w:val="22"/>
          <w:szCs w:val="22"/>
        </w:rPr>
        <w:t xml:space="preserve"> </w:t>
      </w:r>
      <w:r w:rsidRPr="00A31DB7">
        <w:rPr>
          <w:rFonts w:ascii="Calibri" w:hAnsi="Calibri"/>
          <w:b/>
          <w:color w:val="FF0000"/>
          <w:sz w:val="22"/>
          <w:szCs w:val="22"/>
        </w:rPr>
        <w:t>Handle BaCl</w:t>
      </w:r>
      <w:r w:rsidRPr="00A31DB7">
        <w:rPr>
          <w:rFonts w:ascii="Calibri" w:hAnsi="Calibri"/>
          <w:b/>
          <w:color w:val="FF0000"/>
          <w:sz w:val="22"/>
          <w:szCs w:val="22"/>
          <w:vertAlign w:val="subscript"/>
        </w:rPr>
        <w:t>2</w:t>
      </w:r>
      <w:r w:rsidRPr="00A31DB7">
        <w:rPr>
          <w:rFonts w:ascii="Calibri" w:hAnsi="Calibri"/>
          <w:b/>
          <w:color w:val="FF0000"/>
          <w:sz w:val="22"/>
          <w:szCs w:val="22"/>
        </w:rPr>
        <w:t xml:space="preserve"> carefully</w:t>
      </w:r>
      <w:r w:rsidR="00F91DF1">
        <w:rPr>
          <w:rFonts w:ascii="Calibri" w:hAnsi="Calibri"/>
          <w:b/>
          <w:color w:val="FF0000"/>
          <w:sz w:val="22"/>
          <w:szCs w:val="22"/>
        </w:rPr>
        <w:t>. Wear gloves</w:t>
      </w:r>
      <w:r w:rsidR="009D48DB">
        <w:rPr>
          <w:rFonts w:ascii="Calibri" w:hAnsi="Calibri"/>
          <w:b/>
          <w:color w:val="FF0000"/>
          <w:sz w:val="22"/>
          <w:szCs w:val="22"/>
        </w:rPr>
        <w:t xml:space="preserve"> during lab and wash</w:t>
      </w:r>
      <w:r w:rsidRPr="00A31DB7">
        <w:rPr>
          <w:rFonts w:ascii="Calibri" w:hAnsi="Calibri"/>
          <w:b/>
          <w:color w:val="FF0000"/>
          <w:sz w:val="22"/>
          <w:szCs w:val="22"/>
        </w:rPr>
        <w:t xml:space="preserve"> hands thoroughly </w:t>
      </w:r>
      <w:r w:rsidR="00C842BC">
        <w:rPr>
          <w:rFonts w:ascii="Calibri" w:hAnsi="Calibri"/>
          <w:b/>
          <w:color w:val="FF0000"/>
          <w:sz w:val="22"/>
          <w:szCs w:val="22"/>
        </w:rPr>
        <w:t>before leaving</w:t>
      </w:r>
      <w:r w:rsidRPr="00A31DB7">
        <w:rPr>
          <w:rFonts w:ascii="Calibri" w:hAnsi="Calibri"/>
          <w:b/>
          <w:color w:val="FF0000"/>
          <w:sz w:val="22"/>
          <w:szCs w:val="22"/>
        </w:rPr>
        <w:t>. Dispose of excess BaCl</w:t>
      </w:r>
      <w:r w:rsidRPr="00A31DB7">
        <w:rPr>
          <w:rFonts w:ascii="Calibri" w:hAnsi="Calibri"/>
          <w:b/>
          <w:color w:val="FF0000"/>
          <w:sz w:val="22"/>
          <w:szCs w:val="22"/>
          <w:vertAlign w:val="subscript"/>
        </w:rPr>
        <w:t>2</w:t>
      </w:r>
      <w:r w:rsidRPr="00A31DB7">
        <w:rPr>
          <w:rFonts w:ascii="Calibri" w:hAnsi="Calibri"/>
          <w:b/>
          <w:color w:val="FF0000"/>
          <w:sz w:val="22"/>
          <w:szCs w:val="22"/>
        </w:rPr>
        <w:t xml:space="preserve"> </w:t>
      </w:r>
      <w:r w:rsidR="00F91DF1">
        <w:rPr>
          <w:rFonts w:ascii="Calibri" w:hAnsi="Calibri"/>
          <w:b/>
          <w:color w:val="FF0000"/>
          <w:sz w:val="22"/>
          <w:szCs w:val="22"/>
        </w:rPr>
        <w:t xml:space="preserve">in waste containers </w:t>
      </w:r>
      <w:r w:rsidR="00F46D2B">
        <w:rPr>
          <w:rFonts w:ascii="Calibri" w:hAnsi="Calibri"/>
          <w:b/>
          <w:color w:val="FF0000"/>
          <w:sz w:val="22"/>
          <w:szCs w:val="22"/>
        </w:rPr>
        <w:t>as instructed!</w:t>
      </w:r>
      <w:r w:rsidR="00C842BC">
        <w:rPr>
          <w:rFonts w:ascii="Calibri" w:hAnsi="Calibri"/>
          <w:b/>
          <w:color w:val="FF0000"/>
          <w:sz w:val="22"/>
          <w:szCs w:val="22"/>
        </w:rPr>
        <w:t xml:space="preserve"> Do not dispose of anything down the drain!</w:t>
      </w:r>
    </w:p>
    <w:sectPr w:rsidR="00196433" w:rsidRPr="00A31DB7" w:rsidSect="00C545F2">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DCA" w:rsidRDefault="00761DCA" w:rsidP="00486211">
      <w:r>
        <w:separator/>
      </w:r>
    </w:p>
  </w:endnote>
  <w:endnote w:type="continuationSeparator" w:id="0">
    <w:p w:rsidR="00761DCA" w:rsidRDefault="00761DCA" w:rsidP="00486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DCA" w:rsidRDefault="00761DCA" w:rsidP="00486211">
      <w:r>
        <w:separator/>
      </w:r>
    </w:p>
  </w:footnote>
  <w:footnote w:type="continuationSeparator" w:id="0">
    <w:p w:rsidR="00761DCA" w:rsidRDefault="00761DCA" w:rsidP="004862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211" w:rsidRPr="00486211" w:rsidRDefault="00486211" w:rsidP="00486211">
    <w:pPr>
      <w:pStyle w:val="Header"/>
      <w:jc w:val="right"/>
      <w:rPr>
        <w:rFonts w:asciiTheme="minorHAnsi" w:hAnsiTheme="minorHAnsi"/>
      </w:rPr>
    </w:pPr>
    <w:r w:rsidRPr="00486211">
      <w:rPr>
        <w:rFonts w:asciiTheme="minorHAnsi" w:hAnsiTheme="minorHAnsi"/>
      </w:rPr>
      <w:t xml:space="preserve">Revised: </w:t>
    </w:r>
    <w:r w:rsidR="00BB01BD">
      <w:rPr>
        <w:rFonts w:asciiTheme="minorHAnsi" w:hAnsiTheme="minorHAnsi"/>
      </w:rPr>
      <w:t>November</w:t>
    </w:r>
    <w:r w:rsidRPr="00486211">
      <w:rPr>
        <w:rFonts w:asciiTheme="minorHAnsi" w:hAnsiTheme="minorHAnsi"/>
      </w:rPr>
      <w:t xml:space="preserve">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8A3"/>
    <w:rsid w:val="00011326"/>
    <w:rsid w:val="00031227"/>
    <w:rsid w:val="0005602E"/>
    <w:rsid w:val="000574E4"/>
    <w:rsid w:val="00061E42"/>
    <w:rsid w:val="000B7473"/>
    <w:rsid w:val="000D1E57"/>
    <w:rsid w:val="000F5EE5"/>
    <w:rsid w:val="00185B9E"/>
    <w:rsid w:val="00185C5F"/>
    <w:rsid w:val="00192441"/>
    <w:rsid w:val="0019273F"/>
    <w:rsid w:val="00196433"/>
    <w:rsid w:val="001A0FB8"/>
    <w:rsid w:val="001D48D0"/>
    <w:rsid w:val="00216BF3"/>
    <w:rsid w:val="002260FA"/>
    <w:rsid w:val="00247D28"/>
    <w:rsid w:val="00250EDC"/>
    <w:rsid w:val="00271B4E"/>
    <w:rsid w:val="002C54FD"/>
    <w:rsid w:val="002E4281"/>
    <w:rsid w:val="00332416"/>
    <w:rsid w:val="00355EAC"/>
    <w:rsid w:val="003B0883"/>
    <w:rsid w:val="003B5CED"/>
    <w:rsid w:val="003C48A1"/>
    <w:rsid w:val="003E0BBA"/>
    <w:rsid w:val="003F2C5A"/>
    <w:rsid w:val="0041099A"/>
    <w:rsid w:val="00426AAE"/>
    <w:rsid w:val="00446627"/>
    <w:rsid w:val="00460B31"/>
    <w:rsid w:val="00486211"/>
    <w:rsid w:val="004B57D9"/>
    <w:rsid w:val="004C6F70"/>
    <w:rsid w:val="004E1458"/>
    <w:rsid w:val="004E623D"/>
    <w:rsid w:val="005017AA"/>
    <w:rsid w:val="0056604C"/>
    <w:rsid w:val="00573AF5"/>
    <w:rsid w:val="005C1E62"/>
    <w:rsid w:val="0062529F"/>
    <w:rsid w:val="00643C29"/>
    <w:rsid w:val="006A629B"/>
    <w:rsid w:val="006B2F40"/>
    <w:rsid w:val="006E4212"/>
    <w:rsid w:val="006E7D38"/>
    <w:rsid w:val="00722043"/>
    <w:rsid w:val="00761DCA"/>
    <w:rsid w:val="007A5FF6"/>
    <w:rsid w:val="007F2B46"/>
    <w:rsid w:val="00804759"/>
    <w:rsid w:val="0080622B"/>
    <w:rsid w:val="008113D6"/>
    <w:rsid w:val="008504B0"/>
    <w:rsid w:val="00852AE0"/>
    <w:rsid w:val="008F7E89"/>
    <w:rsid w:val="00915A66"/>
    <w:rsid w:val="0093723E"/>
    <w:rsid w:val="009976FA"/>
    <w:rsid w:val="009A687C"/>
    <w:rsid w:val="009C2166"/>
    <w:rsid w:val="009D48DB"/>
    <w:rsid w:val="009E6883"/>
    <w:rsid w:val="009F47F4"/>
    <w:rsid w:val="00A02B35"/>
    <w:rsid w:val="00A13597"/>
    <w:rsid w:val="00A31DB7"/>
    <w:rsid w:val="00A7023C"/>
    <w:rsid w:val="00A82F75"/>
    <w:rsid w:val="00AA61ED"/>
    <w:rsid w:val="00AB5156"/>
    <w:rsid w:val="00AC4EB0"/>
    <w:rsid w:val="00AC6651"/>
    <w:rsid w:val="00AE08A3"/>
    <w:rsid w:val="00AE6FDA"/>
    <w:rsid w:val="00B230D8"/>
    <w:rsid w:val="00B269DB"/>
    <w:rsid w:val="00B5428F"/>
    <w:rsid w:val="00B6324C"/>
    <w:rsid w:val="00B769D1"/>
    <w:rsid w:val="00B83CC2"/>
    <w:rsid w:val="00BB01BD"/>
    <w:rsid w:val="00BB0767"/>
    <w:rsid w:val="00BD0D88"/>
    <w:rsid w:val="00BE4E85"/>
    <w:rsid w:val="00C545F2"/>
    <w:rsid w:val="00C60E67"/>
    <w:rsid w:val="00C733ED"/>
    <w:rsid w:val="00C842BC"/>
    <w:rsid w:val="00CC3007"/>
    <w:rsid w:val="00CC6FF1"/>
    <w:rsid w:val="00CD3D2F"/>
    <w:rsid w:val="00CE30F0"/>
    <w:rsid w:val="00D1262A"/>
    <w:rsid w:val="00DA4B7B"/>
    <w:rsid w:val="00DC42F5"/>
    <w:rsid w:val="00DF3E80"/>
    <w:rsid w:val="00E009AC"/>
    <w:rsid w:val="00E608CB"/>
    <w:rsid w:val="00E65E2C"/>
    <w:rsid w:val="00E725B7"/>
    <w:rsid w:val="00E75463"/>
    <w:rsid w:val="00EF7A8D"/>
    <w:rsid w:val="00F41BC4"/>
    <w:rsid w:val="00F46D2B"/>
    <w:rsid w:val="00F712E5"/>
    <w:rsid w:val="00F91DF1"/>
    <w:rsid w:val="00FB6BFB"/>
    <w:rsid w:val="00FC09C2"/>
    <w:rsid w:val="00FF296C"/>
    <w:rsid w:val="00FF6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CC6FF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96433"/>
    <w:rPr>
      <w:color w:val="0000FF"/>
      <w:u w:val="single"/>
    </w:rPr>
  </w:style>
  <w:style w:type="character" w:styleId="FollowedHyperlink">
    <w:name w:val="FollowedHyperlink"/>
    <w:rsid w:val="00196433"/>
    <w:rPr>
      <w:color w:val="800080"/>
      <w:u w:val="single"/>
    </w:rPr>
  </w:style>
  <w:style w:type="paragraph" w:styleId="BalloonText">
    <w:name w:val="Balloon Text"/>
    <w:basedOn w:val="Normal"/>
    <w:link w:val="BalloonTextChar"/>
    <w:rsid w:val="0019273F"/>
    <w:rPr>
      <w:rFonts w:ascii="Tahoma" w:hAnsi="Tahoma" w:cs="Tahoma"/>
      <w:sz w:val="16"/>
      <w:szCs w:val="16"/>
    </w:rPr>
  </w:style>
  <w:style w:type="character" w:customStyle="1" w:styleId="BalloonTextChar">
    <w:name w:val="Balloon Text Char"/>
    <w:link w:val="BalloonText"/>
    <w:rsid w:val="0019273F"/>
    <w:rPr>
      <w:rFonts w:ascii="Tahoma" w:hAnsi="Tahoma" w:cs="Tahoma"/>
      <w:sz w:val="16"/>
      <w:szCs w:val="16"/>
    </w:rPr>
  </w:style>
  <w:style w:type="paragraph" w:styleId="Header">
    <w:name w:val="header"/>
    <w:basedOn w:val="Normal"/>
    <w:link w:val="HeaderChar"/>
    <w:unhideWhenUsed/>
    <w:rsid w:val="00486211"/>
    <w:pPr>
      <w:tabs>
        <w:tab w:val="center" w:pos="4680"/>
        <w:tab w:val="right" w:pos="9360"/>
      </w:tabs>
    </w:pPr>
  </w:style>
  <w:style w:type="character" w:customStyle="1" w:styleId="HeaderChar">
    <w:name w:val="Header Char"/>
    <w:basedOn w:val="DefaultParagraphFont"/>
    <w:link w:val="Header"/>
    <w:rsid w:val="00486211"/>
    <w:rPr>
      <w:sz w:val="24"/>
      <w:szCs w:val="24"/>
    </w:rPr>
  </w:style>
  <w:style w:type="paragraph" w:styleId="Footer">
    <w:name w:val="footer"/>
    <w:basedOn w:val="Normal"/>
    <w:link w:val="FooterChar"/>
    <w:unhideWhenUsed/>
    <w:rsid w:val="00486211"/>
    <w:pPr>
      <w:tabs>
        <w:tab w:val="center" w:pos="4680"/>
        <w:tab w:val="right" w:pos="9360"/>
      </w:tabs>
    </w:pPr>
  </w:style>
  <w:style w:type="character" w:customStyle="1" w:styleId="FooterChar">
    <w:name w:val="Footer Char"/>
    <w:basedOn w:val="DefaultParagraphFont"/>
    <w:link w:val="Footer"/>
    <w:rsid w:val="00486211"/>
    <w:rPr>
      <w:sz w:val="24"/>
      <w:szCs w:val="24"/>
    </w:rPr>
  </w:style>
  <w:style w:type="character" w:styleId="PlaceholderText">
    <w:name w:val="Placeholder Text"/>
    <w:basedOn w:val="DefaultParagraphFont"/>
    <w:rsid w:val="005C1E6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CC6FF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96433"/>
    <w:rPr>
      <w:color w:val="0000FF"/>
      <w:u w:val="single"/>
    </w:rPr>
  </w:style>
  <w:style w:type="character" w:styleId="FollowedHyperlink">
    <w:name w:val="FollowedHyperlink"/>
    <w:rsid w:val="00196433"/>
    <w:rPr>
      <w:color w:val="800080"/>
      <w:u w:val="single"/>
    </w:rPr>
  </w:style>
  <w:style w:type="paragraph" w:styleId="BalloonText">
    <w:name w:val="Balloon Text"/>
    <w:basedOn w:val="Normal"/>
    <w:link w:val="BalloonTextChar"/>
    <w:rsid w:val="0019273F"/>
    <w:rPr>
      <w:rFonts w:ascii="Tahoma" w:hAnsi="Tahoma" w:cs="Tahoma"/>
      <w:sz w:val="16"/>
      <w:szCs w:val="16"/>
    </w:rPr>
  </w:style>
  <w:style w:type="character" w:customStyle="1" w:styleId="BalloonTextChar">
    <w:name w:val="Balloon Text Char"/>
    <w:link w:val="BalloonText"/>
    <w:rsid w:val="0019273F"/>
    <w:rPr>
      <w:rFonts w:ascii="Tahoma" w:hAnsi="Tahoma" w:cs="Tahoma"/>
      <w:sz w:val="16"/>
      <w:szCs w:val="16"/>
    </w:rPr>
  </w:style>
  <w:style w:type="paragraph" w:styleId="Header">
    <w:name w:val="header"/>
    <w:basedOn w:val="Normal"/>
    <w:link w:val="HeaderChar"/>
    <w:unhideWhenUsed/>
    <w:rsid w:val="00486211"/>
    <w:pPr>
      <w:tabs>
        <w:tab w:val="center" w:pos="4680"/>
        <w:tab w:val="right" w:pos="9360"/>
      </w:tabs>
    </w:pPr>
  </w:style>
  <w:style w:type="character" w:customStyle="1" w:styleId="HeaderChar">
    <w:name w:val="Header Char"/>
    <w:basedOn w:val="DefaultParagraphFont"/>
    <w:link w:val="Header"/>
    <w:rsid w:val="00486211"/>
    <w:rPr>
      <w:sz w:val="24"/>
      <w:szCs w:val="24"/>
    </w:rPr>
  </w:style>
  <w:style w:type="paragraph" w:styleId="Footer">
    <w:name w:val="footer"/>
    <w:basedOn w:val="Normal"/>
    <w:link w:val="FooterChar"/>
    <w:unhideWhenUsed/>
    <w:rsid w:val="00486211"/>
    <w:pPr>
      <w:tabs>
        <w:tab w:val="center" w:pos="4680"/>
        <w:tab w:val="right" w:pos="9360"/>
      </w:tabs>
    </w:pPr>
  </w:style>
  <w:style w:type="character" w:customStyle="1" w:styleId="FooterChar">
    <w:name w:val="Footer Char"/>
    <w:basedOn w:val="DefaultParagraphFont"/>
    <w:link w:val="Footer"/>
    <w:rsid w:val="00486211"/>
    <w:rPr>
      <w:sz w:val="24"/>
      <w:szCs w:val="24"/>
    </w:rPr>
  </w:style>
  <w:style w:type="character" w:styleId="PlaceholderText">
    <w:name w:val="Placeholder Text"/>
    <w:basedOn w:val="DefaultParagraphFont"/>
    <w:rsid w:val="005C1E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142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1437</Words>
  <Characters>8193</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Experiment #3:</vt:lpstr>
    </vt:vector>
  </TitlesOfParts>
  <Company>Loyola University Chicago</Company>
  <LinksUpToDate>false</LinksUpToDate>
  <CharactersWithSpaces>9611</CharactersWithSpaces>
  <SharedDoc>false</SharedDoc>
  <HLinks>
    <vt:vector size="30" baseType="variant">
      <vt:variant>
        <vt:i4>3407965</vt:i4>
      </vt:variant>
      <vt:variant>
        <vt:i4>6</vt:i4>
      </vt:variant>
      <vt:variant>
        <vt:i4>0</vt:i4>
      </vt:variant>
      <vt:variant>
        <vt:i4>5</vt:i4>
      </vt:variant>
      <vt:variant>
        <vt:lpwstr>http://www.google.com/imgres?imgurl=http://www.chem.ubc.ca/courseware/154/tutorials/exp4A/crufilt/crufilt-crucible-0307.jpg&amp;imgrefurl=http://www.chem.ubc.ca/courseware/154/tutorials/exp4A/crufilt/index.html&amp;h=300&amp;w=211&amp;sz=12&amp;tbnid=5bU-Cz2S-hkdNM:&amp;tbnh=116&amp;tbnw=82&amp;prev=/images%3Fq%3Dsintered%2Bglass%2Bcrucible&amp;hl=en&amp;usg=__Dhg8M0FfKCOt12bu4RzUksGozQc=&amp;ei=fTZ0S4SyMc7SnAfh5-3KCQ&amp;sa=X&amp;oi=image_result&amp;resnum=1&amp;ct=image&amp;ved=0CBAQ9QEwAA</vt:lpwstr>
      </vt:variant>
      <vt:variant>
        <vt:lpwstr/>
      </vt:variant>
      <vt:variant>
        <vt:i4>7471190</vt:i4>
      </vt:variant>
      <vt:variant>
        <vt:i4>3</vt:i4>
      </vt:variant>
      <vt:variant>
        <vt:i4>0</vt:i4>
      </vt:variant>
      <vt:variant>
        <vt:i4>5</vt:i4>
      </vt:variant>
      <vt:variant>
        <vt:lpwstr>http://www.google.com/imgres?imgurl=http://www.chem.ubc.ca/courseware/154/tutorials/exp4A/crufilt/crufilt-vaccru.jpg&amp;imgrefurl=http://www.chem.ubc.ca/courseware/154/tutorials/exp4A/crufilt/index.html&amp;h=350&amp;w=204&amp;sz=15&amp;tbnid=XfObCJAAF4hAcM:&amp;tbnh=120&amp;tbnw=70&amp;prev=/images?q=sintered+glass+crucible&amp;hl=en&amp;usg=__sJw6GHl5a2fpqFhyKVWqs6cBUo0=&amp;ei=fTZ0S4SyMc7SnAfh5-3KCQ&amp;sa=X&amp;oi=image_result&amp;resnum=3&amp;ct=image&amp;ved=0CBQQ9QEwAg</vt:lpwstr>
      </vt:variant>
      <vt:variant>
        <vt:lpwstr/>
      </vt:variant>
      <vt:variant>
        <vt:i4>3407965</vt:i4>
      </vt:variant>
      <vt:variant>
        <vt:i4>0</vt:i4>
      </vt:variant>
      <vt:variant>
        <vt:i4>0</vt:i4>
      </vt:variant>
      <vt:variant>
        <vt:i4>5</vt:i4>
      </vt:variant>
      <vt:variant>
        <vt:lpwstr>http://www.google.com/imgres?imgurl=http://www.chem.ubc.ca/courseware/154/tutorials/exp4A/crufilt/crufilt-crucible-0307.jpg&amp;imgrefurl=http://www.chem.ubc.ca/courseware/154/tutorials/exp4A/crufilt/index.html&amp;h=300&amp;w=211&amp;sz=12&amp;tbnid=5bU-Cz2S-hkdNM:&amp;tbnh=116&amp;tbnw=82&amp;prev=/images?q=sintered+glass+crucible&amp;hl=en&amp;usg=__Dhg8M0FfKCOt12bu4RzUksGozQc=&amp;ei=mjp0S_CWGcnZnAfWnszMCQ&amp;sa=X&amp;oi=image_result&amp;resnum=1&amp;ct=image&amp;ved=0CBAQ9QEwAA</vt:lpwstr>
      </vt:variant>
      <vt:variant>
        <vt:lpwstr/>
      </vt:variant>
      <vt:variant>
        <vt:i4>3407965</vt:i4>
      </vt:variant>
      <vt:variant>
        <vt:i4>4474</vt:i4>
      </vt:variant>
      <vt:variant>
        <vt:i4>1026</vt:i4>
      </vt:variant>
      <vt:variant>
        <vt:i4>4</vt:i4>
      </vt:variant>
      <vt:variant>
        <vt:lpwstr>http://www.google.com/imgres?imgurl=http://www.chem.ubc.ca/courseware/154/tutorials/exp4A/crufilt/crufilt-crucible-0307.jpg&amp;imgrefurl=http://www.chem.ubc.ca/courseware/154/tutorials/exp4A/crufilt/index.html&amp;h=300&amp;w=211&amp;sz=12&amp;tbnid=5bU-Cz2S-hkdNM:&amp;tbnh=116&amp;tbnw=82&amp;prev=/images?q=sintered+glass+crucible&amp;hl=en&amp;usg=__Dhg8M0FfKCOt12bu4RzUksGozQc=&amp;ei=mjp0S_CWGcnZnAfWnszMCQ&amp;sa=X&amp;oi=image_result&amp;resnum=1&amp;ct=image&amp;ved=0CBAQ9QEwAA</vt:lpwstr>
      </vt:variant>
      <vt:variant>
        <vt:lpwstr/>
      </vt:variant>
      <vt:variant>
        <vt:i4>7471190</vt:i4>
      </vt:variant>
      <vt:variant>
        <vt:i4>5894</vt:i4>
      </vt:variant>
      <vt:variant>
        <vt:i4>1025</vt:i4>
      </vt:variant>
      <vt:variant>
        <vt:i4>4</vt:i4>
      </vt:variant>
      <vt:variant>
        <vt:lpwstr>http://www.google.com/imgres?imgurl=http://www.chem.ubc.ca/courseware/154/tutorials/exp4A/crufilt/crufilt-vaccru.jpg&amp;imgrefurl=http://www.chem.ubc.ca/courseware/154/tutorials/exp4A/crufilt/index.html&amp;h=350&amp;w=204&amp;sz=15&amp;tbnid=XfObCJAAF4hAcM:&amp;tbnh=120&amp;tbnw=70&amp;prev=/images?q=sintered+glass+crucible&amp;hl=en&amp;usg=__sJw6GHl5a2fpqFhyKVWqs6cBUo0=&amp;ei=fTZ0S4SyMc7SnAfh5-3KCQ&amp;sa=X&amp;oi=image_result&amp;resnum=3&amp;ct=image&amp;ved=0CBQQ9QEwA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#3:</dc:title>
  <dc:creator>Information Technology &amp; Services</dc:creator>
  <cp:lastModifiedBy>Conrad Naleway</cp:lastModifiedBy>
  <cp:revision>2</cp:revision>
  <cp:lastPrinted>2012-05-20T23:11:00Z</cp:lastPrinted>
  <dcterms:created xsi:type="dcterms:W3CDTF">2016-08-29T21:24:00Z</dcterms:created>
  <dcterms:modified xsi:type="dcterms:W3CDTF">2016-08-29T21:24:00Z</dcterms:modified>
</cp:coreProperties>
</file>