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UDA — VIA PER VIA</w:t>
      </w:r>
    </w:p>
    <w:p>
      <w:pPr>
        <w:pStyle w:val="Heading2"/>
        <w:bidi w:val="0"/>
        <w:ind w:hanging="0" w:left="0"/>
        <w:jc w:val="left"/>
        <w:rPr/>
      </w:pPr>
      <w:r>
        <w:rPr/>
        <w:t>La nostra città si racconta</w:t>
      </w:r>
    </w:p>
    <w:p>
      <w:pPr>
        <w:pStyle w:val="Heading3"/>
        <w:bidi w:val="0"/>
        <w:ind w:hanging="0" w:left="0"/>
        <w:jc w:val="left"/>
        <w:rPr/>
      </w:pPr>
      <w:r>
        <w:rPr/>
        <w:t>Scuola Primaria — Classi 4ª / 5ª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lockQuotation"/>
        <w:bidi w:val="0"/>
        <w:jc w:val="left"/>
        <w:rPr/>
      </w:pPr>
      <w:r>
        <w:rPr>
          <w:b/>
        </w:rPr>
        <w:t>Nota per il docente.</w:t>
      </w:r>
      <w:r>
        <w:rPr/>
        <w:t xml:space="preserve"> Questo documento è una base di lavoro: adattalo alla via che hai scelto, al gruppo classe, al contesto territoriale e alle risorse disponibili. I campi tra parentesi quadre </w:t>
      </w:r>
      <w:r>
        <w:rPr>
          <w:rFonts w:ascii="Liberation Mono" w:hAnsi="Liberation Mono"/>
        </w:rPr>
        <w:t>[...]</w:t>
      </w:r>
      <w:r>
        <w:rPr/>
        <w:t xml:space="preserve"> sono segnaposto da personalizzare.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1 — Dati identificativi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549"/>
        <w:gridCol w:w="7088"/>
      </w:tblGrid>
      <w:tr>
        <w:trPr>
          <w:tblHeader w:val="true"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Campo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Contenuto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Titolo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Via per Via — La nostra città si racconta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Destinatari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Classe 4ª o 5ª primaria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Anno scolastico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Istituto / Plesso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Docenti coinvolti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[Italiano / Storia / Geografia / TIC / Arte]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Durata complessiva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5–6 settimane, 12–16 ore didattiche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Periodo consigliato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2° o 3° quadrimestre</w:t>
            </w:r>
          </w:p>
        </w:tc>
      </w:tr>
      <w:tr>
        <w:trPr/>
        <w:tc>
          <w:tcPr>
            <w:tcW w:w="25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Modalità di lavoro</w:t>
            </w:r>
          </w:p>
        </w:tc>
        <w:tc>
          <w:tcPr>
            <w:tcW w:w="70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Individuale o piccolo gruppo (2–3 alunni)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2 — Competenze</w:t>
      </w:r>
    </w:p>
    <w:p>
      <w:pPr>
        <w:pStyle w:val="Heading3"/>
        <w:bidi w:val="0"/>
        <w:ind w:hanging="0" w:left="0"/>
        <w:jc w:val="left"/>
        <w:rPr/>
      </w:pPr>
      <w:r>
        <w:rPr/>
        <w:t>Competenze chiave europee (Raccomandazione UE 2018)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alfabetica funzionale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digitale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personale, sociale e capacità di imparare a imparare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cittadinanza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consapevolezza ed espressione culturali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Traguardi di sviluppo delle competenze (Indicazioni Nazionali 2012)</w:t>
      </w:r>
    </w:p>
    <w:p>
      <w:pPr>
        <w:pStyle w:val="BodyText"/>
        <w:bidi w:val="0"/>
        <w:jc w:val="left"/>
        <w:rPr/>
      </w:pPr>
      <w:r>
        <w:rPr>
          <w:b/>
        </w:rPr>
        <w:t>Italiano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Ricava informazioni da testi letti e le sintetizza con parole proprie.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Produce testi descrittivi e informativi su argomenti conosciuti.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Utilizza semplici strumenti digitali per la comunicazione.</w:t>
      </w:r>
    </w:p>
    <w:p>
      <w:pPr>
        <w:pStyle w:val="BodyText"/>
        <w:bidi w:val="0"/>
        <w:jc w:val="left"/>
        <w:rPr/>
      </w:pPr>
      <w:r>
        <w:rPr>
          <w:b/>
        </w:rPr>
        <w:t>Storia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aspetti del patrimonio storico e culturale del territorio locale.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Usa fonti di diverso tipo per ricostruire un fatto o un personaggio.</w:t>
      </w:r>
    </w:p>
    <w:p>
      <w:pPr>
        <w:pStyle w:val="BodyText"/>
        <w:bidi w:val="0"/>
        <w:jc w:val="left"/>
        <w:rPr/>
      </w:pPr>
      <w:r>
        <w:rPr>
          <w:b/>
        </w:rPr>
        <w:t>Geografia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Si orienta sulle mappe del territorio circostante.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Colloca luoghi su una mappa digitale.</w:t>
      </w:r>
    </w:p>
    <w:p>
      <w:pPr>
        <w:pStyle w:val="BodyText"/>
        <w:bidi w:val="0"/>
        <w:jc w:val="left"/>
        <w:rPr/>
      </w:pPr>
      <w:r>
        <w:rPr>
          <w:b/>
        </w:rPr>
        <w:t>Educazione Civica (L. 92/2019)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Riconosce il significato civico dei luoghi della propria città.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Partecipa attivamente a un progetto collettivo che coinvolge la comunità.</w:t>
      </w:r>
    </w:p>
    <w:p>
      <w:pPr>
        <w:pStyle w:val="BodyText"/>
        <w:bidi w:val="0"/>
        <w:jc w:val="left"/>
        <w:rPr/>
      </w:pPr>
      <w:r>
        <w:rPr>
          <w:b/>
        </w:rPr>
        <w:t>Tecnologia / TIC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Utilizza strumenti digitali per raccogliere, organizzare e presentare informazioni.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Collabora alla costruzione di una semplice pagina web (con guida del docente).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3 — Obiettivi di apprendimento</w:t>
      </w:r>
    </w:p>
    <w:p>
      <w:pPr>
        <w:pStyle w:val="BodyText"/>
        <w:bidi w:val="0"/>
        <w:jc w:val="left"/>
        <w:rPr/>
      </w:pPr>
      <w:r>
        <w:rPr/>
        <w:t>Al termine del percorso l'alunno è in grado di: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Scegliere autonomamente una via o piazza della propria città e motivare la scelta.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Raccogliere informazioni su più fonti (testi, web, testimonianze orali).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Riassumere le informazioni con parole proprie, senza copiare.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Scrivere un breve testo che inizi con la formula "...per via" (il motivo dell'intitolazione).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Localizzare la via su una mappa digitale (Google Maps o OpenStreetMap).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Contribuire con un elaborato grafico (disegno, fotografia, schema).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Partecipare alla costruzione della pagina web del gruppo con il supporto del docente.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Presentare il lavoro alla classe in modo chiaro e ordinato.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4 — Contenuti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3"/>
        <w:gridCol w:w="7714"/>
      </w:tblGrid>
      <w:tr>
        <w:trPr>
          <w:tblHeader w:val="true"/>
        </w:trPr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Disciplina</w:t>
            </w:r>
          </w:p>
        </w:tc>
        <w:tc>
          <w:tcPr>
            <w:tcW w:w="7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Contenuti specifici</w:t>
            </w:r>
          </w:p>
        </w:tc>
      </w:tr>
      <w:tr>
        <w:trPr/>
        <w:tc>
          <w:tcPr>
            <w:tcW w:w="1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Italiano</w:t>
            </w:r>
          </w:p>
        </w:tc>
        <w:tc>
          <w:tcPr>
            <w:tcW w:w="77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Tipologie testuali: testo informativo e descrittivo. Citazione delle fonti.</w:t>
            </w:r>
          </w:p>
        </w:tc>
      </w:tr>
      <w:tr>
        <w:trPr/>
        <w:tc>
          <w:tcPr>
            <w:tcW w:w="1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Storia</w:t>
            </w:r>
          </w:p>
        </w:tc>
        <w:tc>
          <w:tcPr>
            <w:tcW w:w="77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Toponomastica locale: perché le strade hanno un nome. Personaggi e eventi storici del territorio.</w:t>
            </w:r>
          </w:p>
        </w:tc>
      </w:tr>
      <w:tr>
        <w:trPr/>
        <w:tc>
          <w:tcPr>
            <w:tcW w:w="1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Geografia</w:t>
            </w:r>
          </w:p>
        </w:tc>
        <w:tc>
          <w:tcPr>
            <w:tcW w:w="77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Lettura di mappe. Posizionamento GPS. Strumenti di cartografia digitale.</w:t>
            </w:r>
          </w:p>
        </w:tc>
      </w:tr>
      <w:tr>
        <w:trPr/>
        <w:tc>
          <w:tcPr>
            <w:tcW w:w="1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TIC</w:t>
            </w:r>
          </w:p>
        </w:tc>
        <w:tc>
          <w:tcPr>
            <w:tcW w:w="77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Ricerca web consapevole. Valutazione delle fonti online. Google Sites o struttura base di pagina HTML. Mappa interattiva incorporata.</w:t>
            </w:r>
          </w:p>
        </w:tc>
      </w:tr>
      <w:tr>
        <w:trPr/>
        <w:tc>
          <w:tcPr>
            <w:tcW w:w="1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Arte e Immagine</w:t>
            </w:r>
          </w:p>
        </w:tc>
        <w:tc>
          <w:tcPr>
            <w:tcW w:w="77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Elaborati grafici originali. Fotografia documentaria.</w:t>
            </w:r>
          </w:p>
        </w:tc>
      </w:tr>
      <w:tr>
        <w:trPr/>
        <w:tc>
          <w:tcPr>
            <w:tcW w:w="1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Ed. Civica</w:t>
            </w:r>
          </w:p>
        </w:tc>
        <w:tc>
          <w:tcPr>
            <w:tcW w:w="77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Patrimonio civico e identità locale. Diritti d'autore e licenze Creative Commons (cenni).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5 — Articolazione del percorso</w:t>
      </w:r>
    </w:p>
    <w:p>
      <w:pPr>
        <w:pStyle w:val="Heading3"/>
        <w:bidi w:val="0"/>
        <w:ind w:hanging="0" w:left="0"/>
        <w:jc w:val="left"/>
        <w:rPr/>
      </w:pPr>
      <w:r>
        <w:rPr/>
        <w:t>Fase 1 — Presentazione del progetto e scelta della via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Storia, Ed. Civica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presenta il progetto Via per Via, il sito nazionale e la struttura della pagina da realizzare.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Visita guidata online al sito viapervia.education per vedere esempi di lavori completati.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Brainstorming collettivo: quali vie o piazze conoscono? Quali storie si nascondono nei nomi?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alunno (o gruppo) sceglie la propria via e la registra in un foglio di progetto.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Foglio di progetto compilato con la scelta della via e le prime ipotesi sulla sua storia.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2 — Ricerca delle informazioni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Italiano, Storia, TIC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guida una lezione sulla valutazione delle fonti (come capire se un sito è affidabile).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ricercano informazioni usando: libri di testo, enciclopedie cartacee, siti web selezionati, eventuali testimonianze di familiari o anziani della comunità.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raccoglie le informazioni trovate in uno schema o mappa concettuale.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  <w:r>
        <w:rPr/>
        <w:t xml:space="preserve"> Biblioteca scolastica, computer/tablet, motore di ricerca supervisionato.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Schema di ricerca con almeno 3 fonti diverse citate.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3 — Scrittura del testo "...per via"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Italiano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illustra la struttura del testo informativo: inizio, corpo, conclusione.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scrivono la bozza del testo, che dovrà iniziare con "...per via" (es. "...per via del suo contributo alla resistenza partigiana...").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Revisione in coppia (peer review semplice) e correzione con il docente.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Stesura della versione definitiva.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Testo definitivo di 10–20 righe, scritto con parole proprie.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4 — Contributi grafici e mappa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| </w:t>
      </w:r>
      <w:r>
        <w:rPr>
          <w:b/>
        </w:rPr>
        <w:t>Discipline:</w:t>
      </w:r>
      <w:r>
        <w:rPr/>
        <w:t xml:space="preserve"> Arte, TIC, Geografia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Gli alunni realizzano uno o più elaborati grafici originali legati al personaggio o al luogo (disegno, collage, fotografia).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 la guida del docente, localizzano la via su Google Maps o OpenStreetMap e copiano il codice embed per la mappa interattiva.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1–2 elaborati grafici + link o codice della mappa.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5 — Costruzione della pagina web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| </w:t>
      </w:r>
      <w:r>
        <w:rPr>
          <w:b/>
        </w:rPr>
        <w:t>Discipline:</w:t>
      </w:r>
      <w:r>
        <w:rPr/>
        <w:t xml:space="preserve"> TIC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introduce lo strumento scelto (Google Sites o alternativa semplice).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Gli alunni costruiscono la propria pagina seguendo la struttura indicata dal progetto: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Titolo della via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Testo "...per via"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Mappa interattiva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Contributi grafici</w:t>
      </w:r>
    </w:p>
    <w:p>
      <w:pPr>
        <w:pStyle w:val="BodyText"/>
        <w:numPr>
          <w:ilvl w:val="1"/>
          <w:numId w:val="13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Informazioni sull'autore e sulla classe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supervisiona e supporta nella fase tecnica.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Pagina web completa, pronta per la pubblicazione.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6 — Presentazione e condivisione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presenta il proprio lavoro alla classe (5–8 minuti).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Discussione collettiva: cosa avete scoperto di sorprendente?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docente raccoglie i link delle pagine per inviarle a viapervia.education.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Autovalutazione individuale (scheda allegata).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6 — Metodologie e strumenti</w:t>
      </w:r>
    </w:p>
    <w:p>
      <w:pPr>
        <w:pStyle w:val="BodyText"/>
        <w:bidi w:val="0"/>
        <w:jc w:val="left"/>
        <w:rPr/>
      </w:pPr>
      <w:r>
        <w:rPr>
          <w:b/>
        </w:rPr>
        <w:t>Metodologie:</w:t>
      </w:r>
      <w:r>
        <w:rPr/>
        <w:t xml:space="preserve"> Didattica per progetti (project-based learning), cooperative learning, ricerca guidata, peer review.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Computer o tablet con connessione internet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Sites (o strumento alternativo indicato dalla scuola)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Maps / OpenStreetMap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Biblioteca scolastica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Scheda di progetto e schema di ricerca (da predisporre o adattare)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7 — Valutazione</w:t>
      </w:r>
    </w:p>
    <w:p>
      <w:pPr>
        <w:pStyle w:val="Heading3"/>
        <w:bidi w:val="0"/>
        <w:ind w:hanging="0" w:left="0"/>
        <w:jc w:val="left"/>
        <w:rPr/>
      </w:pPr>
      <w:r>
        <w:rPr/>
        <w:t>Cosa si valuta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416"/>
        <w:gridCol w:w="3466"/>
        <w:gridCol w:w="1755"/>
      </w:tblGrid>
      <w:tr>
        <w:trPr>
          <w:tblHeader w:val="true"/>
        </w:trPr>
        <w:tc>
          <w:tcPr>
            <w:tcW w:w="4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Dimensione</w:t>
            </w:r>
          </w:p>
        </w:tc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Strumento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Peso indicativo</w:t>
            </w:r>
          </w:p>
        </w:tc>
      </w:tr>
      <w:tr>
        <w:trPr/>
        <w:tc>
          <w:tcPr>
            <w:tcW w:w="44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Qualità del testo prodotto</w:t>
            </w:r>
          </w:p>
        </w:tc>
        <w:tc>
          <w:tcPr>
            <w:tcW w:w="3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Rubrica analitica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40%</w:t>
            </w:r>
          </w:p>
        </w:tc>
      </w:tr>
      <w:tr>
        <w:trPr/>
        <w:tc>
          <w:tcPr>
            <w:tcW w:w="44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Processo di ricerca (fonti, metodo)</w:t>
            </w:r>
          </w:p>
        </w:tc>
        <w:tc>
          <w:tcPr>
            <w:tcW w:w="3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+ schema consegnato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25%</w:t>
            </w:r>
          </w:p>
        </w:tc>
      </w:tr>
      <w:tr>
        <w:trPr/>
        <w:tc>
          <w:tcPr>
            <w:tcW w:w="44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Pagina web (completezza e cura)</w:t>
            </w:r>
          </w:p>
        </w:tc>
        <w:tc>
          <w:tcPr>
            <w:tcW w:w="3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prodotto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20%</w:t>
            </w:r>
          </w:p>
        </w:tc>
      </w:tr>
      <w:tr>
        <w:trPr/>
        <w:tc>
          <w:tcPr>
            <w:tcW w:w="441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Partecipazione e collaborazione</w:t>
            </w:r>
          </w:p>
        </w:tc>
        <w:tc>
          <w:tcPr>
            <w:tcW w:w="34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sistematica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15%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Rubrica sintetica — Testo "...per via"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Correttezza delle informazioni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Tutte le informazioni sono accurate e verificate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 maggior parte è accurata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Alcune informazioni sono corrette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 informazioni sono scarse o non verificate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Rielaborazione personale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Il testo è completamente originale e personale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rielaborato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Parzialmente rielaborato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Copia prevalente dalle fonti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Chiarezza espositiva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chiaro, ordinato, scorrevole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Abbastanza chiaro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Comprensibile con qualche difficoltà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Poco chiaro o disorganizzato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Fonti citate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3+ fonti diverse citate correttamente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 fonti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 fonte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Nessuna fonte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Autovalutazione alunno (scheda da consegnare a fine percorso)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ho trovato più interessante nella ricerca?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Qual è stata la parte più difficile?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cambierei se dovessi rifare il lavoro?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ho imparato di nuovo sulla mia città?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ALLEGATI CONSIGLIATI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Foglio di progetto (nome alunno/gruppo, via scelta, fonti previste, suddivisione compiti)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(da compilare durante la Fase 2)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revisione del testo (peer review semplice)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valutazione del prodotto finale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>
          <w:i/>
        </w:rPr>
        <w:t>Progetto Via per Via — viapervia.education | Licenza CC BY-NC-SA</w:t>
      </w:r>
    </w:p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sz w:val="24"/>
      <w:szCs w:val="24"/>
      <w:lang w:val="it-IT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LibreOffice/26.2.1.2$MacOSX_AARCH64 LibreOffice_project/8399f6259d8c87f40e7255cdb3c9b958f5e08948</Application>
  <AppVersion>15.0000</AppVersion>
  <Pages>6</Pages>
  <Words>1214</Words>
  <Characters>6974</Characters>
  <CharactersWithSpaces>7956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lastPrinted>2026-04-15T12:08:55Z</cp:lastPrinted>
  <dcterms:modified xsi:type="dcterms:W3CDTF">2026-04-15T12:08:48Z</dcterms:modified>
  <cp:revision>1</cp:revision>
  <dc:subject/>
  <dc:title/>
</cp:coreProperties>
</file>