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 xml:space="preserve">Remove all highlighted yellow and blue text prior to document routing. Yellow text represents inputs that must be entered. Enter </w:t>
      </w:r>
      <w:r>
        <w:rPr>
          <w:shd w:val="clear" w:color="auto" w:fill="ffff00"/>
          <w:rtl w:val="1"/>
          <w:lang w:val="ar-SA" w:bidi="ar-SA"/>
        </w:rPr>
        <w:t>“</w:t>
      </w:r>
      <w:r>
        <w:rPr>
          <w:shd w:val="clear" w:color="auto" w:fill="ffff00"/>
          <w:rtl w:val="0"/>
        </w:rPr>
        <w:t>N/A</w:t>
      </w:r>
      <w:r>
        <w:rPr>
          <w:shd w:val="clear" w:color="auto" w:fill="ffff00"/>
          <w:rtl w:val="0"/>
        </w:rPr>
        <w:t xml:space="preserve">” </w:t>
      </w:r>
      <w:r>
        <w:rPr>
          <w:shd w:val="clear" w:color="auto" w:fill="ffff00"/>
          <w:rtl w:val="0"/>
          <w:lang w:val="en-US"/>
        </w:rPr>
        <w:t xml:space="preserve">for sections or fields that are not applicable to the specified test. </w:t>
      </w:r>
    </w:p>
    <w:p>
      <w:pPr>
        <w:pStyle w:val="Body"/>
      </w:pPr>
      <w:r>
        <w:rPr>
          <w:shd w:val="clear" w:color="auto" w:fill="00ffff"/>
          <w:rtl w:val="0"/>
          <w:lang w:val="en-US"/>
        </w:rPr>
        <w:t>Blue text represents suggested wording.</w:t>
      </w:r>
      <w:r>
        <w:rPr>
          <w:rtl w:val="0"/>
        </w:rPr>
        <w:t xml:space="preserve"> </w:t>
      </w:r>
    </w:p>
    <w:tbl>
      <w:tblPr>
        <w:tblW w:w="1012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855"/>
        <w:gridCol w:w="5266"/>
      </w:tblGrid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48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Product Name, Number</w:t>
            </w:r>
          </w:p>
        </w:tc>
        <w:tc>
          <w:tcPr>
            <w:tcW w:type="dxa" w:w="5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Project Name, Number</w:t>
            </w:r>
          </w:p>
        </w:tc>
      </w:tr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48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HeatSYNC® Gel</w:t>
            </w:r>
          </w:p>
        </w:tc>
        <w:tc>
          <w:tcPr>
            <w:tcW w:type="dxa" w:w="5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HeatSYNC® Gel</w:t>
            </w:r>
          </w:p>
        </w:tc>
      </w:tr>
    </w:tbl>
    <w:p>
      <w:pPr>
        <w:pStyle w:val="Body"/>
      </w:pPr>
    </w:p>
    <w:tbl>
      <w:tblPr>
        <w:tblW w:w="102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75"/>
        <w:gridCol w:w="8349"/>
      </w:tblGrid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Rev</w:t>
            </w:r>
          </w:p>
        </w:tc>
        <w:tc>
          <w:tcPr>
            <w:tcW w:type="dxa" w:w="8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Summary of Changes</w:t>
            </w:r>
          </w:p>
        </w:tc>
      </w:tr>
      <w:tr>
        <w:tblPrEx>
          <w:shd w:val="clear" w:color="auto" w:fill="cdd4e9"/>
        </w:tblPrEx>
        <w:trPr>
          <w:trHeight w:val="271" w:hRule="atLeast"/>
        </w:trPr>
        <w:tc>
          <w:tcPr>
            <w:tcW w:type="dxa" w:w="18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&lt;Revision&gt;</w:t>
            </w:r>
          </w:p>
        </w:tc>
        <w:tc>
          <w:tcPr>
            <w:tcW w:type="dxa" w:w="8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shd w:val="clear" w:color="auto" w:fill="ffff00"/>
                <w:rtl w:val="0"/>
                <w:lang w:val="en-US"/>
              </w:rPr>
              <w:t>&lt;Description of Change&gt;</w:t>
            </w:r>
          </w:p>
        </w:tc>
      </w:tr>
    </w:tbl>
    <w:p>
      <w:pPr>
        <w:pStyle w:val="Body"/>
      </w:pPr>
    </w:p>
    <w:tbl>
      <w:tblPr>
        <w:tblW w:w="10108" w:type="dxa"/>
        <w:jc w:val="left"/>
        <w:tblInd w:w="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407"/>
        <w:gridCol w:w="6701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1010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Document Distribution</w:t>
            </w:r>
          </w:p>
        </w:tc>
      </w:tr>
      <w:tr>
        <w:tblPrEx>
          <w:shd w:val="clear" w:color="auto" w:fill="cdd4e9"/>
        </w:tblPrEx>
        <w:trPr>
          <w:trHeight w:val="299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Controlled Electronic Copy @</w:t>
            </w:r>
          </w:p>
        </w:tc>
        <w:tc>
          <w:tcPr>
            <w:tcW w:type="dxa" w:w="6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Arena PLM</w:t>
            </w:r>
          </w:p>
        </w:tc>
      </w:tr>
      <w:tr>
        <w:tblPrEx>
          <w:shd w:val="clear" w:color="auto" w:fill="cdd4e9"/>
        </w:tblPrEx>
        <w:trPr>
          <w:trHeight w:val="299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Controlled Hard Copy @</w:t>
            </w:r>
          </w:p>
        </w:tc>
        <w:tc>
          <w:tcPr>
            <w:tcW w:type="dxa" w:w="6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z w:val="20"/>
                <w:szCs w:val="20"/>
                <w:shd w:val="clear" w:color="auto" w:fill="ffff00"/>
                <w:rtl w:val="0"/>
                <w:lang w:val="en-US"/>
              </w:rPr>
              <w:t>200 Gilbert Street</w:t>
            </w:r>
          </w:p>
        </w:tc>
      </w:tr>
    </w:tbl>
    <w:p>
      <w:pPr>
        <w:pStyle w:val="Body"/>
        <w:widowControl w:val="0"/>
        <w:ind w:left="8" w:hanging="8"/>
      </w:pPr>
    </w:p>
    <w:p>
      <w:pPr>
        <w:pStyle w:val="Body"/>
      </w:pPr>
    </w:p>
    <w:tbl>
      <w:tblPr>
        <w:tblW w:w="10067" w:type="dxa"/>
        <w:jc w:val="left"/>
        <w:tblInd w:w="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677"/>
        <w:gridCol w:w="4590"/>
        <w:gridCol w:w="1800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1006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12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Approval</w:t>
            </w:r>
          </w:p>
        </w:tc>
      </w:tr>
      <w:tr>
        <w:tblPrEx>
          <w:shd w:val="clear" w:color="auto" w:fill="cdd4e9"/>
        </w:tblPrEx>
        <w:trPr>
          <w:trHeight w:val="299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Signatory / Role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Mark Jordi, Ph.D.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Author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Mark Jordi, Ph.D.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Lead Project Engineer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Mark Jordi, Ph.D.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Project Manager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794" w:hRule="atLeast"/>
        </w:trPr>
        <w:tc>
          <w:tcPr>
            <w:tcW w:type="dxa" w:w="36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2"/>
                <w:szCs w:val="22"/>
                <w:shd w:val="clear" w:color="auto" w:fill="ffff00"/>
                <w:rtl w:val="0"/>
                <w:lang w:val="en-US"/>
              </w:rPr>
              <w:t xml:space="preserve">Mark Jordi, Ph.D. </w:t>
            </w:r>
            <w:r>
              <w:rPr>
                <w:b w:val="1"/>
                <w:bCs w:val="1"/>
                <w:sz w:val="22"/>
                <w:szCs w:val="22"/>
                <w:shd w:val="clear" w:color="auto" w:fill="ffff00"/>
                <w:lang w:val="en-US"/>
              </w:rPr>
              <w:br w:type="textWrapping"/>
            </w:r>
            <w:r>
              <w:rPr>
                <w:b w:val="1"/>
                <w:bCs w:val="1"/>
                <w:sz w:val="22"/>
                <w:szCs w:val="22"/>
                <w:shd w:val="clear" w:color="auto" w:fill="00ffff"/>
                <w:rtl w:val="0"/>
                <w:lang w:val="en-US"/>
              </w:rPr>
              <w:t>Quality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ind w:left="8" w:hanging="8"/>
      </w:pPr>
    </w:p>
    <w:p>
      <w:pPr>
        <w:pStyle w:val="Body"/>
      </w:pPr>
    </w:p>
    <w:p>
      <w:pPr>
        <w:pStyle w:val="Body"/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es-ES_tradnl"/>
        </w:rPr>
      </w:pPr>
      <w:r>
        <w:rPr>
          <w:b w:val="1"/>
          <w:bCs w:val="1"/>
          <w:rtl w:val="0"/>
          <w:lang w:val="es-ES_tradnl"/>
        </w:rPr>
        <w:t>PURPOSE / BACKGROUND</w:t>
      </w:r>
    </w:p>
    <w:p>
      <w:pPr>
        <w:pStyle w:val="Body"/>
        <w:spacing w:before="120"/>
        <w:ind w:left="360" w:firstLine="0"/>
      </w:pPr>
      <w:r>
        <w:rPr>
          <w:shd w:val="clear" w:color="auto" w:fill="00ffff"/>
          <w:rtl w:val="0"/>
          <w:lang w:val="en-US"/>
        </w:rPr>
        <w:t>This Verification Test Plan is intended to define the complete scope of Design Verification Testing required to release HeatSYNC® Gel for the purposes of The Scope field is not explicitly stated as a separate section in this document. However, based on the document content, the scope can be inferred from the Objective section, which states:</w:t>
        <w:br/>
        <w:br/>
        <w:t>"The objective of this report is to document the biological evaluation plan (BEP) developed by MED Institute for the Theromics HeatSYNC® Gel."</w:t>
        <w:br/>
        <w:br/>
        <w:t>If you need only the explicit "Scope" field as labeled in the document:</w:t>
        <w:br/>
        <w:br/>
        <w:t>NULL</w:t>
      </w:r>
      <w:r>
        <w:rPr>
          <w:i w:val="1"/>
          <w:iCs w:val="1"/>
          <w:shd w:val="clear" w:color="auto" w:fill="00ffff"/>
          <w:rtl w:val="0"/>
          <w:lang w:val="en-US"/>
        </w:rPr>
      </w:r>
      <w:r>
        <w:rPr>
          <w:rtl w:val="0"/>
        </w:rPr>
      </w:r>
      <w:r>
        <w:rPr>
          <w:shd w:val="clear" w:color="auto" w:fill="00ffff"/>
          <w:rtl w:val="0"/>
          <w:lang w:val="en-US"/>
        </w:rPr>
      </w:r>
      <w:r>
        <w:rPr>
          <w:i w:val="1"/>
          <w:iCs w:val="1"/>
          <w:shd w:val="clear" w:color="auto" w:fill="00ffff"/>
          <w:rtl w:val="0"/>
          <w:lang w:val="en-US"/>
        </w:rPr>
      </w:r>
      <w:r>
        <w:rPr>
          <w:shd w:val="clear" w:color="auto" w:fill="00ffff"/>
          <w:rtl w:val="0"/>
          <w:lang w:val="en-US"/>
        </w:rPr>
      </w:r>
    </w:p>
    <w:p>
      <w:pPr>
        <w:pStyle w:val="Body"/>
        <w:spacing w:before="120"/>
        <w:ind w:left="360" w:firstLine="0"/>
        <w:rPr>
          <w:shd w:val="clear" w:color="auto" w:fill="00ffff"/>
        </w:rPr>
      </w:pPr>
      <w:r>
        <w:rPr>
          <w:shd w:val="clear" w:color="auto" w:fill="00ffff"/>
          <w:rtl w:val="0"/>
          <w:lang w:val="en-US"/>
        </w:rPr>
        <w:t>[Provide any additional context (what additional background information is useful in understanding the purposes and scope of this verification test effort.)]</w:t>
      </w:r>
    </w:p>
    <w:p>
      <w:pPr>
        <w:pStyle w:val="Body"/>
        <w:spacing w:before="120"/>
        <w:ind w:left="360" w:firstLine="0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SCOPE</w:t>
      </w:r>
    </w:p>
    <w:p>
      <w:pPr>
        <w:pStyle w:val="List Paragraph"/>
        <w:ind w:left="360" w:firstLine="0"/>
        <w:rPr>
          <w:shd w:val="clear" w:color="auto" w:fill="00ffff"/>
        </w:rPr>
      </w:pPr>
      <w:r>
        <w:rPr>
          <w:shd w:val="clear" w:color="auto" w:fill="00ffff"/>
          <w:rtl w:val="0"/>
          <w:lang w:val="en-US"/>
        </w:rPr>
        <w:t xml:space="preserve">This Verification Test Plan applies to </w:t>
      </w:r>
      <w:r>
        <w:rPr>
          <w:i w:val="1"/>
          <w:iCs w:val="1"/>
          <w:shd w:val="clear" w:color="auto" w:fill="00ffff"/>
          <w:rtl w:val="0"/>
          <w:lang w:val="en-US"/>
        </w:rPr>
        <w:t>HeatSYNC® Gel with respect to The Scope field is not explicitly stated as a separate section in this document. However, based on the document content, the scope can be inferred from the Objective section, which states:</w:t>
        <w:br/>
        <w:br/>
        <w:t>"The objective of this report is to document the biological evaluation plan (BEP) developed by MED Institute for the Theromics HeatSYNC® Gel."</w:t>
        <w:br/>
        <w:br/>
        <w:t>If you need only the explicit "Scope" field as labeled in the document:</w:t>
        <w:br/>
        <w:br/>
        <w:t>NULL.</w:t>
      </w:r>
    </w:p>
    <w:p>
      <w:pPr>
        <w:pStyle w:val="List Paragraph"/>
        <w:ind w:left="360" w:firstLine="0"/>
        <w:rPr>
          <w:shd w:val="clear" w:color="auto" w:fill="00ffff"/>
        </w:rPr>
      </w:pPr>
    </w:p>
    <w:p>
      <w:pPr>
        <w:pStyle w:val="List Paragraph"/>
        <w:ind w:left="360" w:firstLine="0"/>
        <w:rPr>
          <w:i w:val="1"/>
          <w:iCs w:val="1"/>
        </w:rPr>
      </w:pPr>
      <w:r>
        <w:rPr>
          <w:shd w:val="clear" w:color="auto" w:fill="00ffff"/>
          <w:rtl w:val="0"/>
          <w:lang w:val="en-US"/>
        </w:rPr>
        <w:t xml:space="preserve">This Verification Test Plan does not apply to </w:t>
      </w:r>
      <w:r>
        <w:rPr>
          <w:i w:val="1"/>
          <w:iCs w:val="1"/>
          <w:shd w:val="clear" w:color="auto" w:fill="00ffff"/>
          <w:rtl w:val="0"/>
          <w:lang w:val="en-US"/>
        </w:rPr>
        <w:t>HeatSYNC® Gel and/or The Scope field is not explicitly stated as a separate section in this document. However, based on the document content, the scope can be inferred from the Objective section, which states:</w:t>
        <w:br/>
        <w:br/>
        <w:t>"The objective of this report is to document the biological evaluation plan (BEP) developed by MED Institute for the Theromics HeatSYNC® Gel."</w:t>
        <w:br/>
        <w:br/>
        <w:t>If you need only the explicit "Scope" field as labeled in the document:</w:t>
        <w:br/>
        <w:br/>
        <w:t>NULL</w:t>
      </w:r>
      <w:r>
        <w:rPr>
          <w:i w:val="1"/>
          <w:iCs w:val="1"/>
          <w:rtl w:val="0"/>
          <w:lang w:val="en-US"/>
        </w:rPr>
        <w:t>.</w:t>
      </w:r>
    </w:p>
    <w:p>
      <w:pPr>
        <w:pStyle w:val="Body"/>
        <w:spacing w:before="120"/>
        <w:ind w:left="360" w:firstLine="0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REFERENCED DOCUMENTS</w:t>
      </w: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>Add more rows as required.</w:t>
      </w:r>
      <w:r>
        <w:rPr>
          <w:rtl w:val="0"/>
          <w:lang w:val="en-US"/>
        </w:rPr>
        <w:t xml:space="preserve"> </w:t>
      </w:r>
    </w:p>
    <w:tbl>
      <w:tblPr>
        <w:tblW w:w="9175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9"/>
        <w:gridCol w:w="4646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Document Number</w:t>
            </w:r>
          </w:p>
        </w:tc>
        <w:tc>
          <w:tcPr>
            <w:tcW w:type="dxa" w:w="46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Document Title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J17220-0</w:t>
            </w:r>
          </w:p>
        </w:tc>
        <w:tc>
          <w:tcPr>
            <w:tcW w:type="dxa" w:w="46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Biological Evaluation Plan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Body"/>
        <w:spacing w:before="120"/>
        <w:ind w:left="360" w:firstLine="0"/>
      </w:pPr>
      <w:r>
        <w:rPr>
          <w:b w:val="1"/>
          <w:bCs w:val="1"/>
        </w:rPr>
        <w:br w:type="textWrapping"/>
      </w:r>
      <w:r>
        <w:rPr>
          <w:shd w:val="clear" w:color="auto" w:fill="ffff00"/>
          <w:rtl w:val="0"/>
          <w:lang w:val="en-US"/>
        </w:rPr>
        <w:t xml:space="preserve">&lt;Add all the requirement documents referenced in this plan </w:t>
      </w:r>
      <w:r>
        <w:rPr>
          <w:shd w:val="clear" w:color="auto" w:fill="ffff00"/>
          <w:rtl w:val="0"/>
        </w:rPr>
        <w:t xml:space="preserve">– </w:t>
      </w:r>
      <w:r>
        <w:rPr>
          <w:shd w:val="clear" w:color="auto" w:fill="ffff00"/>
          <w:rtl w:val="0"/>
          <w:lang w:val="en-US"/>
        </w:rPr>
        <w:t>DO NOT include the revisions, as this may change during the course of test iterations and will be controlled in the Test Request Documentation&gt;</w:t>
      </w:r>
      <w:r>
        <w:br w:type="textWrapping"/>
      </w:r>
    </w:p>
    <w:p>
      <w:pPr>
        <w:pStyle w:val="Body"/>
        <w:numPr>
          <w:ilvl w:val="0"/>
          <w:numId w:val="3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DEFINITIONS</w:t>
      </w: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>Add more rows as required.</w:t>
      </w:r>
    </w:p>
    <w:tbl>
      <w:tblPr>
        <w:tblW w:w="9175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85"/>
        <w:gridCol w:w="4590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Abbreviation/Term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Definition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&lt;Abbreviation/Term&gt;</w:t>
            </w:r>
          </w:p>
        </w:tc>
        <w:tc>
          <w:tcPr>
            <w:tcW w:type="dxa" w:w="4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ffff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&lt;Definition&gt;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Body"/>
        <w:spacing w:before="120"/>
        <w:rPr>
          <w:b w:val="1"/>
          <w:bCs w:val="1"/>
        </w:rPr>
      </w:pPr>
    </w:p>
    <w:p>
      <w:pPr>
        <w:pStyle w:val="Body"/>
        <w:numPr>
          <w:ilvl w:val="0"/>
          <w:numId w:val="4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EXCEPTIONS / LIMITATIONS</w:t>
      </w:r>
    </w:p>
    <w:p>
      <w:pPr>
        <w:pStyle w:val="List Paragraph"/>
        <w:ind w:left="360" w:firstLine="0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>&lt;Detail exceptions / limitations applicable to this Test Plan&gt;</w:t>
      </w:r>
    </w:p>
    <w:p>
      <w:pPr>
        <w:pStyle w:val="List Paragraph"/>
        <w:ind w:left="360" w:firstLine="0"/>
        <w:rPr>
          <w:shd w:val="clear" w:color="auto" w:fill="ffff00"/>
        </w:rPr>
      </w:pP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>OR</w:t>
      </w:r>
    </w:p>
    <w:p>
      <w:pPr>
        <w:pStyle w:val="List Paragraph"/>
        <w:ind w:left="360" w:firstLine="0"/>
      </w:pP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There are no limits or exceptions to this Test Plan.</w:t>
      </w:r>
      <w:r>
        <w:rPr>
          <w:rtl w:val="0"/>
          <w:lang w:val="en-US"/>
        </w:rPr>
        <w:t xml:space="preserve"> </w:t>
      </w:r>
    </w:p>
    <w:p>
      <w:pPr>
        <w:pStyle w:val="Body"/>
        <w:spacing w:before="120"/>
        <w:rPr>
          <w:b w:val="1"/>
          <w:bCs w:val="1"/>
        </w:rPr>
      </w:pPr>
      <w:r>
        <w:rPr>
          <w:b w:val="1"/>
          <w:bCs w:val="1"/>
        </w:rPr>
        <w:br w:type="textWrapping"/>
      </w:r>
      <w:commentRangeStart w:id="0"/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TEST PLAN </w:t>
      </w:r>
      <w:commentRangeEnd w:id="0"/>
      <w:r>
        <w:commentReference w:id="0"/>
      </w:r>
    </w:p>
    <w:p>
      <w:pPr>
        <w:pStyle w:val="List Paragraph"/>
        <w:ind w:left="360" w:firstLine="0"/>
      </w:pPr>
      <w:r>
        <w:rPr>
          <w:shd w:val="clear" w:color="auto" w:fill="ffff00"/>
          <w:rtl w:val="0"/>
          <w:lang w:val="en-US"/>
        </w:rPr>
        <w:t xml:space="preserve">&lt;Outline all the requirements which must be verified </w:t>
      </w:r>
      <w:r>
        <w:rPr>
          <w:shd w:val="clear" w:color="auto" w:fill="ffff00"/>
          <w:rtl w:val="0"/>
          <w:lang w:val="en-US"/>
        </w:rPr>
        <w:t xml:space="preserve">– </w:t>
      </w:r>
      <w:r>
        <w:rPr>
          <w:shd w:val="clear" w:color="auto" w:fill="ffff00"/>
          <w:rtl w:val="0"/>
          <w:lang w:val="en-US"/>
        </w:rPr>
        <w:t>citing the Requirement Documents by name and Doc #.&gt;</w:t>
      </w:r>
      <w:r>
        <w:br w:type="textWrapping"/>
        <w:br w:type="textWrapping"/>
      </w:r>
      <w:r>
        <w:rPr>
          <w:shd w:val="clear" w:color="auto" w:fill="ffff00"/>
          <w:rtl w:val="0"/>
          <w:lang w:val="en-US"/>
        </w:rPr>
        <w:t xml:space="preserve">&lt;If this Test Plan represents the initial release of a product, then all requirements of that project must be verified.  In this case, for simplicity, the plan should reference the Requirement Documents and state </w:t>
      </w:r>
      <w:r>
        <w:rPr>
          <w:shd w:val="clear" w:color="auto" w:fill="ffff00"/>
          <w:rtl w:val="0"/>
          <w:lang w:val="en-US"/>
        </w:rPr>
        <w:t>“</w:t>
      </w:r>
      <w:r>
        <w:rPr>
          <w:shd w:val="clear" w:color="auto" w:fill="ffff00"/>
          <w:rtl w:val="0"/>
          <w:lang w:val="en-US"/>
        </w:rPr>
        <w:t>verify all requirements</w:t>
      </w:r>
      <w:r>
        <w:rPr>
          <w:shd w:val="clear" w:color="auto" w:fill="ffff00"/>
          <w:rtl w:val="0"/>
          <w:lang w:val="en-US"/>
        </w:rPr>
        <w:t>”</w:t>
      </w:r>
      <w:r>
        <w:rPr>
          <w:shd w:val="clear" w:color="auto" w:fill="ffff00"/>
          <w:rtl w:val="0"/>
          <w:lang w:val="en-US"/>
        </w:rPr>
        <w:t>.  If the Test Plan represents a Delta-test effort, then the subset of requirements, referenced by requirement ID, should be listed.&gt;</w:t>
      </w:r>
      <w:r>
        <w:rPr>
          <w:shd w:val="clear" w:color="auto" w:fill="ffff00"/>
        </w:rPr>
        <w:br w:type="textWrapping"/>
        <w:br w:type="textWrapping"/>
      </w:r>
      <w:r>
        <w:rPr>
          <w:shd w:val="clear" w:color="auto" w:fill="ffff00"/>
          <w:rtl w:val="0"/>
          <w:lang w:val="en-US"/>
        </w:rPr>
        <w:t>&lt;Any product requirements excluded from the Verification Test Plan should be accompanied by a statement of rationale (why are these requirements unnecessary for verification?)&gt;</w:t>
      </w:r>
    </w:p>
    <w:p>
      <w:pPr>
        <w:pStyle w:val="Body"/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TEST LOGISTICS</w:t>
      </w:r>
    </w:p>
    <w:p>
      <w:pPr>
        <w:pStyle w:val="Body"/>
        <w:ind w:left="360" w:firstLine="0"/>
        <w:rPr>
          <w:b w:val="1"/>
          <w:bCs w:val="1"/>
        </w:rPr>
      </w:pPr>
      <w:r>
        <w:rPr>
          <w:shd w:val="clear" w:color="auto" w:fill="ffff00"/>
          <w:rtl w:val="0"/>
          <w:lang w:val="en-US"/>
        </w:rPr>
        <w:t>&lt;Detail any applicable test logistics for practical test execution planning:</w:t>
      </w:r>
      <w:r>
        <w:rPr>
          <w:shd w:val="clear" w:color="auto" w:fill="ffff00"/>
        </w:rPr>
        <w:br w:type="textWrapping"/>
      </w:r>
      <w:r>
        <w:rPr>
          <w:shd w:val="clear" w:color="auto" w:fill="ffff00"/>
          <w:rtl w:val="0"/>
          <w:lang w:val="en-US"/>
        </w:rPr>
        <w:t>Where will tests be conducted?  Who (company / business site) is responsible for each part of the verification plan?  Etc.&gt;</w:t>
      </w:r>
    </w:p>
    <w:p>
      <w:pPr>
        <w:pStyle w:val="Body"/>
        <w:spacing w:before="120"/>
        <w:ind w:left="360" w:firstLine="0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THIRD-PARTY TESTING</w:t>
      </w:r>
    </w:p>
    <w:p>
      <w:pPr>
        <w:pStyle w:val="List Paragraph"/>
        <w:ind w:left="360" w:firstLine="0"/>
        <w:rPr>
          <w:b w:val="1"/>
          <w:bCs w:val="1"/>
        </w:rPr>
      </w:pPr>
      <w:r>
        <w:rPr>
          <w:shd w:val="clear" w:color="auto" w:fill="ffff00"/>
          <w:rtl w:val="0"/>
          <w:lang w:val="en-US"/>
        </w:rPr>
        <w:t>MED Institute</w:t>
      </w:r>
    </w:p>
    <w:p>
      <w:pPr>
        <w:pStyle w:val="Body"/>
        <w:spacing w:before="120"/>
      </w:pPr>
    </w:p>
    <w:p>
      <w:pPr>
        <w:pStyle w:val="Body"/>
        <w:numPr>
          <w:ilvl w:val="0"/>
          <w:numId w:val="2"/>
        </w:numPr>
        <w:bidi w:val="0"/>
        <w:spacing w:before="12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rtl w:val="0"/>
          <w:lang w:val="de-DE"/>
        </w:rPr>
        <w:t>ATTACHMENTS</w:t>
      </w: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Add more rows as required.</w:t>
      </w:r>
    </w:p>
    <w:tbl>
      <w:tblPr>
        <w:tblW w:w="8347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12"/>
        <w:gridCol w:w="3835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Attachment Number</w:t>
            </w:r>
          </w:p>
        </w:tc>
        <w:tc>
          <w:tcPr>
            <w:tcW w:type="dxa" w:w="3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Attachment Title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&lt;Attachment Number&gt;</w:t>
            </w:r>
          </w:p>
        </w:tc>
        <w:tc>
          <w:tcPr>
            <w:tcW w:type="dxa" w:w="3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&lt;Attachment Title&gt;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List Paragraph"/>
        <w:ind w:left="360" w:firstLine="0"/>
        <w:rPr>
          <w:b w:val="1"/>
          <w:bCs w:val="1"/>
        </w:rPr>
      </w:pPr>
    </w:p>
    <w:p>
      <w:pPr>
        <w:pStyle w:val="List Paragraph"/>
        <w:ind w:left="360" w:firstLine="0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>OR</w:t>
      </w:r>
    </w:p>
    <w:p>
      <w:pPr>
        <w:pStyle w:val="List Paragraph"/>
        <w:ind w:left="360" w:firstLine="0"/>
        <w:rPr>
          <w:shd w:val="clear" w:color="auto" w:fill="00ffff"/>
        </w:rPr>
      </w:pP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None.</w:t>
      </w:r>
    </w:p>
    <w:p>
      <w:pPr>
        <w:pStyle w:val="Body"/>
        <w:spacing w:before="120"/>
        <w:ind w:left="400" w:firstLine="0"/>
        <w:rPr>
          <w:b w:val="1"/>
          <w:bCs w:val="1"/>
        </w:rPr>
      </w:pPr>
    </w:p>
    <w:p>
      <w:pPr>
        <w:pStyle w:val="List Paragraph"/>
        <w:numPr>
          <w:ilvl w:val="0"/>
          <w:numId w:val="5"/>
        </w:numPr>
        <w:bidi w:val="0"/>
        <w:spacing w:before="12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APPENDICES</w:t>
      </w:r>
    </w:p>
    <w:p>
      <w:pPr>
        <w:pStyle w:val="Heading"/>
      </w:pPr>
      <w:r>
        <w:rPr>
          <w:rtl w:val="0"/>
          <w:lang w:val="da-DK"/>
        </w:rPr>
        <w:t xml:space="preserve">Appendix 1:  </w:t>
      </w:r>
      <w:r>
        <w:rPr>
          <w:shd w:val="clear" w:color="auto" w:fill="00ffff"/>
          <w:rtl w:val="0"/>
          <w:lang w:val="en-US"/>
        </w:rPr>
        <w:t>Biological Evaluation Plan</w:t>
      </w: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Add more rows as required.</w:t>
      </w:r>
    </w:p>
    <w:tbl>
      <w:tblPr>
        <w:tblW w:w="8347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43"/>
        <w:gridCol w:w="3804"/>
      </w:tblGrid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Appendix Number</w:t>
            </w:r>
          </w:p>
        </w:tc>
        <w:tc>
          <w:tcPr>
            <w:tcW w:type="dxa" w:w="3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Appendix Title</w:t>
            </w:r>
          </w:p>
        </w:tc>
      </w:tr>
      <w:tr>
        <w:tblPrEx>
          <w:shd w:val="clear" w:color="auto" w:fill="cdd4e9"/>
        </w:tblPrEx>
        <w:trPr>
          <w:trHeight w:val="223" w:hRule="atLeast"/>
        </w:trPr>
        <w:tc>
          <w:tcPr>
            <w:tcW w:type="dxa" w:w="45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&lt;Appendix Number&gt;</w:t>
            </w:r>
          </w:p>
        </w:tc>
        <w:tc>
          <w:tcPr>
            <w:tcW w:type="dxa" w:w="38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 (Havidea)"/>
              <w:spacing w:before="0"/>
              <w:jc w:val="center"/>
            </w:pP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&lt;Appendix</w:t>
            </w:r>
            <w:r>
              <w:rPr>
                <w:rFonts w:ascii="Arial" w:hAnsi="Arial"/>
                <w:b w:val="1"/>
                <w:bCs w:val="1"/>
                <w:i w:val="0"/>
                <w:iCs w:val="0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0000"/>
                <w:sz w:val="20"/>
                <w:szCs w:val="20"/>
                <w:u w:color="000000"/>
                <w:shd w:val="clear" w:color="auto" w:fill="00ffff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Title&gt;</w:t>
            </w:r>
          </w:p>
        </w:tc>
      </w:tr>
    </w:tbl>
    <w:p>
      <w:pPr>
        <w:pStyle w:val="List Paragraph"/>
        <w:widowControl w:val="0"/>
        <w:ind w:left="360" w:hanging="360"/>
      </w:pPr>
    </w:p>
    <w:p>
      <w:pPr>
        <w:pStyle w:val="List Paragraph"/>
        <w:ind w:left="360" w:firstLine="0"/>
        <w:rPr>
          <w:b w:val="1"/>
          <w:bCs w:val="1"/>
        </w:rPr>
      </w:pPr>
    </w:p>
    <w:p>
      <w:pPr>
        <w:pStyle w:val="List Paragraph"/>
        <w:ind w:left="360" w:firstLine="0"/>
        <w:rPr>
          <w:shd w:val="clear" w:color="auto" w:fill="ffff00"/>
        </w:rPr>
      </w:pPr>
      <w:r>
        <w:rPr>
          <w:shd w:val="clear" w:color="auto" w:fill="ffff00"/>
          <w:rtl w:val="0"/>
          <w:lang w:val="en-US"/>
        </w:rPr>
        <w:t>OR</w:t>
      </w:r>
    </w:p>
    <w:p>
      <w:pPr>
        <w:pStyle w:val="List Paragraph"/>
        <w:ind w:left="360" w:firstLine="0"/>
        <w:rPr>
          <w:shd w:val="clear" w:color="auto" w:fill="00ffff"/>
        </w:rPr>
      </w:pPr>
    </w:p>
    <w:p>
      <w:pPr>
        <w:pStyle w:val="List Paragraph"/>
        <w:ind w:left="360" w:firstLine="0"/>
      </w:pPr>
      <w:r>
        <w:rPr>
          <w:shd w:val="clear" w:color="auto" w:fill="00ffff"/>
          <w:rtl w:val="0"/>
          <w:lang w:val="en-US"/>
        </w:rPr>
        <w:t>None.</w:t>
      </w: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4"/>
      <w:footerReference w:type="default" r:id="rId5"/>
      <w:pgSz w:w="12240" w:h="15840" w:orient="portrait"/>
      <w:pgMar w:top="1008" w:right="1008" w:bottom="1008" w:left="1008" w:header="720" w:footer="720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Serena Fett" w:date="2025-10-29T15:26:54Z">
    <w:p w14:paraId="1111FFFF">
      <w:pPr>
        <w:pStyle w:val="Default"/>
        <w:bidi w:val="0"/>
      </w:pPr>
    </w:p>
    <w:p w14:paraId="11120000">
      <w:pPr>
        <w:pStyle w:val="Default"/>
        <w:bidi w:val="0"/>
      </w:pPr>
      <w:r>
        <w:rPr>
          <w:rFonts w:cs="Arial Unicode MS" w:eastAsia="Arial Unicode MS"/>
          <w:rtl w:val="0"/>
        </w:rPr>
        <w:t>planning must include verification methods and criteria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bidi w:val="0"/>
      <w:spacing w:before="120"/>
      <w:ind w:left="0" w:right="0" w:firstLine="0"/>
      <w:jc w:val="right"/>
      <w:rPr>
        <w:rtl w:val="0"/>
      </w:rPr>
    </w:pPr>
    <w:r>
      <w:rPr>
        <w:b w:val="0"/>
        <w:bCs w:val="0"/>
        <w:sz w:val="20"/>
        <w:szCs w:val="20"/>
        <w:shd w:val="nil" w:color="auto" w:fill="auto"/>
        <w:rtl w:val="0"/>
        <w:lang w:val="en-US"/>
      </w:rPr>
      <w:t xml:space="preserve">Ref: </w:t>
    </w:r>
    <w:r>
      <w:rPr>
        <w:b w:val="0"/>
        <w:bCs w:val="0"/>
        <w:sz w:val="20"/>
        <w:szCs w:val="20"/>
        <w:shd w:val="clear" w:color="auto" w:fill="ffff00"/>
        <w:rtl w:val="0"/>
        <w:lang w:val="en-US"/>
      </w:rPr>
      <w:t>&lt;Document Number&gt; &lt;Revision&gt; &lt;Doc Title&gt;</w:t>
      <w:tab/>
    </w:r>
    <w:r>
      <w:rPr>
        <w:b w:val="0"/>
        <w:bCs w:val="0"/>
        <w:sz w:val="20"/>
        <w:szCs w:val="20"/>
        <w:shd w:val="nil" w:color="auto" w:fill="auto"/>
        <w:rtl w:val="0"/>
        <w:lang w:val="en-US"/>
      </w:rPr>
      <w:t>SoftAcuity, Inc.</w:t>
      <w:tab/>
    </w:r>
    <w:r>
      <w:rPr>
        <w:b w:val="1"/>
        <w:bCs w:val="1"/>
        <w:sz w:val="16"/>
        <w:szCs w:val="16"/>
        <w:shd w:val="nil" w:color="auto" w:fill="auto"/>
        <w:rtl w:val="0"/>
        <w:lang w:val="en-US"/>
      </w:rPr>
      <w:t xml:space="preserve">Page </w: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begin" w:fldLock="0"/>
    </w:r>
    <w:r>
      <w:rPr>
        <w:b w:val="1"/>
        <w:bCs w:val="1"/>
        <w:sz w:val="16"/>
        <w:szCs w:val="16"/>
        <w:shd w:val="nil" w:color="auto" w:fill="auto"/>
        <w:lang w:val="en-US"/>
      </w:rPr>
      <w:instrText xml:space="preserve"> PAGE </w:instrTex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separate" w:fldLock="0"/>
    </w:r>
    <w:r>
      <w:rPr>
        <w:b w:val="1"/>
        <w:bCs w:val="1"/>
        <w:sz w:val="16"/>
        <w:szCs w:val="16"/>
        <w:shd w:val="nil" w:color="auto" w:fill="auto"/>
        <w:lang w:val="en-US"/>
      </w:rPr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end" w:fldLock="0"/>
    </w:r>
    <w:r>
      <w:rPr>
        <w:b w:val="1"/>
        <w:bCs w:val="1"/>
        <w:sz w:val="16"/>
        <w:szCs w:val="16"/>
        <w:shd w:val="nil" w:color="auto" w:fill="auto"/>
        <w:rtl w:val="0"/>
        <w:lang w:val="en-US"/>
      </w:rPr>
      <w:t xml:space="preserve"> of </w: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begin" w:fldLock="0"/>
    </w:r>
    <w:r>
      <w:rPr>
        <w:b w:val="1"/>
        <w:bCs w:val="1"/>
        <w:sz w:val="16"/>
        <w:szCs w:val="16"/>
        <w:shd w:val="nil" w:color="auto" w:fill="auto"/>
        <w:lang w:val="en-US"/>
      </w:rPr>
      <w:instrText xml:space="preserve"> NUMPAGES </w:instrText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separate" w:fldLock="0"/>
    </w:r>
    <w:r>
      <w:rPr>
        <w:b w:val="1"/>
        <w:bCs w:val="1"/>
        <w:sz w:val="16"/>
        <w:szCs w:val="16"/>
        <w:shd w:val="nil" w:color="auto" w:fill="auto"/>
        <w:lang w:val="en-US"/>
      </w:rPr>
    </w:r>
    <w:r>
      <w:rPr>
        <w:b w:val="1"/>
        <w:bCs w:val="1"/>
        <w:sz w:val="16"/>
        <w:szCs w:val="16"/>
        <w:shd w:val="nil" w:color="auto" w:fill="auto"/>
        <w:lang w:val="en-US"/>
      </w:rPr>
      <w:fldChar w:fldCharType="end" w:fldLock="0"/>
    </w:r>
    <w:r>
      <w:rPr>
        <w:b w:val="1"/>
        <w:bCs w:val="1"/>
        <w:sz w:val="16"/>
        <w:szCs w:val="16"/>
        <w:shd w:val="nil" w:color="auto" w:fill="auto"/>
        <w:lang w:val="en-US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both"/>
      <w:rPr>
        <w:shd w:val="nil" w:color="auto" w:fill="auto"/>
        <w:lang w:val="en-US"/>
      </w:rPr>
    </w:pPr>
  </w:p>
  <w:p>
    <w:pPr>
      <w:pStyle w:val="Body"/>
      <w:bidi w:val="0"/>
      <w:spacing w:before="120"/>
      <w:ind w:left="0" w:right="0" w:firstLine="0"/>
      <w:jc w:val="left"/>
      <w:rPr>
        <w:b w:val="0"/>
        <w:bCs w:val="0"/>
        <w:shd w:val="clear" w:color="auto" w:fill="ffff00"/>
        <w:rtl w:val="0"/>
        <w:lang w:val="en-US"/>
      </w:rPr>
    </w:pPr>
    <w:r>
      <w:rPr>
        <w:b w:val="0"/>
        <w:bCs w:val="0"/>
        <w:shd w:val="nil" w:color="auto" w:fill="auto"/>
      </w:rPr>
      <w:drawing xmlns:a="http://schemas.openxmlformats.org/drawingml/2006/main">
        <wp:inline distT="0" distB="0" distL="0" distR="0">
          <wp:extent cx="1782471" cy="655320"/>
          <wp:effectExtent l="0" t="0" r="0" b="0"/>
          <wp:docPr id="1073741825" name="officeArt object" descr="Logo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 with medium confidence" descr="Logo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2471" cy="6553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b w:val="0"/>
        <w:bCs w:val="0"/>
        <w:shd w:val="nil" w:color="auto" w:fill="auto"/>
      </w:rPr>
      <w:tab/>
    </w:r>
    <w:r>
      <w:rPr>
        <w:b w:val="1"/>
        <w:bCs w:val="1"/>
        <w:shd w:val="nil" w:color="auto" w:fill="auto"/>
        <w:rtl w:val="0"/>
        <w:lang w:val="en-US"/>
      </w:rPr>
      <w:t xml:space="preserve">Verification Test Plan Title: </w:t>
    </w:r>
    <w:r>
      <w:rPr>
        <w:b w:val="0"/>
        <w:bCs w:val="0"/>
        <w:shd w:val="clear" w:color="auto" w:fill="ffff00"/>
        <w:rtl w:val="0"/>
        <w:lang w:val="en-US"/>
      </w:rPr>
      <w:t>&lt;Document Title&gt;</w:t>
    </w:r>
  </w:p>
  <w:p>
    <w:pPr>
      <w:pStyle w:val="Body"/>
      <w:bidi w:val="0"/>
      <w:spacing w:before="120"/>
      <w:ind w:left="0" w:right="0" w:firstLine="0"/>
      <w:jc w:val="left"/>
      <w:rPr>
        <w:shd w:val="clear" w:color="auto" w:fill="ffff00"/>
        <w:rtl w:val="0"/>
        <w:lang w:val="en-US"/>
      </w:rPr>
    </w:pPr>
    <w:r>
      <w:rPr>
        <w:shd w:val="clear" w:color="auto" w:fill="ffff00"/>
        <w:lang w:val="en-US"/>
      </w:rPr>
      <w:tab/>
    </w:r>
    <w:r>
      <w:rPr>
        <w:b w:val="1"/>
        <w:bCs w:val="1"/>
        <w:shd w:val="nil" w:color="auto" w:fill="auto"/>
        <w:rtl w:val="0"/>
        <w:lang w:val="en-US"/>
      </w:rPr>
      <w:t xml:space="preserve">Document Number: </w:t>
    </w:r>
    <w:r>
      <w:rPr>
        <w:shd w:val="clear" w:color="auto" w:fill="ffff00"/>
        <w:rtl w:val="0"/>
        <w:lang w:val="en-US"/>
      </w:rPr>
      <w:t>&lt;Document Number&gt;</w:t>
    </w:r>
  </w:p>
  <w:p>
    <w:pPr>
      <w:pStyle w:val="Body"/>
      <w:bidi w:val="0"/>
      <w:ind w:left="0" w:right="0" w:firstLine="0"/>
      <w:jc w:val="center"/>
      <w:rPr>
        <w:b w:val="1"/>
        <w:bCs w:val="1"/>
        <w:shd w:val="nil" w:color="auto" w:fill="auto"/>
        <w:rtl w:val="0"/>
      </w:rPr>
    </w:pPr>
    <w:r>
      <w:rPr>
        <w:b w:val="0"/>
        <w:bCs w:val="0"/>
        <w:shd w:val="clear" w:color="auto" w:fill="ffff00"/>
        <w:lang w:val="en-US"/>
      </w:rPr>
      <w:tab/>
    </w:r>
    <w:r>
      <w:rPr>
        <w:b w:val="1"/>
        <w:bCs w:val="1"/>
        <w:shd w:val="nil" w:color="auto" w:fill="auto"/>
        <w:rtl w:val="0"/>
        <w:lang w:val="en-US"/>
      </w:rPr>
      <w:t>Author:</w:t>
    </w:r>
  </w:p>
  <w:p>
    <w:pPr>
      <w:pStyle w:val="Body"/>
      <w:bidi w:val="0"/>
      <w:ind w:left="0" w:right="0" w:firstLine="0"/>
      <w:jc w:val="center"/>
      <w:rPr>
        <w:b w:val="1"/>
        <w:bCs w:val="1"/>
        <w:shd w:val="nil" w:color="auto" w:fill="auto"/>
        <w:rtl w:val="0"/>
      </w:rPr>
    </w:pPr>
    <w:r>
      <w:rPr>
        <w:b w:val="0"/>
        <w:bCs w:val="0"/>
        <w:shd w:val="clear" w:color="auto" w:fill="ffff00"/>
        <w:rtl w:val="0"/>
        <w:lang w:val="en-US"/>
      </w:rPr>
      <w:t>&lt;Author Name&gt;</w:t>
      <w:tab/>
    </w:r>
    <w:r>
      <w:rPr>
        <w:b w:val="1"/>
        <w:bCs w:val="1"/>
        <w:shd w:val="nil" w:color="auto" w:fill="auto"/>
        <w:rtl w:val="0"/>
        <w:lang w:val="en-US"/>
      </w:rPr>
      <w:t>Review Date:</w:t>
    </w:r>
  </w:p>
  <w:p>
    <w:pPr>
      <w:pStyle w:val="Body"/>
      <w:bidi w:val="0"/>
      <w:ind w:left="0" w:right="0" w:firstLine="0"/>
      <w:jc w:val="center"/>
      <w:rPr>
        <w:b w:val="1"/>
        <w:bCs w:val="1"/>
        <w:shd w:val="nil" w:color="auto" w:fill="auto"/>
        <w:rtl w:val="0"/>
      </w:rPr>
    </w:pPr>
    <w:r>
      <w:rPr>
        <w:b w:val="0"/>
        <w:bCs w:val="0"/>
        <w:shd w:val="clear" w:color="auto" w:fill="ffff00"/>
        <w:rtl w:val="0"/>
        <w:lang w:val="en-US"/>
      </w:rPr>
      <w:t>&lt;Refer to Arena&gt;</w:t>
      <w:tab/>
    </w:r>
    <w:r>
      <w:rPr>
        <w:b w:val="1"/>
        <w:bCs w:val="1"/>
        <w:shd w:val="nil" w:color="auto" w:fill="auto"/>
        <w:rtl w:val="0"/>
        <w:lang w:val="en-US"/>
      </w:rPr>
      <w:t>Revision:</w:t>
    </w:r>
  </w:p>
  <w:p>
    <w:pPr>
      <w:pStyle w:val="Body"/>
      <w:bidi w:val="0"/>
      <w:ind w:left="0" w:right="0" w:firstLine="0"/>
      <w:jc w:val="center"/>
      <w:rPr>
        <w:rtl w:val="0"/>
      </w:rPr>
    </w:pPr>
    <w:r>
      <w:rPr>
        <w:shd w:val="clear" w:color="auto" w:fill="ffff00"/>
        <w:rtl w:val="0"/>
        <w:lang w:val="en-US"/>
      </w:rPr>
      <w:t>&lt; Revision&gt;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WCH List Style"/>
  </w:abstractNum>
  <w:abstractNum w:abstractNumId="1">
    <w:multiLevelType w:val="hybridMultilevel"/>
    <w:styleLink w:val="WCH List Style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</w:tabs>
        <w:ind w:left="72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</w:tabs>
        <w:ind w:left="108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Roman"/>
      <w:suff w:val="tab"/>
      <w:lvlText w:val="%4."/>
      <w:lvlJc w:val="left"/>
      <w:pPr>
        <w:tabs>
          <w:tab w:val="left" w:pos="360"/>
        </w:tabs>
        <w:ind w:left="144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(%5)"/>
      <w:lvlJc w:val="left"/>
      <w:pPr>
        <w:tabs>
          <w:tab w:val="left" w:pos="360"/>
        </w:tabs>
        <w:ind w:left="180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tabs>
          <w:tab w:val="left" w:pos="360"/>
        </w:tabs>
        <w:ind w:left="216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252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</w:tabs>
        <w:ind w:left="288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</w:tabs>
        <w:ind w:left="324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</w:num>
  <w:num w:numId="4">
    <w:abstractNumId w:val="0"/>
    <w:lvlOverride w:ilvl="0">
      <w:startOverride w:val="5"/>
    </w:lvlOverride>
  </w:num>
  <w:num w:numId="5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WCH List Style">
    <w:name w:val="WCH List Style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 (Havidea)">
    <w:name w:val="Heading 1 (Havidea)"/>
    <w:next w:val="Heading 1 (Havidea)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left"/>
      <w:outlineLvl w:val="0"/>
    </w:pPr>
    <w:rPr>
      <w:rFonts w:ascii="Carlito" w:cs="Arial Unicode MS" w:hAnsi="Carlito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4"/>
      <w:szCs w:val="24"/>
      <w:u w:val="none" w:color="2f5496"/>
      <w:shd w:val="nil" w:color="auto" w:fill="auto"/>
      <w:vertAlign w:val="baseline"/>
      <w:lang w:val="en-US"/>
      <w14:textFill>
        <w14:solidFill>
          <w14:srgbClr w14:val="2F5496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0"/>
      <w:keepLines w:val="0"/>
      <w:pageBreakBefore w:val="0"/>
      <w:widowControl w:val="1"/>
      <w:pBdr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</w:pBdr>
      <w:shd w:val="clear" w:color="auto" w:fill="auto"/>
      <w:suppressAutoHyphens w:val="0"/>
      <w:bidi w:val="0"/>
      <w:spacing w:before="120" w:after="0" w:line="240" w:lineRule="auto"/>
      <w:ind w:left="400" w:right="0" w:firstLine="0"/>
      <w:jc w:val="center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