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0"/>
          <w:i w:val="0"/>
          <w:sz w:val="92"/>
          <w:szCs w:val="92"/>
          <w:vertAlign w:val="baseline"/>
        </w:rPr>
      </w:pPr>
      <w:r w:rsidDel="00000000" w:rsidR="00000000" w:rsidRPr="00000000">
        <w:rPr>
          <w:rtl w:val="0"/>
        </w:rPr>
      </w:r>
    </w:p>
    <w:p w:rsidR="00000000" w:rsidDel="00000000" w:rsidP="00000000" w:rsidRDefault="00000000" w:rsidRPr="00000000" w14:paraId="00000001">
      <w:pPr>
        <w:contextualSpacing w:val="0"/>
        <w:rPr>
          <w:b w:val="0"/>
          <w:i w:val="1"/>
          <w:sz w:val="92"/>
          <w:szCs w:val="92"/>
          <w:vertAlign w:val="baseline"/>
        </w:rPr>
      </w:pPr>
      <w:r w:rsidDel="00000000" w:rsidR="00000000" w:rsidRPr="00000000">
        <w:rPr>
          <w:b w:val="1"/>
          <w:i w:val="1"/>
          <w:sz w:val="92"/>
          <w:szCs w:val="92"/>
          <w:rtl w:val="0"/>
        </w:rPr>
        <w:t xml:space="preserve">Graphing for Change</w:t>
      </w:r>
      <w:r w:rsidDel="00000000" w:rsidR="00000000" w:rsidRPr="00000000">
        <w:rPr>
          <w:rtl w:val="0"/>
        </w:rPr>
      </w:r>
    </w:p>
    <w:p w:rsidR="00000000" w:rsidDel="00000000" w:rsidP="00000000" w:rsidRDefault="00000000" w:rsidRPr="00000000" w14:paraId="00000002">
      <w:pPr>
        <w:contextualSpacing w:val="0"/>
        <w:rPr>
          <w:b w:val="0"/>
          <w:i w:val="1"/>
          <w:sz w:val="92"/>
          <w:szCs w:val="92"/>
          <w:vertAlign w:val="baseline"/>
        </w:rPr>
      </w:pPr>
      <w:r w:rsidDel="00000000" w:rsidR="00000000" w:rsidRPr="00000000">
        <w:rPr>
          <w:b w:val="1"/>
          <w:i w:val="1"/>
          <w:sz w:val="92"/>
          <w:szCs w:val="92"/>
          <w:vertAlign w:val="baseline"/>
          <w:rtl w:val="0"/>
        </w:rPr>
        <w:t xml:space="preserve">Software Users Manual</w:t>
      </w:r>
      <w:r w:rsidDel="00000000" w:rsidR="00000000" w:rsidRPr="00000000">
        <w:rPr>
          <w:rtl w:val="0"/>
        </w:rPr>
      </w:r>
    </w:p>
    <w:p w:rsidR="00000000" w:rsidDel="00000000" w:rsidP="00000000" w:rsidRDefault="00000000" w:rsidRPr="00000000" w14:paraId="00000003">
      <w:pPr>
        <w:contextualSpacing w:val="0"/>
        <w:rPr>
          <w:b w:val="0"/>
          <w:vertAlign w:val="baseline"/>
        </w:rPr>
      </w:pPr>
      <w:r w:rsidDel="00000000" w:rsidR="00000000" w:rsidRPr="00000000">
        <w:rPr>
          <w:rtl w:val="0"/>
        </w:rPr>
      </w:r>
    </w:p>
    <w:p w:rsidR="00000000" w:rsidDel="00000000" w:rsidP="00000000" w:rsidRDefault="00000000" w:rsidRPr="00000000" w14:paraId="00000004">
      <w:pPr>
        <w:pBdr>
          <w:top w:color="808080" w:space="1" w:sz="36" w:val="single"/>
        </w:pBdr>
        <w:contextualSpacing w:val="0"/>
        <w:rPr>
          <w:b w:val="0"/>
          <w:i w:val="0"/>
          <w:sz w:val="28"/>
          <w:szCs w:val="28"/>
          <w:vertAlign w:val="baseline"/>
        </w:rPr>
      </w:pPr>
      <w:r w:rsidDel="00000000" w:rsidR="00000000" w:rsidRPr="00000000">
        <w:rPr>
          <w:rtl w:val="0"/>
        </w:rPr>
      </w:r>
    </w:p>
    <w:p w:rsidR="00000000" w:rsidDel="00000000" w:rsidP="00000000" w:rsidRDefault="00000000" w:rsidRPr="00000000" w14:paraId="00000005">
      <w:pPr>
        <w:pBdr>
          <w:top w:color="808080" w:space="1" w:sz="36" w:val="single"/>
        </w:pBdr>
        <w:contextualSpacing w:val="0"/>
        <w:rPr>
          <w:sz w:val="28"/>
          <w:szCs w:val="28"/>
          <w:vertAlign w:val="baseline"/>
        </w:rPr>
      </w:pPr>
      <w:r w:rsidDel="00000000" w:rsidR="00000000" w:rsidRPr="00000000">
        <w:rPr>
          <w:sz w:val="28"/>
          <w:szCs w:val="28"/>
          <w:rtl w:val="0"/>
        </w:rPr>
        <w:t xml:space="preserve">UBC Okanagan</w:t>
      </w:r>
      <w:r w:rsidDel="00000000" w:rsidR="00000000" w:rsidRPr="00000000">
        <w:rPr>
          <w:rtl w:val="0"/>
        </w:rPr>
      </w:r>
    </w:p>
    <w:p w:rsidR="00000000" w:rsidDel="00000000" w:rsidP="00000000" w:rsidRDefault="00000000" w:rsidRPr="00000000" w14:paraId="00000006">
      <w:pPr>
        <w:pBdr>
          <w:top w:color="808080" w:space="1" w:sz="36" w:val="single"/>
        </w:pBdr>
        <w:contextualSpacing w:val="0"/>
        <w:rPr>
          <w:sz w:val="28"/>
          <w:szCs w:val="28"/>
          <w:vertAlign w:val="baseline"/>
        </w:rPr>
      </w:pPr>
      <w:r w:rsidDel="00000000" w:rsidR="00000000" w:rsidRPr="00000000">
        <w:rPr>
          <w:sz w:val="28"/>
          <w:szCs w:val="28"/>
          <w:rtl w:val="0"/>
        </w:rPr>
        <w:t xml:space="preserve">Graphing For Change</w:t>
      </w:r>
      <w:r w:rsidDel="00000000" w:rsidR="00000000" w:rsidRPr="00000000">
        <w:rPr>
          <w:rtl w:val="0"/>
        </w:rPr>
      </w:r>
    </w:p>
    <w:p w:rsidR="00000000" w:rsidDel="00000000" w:rsidP="00000000" w:rsidRDefault="00000000" w:rsidRPr="00000000" w14:paraId="00000007">
      <w:pPr>
        <w:pBdr>
          <w:top w:color="808080" w:space="1" w:sz="36" w:val="single"/>
        </w:pBdr>
        <w:contextualSpacing w:val="0"/>
        <w:rPr>
          <w:sz w:val="28"/>
          <w:szCs w:val="28"/>
          <w:vertAlign w:val="baseline"/>
        </w:rPr>
      </w:pPr>
      <w:r w:rsidDel="00000000" w:rsidR="00000000" w:rsidRPr="00000000">
        <w:rPr>
          <w:sz w:val="28"/>
          <w:szCs w:val="28"/>
          <w:rtl w:val="0"/>
        </w:rPr>
        <w:t xml:space="preserve">Reece Walsh</w:t>
      </w:r>
      <w:r w:rsidDel="00000000" w:rsidR="00000000" w:rsidRPr="00000000">
        <w:rPr>
          <w:rtl w:val="0"/>
        </w:rPr>
      </w:r>
    </w:p>
    <w:p w:rsidR="00000000" w:rsidDel="00000000" w:rsidP="00000000" w:rsidRDefault="00000000" w:rsidRPr="00000000" w14:paraId="00000008">
      <w:pPr>
        <w:pBdr>
          <w:top w:color="808080" w:space="1" w:sz="36" w:val="single"/>
        </w:pBdr>
        <w:contextualSpacing w:val="0"/>
        <w:rPr>
          <w:sz w:val="28"/>
          <w:szCs w:val="28"/>
          <w:vertAlign w:val="baseline"/>
        </w:rPr>
      </w:pPr>
      <w:r w:rsidDel="00000000" w:rsidR="00000000" w:rsidRPr="00000000">
        <w:rPr>
          <w:sz w:val="28"/>
          <w:szCs w:val="28"/>
          <w:rtl w:val="0"/>
        </w:rPr>
        <w:t xml:space="preserve">Mar 21 2018</w:t>
      </w:r>
      <w:r w:rsidDel="00000000" w:rsidR="00000000" w:rsidRPr="00000000">
        <w:rPr>
          <w:rtl w:val="0"/>
        </w:rPr>
      </w:r>
    </w:p>
    <w:p w:rsidR="00000000" w:rsidDel="00000000" w:rsidP="00000000" w:rsidRDefault="00000000" w:rsidRPr="00000000" w14:paraId="00000009">
      <w:pPr>
        <w:pBdr>
          <w:top w:color="808080" w:space="1" w:sz="36" w:val="single"/>
        </w:pBdr>
        <w:contextualSpacing w:val="0"/>
        <w:rPr>
          <w:sz w:val="28"/>
          <w:szCs w:val="28"/>
          <w:vertAlign w:val="baseline"/>
        </w:rPr>
      </w:pPr>
      <w:r w:rsidDel="00000000" w:rsidR="00000000" w:rsidRPr="00000000">
        <w:rPr>
          <w:sz w:val="28"/>
          <w:szCs w:val="28"/>
          <w:rtl w:val="0"/>
        </w:rPr>
        <w:t xml:space="preserve">Version 3</w:t>
      </w:r>
      <w:r w:rsidDel="00000000" w:rsidR="00000000" w:rsidRPr="00000000">
        <w:rPr>
          <w:rtl w:val="0"/>
        </w:rPr>
      </w:r>
    </w:p>
    <w:p w:rsidR="00000000" w:rsidDel="00000000" w:rsidP="00000000" w:rsidRDefault="00000000" w:rsidRPr="00000000" w14:paraId="0000000A">
      <w:pPr>
        <w:pBdr>
          <w:top w:color="808080" w:space="1" w:sz="36" w:val="single"/>
        </w:pBdr>
        <w:contextualSpacing w:val="0"/>
        <w:rPr>
          <w:sz w:val="28"/>
          <w:szCs w:val="28"/>
          <w:vertAlign w:val="baseline"/>
        </w:rPr>
      </w:pPr>
      <w:r w:rsidDel="00000000" w:rsidR="00000000" w:rsidRPr="00000000">
        <w:rPr>
          <w:rtl w:val="0"/>
        </w:rPr>
      </w:r>
    </w:p>
    <w:p w:rsidR="00000000" w:rsidDel="00000000" w:rsidP="00000000" w:rsidRDefault="00000000" w:rsidRPr="00000000" w14:paraId="0000000B">
      <w:pPr>
        <w:contextualSpacing w:val="0"/>
        <w:rPr>
          <w:vertAlign w:val="baseline"/>
        </w:rPr>
      </w:pPr>
      <w:r w:rsidDel="00000000" w:rsidR="00000000" w:rsidRPr="00000000">
        <w:rPr>
          <w:rtl w:val="0"/>
        </w:rPr>
      </w:r>
    </w:p>
    <w:p w:rsidR="00000000" w:rsidDel="00000000" w:rsidP="00000000" w:rsidRDefault="00000000" w:rsidRPr="00000000" w14:paraId="0000000C">
      <w:pPr>
        <w:contextualSpacing w:val="0"/>
        <w:rPr>
          <w:vertAlign w:val="baseline"/>
        </w:rPr>
      </w:pPr>
      <w:r w:rsidDel="00000000" w:rsidR="00000000" w:rsidRPr="00000000">
        <w:rPr>
          <w:rtl w:val="0"/>
        </w:rPr>
      </w:r>
    </w:p>
    <w:p w:rsidR="00000000" w:rsidDel="00000000" w:rsidP="00000000" w:rsidRDefault="00000000" w:rsidRPr="00000000" w14:paraId="0000000D">
      <w:pPr>
        <w:contextualSpacing w:val="0"/>
        <w:rPr>
          <w:vertAlign w:val="baseline"/>
        </w:rPr>
      </w:pPr>
      <w:r w:rsidDel="00000000" w:rsidR="00000000" w:rsidRPr="00000000">
        <w:rPr>
          <w:rtl w:val="0"/>
        </w:rPr>
      </w:r>
    </w:p>
    <w:p w:rsidR="00000000" w:rsidDel="00000000" w:rsidP="00000000" w:rsidRDefault="00000000" w:rsidRPr="00000000" w14:paraId="0000000E">
      <w:pPr>
        <w:contextualSpacing w:val="0"/>
        <w:rPr>
          <w:vertAlign w:val="baseline"/>
        </w:rPr>
      </w:pPr>
      <w:r w:rsidDel="00000000" w:rsidR="00000000" w:rsidRPr="00000000">
        <w:rPr>
          <w:rtl w:val="0"/>
        </w:rPr>
      </w:r>
    </w:p>
    <w:p w:rsidR="00000000" w:rsidDel="00000000" w:rsidP="00000000" w:rsidRDefault="00000000" w:rsidRPr="00000000" w14:paraId="0000000F">
      <w:pPr>
        <w:contextualSpacing w:val="0"/>
        <w:rPr>
          <w:vertAlign w:val="baseline"/>
        </w:rPr>
      </w:pPr>
      <w:r w:rsidDel="00000000" w:rsidR="00000000" w:rsidRPr="00000000">
        <w:rPr>
          <w:rtl w:val="0"/>
        </w:rPr>
      </w:r>
    </w:p>
    <w:p w:rsidR="00000000" w:rsidDel="00000000" w:rsidP="00000000" w:rsidRDefault="00000000" w:rsidRPr="00000000" w14:paraId="00000010">
      <w:pPr>
        <w:contextualSpacing w:val="0"/>
        <w:rPr>
          <w:vertAlign w:val="baseline"/>
        </w:rPr>
      </w:pPr>
      <w:r w:rsidDel="00000000" w:rsidR="00000000" w:rsidRPr="00000000">
        <w:rPr>
          <w:rtl w:val="0"/>
        </w:rPr>
      </w:r>
    </w:p>
    <w:p w:rsidR="00000000" w:rsidDel="00000000" w:rsidP="00000000" w:rsidRDefault="00000000" w:rsidRPr="00000000" w14:paraId="00000011">
      <w:pPr>
        <w:contextualSpacing w:val="0"/>
        <w:rPr>
          <w:vertAlign w:val="baseline"/>
        </w:rPr>
      </w:pPr>
      <w:r w:rsidDel="00000000" w:rsidR="00000000" w:rsidRPr="00000000">
        <w:rPr>
          <w:vertAlign w:val="baseline"/>
          <w:rtl w:val="0"/>
        </w:rPr>
        <w:tab/>
        <w:tab/>
        <w:tab/>
        <w:tab/>
        <w:tab/>
        <w:tab/>
        <w:t xml:space="preserve">______________________________</w:t>
      </w:r>
    </w:p>
    <w:p w:rsidR="00000000" w:rsidDel="00000000" w:rsidP="00000000" w:rsidRDefault="00000000" w:rsidRPr="00000000" w14:paraId="00000012">
      <w:pPr>
        <w:contextualSpacing w:val="0"/>
        <w:rPr>
          <w:sz w:val="28"/>
          <w:szCs w:val="28"/>
          <w:vertAlign w:val="baseline"/>
        </w:rPr>
      </w:pPr>
      <w:r w:rsidDel="00000000" w:rsidR="00000000" w:rsidRPr="00000000">
        <w:rPr>
          <w:vertAlign w:val="baseline"/>
          <w:rtl w:val="0"/>
        </w:rPr>
        <w:tab/>
        <w:tab/>
        <w:tab/>
        <w:tab/>
        <w:tab/>
        <w:tab/>
      </w:r>
      <w:r w:rsidDel="00000000" w:rsidR="00000000" w:rsidRPr="00000000">
        <w:rPr>
          <w:sz w:val="28"/>
          <w:szCs w:val="28"/>
          <w:vertAlign w:val="baseline"/>
          <w:rtl w:val="0"/>
        </w:rPr>
        <w:t xml:space="preserve">[Project Lead Signature Block]</w:t>
      </w:r>
    </w:p>
    <w:p w:rsidR="00000000" w:rsidDel="00000000" w:rsidP="00000000" w:rsidRDefault="00000000" w:rsidRPr="00000000" w14:paraId="00000013">
      <w:pPr>
        <w:contextualSpacing w:val="0"/>
        <w:rPr>
          <w:vertAlign w:val="baseline"/>
        </w:rPr>
      </w:pPr>
      <w:r w:rsidDel="00000000" w:rsidR="00000000" w:rsidRPr="00000000">
        <w:rPr>
          <w:rtl w:val="0"/>
        </w:rPr>
      </w:r>
    </w:p>
    <w:p w:rsidR="00000000" w:rsidDel="00000000" w:rsidP="00000000" w:rsidRDefault="00000000" w:rsidRPr="00000000" w14:paraId="00000014">
      <w:pPr>
        <w:contextualSpacing w:val="0"/>
        <w:rPr>
          <w:vertAlign w:val="baseline"/>
        </w:rPr>
      </w:pPr>
      <w:r w:rsidDel="00000000" w:rsidR="00000000" w:rsidRPr="00000000">
        <w:rPr>
          <w:rtl w:val="0"/>
        </w:rPr>
      </w:r>
    </w:p>
    <w:p w:rsidR="00000000" w:rsidDel="00000000" w:rsidP="00000000" w:rsidRDefault="00000000" w:rsidRPr="00000000" w14:paraId="00000015">
      <w:pPr>
        <w:contextualSpacing w:val="0"/>
        <w:rPr>
          <w:vertAlign w:val="baseline"/>
        </w:rPr>
      </w:pPr>
      <w:r w:rsidDel="00000000" w:rsidR="00000000" w:rsidRPr="00000000">
        <w:rPr>
          <w:rtl w:val="0"/>
        </w:rPr>
      </w:r>
    </w:p>
    <w:p w:rsidR="00000000" w:rsidDel="00000000" w:rsidP="00000000" w:rsidRDefault="00000000" w:rsidRPr="00000000" w14:paraId="00000016">
      <w:pPr>
        <w:contextualSpacing w:val="0"/>
        <w:rPr>
          <w:vertAlign w:val="baseline"/>
        </w:rPr>
      </w:pPr>
      <w:r w:rsidDel="00000000" w:rsidR="00000000" w:rsidRPr="00000000">
        <w:rPr>
          <w:vertAlign w:val="baseline"/>
          <w:rtl w:val="0"/>
        </w:rPr>
        <w:tab/>
        <w:tab/>
        <w:tab/>
        <w:tab/>
        <w:tab/>
        <w:tab/>
        <w:t xml:space="preserve">______________________________</w:t>
      </w:r>
    </w:p>
    <w:p w:rsidR="00000000" w:rsidDel="00000000" w:rsidP="00000000" w:rsidRDefault="00000000" w:rsidRPr="00000000" w14:paraId="00000017">
      <w:pPr>
        <w:contextualSpacing w:val="0"/>
        <w:rPr>
          <w:sz w:val="28"/>
          <w:szCs w:val="28"/>
          <w:vertAlign w:val="baseline"/>
        </w:rPr>
      </w:pPr>
      <w:r w:rsidDel="00000000" w:rsidR="00000000" w:rsidRPr="00000000">
        <w:rPr>
          <w:vertAlign w:val="baseline"/>
          <w:rtl w:val="0"/>
        </w:rPr>
        <w:tab/>
        <w:tab/>
        <w:tab/>
        <w:tab/>
        <w:tab/>
        <w:tab/>
      </w:r>
      <w:r w:rsidDel="00000000" w:rsidR="00000000" w:rsidRPr="00000000">
        <w:rPr>
          <w:sz w:val="28"/>
          <w:szCs w:val="28"/>
          <w:vertAlign w:val="baseline"/>
          <w:rtl w:val="0"/>
        </w:rPr>
        <w:t xml:space="preserve">[Project Manager Signature Block]</w:t>
      </w:r>
    </w:p>
    <w:p w:rsidR="00000000" w:rsidDel="00000000" w:rsidP="00000000" w:rsidRDefault="00000000" w:rsidRPr="00000000" w14:paraId="00000018">
      <w:pPr>
        <w:ind w:left="4320" w:right="360" w:firstLine="0"/>
        <w:contextualSpacing w:val="0"/>
        <w:rPr>
          <w:sz w:val="16"/>
          <w:szCs w:val="16"/>
          <w:vertAlign w:val="baseline"/>
        </w:rPr>
      </w:pPr>
      <w:r w:rsidDel="00000000" w:rsidR="00000000" w:rsidRPr="00000000">
        <w:rPr>
          <w:rtl w:val="0"/>
        </w:rPr>
      </w:r>
    </w:p>
    <w:p w:rsidR="00000000" w:rsidDel="00000000" w:rsidP="00000000" w:rsidRDefault="00000000" w:rsidRPr="00000000" w14:paraId="00000019">
      <w:pPr>
        <w:ind w:left="4320" w:right="360" w:firstLine="0"/>
        <w:contextualSpacing w:val="0"/>
        <w:rPr>
          <w:sz w:val="16"/>
          <w:szCs w:val="16"/>
          <w:vertAlign w:val="baseline"/>
        </w:rPr>
      </w:pPr>
      <w:r w:rsidDel="00000000" w:rsidR="00000000" w:rsidRPr="00000000">
        <w:rPr>
          <w:rtl w:val="0"/>
        </w:rPr>
      </w:r>
    </w:p>
    <w:p w:rsidR="00000000" w:rsidDel="00000000" w:rsidP="00000000" w:rsidRDefault="00000000" w:rsidRPr="00000000" w14:paraId="0000001A">
      <w:pPr>
        <w:ind w:left="4320" w:right="360" w:firstLine="0"/>
        <w:contextualSpacing w:val="0"/>
        <w:rPr>
          <w:sz w:val="16"/>
          <w:szCs w:val="16"/>
          <w:vertAlign w:val="baseline"/>
        </w:rPr>
      </w:pPr>
      <w:r w:rsidDel="00000000" w:rsidR="00000000" w:rsidRPr="00000000">
        <w:rPr>
          <w:rtl w:val="0"/>
        </w:rPr>
      </w:r>
    </w:p>
    <w:p w:rsidR="00000000" w:rsidDel="00000000" w:rsidP="00000000" w:rsidRDefault="00000000" w:rsidRPr="00000000" w14:paraId="0000001B">
      <w:pPr>
        <w:contextualSpacing w:val="0"/>
        <w:rPr>
          <w:sz w:val="36"/>
          <w:szCs w:val="36"/>
          <w:vertAlign w:val="baseline"/>
        </w:rPr>
      </w:pPr>
      <w:r w:rsidDel="00000000" w:rsidR="00000000" w:rsidRPr="00000000">
        <w:rPr>
          <w:rtl w:val="0"/>
        </w:rPr>
      </w:r>
    </w:p>
    <w:p w:rsidR="00000000" w:rsidDel="00000000" w:rsidP="00000000" w:rsidRDefault="00000000" w:rsidRPr="00000000" w14:paraId="0000001C">
      <w:pPr>
        <w:contextualSpacing w:val="0"/>
        <w:rPr>
          <w:vertAlign w:val="baseline"/>
        </w:rPr>
      </w:pPr>
      <w:r w:rsidDel="00000000" w:rsidR="00000000" w:rsidRPr="00000000">
        <w:rPr>
          <w:rtl w:val="0"/>
        </w:rPr>
      </w:r>
    </w:p>
    <w:p w:rsidR="00000000" w:rsidDel="00000000" w:rsidP="00000000" w:rsidRDefault="00000000" w:rsidRPr="00000000" w14:paraId="0000001D">
      <w:pPr>
        <w:pBdr>
          <w:bottom w:color="000000" w:space="1" w:sz="12" w:val="single"/>
        </w:pBdr>
        <w:contextualSpacing w:val="0"/>
        <w:rPr>
          <w:vertAlign w:val="baseline"/>
        </w:rPr>
      </w:pPr>
      <w:r w:rsidDel="00000000" w:rsidR="00000000" w:rsidRPr="00000000">
        <w:br w:type="page"/>
      </w:r>
      <w:r w:rsidDel="00000000" w:rsidR="00000000" w:rsidRPr="00000000">
        <w:rPr>
          <w:b w:val="1"/>
          <w:vertAlign w:val="baseline"/>
          <w:rtl w:val="0"/>
        </w:rPr>
        <w:t xml:space="preserve">Revision Sheet           </w:t>
      </w:r>
      <w:r w:rsidDel="00000000" w:rsidR="00000000" w:rsidRPr="00000000">
        <w:rPr>
          <w:rtl w:val="0"/>
        </w:rPr>
      </w:r>
    </w:p>
    <w:p w:rsidR="00000000" w:rsidDel="00000000" w:rsidP="00000000" w:rsidRDefault="00000000" w:rsidRPr="00000000" w14:paraId="0000001E">
      <w:pPr>
        <w:contextualSpacing w:val="0"/>
        <w:rPr>
          <w:vertAlign w:val="baseline"/>
        </w:rPr>
      </w:pPr>
      <w:r w:rsidDel="00000000" w:rsidR="00000000" w:rsidRPr="00000000">
        <w:rPr>
          <w:rtl w:val="0"/>
        </w:rPr>
      </w:r>
    </w:p>
    <w:tbl>
      <w:tblPr>
        <w:tblStyle w:val="Table1"/>
        <w:tblW w:w="9576.0" w:type="dxa"/>
        <w:jc w:val="left"/>
        <w:tblInd w:w="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2538"/>
        <w:gridCol w:w="2430"/>
        <w:gridCol w:w="4608"/>
        <w:tblGridChange w:id="0">
          <w:tblGrid>
            <w:gridCol w:w="2538"/>
            <w:gridCol w:w="2430"/>
            <w:gridCol w:w="4608"/>
          </w:tblGrid>
        </w:tblGridChange>
      </w:tblGrid>
      <w:tr>
        <w:tc>
          <w:tcPr>
            <w:vAlign w:val="top"/>
          </w:tcPr>
          <w:p w:rsidR="00000000" w:rsidDel="00000000" w:rsidP="00000000" w:rsidRDefault="00000000" w:rsidRPr="00000000" w14:paraId="0000001F">
            <w:pPr>
              <w:contextualSpacing w:val="0"/>
              <w:jc w:val="center"/>
              <w:rPr>
                <w:vertAlign w:val="baseline"/>
              </w:rPr>
            </w:pPr>
            <w:r w:rsidDel="00000000" w:rsidR="00000000" w:rsidRPr="00000000">
              <w:rPr>
                <w:vertAlign w:val="baseline"/>
                <w:rtl w:val="0"/>
              </w:rPr>
              <w:t xml:space="preserve">Revision </w:t>
            </w:r>
          </w:p>
        </w:tc>
        <w:tc>
          <w:tcPr>
            <w:vAlign w:val="top"/>
          </w:tcPr>
          <w:p w:rsidR="00000000" w:rsidDel="00000000" w:rsidP="00000000" w:rsidRDefault="00000000" w:rsidRPr="00000000" w14:paraId="00000020">
            <w:pPr>
              <w:contextualSpacing w:val="0"/>
              <w:jc w:val="center"/>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021">
            <w:pPr>
              <w:contextualSpacing w:val="0"/>
              <w:jc w:val="center"/>
              <w:rPr>
                <w:vertAlign w:val="baseline"/>
              </w:rPr>
            </w:pPr>
            <w:r w:rsidDel="00000000" w:rsidR="00000000" w:rsidRPr="00000000">
              <w:rPr>
                <w:vertAlign w:val="baseline"/>
                <w:rtl w:val="0"/>
              </w:rPr>
              <w:t xml:space="preserve">Brief Summary of Changes</w:t>
            </w:r>
          </w:p>
        </w:tc>
      </w:tr>
      <w:tr>
        <w:tc>
          <w:tcPr>
            <w:vAlign w:val="top"/>
          </w:tcPr>
          <w:p w:rsidR="00000000" w:rsidDel="00000000" w:rsidP="00000000" w:rsidRDefault="00000000" w:rsidRPr="00000000" w14:paraId="00000022">
            <w:pPr>
              <w:contextualSpacing w:val="0"/>
              <w:jc w:val="center"/>
              <w:rPr>
                <w:vertAlign w:val="baseline"/>
              </w:rPr>
            </w:pPr>
            <w:r w:rsidDel="00000000" w:rsidR="00000000" w:rsidRPr="00000000">
              <w:rPr>
                <w:vertAlign w:val="baseline"/>
                <w:rtl w:val="0"/>
              </w:rPr>
              <w:t xml:space="preserve">Version 1.0(draft)</w:t>
            </w:r>
          </w:p>
        </w:tc>
        <w:tc>
          <w:tcPr>
            <w:vAlign w:val="top"/>
          </w:tcPr>
          <w:p w:rsidR="00000000" w:rsidDel="00000000" w:rsidP="00000000" w:rsidRDefault="00000000" w:rsidRPr="00000000" w14:paraId="00000023">
            <w:pPr>
              <w:contextualSpacing w:val="0"/>
              <w:rPr>
                <w:vertAlign w:val="baseline"/>
              </w:rPr>
            </w:pPr>
            <w:r w:rsidDel="00000000" w:rsidR="00000000" w:rsidRPr="00000000">
              <w:rPr>
                <w:rtl w:val="0"/>
              </w:rPr>
              <w:t xml:space="preserve">Feb 21 2018</w:t>
            </w:r>
            <w:r w:rsidDel="00000000" w:rsidR="00000000" w:rsidRPr="00000000">
              <w:rPr>
                <w:rtl w:val="0"/>
              </w:rPr>
            </w:r>
          </w:p>
        </w:tc>
        <w:tc>
          <w:tcPr>
            <w:vAlign w:val="top"/>
          </w:tcPr>
          <w:p w:rsidR="00000000" w:rsidDel="00000000" w:rsidP="00000000" w:rsidRDefault="00000000" w:rsidRPr="00000000" w14:paraId="00000024">
            <w:pPr>
              <w:contextualSpacing w:val="0"/>
              <w:rPr>
                <w:vertAlign w:val="baseline"/>
              </w:rPr>
            </w:pPr>
            <w:r w:rsidDel="00000000" w:rsidR="00000000" w:rsidRPr="00000000">
              <w:rPr>
                <w:vertAlign w:val="baseline"/>
                <w:rtl w:val="0"/>
              </w:rPr>
              <w:t xml:space="preserve">Baseline document draft</w:t>
            </w:r>
          </w:p>
        </w:tc>
      </w:tr>
      <w:tr>
        <w:tc>
          <w:tcPr>
            <w:vAlign w:val="top"/>
          </w:tcPr>
          <w:p w:rsidR="00000000" w:rsidDel="00000000" w:rsidP="00000000" w:rsidRDefault="00000000" w:rsidRPr="00000000" w14:paraId="00000025">
            <w:pPr>
              <w:contextualSpacing w:val="0"/>
              <w:jc w:val="center"/>
              <w:rPr>
                <w:vertAlign w:val="baseline"/>
              </w:rPr>
            </w:pPr>
            <w:r w:rsidDel="00000000" w:rsidR="00000000" w:rsidRPr="00000000">
              <w:rPr>
                <w:rtl w:val="0"/>
              </w:rPr>
              <w:t xml:space="preserve">Version 2.0(draft)</w:t>
            </w:r>
            <w:r w:rsidDel="00000000" w:rsidR="00000000" w:rsidRPr="00000000">
              <w:rPr>
                <w:rtl w:val="0"/>
              </w:rPr>
            </w:r>
          </w:p>
        </w:tc>
        <w:tc>
          <w:tcPr>
            <w:vAlign w:val="top"/>
          </w:tcPr>
          <w:p w:rsidR="00000000" w:rsidDel="00000000" w:rsidP="00000000" w:rsidRDefault="00000000" w:rsidRPr="00000000" w14:paraId="00000026">
            <w:pPr>
              <w:contextualSpacing w:val="0"/>
              <w:rPr>
                <w:vertAlign w:val="baseline"/>
              </w:rPr>
            </w:pPr>
            <w:r w:rsidDel="00000000" w:rsidR="00000000" w:rsidRPr="00000000">
              <w:rPr>
                <w:rtl w:val="0"/>
              </w:rPr>
              <w:t xml:space="preserve">Mar 9 2018</w:t>
            </w:r>
            <w:r w:rsidDel="00000000" w:rsidR="00000000" w:rsidRPr="00000000">
              <w:rPr>
                <w:rtl w:val="0"/>
              </w:rPr>
            </w:r>
          </w:p>
        </w:tc>
        <w:tc>
          <w:tcPr>
            <w:vAlign w:val="top"/>
          </w:tcPr>
          <w:p w:rsidR="00000000" w:rsidDel="00000000" w:rsidP="00000000" w:rsidRDefault="00000000" w:rsidRPr="00000000" w14:paraId="00000027">
            <w:pPr>
              <w:contextualSpacing w:val="0"/>
              <w:rPr>
                <w:vertAlign w:val="baseline"/>
              </w:rPr>
            </w:pPr>
            <w:r w:rsidDel="00000000" w:rsidR="00000000" w:rsidRPr="00000000">
              <w:rPr>
                <w:rtl w:val="0"/>
              </w:rPr>
              <w:t xml:space="preserve">New information relevant to functions added</w:t>
            </w:r>
            <w:r w:rsidDel="00000000" w:rsidR="00000000" w:rsidRPr="00000000">
              <w:rPr>
                <w:rtl w:val="0"/>
              </w:rPr>
            </w:r>
          </w:p>
        </w:tc>
      </w:tr>
      <w:tr>
        <w:tc>
          <w:tcPr>
            <w:vAlign w:val="top"/>
          </w:tcPr>
          <w:p w:rsidR="00000000" w:rsidDel="00000000" w:rsidP="00000000" w:rsidRDefault="00000000" w:rsidRPr="00000000" w14:paraId="00000028">
            <w:pPr>
              <w:contextualSpacing w:val="0"/>
              <w:jc w:val="center"/>
              <w:rPr/>
            </w:pPr>
            <w:r w:rsidDel="00000000" w:rsidR="00000000" w:rsidRPr="00000000">
              <w:rPr>
                <w:rtl w:val="0"/>
              </w:rPr>
              <w:t xml:space="preserve">Version 3.0</w:t>
            </w:r>
          </w:p>
        </w:tc>
        <w:tc>
          <w:tcPr>
            <w:vAlign w:val="top"/>
          </w:tcPr>
          <w:p w:rsidR="00000000" w:rsidDel="00000000" w:rsidP="00000000" w:rsidRDefault="00000000" w:rsidRPr="00000000" w14:paraId="00000029">
            <w:pPr>
              <w:contextualSpacing w:val="0"/>
              <w:rPr/>
            </w:pPr>
            <w:r w:rsidDel="00000000" w:rsidR="00000000" w:rsidRPr="00000000">
              <w:rPr>
                <w:rtl w:val="0"/>
              </w:rPr>
              <w:t xml:space="preserve">Mar 23 2018</w:t>
            </w:r>
          </w:p>
        </w:tc>
        <w:tc>
          <w:tcPr>
            <w:vAlign w:val="top"/>
          </w:tcPr>
          <w:p w:rsidR="00000000" w:rsidDel="00000000" w:rsidP="00000000" w:rsidRDefault="00000000" w:rsidRPr="00000000" w14:paraId="0000002A">
            <w:pPr>
              <w:contextualSpacing w:val="0"/>
              <w:rPr/>
            </w:pPr>
            <w:r w:rsidDel="00000000" w:rsidR="00000000" w:rsidRPr="00000000">
              <w:rPr>
                <w:rtl w:val="0"/>
              </w:rPr>
              <w:t xml:space="preserve">Revised information regarding export functionality. Added new tutorials and explanations regarding functionality.</w:t>
            </w:r>
          </w:p>
        </w:tc>
      </w:tr>
    </w:tbl>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contextualSpacing w:val="0"/>
        <w:rP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vertAlign w:val="baseline"/>
        </w:rPr>
        <w:sectPr>
          <w:headerReference r:id="rId6" w:type="default"/>
          <w:footerReference r:id="rId7" w:type="default"/>
          <w:footerReference r:id="rId8" w:type="first"/>
          <w:footerReference r:id="rId9" w:type="even"/>
          <w:pgSz w:h="15840" w:w="12240"/>
          <w:pgMar w:bottom="1440" w:top="1440" w:left="1800" w:right="180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tabs>
              <w:tab w:val="right" w:pos="864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8oc4kucc19ma">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_8oc4kucc19ma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40"/>
            </w:tabs>
            <w:spacing w:before="60" w:line="240" w:lineRule="auto"/>
            <w:ind w:left="360" w:firstLine="0"/>
            <w:contextualSpacing w:val="0"/>
            <w:rPr/>
          </w:pPr>
          <w:hyperlink w:anchor="_bfgt0mblc9oh">
            <w:r w:rsidDel="00000000" w:rsidR="00000000" w:rsidRPr="00000000">
              <w:rPr>
                <w:rtl w:val="0"/>
              </w:rPr>
              <w:t xml:space="preserve">Document Use</w:t>
            </w:r>
          </w:hyperlink>
          <w:r w:rsidDel="00000000" w:rsidR="00000000" w:rsidRPr="00000000">
            <w:rPr>
              <w:rtl w:val="0"/>
            </w:rPr>
            <w:tab/>
          </w:r>
          <w:r w:rsidDel="00000000" w:rsidR="00000000" w:rsidRPr="00000000">
            <w:fldChar w:fldCharType="begin"/>
            <w:instrText xml:space="preserve"> PAGEREF _bfgt0mblc9oh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40"/>
            </w:tabs>
            <w:spacing w:before="60" w:line="240" w:lineRule="auto"/>
            <w:ind w:left="360" w:firstLine="0"/>
            <w:contextualSpacing w:val="0"/>
            <w:rPr/>
          </w:pPr>
          <w:hyperlink w:anchor="_pmkguz8ggnjj">
            <w:r w:rsidDel="00000000" w:rsidR="00000000" w:rsidRPr="00000000">
              <w:rPr>
                <w:rtl w:val="0"/>
              </w:rPr>
              <w:t xml:space="preserve">Definitions and Acronyms</w:t>
            </w:r>
          </w:hyperlink>
          <w:r w:rsidDel="00000000" w:rsidR="00000000" w:rsidRPr="00000000">
            <w:rPr>
              <w:rtl w:val="0"/>
            </w:rPr>
            <w:tab/>
          </w:r>
          <w:r w:rsidDel="00000000" w:rsidR="00000000" w:rsidRPr="00000000">
            <w:fldChar w:fldCharType="begin"/>
            <w:instrText xml:space="preserve"> PAGEREF _pmkguz8ggnjj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40"/>
            </w:tabs>
            <w:spacing w:before="60" w:line="240" w:lineRule="auto"/>
            <w:ind w:left="720" w:firstLine="0"/>
            <w:contextualSpacing w:val="0"/>
            <w:rPr/>
          </w:pPr>
          <w:hyperlink w:anchor="_nfg1cqyh58ma">
            <w:r w:rsidDel="00000000" w:rsidR="00000000" w:rsidRPr="00000000">
              <w:rPr>
                <w:rtl w:val="0"/>
              </w:rPr>
              <w:t xml:space="preserve">Key Acronyms</w:t>
            </w:r>
          </w:hyperlink>
          <w:r w:rsidDel="00000000" w:rsidR="00000000" w:rsidRPr="00000000">
            <w:rPr>
              <w:rtl w:val="0"/>
            </w:rPr>
            <w:tab/>
          </w:r>
          <w:r w:rsidDel="00000000" w:rsidR="00000000" w:rsidRPr="00000000">
            <w:fldChar w:fldCharType="begin"/>
            <w:instrText xml:space="preserve"> PAGEREF _nfg1cqyh58ma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40"/>
            </w:tabs>
            <w:spacing w:before="60" w:line="240" w:lineRule="auto"/>
            <w:ind w:left="720" w:firstLine="0"/>
            <w:contextualSpacing w:val="0"/>
            <w:rPr/>
          </w:pPr>
          <w:hyperlink w:anchor="_2et92p0">
            <w:r w:rsidDel="00000000" w:rsidR="00000000" w:rsidRPr="00000000">
              <w:rPr>
                <w:rtl w:val="0"/>
              </w:rPr>
              <w:t xml:space="preserve">Key Definitions</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40"/>
            </w:tabs>
            <w:spacing w:before="60" w:line="240" w:lineRule="auto"/>
            <w:ind w:left="360" w:firstLine="0"/>
            <w:contextualSpacing w:val="0"/>
            <w:rPr/>
          </w:pPr>
          <w:hyperlink w:anchor="_tyjcwt">
            <w:r w:rsidDel="00000000" w:rsidR="00000000" w:rsidRPr="00000000">
              <w:rPr>
                <w:rtl w:val="0"/>
              </w:rPr>
              <w:t xml:space="preserve">References</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640"/>
            </w:tabs>
            <w:spacing w:before="200" w:line="240" w:lineRule="auto"/>
            <w:ind w:left="0" w:firstLine="0"/>
            <w:contextualSpacing w:val="0"/>
            <w:rPr/>
          </w:pPr>
          <w:hyperlink w:anchor="_1t3h5sf">
            <w:r w:rsidDel="00000000" w:rsidR="00000000" w:rsidRPr="00000000">
              <w:rPr>
                <w:b w:val="1"/>
                <w:rtl w:val="0"/>
              </w:rPr>
              <w:t xml:space="preserve">Concept of Operations</w:t>
            </w:r>
          </w:hyperlink>
          <w:r w:rsidDel="00000000" w:rsidR="00000000" w:rsidRPr="00000000">
            <w:rPr>
              <w:b w:val="1"/>
              <w:rtl w:val="0"/>
            </w:rPr>
            <w:tab/>
          </w:r>
          <w:r w:rsidDel="00000000" w:rsidR="00000000" w:rsidRPr="00000000">
            <w:fldChar w:fldCharType="begin"/>
            <w:instrText xml:space="preserve"> PAGEREF _1t3h5sf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640"/>
            </w:tabs>
            <w:spacing w:before="200" w:line="240" w:lineRule="auto"/>
            <w:ind w:left="0" w:firstLine="0"/>
            <w:contextualSpacing w:val="0"/>
            <w:rPr/>
          </w:pPr>
          <w:hyperlink w:anchor="_fdbd434ogimu">
            <w:r w:rsidDel="00000000" w:rsidR="00000000" w:rsidRPr="00000000">
              <w:rPr>
                <w:b w:val="1"/>
                <w:rtl w:val="0"/>
              </w:rPr>
              <w:t xml:space="preserve">General Use</w:t>
            </w:r>
          </w:hyperlink>
          <w:r w:rsidDel="00000000" w:rsidR="00000000" w:rsidRPr="00000000">
            <w:rPr>
              <w:b w:val="1"/>
              <w:rtl w:val="0"/>
            </w:rPr>
            <w:tab/>
          </w:r>
          <w:r w:rsidDel="00000000" w:rsidR="00000000" w:rsidRPr="00000000">
            <w:fldChar w:fldCharType="begin"/>
            <w:instrText xml:space="preserve"> PAGEREF _fdbd434ogimu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40"/>
            </w:tabs>
            <w:spacing w:before="60" w:line="240" w:lineRule="auto"/>
            <w:ind w:left="720" w:firstLine="0"/>
            <w:contextualSpacing w:val="0"/>
            <w:rPr/>
          </w:pPr>
          <w:hyperlink w:anchor="_ir6rlul6oida">
            <w:r w:rsidDel="00000000" w:rsidR="00000000" w:rsidRPr="00000000">
              <w:rPr>
                <w:rtl w:val="0"/>
              </w:rPr>
              <w:t xml:space="preserve">Page Navigation</w:t>
            </w:r>
          </w:hyperlink>
          <w:r w:rsidDel="00000000" w:rsidR="00000000" w:rsidRPr="00000000">
            <w:rPr>
              <w:rtl w:val="0"/>
            </w:rPr>
            <w:tab/>
          </w:r>
          <w:r w:rsidDel="00000000" w:rsidR="00000000" w:rsidRPr="00000000">
            <w:fldChar w:fldCharType="begin"/>
            <w:instrText xml:space="preserve"> PAGEREF _ir6rlul6oida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40"/>
            </w:tabs>
            <w:spacing w:before="60" w:line="240" w:lineRule="auto"/>
            <w:ind w:left="720" w:firstLine="0"/>
            <w:contextualSpacing w:val="0"/>
            <w:rPr/>
          </w:pPr>
          <w:hyperlink w:anchor="_yp3dsdds3052">
            <w:r w:rsidDel="00000000" w:rsidR="00000000" w:rsidRPr="00000000">
              <w:rPr>
                <w:rtl w:val="0"/>
              </w:rPr>
              <w:t xml:space="preserve">Google Maps</w:t>
            </w:r>
          </w:hyperlink>
          <w:r w:rsidDel="00000000" w:rsidR="00000000" w:rsidRPr="00000000">
            <w:rPr>
              <w:rtl w:val="0"/>
            </w:rPr>
            <w:tab/>
          </w:r>
          <w:r w:rsidDel="00000000" w:rsidR="00000000" w:rsidRPr="00000000">
            <w:fldChar w:fldCharType="begin"/>
            <w:instrText xml:space="preserve"> PAGEREF _yp3dsdds3052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640"/>
            </w:tabs>
            <w:spacing w:before="200" w:line="240" w:lineRule="auto"/>
            <w:ind w:left="0" w:firstLine="0"/>
            <w:contextualSpacing w:val="0"/>
            <w:rPr/>
          </w:pPr>
          <w:hyperlink w:anchor="_zevz3blmtdq2">
            <w:r w:rsidDel="00000000" w:rsidR="00000000" w:rsidRPr="00000000">
              <w:rPr>
                <w:b w:val="1"/>
                <w:rtl w:val="0"/>
              </w:rPr>
              <w:t xml:space="preserve">Procedures and Tutorials</w:t>
            </w:r>
          </w:hyperlink>
          <w:r w:rsidDel="00000000" w:rsidR="00000000" w:rsidRPr="00000000">
            <w:rPr>
              <w:b w:val="1"/>
              <w:rtl w:val="0"/>
            </w:rPr>
            <w:tab/>
          </w:r>
          <w:r w:rsidDel="00000000" w:rsidR="00000000" w:rsidRPr="00000000">
            <w:fldChar w:fldCharType="begin"/>
            <w:instrText xml:space="preserve"> PAGEREF _zevz3blmtdq2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640"/>
            </w:tabs>
            <w:spacing w:before="200" w:line="240" w:lineRule="auto"/>
            <w:ind w:left="0" w:firstLine="0"/>
            <w:contextualSpacing w:val="0"/>
            <w:rPr/>
          </w:pPr>
          <w:hyperlink w:anchor="_29jngutz984n">
            <w:r w:rsidDel="00000000" w:rsidR="00000000" w:rsidRPr="00000000">
              <w:rPr>
                <w:b w:val="1"/>
                <w:rtl w:val="0"/>
              </w:rPr>
              <w:t xml:space="preserve">Navigational Features</w:t>
            </w:r>
          </w:hyperlink>
          <w:r w:rsidDel="00000000" w:rsidR="00000000" w:rsidRPr="00000000">
            <w:rPr>
              <w:b w:val="1"/>
              <w:rtl w:val="0"/>
            </w:rPr>
            <w:tab/>
          </w:r>
          <w:r w:rsidDel="00000000" w:rsidR="00000000" w:rsidRPr="00000000">
            <w:fldChar w:fldCharType="begin"/>
            <w:instrText xml:space="preserve"> PAGEREF _29jngutz984n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640"/>
            </w:tabs>
            <w:spacing w:after="80" w:before="200" w:line="240" w:lineRule="auto"/>
            <w:ind w:left="0" w:firstLine="0"/>
            <w:contextualSpacing w:val="0"/>
            <w:rPr/>
          </w:pPr>
          <w:hyperlink w:anchor="_x6c9ohzbuj3p">
            <w:r w:rsidDel="00000000" w:rsidR="00000000" w:rsidRPr="00000000">
              <w:rPr>
                <w:b w:val="1"/>
                <w:rtl w:val="0"/>
              </w:rPr>
              <w:t xml:space="preserve">Error Messages and Problem Resolution</w:t>
            </w:r>
          </w:hyperlink>
          <w:r w:rsidDel="00000000" w:rsidR="00000000" w:rsidRPr="00000000">
            <w:rPr>
              <w:b w:val="1"/>
              <w:rtl w:val="0"/>
            </w:rPr>
            <w:tab/>
          </w:r>
          <w:r w:rsidDel="00000000" w:rsidR="00000000" w:rsidRPr="00000000">
            <w:fldChar w:fldCharType="begin"/>
            <w:instrText xml:space="preserve"> PAGEREF _x6c9ohzbuj3p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contextualSpacing w:val="0"/>
        <w:jc w:val="center"/>
        <w:rPr>
          <w:b w:val="0"/>
          <w:i w:val="0"/>
          <w:sz w:val="32"/>
          <w:szCs w:val="32"/>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0"/>
          <w:i w:val="0"/>
          <w:sz w:val="32"/>
          <w:szCs w:val="32"/>
          <w:vertAlign w:val="baseline"/>
        </w:rPr>
        <w:sectPr>
          <w:type w:val="continuous"/>
          <w:pgSz w:h="15840" w:w="12240"/>
          <w:pgMar w:bottom="1440" w:top="1440" w:left="1800" w:right="180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numPr>
          <w:ilvl w:val="0"/>
          <w:numId w:val="6"/>
        </w:numPr>
        <w:ind w:left="0" w:firstLine="0"/>
        <w:contextualSpacing w:val="0"/>
        <w:rPr/>
      </w:pPr>
      <w:bookmarkStart w:colFirst="0" w:colLast="0" w:name="_8oc4kucc19ma" w:id="1"/>
      <w:bookmarkEnd w:id="1"/>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3F">
      <w:pPr>
        <w:contextualSpacing w:val="0"/>
        <w:rPr>
          <w:vertAlign w:val="baseline"/>
        </w:rPr>
      </w:pPr>
      <w:bookmarkStart w:colFirst="0" w:colLast="0" w:name="_30j0zll" w:id="2"/>
      <w:bookmarkEnd w:id="2"/>
      <w:r w:rsidDel="00000000" w:rsidR="00000000" w:rsidRPr="00000000">
        <w:rPr>
          <w:rtl w:val="0"/>
        </w:rPr>
        <w:t xml:space="preserve">This manual is a comprehensive guide for users of the graph generation tool of Mapping for Change. The contents within give a detailed explanation of the graphs and reports contained within the tool, and the information required for analysis and generation of these components. This document supports all types of users, ranging from those visiting the graph generator for simple viewing purposes, to those using it as a tool for in-depth analysis and fully customized reports.</w:t>
      </w:r>
      <w:r w:rsidDel="00000000" w:rsidR="00000000" w:rsidRPr="00000000">
        <w:rPr>
          <w:rtl w:val="0"/>
        </w:rPr>
      </w:r>
    </w:p>
    <w:p w:rsidR="00000000" w:rsidDel="00000000" w:rsidP="00000000" w:rsidRDefault="00000000" w:rsidRPr="00000000" w14:paraId="00000040">
      <w:pPr>
        <w:pStyle w:val="Heading2"/>
        <w:numPr>
          <w:ilvl w:val="1"/>
          <w:numId w:val="6"/>
        </w:numPr>
        <w:ind w:left="0" w:firstLine="0"/>
        <w:contextualSpacing w:val="0"/>
        <w:rPr/>
      </w:pPr>
      <w:bookmarkStart w:colFirst="0" w:colLast="0" w:name="_bfgt0mblc9oh" w:id="3"/>
      <w:bookmarkEnd w:id="3"/>
      <w:r w:rsidDel="00000000" w:rsidR="00000000" w:rsidRPr="00000000">
        <w:rPr>
          <w:b w:val="1"/>
          <w:vertAlign w:val="baseline"/>
          <w:rtl w:val="0"/>
        </w:rPr>
        <w:t xml:space="preserve">Document Use</w:t>
      </w:r>
      <w:r w:rsidDel="00000000" w:rsidR="00000000" w:rsidRPr="00000000">
        <w:rPr>
          <w:rtl w:val="0"/>
        </w:rPr>
      </w:r>
    </w:p>
    <w:p w:rsidR="00000000" w:rsidDel="00000000" w:rsidP="00000000" w:rsidRDefault="00000000" w:rsidRPr="00000000" w14:paraId="00000041">
      <w:pPr>
        <w:contextualSpacing w:val="0"/>
        <w:rPr>
          <w:vertAlign w:val="baseline"/>
        </w:rPr>
      </w:pPr>
      <w:bookmarkStart w:colFirst="0" w:colLast="0" w:name="_r45kpa9ez4lp" w:id="4"/>
      <w:bookmarkEnd w:id="4"/>
      <w:r w:rsidDel="00000000" w:rsidR="00000000" w:rsidRPr="00000000">
        <w:rPr>
          <w:rtl w:val="0"/>
        </w:rPr>
        <w:t xml:space="preserve">This document serves as a guide for those using the functions of the Graphing For Change tool. The document is divided into directional portions (section 4) and troubleshooting or reference portions (section 5 or 7). Any guides/walkthroughs assume the user is running the Windows operating system so some commands or shortcuts may differ on other operating systems. This document supports users from all backgrounds whether it be social workers, data analysts, or government planners.</w:t>
      </w:r>
      <w:r w:rsidDel="00000000" w:rsidR="00000000" w:rsidRPr="00000000">
        <w:rPr>
          <w:rtl w:val="0"/>
        </w:rPr>
      </w:r>
    </w:p>
    <w:p w:rsidR="00000000" w:rsidDel="00000000" w:rsidP="00000000" w:rsidRDefault="00000000" w:rsidRPr="00000000" w14:paraId="00000042">
      <w:pPr>
        <w:pStyle w:val="Heading2"/>
        <w:numPr>
          <w:ilvl w:val="1"/>
          <w:numId w:val="6"/>
        </w:numPr>
        <w:ind w:left="0" w:firstLine="0"/>
        <w:contextualSpacing w:val="0"/>
        <w:rPr/>
      </w:pPr>
      <w:bookmarkStart w:colFirst="0" w:colLast="0" w:name="_pmkguz8ggnjj" w:id="5"/>
      <w:bookmarkEnd w:id="5"/>
      <w:r w:rsidDel="00000000" w:rsidR="00000000" w:rsidRPr="00000000">
        <w:rPr>
          <w:b w:val="1"/>
          <w:vertAlign w:val="baseline"/>
          <w:rtl w:val="0"/>
        </w:rPr>
        <w:t xml:space="preserve">Definitions and Acronyms</w:t>
      </w:r>
      <w:r w:rsidDel="00000000" w:rsidR="00000000" w:rsidRPr="00000000">
        <w:rPr>
          <w:rtl w:val="0"/>
        </w:rPr>
      </w:r>
    </w:p>
    <w:p w:rsidR="00000000" w:rsidDel="00000000" w:rsidP="00000000" w:rsidRDefault="00000000" w:rsidRPr="00000000" w14:paraId="00000043">
      <w:pPr>
        <w:pStyle w:val="Heading3"/>
        <w:numPr>
          <w:ilvl w:val="2"/>
          <w:numId w:val="6"/>
        </w:numPr>
        <w:ind w:left="0" w:firstLine="0"/>
        <w:contextualSpacing w:val="0"/>
        <w:rPr/>
      </w:pPr>
      <w:bookmarkStart w:colFirst="0" w:colLast="0" w:name="_nfg1cqyh58ma" w:id="6"/>
      <w:bookmarkEnd w:id="6"/>
      <w:r w:rsidDel="00000000" w:rsidR="00000000" w:rsidRPr="00000000">
        <w:rPr>
          <w:b w:val="1"/>
          <w:vertAlign w:val="baseline"/>
          <w:rtl w:val="0"/>
        </w:rPr>
        <w:t xml:space="preserve">Key Acronyms</w:t>
      </w:r>
    </w:p>
    <w:p w:rsidR="00000000" w:rsidDel="00000000" w:rsidP="00000000" w:rsidRDefault="00000000" w:rsidRPr="00000000" w14:paraId="00000044">
      <w:pPr>
        <w:ind w:left="0" w:firstLine="0"/>
        <w:contextualSpacing w:val="0"/>
        <w:rPr/>
      </w:pPr>
      <w:r w:rsidDel="00000000" w:rsidR="00000000" w:rsidRPr="00000000">
        <w:rPr>
          <w:rtl w:val="0"/>
        </w:rPr>
        <w:tab/>
        <w:t xml:space="preserve">API: Application programming interface</w:t>
      </w:r>
    </w:p>
    <w:p w:rsidR="00000000" w:rsidDel="00000000" w:rsidP="00000000" w:rsidRDefault="00000000" w:rsidRPr="00000000" w14:paraId="00000045">
      <w:pPr>
        <w:ind w:left="0" w:firstLine="0"/>
        <w:contextualSpacing w:val="0"/>
        <w:rPr/>
      </w:pPr>
      <w:r w:rsidDel="00000000" w:rsidR="00000000" w:rsidRPr="00000000">
        <w:rPr>
          <w:rtl w:val="0"/>
        </w:rPr>
        <w:tab/>
        <w:t xml:space="preserve">CDN: Content delivery network</w:t>
      </w:r>
    </w:p>
    <w:p w:rsidR="00000000" w:rsidDel="00000000" w:rsidP="00000000" w:rsidRDefault="00000000" w:rsidRPr="00000000" w14:paraId="00000046">
      <w:pPr>
        <w:ind w:left="0" w:firstLine="0"/>
        <w:contextualSpacing w:val="0"/>
        <w:rPr/>
      </w:pPr>
      <w:r w:rsidDel="00000000" w:rsidR="00000000" w:rsidRPr="00000000">
        <w:rPr>
          <w:rtl w:val="0"/>
        </w:rPr>
        <w:tab/>
        <w:t xml:space="preserve">CTRL: The Control key located on a keyboard</w:t>
      </w:r>
    </w:p>
    <w:p w:rsidR="00000000" w:rsidDel="00000000" w:rsidP="00000000" w:rsidRDefault="00000000" w:rsidRPr="00000000" w14:paraId="00000047">
      <w:pPr>
        <w:ind w:left="0" w:firstLine="0"/>
        <w:contextualSpacing w:val="0"/>
        <w:rPr/>
      </w:pPr>
      <w:r w:rsidDel="00000000" w:rsidR="00000000" w:rsidRPr="00000000">
        <w:rPr>
          <w:rtl w:val="0"/>
        </w:rPr>
        <w:tab/>
        <w:t xml:space="preserve">CMD: The Command key located on a Mac keyboard</w:t>
      </w:r>
      <w:r w:rsidDel="00000000" w:rsidR="00000000" w:rsidRPr="00000000">
        <w:rPr>
          <w:rtl w:val="0"/>
        </w:rPr>
      </w:r>
    </w:p>
    <w:p w:rsidR="00000000" w:rsidDel="00000000" w:rsidP="00000000" w:rsidRDefault="00000000" w:rsidRPr="00000000" w14:paraId="00000048">
      <w:pPr>
        <w:pStyle w:val="Heading3"/>
        <w:numPr>
          <w:ilvl w:val="2"/>
          <w:numId w:val="6"/>
        </w:numPr>
        <w:ind w:left="0" w:firstLine="0"/>
        <w:contextualSpacing w:val="0"/>
        <w:rPr/>
      </w:pPr>
      <w:bookmarkStart w:colFirst="0" w:colLast="0" w:name="_2et92p0" w:id="7"/>
      <w:bookmarkEnd w:id="7"/>
      <w:r w:rsidDel="00000000" w:rsidR="00000000" w:rsidRPr="00000000">
        <w:rPr>
          <w:b w:val="1"/>
          <w:vertAlign w:val="baseline"/>
          <w:rtl w:val="0"/>
        </w:rPr>
        <w:tab/>
        <w:t xml:space="preserve">Key Definitions</w:t>
      </w:r>
      <w:r w:rsidDel="00000000" w:rsidR="00000000" w:rsidRPr="00000000">
        <w:rPr>
          <w:rtl w:val="0"/>
        </w:rPr>
      </w:r>
    </w:p>
    <w:p w:rsidR="00000000" w:rsidDel="00000000" w:rsidP="00000000" w:rsidRDefault="00000000" w:rsidRPr="00000000" w14:paraId="00000049">
      <w:pPr>
        <w:pStyle w:val="Heading2"/>
        <w:numPr>
          <w:ilvl w:val="1"/>
          <w:numId w:val="6"/>
        </w:numPr>
        <w:ind w:left="0" w:firstLine="0"/>
        <w:contextualSpacing w:val="0"/>
        <w:rPr/>
      </w:pPr>
      <w:bookmarkStart w:colFirst="0" w:colLast="0" w:name="_tyjcwt" w:id="8"/>
      <w:bookmarkEnd w:id="8"/>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4A">
      <w:pPr>
        <w:numPr>
          <w:ilvl w:val="0"/>
          <w:numId w:val="2"/>
        </w:numPr>
        <w:ind w:left="720" w:hanging="360"/>
        <w:contextualSpacing w:val="1"/>
        <w:rPr>
          <w:u w:val="none"/>
        </w:rPr>
      </w:pPr>
      <w:bookmarkStart w:colFirst="0" w:colLast="0" w:name="_4oexrg7d71cy" w:id="9"/>
      <w:bookmarkEnd w:id="9"/>
      <w:hyperlink r:id="rId10">
        <w:r w:rsidDel="00000000" w:rsidR="00000000" w:rsidRPr="00000000">
          <w:rPr>
            <w:color w:val="1155cc"/>
            <w:u w:val="single"/>
            <w:rtl w:val="0"/>
          </w:rPr>
          <w:t xml:space="preserve">Google Charts Library</w:t>
        </w:r>
      </w:hyperlink>
      <w:r w:rsidDel="00000000" w:rsidR="00000000" w:rsidRPr="00000000">
        <w:rPr>
          <w:rtl w:val="0"/>
        </w:rPr>
      </w:r>
    </w:p>
    <w:p w:rsidR="00000000" w:rsidDel="00000000" w:rsidP="00000000" w:rsidRDefault="00000000" w:rsidRPr="00000000" w14:paraId="0000004B">
      <w:pPr>
        <w:numPr>
          <w:ilvl w:val="1"/>
          <w:numId w:val="2"/>
        </w:numPr>
        <w:ind w:left="1440" w:hanging="360"/>
      </w:pPr>
      <w:bookmarkStart w:colFirst="0" w:colLast="0" w:name="_6drktkdhb8vg" w:id="10"/>
      <w:bookmarkEnd w:id="10"/>
      <w:r w:rsidDel="00000000" w:rsidR="00000000" w:rsidRPr="00000000">
        <w:rPr>
          <w:rtl w:val="0"/>
        </w:rPr>
        <w:t xml:space="preserve">L</w:t>
      </w:r>
      <w:r w:rsidDel="00000000" w:rsidR="00000000" w:rsidRPr="00000000">
        <w:rPr>
          <w:rtl w:val="0"/>
        </w:rPr>
        <w:t xml:space="preserve">icensed under the </w:t>
      </w:r>
      <w:hyperlink r:id="rId11">
        <w:r w:rsidDel="00000000" w:rsidR="00000000" w:rsidRPr="00000000">
          <w:rPr>
            <w:color w:val="1155cc"/>
            <w:u w:val="single"/>
            <w:rtl w:val="0"/>
          </w:rPr>
          <w:t xml:space="preserve">Apache 2.0 License</w:t>
        </w:r>
      </w:hyperlink>
      <w:r w:rsidDel="00000000" w:rsidR="00000000" w:rsidRPr="00000000">
        <w:rPr>
          <w:rtl w:val="0"/>
        </w:rPr>
      </w:r>
    </w:p>
    <w:p w:rsidR="00000000" w:rsidDel="00000000" w:rsidP="00000000" w:rsidRDefault="00000000" w:rsidRPr="00000000" w14:paraId="0000004C">
      <w:pPr>
        <w:numPr>
          <w:ilvl w:val="1"/>
          <w:numId w:val="2"/>
        </w:numPr>
        <w:ind w:left="1440" w:hanging="360"/>
        <w:rPr>
          <w:u w:val="none"/>
        </w:rPr>
      </w:pPr>
      <w:bookmarkStart w:colFirst="0" w:colLast="0" w:name="_3xs4ttin1onz" w:id="11"/>
      <w:bookmarkEnd w:id="11"/>
      <w:r w:rsidDel="00000000" w:rsidR="00000000" w:rsidRPr="00000000">
        <w:rPr>
          <w:rtl w:val="0"/>
        </w:rPr>
        <w:t xml:space="preserve">Used for rendering and displaying all charts on the website</w:t>
      </w:r>
      <w:r w:rsidDel="00000000" w:rsidR="00000000" w:rsidRPr="00000000">
        <w:rPr>
          <w:rtl w:val="0"/>
        </w:rPr>
      </w:r>
    </w:p>
    <w:p w:rsidR="00000000" w:rsidDel="00000000" w:rsidP="00000000" w:rsidRDefault="00000000" w:rsidRPr="00000000" w14:paraId="0000004D">
      <w:pPr>
        <w:numPr>
          <w:ilvl w:val="0"/>
          <w:numId w:val="2"/>
        </w:numPr>
        <w:ind w:left="720" w:hanging="360"/>
        <w:contextualSpacing w:val="1"/>
        <w:rPr>
          <w:u w:val="none"/>
        </w:rPr>
      </w:pPr>
      <w:bookmarkStart w:colFirst="0" w:colLast="0" w:name="_6cau12865n19" w:id="12"/>
      <w:bookmarkEnd w:id="12"/>
      <w:hyperlink r:id="rId12">
        <w:r w:rsidDel="00000000" w:rsidR="00000000" w:rsidRPr="00000000">
          <w:rPr>
            <w:color w:val="1155cc"/>
            <w:u w:val="single"/>
            <w:rtl w:val="0"/>
          </w:rPr>
          <w:t xml:space="preserve">Google Maps Javascript API</w:t>
        </w:r>
      </w:hyperlink>
      <w:r w:rsidDel="00000000" w:rsidR="00000000" w:rsidRPr="00000000">
        <w:rPr>
          <w:rtl w:val="0"/>
        </w:rPr>
      </w:r>
    </w:p>
    <w:p w:rsidR="00000000" w:rsidDel="00000000" w:rsidP="00000000" w:rsidRDefault="00000000" w:rsidRPr="00000000" w14:paraId="0000004E">
      <w:pPr>
        <w:numPr>
          <w:ilvl w:val="1"/>
          <w:numId w:val="2"/>
        </w:numPr>
        <w:ind w:left="1440" w:hanging="360"/>
        <w:rPr/>
      </w:pPr>
      <w:bookmarkStart w:colFirst="0" w:colLast="0" w:name="_tr3qdel4f2zv" w:id="13"/>
      <w:bookmarkEnd w:id="13"/>
      <w:r w:rsidDel="00000000" w:rsidR="00000000" w:rsidRPr="00000000">
        <w:rPr>
          <w:rtl w:val="0"/>
        </w:rPr>
        <w:t xml:space="preserve">Licensed under the </w:t>
      </w:r>
      <w:hyperlink r:id="rId13">
        <w:r w:rsidDel="00000000" w:rsidR="00000000" w:rsidRPr="00000000">
          <w:rPr>
            <w:color w:val="1155cc"/>
            <w:u w:val="single"/>
            <w:rtl w:val="0"/>
          </w:rPr>
          <w:t xml:space="preserve">Apache 2.0 License</w:t>
        </w:r>
      </w:hyperlink>
      <w:r w:rsidDel="00000000" w:rsidR="00000000" w:rsidRPr="00000000">
        <w:rPr>
          <w:rtl w:val="0"/>
        </w:rPr>
      </w:r>
    </w:p>
    <w:p w:rsidR="00000000" w:rsidDel="00000000" w:rsidP="00000000" w:rsidRDefault="00000000" w:rsidRPr="00000000" w14:paraId="0000004F">
      <w:pPr>
        <w:numPr>
          <w:ilvl w:val="1"/>
          <w:numId w:val="2"/>
        </w:numPr>
        <w:ind w:left="1440" w:hanging="360"/>
        <w:rPr>
          <w:u w:val="none"/>
        </w:rPr>
      </w:pPr>
      <w:bookmarkStart w:colFirst="0" w:colLast="0" w:name="_6drktkdhb8vg" w:id="10"/>
      <w:bookmarkEnd w:id="10"/>
      <w:r w:rsidDel="00000000" w:rsidR="00000000" w:rsidRPr="00000000">
        <w:rPr>
          <w:rtl w:val="0"/>
        </w:rPr>
        <w:t xml:space="preserve">Used for the rendering and display of all map diagrams</w:t>
      </w:r>
      <w:r w:rsidDel="00000000" w:rsidR="00000000" w:rsidRPr="00000000">
        <w:rPr>
          <w:rtl w:val="0"/>
        </w:rPr>
      </w:r>
    </w:p>
    <w:p w:rsidR="00000000" w:rsidDel="00000000" w:rsidP="00000000" w:rsidRDefault="00000000" w:rsidRPr="00000000" w14:paraId="00000050">
      <w:pPr>
        <w:pStyle w:val="Heading1"/>
        <w:numPr>
          <w:ilvl w:val="0"/>
          <w:numId w:val="6"/>
        </w:numPr>
        <w:ind w:left="0" w:firstLine="0"/>
        <w:contextualSpacing w:val="0"/>
        <w:rPr/>
      </w:pPr>
      <w:bookmarkStart w:colFirst="0" w:colLast="0" w:name="_1t3h5sf" w:id="14"/>
      <w:bookmarkEnd w:id="14"/>
      <w:r w:rsidDel="00000000" w:rsidR="00000000" w:rsidRPr="00000000">
        <w:rPr>
          <w:b w:val="1"/>
          <w:vertAlign w:val="baseline"/>
          <w:rtl w:val="0"/>
        </w:rPr>
        <w:t xml:space="preserve">Concept of Operations</w:t>
      </w:r>
      <w:r w:rsidDel="00000000" w:rsidR="00000000" w:rsidRPr="00000000">
        <w:rPr>
          <w:rtl w:val="0"/>
        </w:rPr>
      </w:r>
    </w:p>
    <w:p w:rsidR="00000000" w:rsidDel="00000000" w:rsidP="00000000" w:rsidRDefault="00000000" w:rsidRPr="00000000" w14:paraId="00000051">
      <w:pPr>
        <w:contextualSpacing w:val="0"/>
        <w:rPr/>
      </w:pPr>
      <w:bookmarkStart w:colFirst="0" w:colLast="0" w:name="_s0c4ky1u2d1b" w:id="15"/>
      <w:bookmarkEnd w:id="15"/>
      <w:r w:rsidDel="00000000" w:rsidR="00000000" w:rsidRPr="00000000">
        <w:rPr>
          <w:rtl w:val="0"/>
        </w:rPr>
        <w:t xml:space="preserve">Graphing For Change is designed to serve the user with graphs based on data from i-Search Kelowna (</w:t>
      </w:r>
      <w:hyperlink r:id="rId14">
        <w:r w:rsidDel="00000000" w:rsidR="00000000" w:rsidRPr="00000000">
          <w:rPr>
            <w:color w:val="1155cc"/>
            <w:u w:val="single"/>
            <w:rtl w:val="0"/>
          </w:rPr>
          <w:t xml:space="preserve">https://isearchkelowna.ca/</w:t>
        </w:r>
      </w:hyperlink>
      <w:r w:rsidDel="00000000" w:rsidR="00000000" w:rsidRPr="00000000">
        <w:rPr>
          <w:rtl w:val="0"/>
        </w:rPr>
        <w:t xml:space="preserve">)</w:t>
      </w:r>
      <w:r w:rsidDel="00000000" w:rsidR="00000000" w:rsidRPr="00000000">
        <w:rPr>
          <w:rtl w:val="0"/>
        </w:rPr>
        <w:t xml:space="preserve">. Graphs are generated with data from a relational database and may change over time as data is collected or manipulated. Graphs are generated in real time so any changes made to the backend database are reflected immediately on graphs upon a new page load. These graphs will help analysts and city planners decide how to best allocate any additional resources to support people in need.</w:t>
      </w:r>
    </w:p>
    <w:p w:rsidR="00000000" w:rsidDel="00000000" w:rsidP="00000000" w:rsidRDefault="00000000" w:rsidRPr="00000000" w14:paraId="00000052">
      <w:pPr>
        <w:contextualSpacing w:val="0"/>
        <w:rPr/>
      </w:pPr>
      <w:bookmarkStart w:colFirst="0" w:colLast="0" w:name="_3y5hb08oobss" w:id="16"/>
      <w:bookmarkEnd w:id="16"/>
      <w:r w:rsidDel="00000000" w:rsidR="00000000" w:rsidRPr="00000000">
        <w:rPr>
          <w:rtl w:val="0"/>
        </w:rPr>
      </w:r>
    </w:p>
    <w:p w:rsidR="00000000" w:rsidDel="00000000" w:rsidP="00000000" w:rsidRDefault="00000000" w:rsidRPr="00000000" w14:paraId="00000053">
      <w:pPr>
        <w:contextualSpacing w:val="0"/>
        <w:rPr/>
      </w:pPr>
      <w:bookmarkStart w:colFirst="0" w:colLast="0" w:name="_rlqmuindiduf" w:id="17"/>
      <w:bookmarkEnd w:id="17"/>
      <w:r w:rsidDel="00000000" w:rsidR="00000000" w:rsidRPr="00000000">
        <w:rPr>
          <w:rtl w:val="0"/>
        </w:rPr>
      </w:r>
    </w:p>
    <w:p w:rsidR="00000000" w:rsidDel="00000000" w:rsidP="00000000" w:rsidRDefault="00000000" w:rsidRPr="00000000" w14:paraId="00000054">
      <w:pPr>
        <w:pStyle w:val="Heading1"/>
        <w:numPr>
          <w:ilvl w:val="0"/>
          <w:numId w:val="6"/>
        </w:numPr>
        <w:ind w:left="0" w:firstLine="0"/>
        <w:contextualSpacing w:val="0"/>
        <w:rPr/>
      </w:pPr>
      <w:bookmarkStart w:colFirst="0" w:colLast="0" w:name="_fdbd434ogimu" w:id="18"/>
      <w:bookmarkEnd w:id="18"/>
      <w:r w:rsidDel="00000000" w:rsidR="00000000" w:rsidRPr="00000000">
        <w:rPr>
          <w:b w:val="1"/>
          <w:vertAlign w:val="baseline"/>
          <w:rtl w:val="0"/>
        </w:rPr>
        <w:t xml:space="preserve">General Use</w:t>
      </w:r>
      <w:r w:rsidDel="00000000" w:rsidR="00000000" w:rsidRPr="00000000">
        <w:rPr>
          <w:rtl w:val="0"/>
        </w:rPr>
      </w:r>
    </w:p>
    <w:p w:rsidR="00000000" w:rsidDel="00000000" w:rsidP="00000000" w:rsidRDefault="00000000" w:rsidRPr="00000000" w14:paraId="00000055">
      <w:pPr>
        <w:contextualSpacing w:val="0"/>
        <w:rPr/>
      </w:pPr>
      <w:bookmarkStart w:colFirst="0" w:colLast="0" w:name="_5ni8yvduisvs" w:id="19"/>
      <w:bookmarkEnd w:id="19"/>
      <w:r w:rsidDel="00000000" w:rsidR="00000000" w:rsidRPr="00000000">
        <w:rPr>
          <w:rtl w:val="0"/>
        </w:rPr>
        <w:t xml:space="preserve">Graphing for Change is centrally hosted and web browser based and does not require installation of any additional plugins for use. Users should ensure JavaScript is enabled in their web browser. Users can zoom in for accessibility purposes with CTRL +. Should a page appear to load improperly, or the page seems out of date, refreshing the page (CTRL+R) will update its contents.</w:t>
      </w:r>
    </w:p>
    <w:p w:rsidR="00000000" w:rsidDel="00000000" w:rsidP="00000000" w:rsidRDefault="00000000" w:rsidRPr="00000000" w14:paraId="00000056">
      <w:pPr>
        <w:contextualSpacing w:val="0"/>
        <w:rPr/>
      </w:pPr>
      <w:bookmarkStart w:colFirst="0" w:colLast="0" w:name="_hk3alvgghf13" w:id="20"/>
      <w:bookmarkEnd w:id="20"/>
      <w:r w:rsidDel="00000000" w:rsidR="00000000" w:rsidRPr="00000000">
        <w:rPr>
          <w:rtl w:val="0"/>
        </w:rPr>
      </w:r>
    </w:p>
    <w:p w:rsidR="00000000" w:rsidDel="00000000" w:rsidP="00000000" w:rsidRDefault="00000000" w:rsidRPr="00000000" w14:paraId="00000057">
      <w:pPr>
        <w:pStyle w:val="Heading3"/>
        <w:contextualSpacing w:val="0"/>
        <w:rPr/>
      </w:pPr>
      <w:bookmarkStart w:colFirst="0" w:colLast="0" w:name="_ir6rlul6oida" w:id="21"/>
      <w:bookmarkEnd w:id="21"/>
      <w:r w:rsidDel="00000000" w:rsidR="00000000" w:rsidRPr="00000000">
        <w:rPr>
          <w:rtl w:val="0"/>
        </w:rPr>
        <w:t xml:space="preserve">Page Navigation</w:t>
      </w:r>
    </w:p>
    <w:p w:rsidR="00000000" w:rsidDel="00000000" w:rsidP="00000000" w:rsidRDefault="00000000" w:rsidRPr="00000000" w14:paraId="00000058">
      <w:pPr>
        <w:contextualSpacing w:val="0"/>
        <w:rPr/>
      </w:pPr>
      <w:r w:rsidDel="00000000" w:rsidR="00000000" w:rsidRPr="00000000">
        <w:rPr>
          <w:rtl w:val="0"/>
        </w:rPr>
        <w:tab/>
        <w:t xml:space="preserve">To move the page up and down do one of the following:</w:t>
      </w:r>
    </w:p>
    <w:p w:rsidR="00000000" w:rsidDel="00000000" w:rsidP="00000000" w:rsidRDefault="00000000" w:rsidRPr="00000000" w14:paraId="00000059">
      <w:pPr>
        <w:numPr>
          <w:ilvl w:val="0"/>
          <w:numId w:val="1"/>
        </w:numPr>
        <w:ind w:left="1440" w:hanging="360"/>
        <w:contextualSpacing w:val="1"/>
        <w:rPr>
          <w:u w:val="none"/>
        </w:rPr>
      </w:pPr>
      <w:r w:rsidDel="00000000" w:rsidR="00000000" w:rsidRPr="00000000">
        <w:rPr>
          <w:rtl w:val="0"/>
        </w:rPr>
        <w:t xml:space="preserve">Scroll your mouse wheel up or down</w:t>
      </w:r>
    </w:p>
    <w:p w:rsidR="00000000" w:rsidDel="00000000" w:rsidP="00000000" w:rsidRDefault="00000000" w:rsidRPr="00000000" w14:paraId="0000005A">
      <w:pPr>
        <w:numPr>
          <w:ilvl w:val="0"/>
          <w:numId w:val="1"/>
        </w:numPr>
        <w:ind w:left="1440" w:hanging="360"/>
        <w:contextualSpacing w:val="1"/>
        <w:rPr>
          <w:u w:val="none"/>
        </w:rPr>
      </w:pPr>
      <w:r w:rsidDel="00000000" w:rsidR="00000000" w:rsidRPr="00000000">
        <w:rPr>
          <w:rtl w:val="0"/>
        </w:rPr>
        <w:t xml:space="preserve">Use the bar on the far right hand side by either dragging the central bar up and down, or clicking and holding the arrows down on the extremities.</w:t>
      </w:r>
    </w:p>
    <w:p w:rsidR="00000000" w:rsidDel="00000000" w:rsidP="00000000" w:rsidRDefault="00000000" w:rsidRPr="00000000" w14:paraId="0000005B">
      <w:pPr>
        <w:numPr>
          <w:ilvl w:val="0"/>
          <w:numId w:val="1"/>
        </w:numPr>
        <w:ind w:left="1440" w:hanging="360"/>
        <w:contextualSpacing w:val="1"/>
        <w:rPr>
          <w:u w:val="none"/>
        </w:rPr>
      </w:pPr>
      <w:r w:rsidDel="00000000" w:rsidR="00000000" w:rsidRPr="00000000">
        <w:rPr>
          <w:rtl w:val="0"/>
        </w:rPr>
        <w:t xml:space="preserve">Click on one of the headings under Overview on the top left hand side of the page to instantly jump to that section of the website.</w:t>
      </w:r>
    </w:p>
    <w:p w:rsidR="00000000" w:rsidDel="00000000" w:rsidP="00000000" w:rsidRDefault="00000000" w:rsidRPr="00000000" w14:paraId="0000005C">
      <w:pPr>
        <w:numPr>
          <w:ilvl w:val="0"/>
          <w:numId w:val="1"/>
        </w:numPr>
        <w:ind w:left="1440" w:hanging="360"/>
        <w:contextualSpacing w:val="1"/>
        <w:rPr>
          <w:u w:val="none"/>
        </w:rPr>
      </w:pPr>
      <w:r w:rsidDel="00000000" w:rsidR="00000000" w:rsidRPr="00000000">
        <w:rPr>
          <w:rtl w:val="0"/>
        </w:rPr>
        <w:t xml:space="preserve">If device supports touch functionality, swipe the screen with a finger.</w:t>
      </w:r>
      <w:r w:rsidDel="00000000" w:rsidR="00000000" w:rsidRPr="00000000">
        <w:rPr>
          <w:rtl w:val="0"/>
        </w:rPr>
      </w:r>
    </w:p>
    <w:p w:rsidR="00000000" w:rsidDel="00000000" w:rsidP="00000000" w:rsidRDefault="00000000" w:rsidRPr="00000000" w14:paraId="0000005D">
      <w:pPr>
        <w:contextualSpacing w:val="0"/>
        <w:rPr/>
      </w:pPr>
      <w:bookmarkStart w:colFirst="0" w:colLast="0" w:name="_da16iqxsdnyb" w:id="22"/>
      <w:bookmarkEnd w:id="22"/>
      <w:r w:rsidDel="00000000" w:rsidR="00000000" w:rsidRPr="00000000">
        <w:rPr>
          <w:rtl w:val="0"/>
        </w:rPr>
      </w:r>
    </w:p>
    <w:p w:rsidR="00000000" w:rsidDel="00000000" w:rsidP="00000000" w:rsidRDefault="00000000" w:rsidRPr="00000000" w14:paraId="0000005E">
      <w:pPr>
        <w:pStyle w:val="Heading3"/>
        <w:contextualSpacing w:val="0"/>
        <w:rPr/>
      </w:pPr>
      <w:bookmarkStart w:colFirst="0" w:colLast="0" w:name="_yp3dsdds3052" w:id="23"/>
      <w:bookmarkEnd w:id="23"/>
      <w:r w:rsidDel="00000000" w:rsidR="00000000" w:rsidRPr="00000000">
        <w:rPr>
          <w:rtl w:val="0"/>
        </w:rPr>
        <w:t xml:space="preserve">Google Maps</w:t>
      </w:r>
    </w:p>
    <w:p w:rsidR="00000000" w:rsidDel="00000000" w:rsidP="00000000" w:rsidRDefault="00000000" w:rsidRPr="00000000" w14:paraId="0000005F">
      <w:pPr>
        <w:ind w:left="720" w:firstLine="0"/>
        <w:contextualSpacing w:val="0"/>
        <w:rPr/>
      </w:pPr>
      <w:bookmarkStart w:colFirst="0" w:colLast="0" w:name="_tbl2h65a2bce" w:id="24"/>
      <w:bookmarkEnd w:id="24"/>
      <w:r w:rsidDel="00000000" w:rsidR="00000000" w:rsidRPr="00000000">
        <w:rPr>
          <w:rtl w:val="0"/>
        </w:rPr>
        <w:t xml:space="preserve">To interact with a Google Map, place your cursor over the map.</w:t>
      </w:r>
    </w:p>
    <w:p w:rsidR="00000000" w:rsidDel="00000000" w:rsidP="00000000" w:rsidRDefault="00000000" w:rsidRPr="00000000" w14:paraId="00000060">
      <w:pPr>
        <w:ind w:left="720" w:firstLine="0"/>
        <w:contextualSpacing w:val="0"/>
        <w:rPr/>
      </w:pPr>
      <w:bookmarkStart w:colFirst="0" w:colLast="0" w:name="_2nnealgzwy9s" w:id="25"/>
      <w:bookmarkEnd w:id="25"/>
      <w:r w:rsidDel="00000000" w:rsidR="00000000" w:rsidRPr="00000000">
        <w:rPr>
          <w:rtl w:val="0"/>
        </w:rPr>
        <w:t xml:space="preserve">Once the cursor is inside the map area, the following can be done:</w:t>
      </w:r>
    </w:p>
    <w:p w:rsidR="00000000" w:rsidDel="00000000" w:rsidP="00000000" w:rsidRDefault="00000000" w:rsidRPr="00000000" w14:paraId="00000061">
      <w:pPr>
        <w:numPr>
          <w:ilvl w:val="0"/>
          <w:numId w:val="4"/>
        </w:numPr>
        <w:ind w:left="1440" w:hanging="360"/>
        <w:contextualSpacing w:val="1"/>
        <w:rPr>
          <w:u w:val="none"/>
        </w:rPr>
      </w:pPr>
      <w:bookmarkStart w:colFirst="0" w:colLast="0" w:name="_5k6ctogr6n2h" w:id="26"/>
      <w:bookmarkEnd w:id="26"/>
      <w:r w:rsidDel="00000000" w:rsidR="00000000" w:rsidRPr="00000000">
        <w:rPr>
          <w:rtl w:val="0"/>
        </w:rPr>
        <w:t xml:space="preserve">Zoom in: Scroll Up, click ‘+’ symbol on bottom right</w:t>
      </w:r>
    </w:p>
    <w:p w:rsidR="00000000" w:rsidDel="00000000" w:rsidP="00000000" w:rsidRDefault="00000000" w:rsidRPr="00000000" w14:paraId="00000062">
      <w:pPr>
        <w:numPr>
          <w:ilvl w:val="0"/>
          <w:numId w:val="4"/>
        </w:numPr>
        <w:ind w:left="1440" w:hanging="360"/>
        <w:contextualSpacing w:val="1"/>
        <w:rPr>
          <w:u w:val="none"/>
        </w:rPr>
      </w:pPr>
      <w:bookmarkStart w:colFirst="0" w:colLast="0" w:name="_1q26ejgv95yv" w:id="27"/>
      <w:bookmarkEnd w:id="27"/>
      <w:r w:rsidDel="00000000" w:rsidR="00000000" w:rsidRPr="00000000">
        <w:rPr>
          <w:rtl w:val="0"/>
        </w:rPr>
        <w:t xml:space="preserve">Zoom-out: Scroll down, click ‘-’ symbol on the bottom right</w:t>
      </w:r>
    </w:p>
    <w:p w:rsidR="00000000" w:rsidDel="00000000" w:rsidP="00000000" w:rsidRDefault="00000000" w:rsidRPr="00000000" w14:paraId="00000063">
      <w:pPr>
        <w:numPr>
          <w:ilvl w:val="0"/>
          <w:numId w:val="4"/>
        </w:numPr>
        <w:ind w:left="1440" w:hanging="360"/>
        <w:contextualSpacing w:val="1"/>
        <w:rPr>
          <w:u w:val="none"/>
        </w:rPr>
      </w:pPr>
      <w:bookmarkStart w:colFirst="0" w:colLast="0" w:name="_3jh5iu9k4mnf" w:id="28"/>
      <w:bookmarkEnd w:id="28"/>
      <w:r w:rsidDel="00000000" w:rsidR="00000000" w:rsidRPr="00000000">
        <w:rPr>
          <w:rtl w:val="0"/>
        </w:rPr>
        <w:t xml:space="preserve">Change Portion Viewed: Drag with the mouse</w:t>
      </w:r>
    </w:p>
    <w:p w:rsidR="00000000" w:rsidDel="00000000" w:rsidP="00000000" w:rsidRDefault="00000000" w:rsidRPr="00000000" w14:paraId="00000064">
      <w:pPr>
        <w:numPr>
          <w:ilvl w:val="0"/>
          <w:numId w:val="4"/>
        </w:numPr>
        <w:ind w:left="1440" w:hanging="360"/>
        <w:contextualSpacing w:val="1"/>
        <w:rPr>
          <w:u w:val="none"/>
        </w:rPr>
      </w:pPr>
      <w:bookmarkStart w:colFirst="0" w:colLast="0" w:name="_atmz3d8uwnl" w:id="29"/>
      <w:bookmarkEnd w:id="29"/>
      <w:r w:rsidDel="00000000" w:rsidR="00000000" w:rsidRPr="00000000">
        <w:rPr>
          <w:rtl w:val="0"/>
        </w:rPr>
        <w:t xml:space="preserve">Change view: Map or Satellite maps: click top left buttons</w:t>
      </w:r>
    </w:p>
    <w:p w:rsidR="00000000" w:rsidDel="00000000" w:rsidP="00000000" w:rsidRDefault="00000000" w:rsidRPr="00000000" w14:paraId="00000065">
      <w:pPr>
        <w:numPr>
          <w:ilvl w:val="0"/>
          <w:numId w:val="4"/>
        </w:numPr>
        <w:ind w:left="1440" w:hanging="360"/>
        <w:contextualSpacing w:val="1"/>
        <w:rPr>
          <w:u w:val="none"/>
        </w:rPr>
      </w:pPr>
      <w:bookmarkStart w:colFirst="0" w:colLast="0" w:name="_gzcnyiwyopzj" w:id="30"/>
      <w:bookmarkEnd w:id="30"/>
      <w:r w:rsidDel="00000000" w:rsidR="00000000" w:rsidRPr="00000000">
        <w:rPr>
          <w:rtl w:val="0"/>
        </w:rPr>
        <w:t xml:space="preserve">Toggle map labels: Hover over the map and satellite buttons on the top left. A menu will drop down with an item called labels. Click to toggle</w:t>
      </w:r>
    </w:p>
    <w:p w:rsidR="00000000" w:rsidDel="00000000" w:rsidP="00000000" w:rsidRDefault="00000000" w:rsidRPr="00000000" w14:paraId="00000066">
      <w:pPr>
        <w:numPr>
          <w:ilvl w:val="0"/>
          <w:numId w:val="4"/>
        </w:numPr>
        <w:ind w:left="1440" w:hanging="360"/>
        <w:contextualSpacing w:val="1"/>
        <w:rPr>
          <w:u w:val="none"/>
        </w:rPr>
      </w:pPr>
      <w:bookmarkStart w:colFirst="0" w:colLast="0" w:name="_f8yp9qouveyw" w:id="31"/>
      <w:bookmarkEnd w:id="31"/>
      <w:r w:rsidDel="00000000" w:rsidR="00000000" w:rsidRPr="00000000">
        <w:rPr>
          <w:rtl w:val="0"/>
        </w:rPr>
        <w:t xml:space="preserve">Expand to full screen: Top right button with a rectangle, click it</w:t>
      </w:r>
    </w:p>
    <w:p w:rsidR="00000000" w:rsidDel="00000000" w:rsidP="00000000" w:rsidRDefault="00000000" w:rsidRPr="00000000" w14:paraId="00000067">
      <w:pPr>
        <w:numPr>
          <w:ilvl w:val="0"/>
          <w:numId w:val="4"/>
        </w:numPr>
        <w:ind w:left="1440" w:hanging="360"/>
        <w:contextualSpacing w:val="1"/>
        <w:rPr>
          <w:u w:val="none"/>
        </w:rPr>
      </w:pPr>
      <w:bookmarkStart w:colFirst="0" w:colLast="0" w:name="_9f573i90dajx" w:id="32"/>
      <w:bookmarkEnd w:id="32"/>
      <w:r w:rsidDel="00000000" w:rsidR="00000000" w:rsidRPr="00000000">
        <w:rPr>
          <w:rtl w:val="0"/>
        </w:rPr>
        <w:t xml:space="preserve">Exit full screen: Top right button again, or press the escape key on your keyboard</w:t>
      </w:r>
    </w:p>
    <w:p w:rsidR="00000000" w:rsidDel="00000000" w:rsidP="00000000" w:rsidRDefault="00000000" w:rsidRPr="00000000" w14:paraId="00000068">
      <w:pPr>
        <w:numPr>
          <w:ilvl w:val="0"/>
          <w:numId w:val="4"/>
        </w:numPr>
        <w:ind w:left="1440" w:hanging="360"/>
        <w:contextualSpacing w:val="1"/>
        <w:rPr>
          <w:u w:val="none"/>
        </w:rPr>
      </w:pPr>
      <w:bookmarkStart w:colFirst="0" w:colLast="0" w:name="_o5d7dbf9658g" w:id="33"/>
      <w:bookmarkEnd w:id="33"/>
      <w:r w:rsidDel="00000000" w:rsidR="00000000" w:rsidRPr="00000000">
        <w:rPr>
          <w:rtl w:val="0"/>
        </w:rPr>
        <w:t xml:space="preserve">Enter Street View: Click and drag the man icon on the bottom left to a location on the map that you would like to view at street level.</w:t>
      </w:r>
    </w:p>
    <w:p w:rsidR="00000000" w:rsidDel="00000000" w:rsidP="00000000" w:rsidRDefault="00000000" w:rsidRPr="00000000" w14:paraId="00000069">
      <w:pPr>
        <w:numPr>
          <w:ilvl w:val="0"/>
          <w:numId w:val="4"/>
        </w:numPr>
        <w:ind w:left="1440" w:hanging="360"/>
        <w:contextualSpacing w:val="1"/>
        <w:rPr>
          <w:u w:val="none"/>
        </w:rPr>
      </w:pPr>
      <w:bookmarkStart w:colFirst="0" w:colLast="0" w:name="_4oobrt9pssfj" w:id="34"/>
      <w:bookmarkEnd w:id="34"/>
      <w:r w:rsidDel="00000000" w:rsidR="00000000" w:rsidRPr="00000000">
        <w:rPr>
          <w:rtl w:val="0"/>
        </w:rPr>
        <w:t xml:space="preserve">Exit Street View: Click the back arrow in the top left corner beside the location information.</w:t>
      </w:r>
    </w:p>
    <w:p w:rsidR="00000000" w:rsidDel="00000000" w:rsidP="00000000" w:rsidRDefault="00000000" w:rsidRPr="00000000" w14:paraId="0000006A">
      <w:pPr>
        <w:numPr>
          <w:ilvl w:val="0"/>
          <w:numId w:val="4"/>
        </w:numPr>
        <w:ind w:left="1440" w:hanging="360"/>
        <w:contextualSpacing w:val="1"/>
        <w:rPr>
          <w:u w:val="none"/>
        </w:rPr>
      </w:pPr>
      <w:bookmarkStart w:colFirst="0" w:colLast="0" w:name="_lu5ubze38zgr" w:id="35"/>
      <w:bookmarkEnd w:id="35"/>
      <w:r w:rsidDel="00000000" w:rsidR="00000000" w:rsidRPr="00000000">
        <w:rPr>
          <w:rtl w:val="0"/>
        </w:rPr>
        <w:t xml:space="preserve">Navigate Street View: Click one of the white arrows to move in that direction, or double click in the direction you want to go. Click and drag to rotate view. </w:t>
      </w:r>
      <w:r w:rsidDel="00000000" w:rsidR="00000000" w:rsidRPr="00000000">
        <w:rPr>
          <w:rtl w:val="0"/>
        </w:rPr>
      </w:r>
    </w:p>
    <w:p w:rsidR="00000000" w:rsidDel="00000000" w:rsidP="00000000" w:rsidRDefault="00000000" w:rsidRPr="00000000" w14:paraId="0000006B">
      <w:pPr>
        <w:contextualSpacing w:val="0"/>
        <w:rPr>
          <w:vertAlign w:val="baseline"/>
        </w:rPr>
      </w:pPr>
      <w:bookmarkStart w:colFirst="0" w:colLast="0" w:name="_2s8eyo1" w:id="36"/>
      <w:bookmarkEnd w:id="36"/>
      <w:r w:rsidDel="00000000" w:rsidR="00000000" w:rsidRPr="00000000">
        <w:rPr>
          <w:rtl w:val="0"/>
        </w:rPr>
      </w:r>
    </w:p>
    <w:p w:rsidR="00000000" w:rsidDel="00000000" w:rsidP="00000000" w:rsidRDefault="00000000" w:rsidRPr="00000000" w14:paraId="0000006C">
      <w:pPr>
        <w:pStyle w:val="Heading1"/>
        <w:numPr>
          <w:ilvl w:val="0"/>
          <w:numId w:val="6"/>
        </w:numPr>
        <w:ind w:left="0" w:firstLine="0"/>
        <w:contextualSpacing w:val="0"/>
        <w:rPr/>
      </w:pPr>
      <w:bookmarkStart w:colFirst="0" w:colLast="0" w:name="_zevz3blmtdq2" w:id="37"/>
      <w:bookmarkEnd w:id="37"/>
      <w:r w:rsidDel="00000000" w:rsidR="00000000" w:rsidRPr="00000000">
        <w:rPr>
          <w:b w:val="1"/>
          <w:vertAlign w:val="baseline"/>
          <w:rtl w:val="0"/>
        </w:rPr>
        <w:t xml:space="preserve">Procedures and Tutorials </w:t>
      </w: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t xml:space="preserve">Graphing for Change has been designed to minimize complexity of the end-user interface, thus the process of viewing charts is relatively simple. Upon loading the main page in your web browser, charts are immediately available for viewing and particular charts can be selected with the sidebar on the left of the screen. Users can also scroll down the page to view the various charts.</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t xml:space="preserve">Certain charts have interactive features where the user can hover the mouse to learn more about a particular data value. This helps to avoid confusion with regards to reading and understanding the data. Data shown in tabular form can be sorted on columns by clicking the header label. Clicking multiple times toggles between ascending and descending order.</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t xml:space="preserve">Usage of a Google Maps chart is denoted as follows:</w:t>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contextualSpacing w:val="0"/>
        <w:jc w:val="center"/>
        <w:rPr/>
      </w:pPr>
      <w:r w:rsidDel="00000000" w:rsidR="00000000" w:rsidRPr="00000000">
        <w:rPr/>
        <w:drawing>
          <wp:inline distB="114300" distT="114300" distL="114300" distR="114300">
            <wp:extent cx="5486400" cy="37465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4864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7"/>
        </w:numPr>
        <w:ind w:left="720" w:hanging="360"/>
        <w:contextualSpacing w:val="1"/>
        <w:rPr/>
      </w:pPr>
      <w:bookmarkStart w:colFirst="0" w:colLast="0" w:name="_mjufyy1gheyt" w:id="38"/>
      <w:bookmarkEnd w:id="38"/>
      <w:r w:rsidDel="00000000" w:rsidR="00000000" w:rsidRPr="00000000">
        <w:rPr>
          <w:rtl w:val="0"/>
        </w:rPr>
        <w:t xml:space="preserve">1) Graphs that plot on a map are pannable by clicking and dragging around the map. An example map is pictured above.</w:t>
      </w:r>
    </w:p>
    <w:p w:rsidR="00000000" w:rsidDel="00000000" w:rsidP="00000000" w:rsidRDefault="00000000" w:rsidRPr="00000000" w14:paraId="00000075">
      <w:pPr>
        <w:numPr>
          <w:ilvl w:val="0"/>
          <w:numId w:val="7"/>
        </w:numPr>
        <w:ind w:left="720" w:hanging="360"/>
        <w:contextualSpacing w:val="1"/>
        <w:rPr/>
      </w:pPr>
      <w:bookmarkStart w:colFirst="0" w:colLast="0" w:name="_4lc7q3f6eb3t" w:id="39"/>
      <w:bookmarkEnd w:id="39"/>
      <w:r w:rsidDel="00000000" w:rsidR="00000000" w:rsidRPr="00000000">
        <w:rPr>
          <w:rtl w:val="0"/>
        </w:rPr>
        <w:t xml:space="preserve">2) Clicking the square symbol in the top-right corner of a map chart will make that chart full-screen, making it easier for analysis. The escape (Esc) button will exit full screen mode. </w:t>
      </w:r>
    </w:p>
    <w:p w:rsidR="00000000" w:rsidDel="00000000" w:rsidP="00000000" w:rsidRDefault="00000000" w:rsidRPr="00000000" w14:paraId="00000076">
      <w:pPr>
        <w:numPr>
          <w:ilvl w:val="0"/>
          <w:numId w:val="7"/>
        </w:numPr>
        <w:ind w:left="720" w:hanging="360"/>
        <w:contextualSpacing w:val="1"/>
        <w:rPr/>
      </w:pPr>
      <w:bookmarkStart w:colFirst="0" w:colLast="0" w:name="_40nm7xpcise2" w:id="40"/>
      <w:bookmarkEnd w:id="40"/>
      <w:r w:rsidDel="00000000" w:rsidR="00000000" w:rsidRPr="00000000">
        <w:rPr>
          <w:rtl w:val="0"/>
        </w:rPr>
        <w:t xml:space="preserve">3) The user may zoom in/out of the graph with the use of their scroll wheel while moused over the graph, actively scrolling, and holding either the CTRL (or CMD on Mac) key.</w:t>
      </w:r>
    </w:p>
    <w:p w:rsidR="00000000" w:rsidDel="00000000" w:rsidP="00000000" w:rsidRDefault="00000000" w:rsidRPr="00000000" w14:paraId="00000077">
      <w:pPr>
        <w:numPr>
          <w:ilvl w:val="0"/>
          <w:numId w:val="7"/>
        </w:numPr>
        <w:ind w:left="720" w:hanging="360"/>
        <w:contextualSpacing w:val="1"/>
        <w:rPr/>
      </w:pPr>
      <w:bookmarkStart w:colFirst="0" w:colLast="0" w:name="_o256ynxwz01q" w:id="41"/>
      <w:bookmarkEnd w:id="41"/>
      <w:r w:rsidDel="00000000" w:rsidR="00000000" w:rsidRPr="00000000">
        <w:rPr>
          <w:rtl w:val="0"/>
        </w:rPr>
        <w:t xml:space="preserve">4) The user may also zoom into the graph with the use of the on-map button, located in the bottom-right corner on the screen. The + button will allow the user to zoom into the graph and the - button will allow zooming out.</w:t>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numPr>
          <w:ilvl w:val="0"/>
          <w:numId w:val="6"/>
        </w:numPr>
        <w:ind w:left="0" w:firstLine="0"/>
        <w:contextualSpacing w:val="0"/>
        <w:rPr/>
      </w:pPr>
      <w:bookmarkStart w:colFirst="0" w:colLast="0" w:name="_29jngutz984n" w:id="42"/>
      <w:bookmarkEnd w:id="42"/>
      <w:r w:rsidDel="00000000" w:rsidR="00000000" w:rsidRPr="00000000">
        <w:rPr>
          <w:b w:val="1"/>
          <w:vertAlign w:val="baseline"/>
          <w:rtl w:val="0"/>
        </w:rPr>
        <w:t xml:space="preserve">Navigational Features</w:t>
      </w:r>
      <w:r w:rsidDel="00000000" w:rsidR="00000000" w:rsidRPr="00000000">
        <w:rPr>
          <w:rtl w:val="0"/>
        </w:rPr>
      </w:r>
    </w:p>
    <w:p w:rsidR="00000000" w:rsidDel="00000000" w:rsidP="00000000" w:rsidRDefault="00000000" w:rsidRPr="00000000" w14:paraId="0000007B">
      <w:pPr>
        <w:contextualSpacing w:val="0"/>
        <w:rPr>
          <w:vertAlign w:val="baseline"/>
        </w:rPr>
      </w:pPr>
      <w:bookmarkStart w:colFirst="0" w:colLast="0" w:name="_9bnmwc21ic3k" w:id="43"/>
      <w:bookmarkEnd w:id="43"/>
      <w:r w:rsidDel="00000000" w:rsidR="00000000" w:rsidRPr="00000000">
        <w:rPr>
          <w:rtl w:val="0"/>
        </w:rPr>
        <w:t xml:space="preserve">The left sidebar allows switching the main view pane between graphs. Map charts can be panned with click + drag of the mouse. The top navigation bar changes the view from the home view, where graphs and charts are displayed to a view where reports can be generated. Users will most often be scrolling on the main view where charts are displayed or panning on a map.</w:t>
      </w:r>
      <w:r w:rsidDel="00000000" w:rsidR="00000000" w:rsidRPr="00000000">
        <w:rPr>
          <w:rtl w:val="0"/>
        </w:rPr>
      </w:r>
    </w:p>
    <w:p w:rsidR="00000000" w:rsidDel="00000000" w:rsidP="00000000" w:rsidRDefault="00000000" w:rsidRPr="00000000" w14:paraId="0000007C">
      <w:pPr>
        <w:pStyle w:val="Heading1"/>
        <w:numPr>
          <w:ilvl w:val="0"/>
          <w:numId w:val="6"/>
        </w:numPr>
        <w:ind w:left="0" w:firstLine="0"/>
        <w:contextualSpacing w:val="0"/>
        <w:rPr/>
      </w:pPr>
      <w:bookmarkStart w:colFirst="0" w:colLast="0" w:name="_x6c9ohzbuj3p" w:id="44"/>
      <w:bookmarkEnd w:id="44"/>
      <w:r w:rsidDel="00000000" w:rsidR="00000000" w:rsidRPr="00000000">
        <w:rPr>
          <w:b w:val="1"/>
          <w:vertAlign w:val="baseline"/>
          <w:rtl w:val="0"/>
        </w:rPr>
        <w:t xml:space="preserve">Error Messages and Problem Resolution</w:t>
      </w: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r>
    </w:p>
    <w:tbl>
      <w:tblPr>
        <w:tblStyle w:val="Table2"/>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5235"/>
        <w:tblGridChange w:id="0">
          <w:tblGrid>
            <w:gridCol w:w="3405"/>
            <w:gridCol w:w="52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Fix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Page loaded; no graphs loading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Check internet connection</w:t>
            </w:r>
          </w:p>
          <w:p w:rsidR="00000000" w:rsidDel="00000000" w:rsidP="00000000" w:rsidRDefault="00000000" w:rsidRPr="00000000" w14:paraId="0000008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Check JavaScript is enabled in web browser</w:t>
            </w:r>
          </w:p>
          <w:p w:rsidR="00000000" w:rsidDel="00000000" w:rsidP="00000000" w:rsidRDefault="00000000" w:rsidRPr="00000000" w14:paraId="0000008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Google charts library server may be offline; wait for it to come back online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 think data is missing on a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Perform a hard refresh of page</w:t>
            </w:r>
          </w:p>
          <w:p w:rsidR="00000000" w:rsidDel="00000000" w:rsidP="00000000" w:rsidRDefault="00000000" w:rsidRPr="00000000" w14:paraId="0000008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Clear browser cache</w:t>
            </w:r>
          </w:p>
        </w:tc>
      </w:tr>
    </w:tbl>
    <w:p w:rsidR="00000000" w:rsidDel="00000000" w:rsidP="00000000" w:rsidRDefault="00000000" w:rsidRPr="00000000" w14:paraId="00000087">
      <w:pPr>
        <w:contextualSpacing w:val="0"/>
        <w:rPr>
          <w:vertAlign w:val="baseline"/>
        </w:rPr>
      </w:pPr>
      <w:r w:rsidDel="00000000" w:rsidR="00000000" w:rsidRPr="00000000">
        <w:rPr>
          <w:rtl w:val="0"/>
        </w:rPr>
      </w:r>
    </w:p>
    <w:p w:rsidR="00000000" w:rsidDel="00000000" w:rsidP="00000000" w:rsidRDefault="00000000" w:rsidRPr="00000000" w14:paraId="00000088">
      <w:pPr>
        <w:contextualSpacing w:val="0"/>
        <w:rP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240" w:right="0" w:hanging="24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Index</w:t>
      </w: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tbl>
      <w:tblPr>
        <w:tblStyle w:val="Table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30"/>
        <w:gridCol w:w="2610"/>
        <w:tblGridChange w:id="0">
          <w:tblGrid>
            <w:gridCol w:w="6030"/>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Key 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Google Charts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Usage of a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Google Maps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3, 5</w:t>
            </w:r>
          </w:p>
        </w:tc>
      </w:tr>
    </w:tbl>
    <w:p w:rsidR="00000000" w:rsidDel="00000000" w:rsidP="00000000" w:rsidRDefault="00000000" w:rsidRPr="00000000" w14:paraId="00000097">
      <w:pPr>
        <w:contextualSpacing w:val="0"/>
        <w:rPr/>
      </w:pPr>
      <w:r w:rsidDel="00000000" w:rsidR="00000000" w:rsidRPr="00000000">
        <w:rPr>
          <w:rtl w:val="0"/>
        </w:rPr>
      </w:r>
    </w:p>
    <w:sectPr>
      <w:type w:val="continuous"/>
      <w:pgSz w:h="15840" w:w="12240"/>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left" w:pos="6120"/>
      </w:tabs>
      <w:spacing w:after="0" w:before="0" w:line="240" w:lineRule="auto"/>
      <w:ind w:left="0" w:right="36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1"/>
        <w:rtl w:val="0"/>
      </w:rPr>
      <w:t xml:space="preserve">Mar 23 2018</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tab/>
    </w:r>
    <w:r w:rsidDel="00000000" w:rsidR="00000000" w:rsidRPr="00000000">
      <w:rPr>
        <w:b w:val="1"/>
        <w:i w:val="1"/>
        <w:rtl w:val="0"/>
      </w:rPr>
      <w:tab/>
      <w:t xml:space="preserve">Version 3</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left" w:pos="612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1"/>
        <w:rtl w:val="0"/>
      </w:rPr>
      <w:t xml:space="preserve">Graphing For Change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Software Users Manual</w:t>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240" w:lineRule="auto"/>
      <w:ind w:left="0" w:firstLine="0"/>
      <w:contextualSpacing w:val="0"/>
    </w:pPr>
    <w:rPr>
      <w:b w:val="1"/>
      <w:sz w:val="28"/>
      <w:szCs w:val="28"/>
      <w:vertAlign w:val="baseline"/>
    </w:rPr>
  </w:style>
  <w:style w:type="paragraph" w:styleId="Heading2">
    <w:name w:val="heading 2"/>
    <w:basedOn w:val="Normal"/>
    <w:next w:val="Normal"/>
    <w:pPr>
      <w:spacing w:after="120" w:before="120" w:lineRule="auto"/>
      <w:ind w:left="0" w:firstLine="0"/>
      <w:contextualSpacing w:val="0"/>
    </w:pPr>
    <w:rPr>
      <w:b w:val="1"/>
      <w:sz w:val="24"/>
      <w:szCs w:val="24"/>
      <w:vertAlign w:val="baseline"/>
    </w:rPr>
  </w:style>
  <w:style w:type="paragraph" w:styleId="Heading3">
    <w:name w:val="heading 3"/>
    <w:basedOn w:val="Normal"/>
    <w:next w:val="Normal"/>
    <w:pPr>
      <w:spacing w:after="120" w:before="120" w:lineRule="auto"/>
      <w:ind w:left="0" w:firstLine="0"/>
      <w:contextualSpacing w:val="0"/>
    </w:pPr>
    <w:rPr>
      <w:b w:val="1"/>
      <w:sz w:val="24"/>
      <w:szCs w:val="24"/>
      <w:vertAlign w:val="baseline"/>
    </w:rPr>
  </w:style>
  <w:style w:type="paragraph" w:styleId="Heading4">
    <w:name w:val="heading 4"/>
    <w:basedOn w:val="Normal"/>
    <w:next w:val="Normal"/>
    <w:pPr>
      <w:ind w:left="0" w:firstLine="0"/>
      <w:contextualSpacing w:val="0"/>
    </w:pPr>
    <w:rPr>
      <w:rFonts w:ascii="Times New Roman" w:cs="Times New Roman" w:eastAsia="Times New Roman" w:hAnsi="Times New Roman"/>
      <w:i w:val="1"/>
      <w:sz w:val="24"/>
      <w:szCs w:val="24"/>
      <w:vertAlign w:val="baseline"/>
    </w:rPr>
  </w:style>
  <w:style w:type="paragraph" w:styleId="Heading5">
    <w:name w:val="heading 5"/>
    <w:basedOn w:val="Normal"/>
    <w:next w:val="Normal"/>
    <w:pPr>
      <w:ind w:left="0" w:firstLine="0"/>
      <w:contextualSpacing w:val="0"/>
    </w:pPr>
    <w:rPr>
      <w:rFonts w:ascii="Times New Roman" w:cs="Times New Roman" w:eastAsia="Times New Roman" w:hAnsi="Times New Roman"/>
      <w:b w:val="1"/>
      <w:sz w:val="20"/>
      <w:szCs w:val="20"/>
      <w:vertAlign w:val="baseline"/>
    </w:rPr>
  </w:style>
  <w:style w:type="paragraph" w:styleId="Heading6">
    <w:name w:val="heading 6"/>
    <w:basedOn w:val="Normal"/>
    <w:next w:val="Normal"/>
    <w:pPr>
      <w:ind w:left="0" w:firstLine="0"/>
      <w:contextualSpacing w:val="0"/>
    </w:pPr>
    <w:rPr>
      <w:rFonts w:ascii="Times New Roman" w:cs="Times New Roman" w:eastAsia="Times New Roman" w:hAnsi="Times New Roman"/>
      <w:sz w:val="20"/>
      <w:szCs w:val="20"/>
      <w:u w:val="single"/>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apache.org/licenses/LICENSE-2.0" TargetMode="External"/><Relationship Id="rId10" Type="http://schemas.openxmlformats.org/officeDocument/2006/relationships/hyperlink" Target="https://developers.google.com/chart/interactive/docs/" TargetMode="External"/><Relationship Id="rId13" Type="http://schemas.openxmlformats.org/officeDocument/2006/relationships/hyperlink" Target="http://www.apache.org/licenses/LICENSE-2.0" TargetMode="External"/><Relationship Id="rId12" Type="http://schemas.openxmlformats.org/officeDocument/2006/relationships/hyperlink" Target="https://developers.google.com/maps/documentation/javascrip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15" Type="http://schemas.openxmlformats.org/officeDocument/2006/relationships/image" Target="media/image2.png"/><Relationship Id="rId14" Type="http://schemas.openxmlformats.org/officeDocument/2006/relationships/hyperlink" Target="https://isearchkelowna.ca/"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