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Thumbnail for Google Map Post update.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99380" cy="29070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2907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A4 Size Flyer Design for Karni Chemicals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29033" cy="49471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33" cy="494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Social Media Post for Hindustan Petroleum (HP Gas)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13637" cy="45260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3637" cy="4526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Popcorn Tub Cover Design – Chilli Cheese Flavour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667487" cy="326227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487" cy="3262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Chilli Tomato Flavour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10526" cy="312478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0526" cy="3124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Cream Onion Flavour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92878" cy="346276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878" cy="3462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Road Carrier Festival Poster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57538" cy="431688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38" cy="431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Festival Post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078745" cy="382199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8745" cy="3821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Catalogue Design – Inside Page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650046" cy="330232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0046" cy="330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Catalogue Design – Outside Page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75064" cy="331851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064" cy="3318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Cinders Biryani flyer (Back &amp; Front)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2781375" cy="397854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75" cy="3978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2712721" cy="388033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2721" cy="388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Social Media Posts for Transport Minister Shri. Mauvin Godinho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3107327" cy="310732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327" cy="3107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480359" cy="309591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0359" cy="3095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770083" cy="3770083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0083" cy="377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Restaurant Menu Designing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406463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06463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hanging="720"/>
        <w:jc w:val="center"/>
        <w:rPr/>
      </w:pPr>
      <w:r w:rsidDel="00000000" w:rsidR="00000000" w:rsidRPr="00000000">
        <w:rPr/>
        <w:drawing>
          <wp:inline distB="0" distT="0" distL="0" distR="0">
            <wp:extent cx="3695796" cy="5185416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95796" cy="5185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hanging="720"/>
        <w:jc w:val="center"/>
        <w:rPr/>
      </w:pPr>
      <w:r w:rsidDel="00000000" w:rsidR="00000000" w:rsidRPr="00000000">
        <w:rPr/>
        <w:drawing>
          <wp:inline distB="0" distT="0" distL="0" distR="0">
            <wp:extent cx="5024876" cy="358132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876" cy="3581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24" Type="http://schemas.openxmlformats.org/officeDocument/2006/relationships/image" Target="media/image19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