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2013" w14:textId="77777777" w:rsidR="00F17E80" w:rsidRPr="00B06283" w:rsidRDefault="00F17E80" w:rsidP="00B06283">
      <w:pPr>
        <w:spacing w:after="0" w:line="240" w:lineRule="auto"/>
        <w:jc w:val="center"/>
        <w:rPr>
          <w:lang w:eastAsia="en-US"/>
        </w:rPr>
      </w:pPr>
    </w:p>
    <w:p w14:paraId="3FDA4E79" w14:textId="77777777" w:rsidR="008C0682" w:rsidRPr="00B06283" w:rsidRDefault="008C0682" w:rsidP="00B06283">
      <w:pPr>
        <w:spacing w:after="0" w:line="240" w:lineRule="auto"/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B06283" w:rsidRPr="00B06283" w14:paraId="0CE41861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35013C11" w14:textId="77777777" w:rsidR="00BD58DC" w:rsidRPr="00B06283" w:rsidRDefault="00BD58DC" w:rsidP="00B06283">
            <w:pPr>
              <w:spacing w:line="240" w:lineRule="auto"/>
            </w:pPr>
            <w:bookmarkStart w:id="0" w:name="_Hlk118293962"/>
            <w:r w:rsidRPr="00B06283">
              <w:rPr>
                <w:b/>
              </w:rPr>
              <w:t>Unité Organisationnelle</w:t>
            </w:r>
            <w:r w:rsidRPr="00B06283">
              <w:t> :</w:t>
            </w:r>
          </w:p>
          <w:p w14:paraId="0B6A364A" w14:textId="77777777" w:rsidR="00F17E80" w:rsidRPr="00B06283" w:rsidRDefault="00F17E80" w:rsidP="00B06283">
            <w:pPr>
              <w:spacing w:line="240" w:lineRule="auto"/>
            </w:pPr>
          </w:p>
        </w:tc>
        <w:tc>
          <w:tcPr>
            <w:tcW w:w="3244" w:type="dxa"/>
            <w:vMerge w:val="restart"/>
            <w:vAlign w:val="center"/>
          </w:tcPr>
          <w:p w14:paraId="04B16DC2" w14:textId="77777777" w:rsidR="006A3F10" w:rsidRPr="00B06283" w:rsidRDefault="00BD58DC" w:rsidP="00B06283">
            <w:pPr>
              <w:spacing w:line="240" w:lineRule="auto"/>
              <w:jc w:val="left"/>
              <w:rPr>
                <w:b/>
              </w:rPr>
            </w:pPr>
            <w:r w:rsidRPr="00B06283">
              <w:rPr>
                <w:b/>
              </w:rPr>
              <w:t xml:space="preserve">Nom </w:t>
            </w:r>
            <w:r w:rsidR="001F1F07" w:rsidRPr="00B06283">
              <w:rPr>
                <w:b/>
              </w:rPr>
              <w:t>du Sous Processus :</w:t>
            </w:r>
            <w:r w:rsidR="004C17C3" w:rsidRPr="00B06283">
              <w:rPr>
                <w:b/>
              </w:rPr>
              <w:t xml:space="preserve"> </w:t>
            </w:r>
            <w:bookmarkStart w:id="1" w:name="_Hlk118293938"/>
            <w:r w:rsidR="00915DC2" w:rsidRPr="00B06283">
              <w:t>Elaboration du plan de paiement</w:t>
            </w:r>
            <w:r w:rsidR="00915DC2" w:rsidRPr="00B06283">
              <w:rPr>
                <w:b/>
              </w:rPr>
              <w:t xml:space="preserve"> </w:t>
            </w:r>
            <w:bookmarkEnd w:id="1"/>
          </w:p>
        </w:tc>
        <w:tc>
          <w:tcPr>
            <w:tcW w:w="3248" w:type="dxa"/>
            <w:vAlign w:val="center"/>
          </w:tcPr>
          <w:p w14:paraId="25CC59C9" w14:textId="77777777" w:rsidR="00BD58DC" w:rsidRPr="00B06283" w:rsidRDefault="00BD58DC" w:rsidP="00B06283">
            <w:pPr>
              <w:spacing w:line="240" w:lineRule="auto"/>
              <w:rPr>
                <w:b/>
              </w:rPr>
            </w:pPr>
            <w:r w:rsidRPr="00B06283">
              <w:rPr>
                <w:b/>
              </w:rPr>
              <w:t>Pilote (</w:t>
            </w:r>
            <w:r w:rsidR="002377D5" w:rsidRPr="00B06283">
              <w:rPr>
                <w:b/>
              </w:rPr>
              <w:t>Propriétaire</w:t>
            </w:r>
            <w:r w:rsidR="001F1F07" w:rsidRPr="00B06283">
              <w:rPr>
                <w:b/>
              </w:rPr>
              <w:t>) :</w:t>
            </w:r>
          </w:p>
          <w:p w14:paraId="2B9D313D" w14:textId="77777777" w:rsidR="0051213A" w:rsidRPr="00B06283" w:rsidRDefault="0051213A" w:rsidP="00B06283">
            <w:pPr>
              <w:spacing w:line="240" w:lineRule="auto"/>
            </w:pPr>
          </w:p>
          <w:p w14:paraId="4876B3FF" w14:textId="77777777" w:rsidR="00CE2C9C" w:rsidRPr="00B06283" w:rsidRDefault="00CE2C9C" w:rsidP="00B06283">
            <w:pPr>
              <w:spacing w:line="240" w:lineRule="auto"/>
            </w:pPr>
          </w:p>
        </w:tc>
      </w:tr>
      <w:tr w:rsidR="00B06283" w:rsidRPr="00B06283" w14:paraId="70878C03" w14:textId="77777777" w:rsidTr="00A039C8">
        <w:trPr>
          <w:trHeight w:val="790"/>
        </w:trPr>
        <w:tc>
          <w:tcPr>
            <w:tcW w:w="3242" w:type="dxa"/>
            <w:vAlign w:val="center"/>
          </w:tcPr>
          <w:p w14:paraId="2587F371" w14:textId="77777777" w:rsidR="00BD58DC" w:rsidRPr="00B06283" w:rsidRDefault="00BD58DC" w:rsidP="00B06283">
            <w:pPr>
              <w:spacing w:line="240" w:lineRule="auto"/>
              <w:rPr>
                <w:b/>
              </w:rPr>
            </w:pPr>
            <w:r w:rsidRPr="00B06283">
              <w:rPr>
                <w:b/>
              </w:rPr>
              <w:t>Critère de début :</w:t>
            </w:r>
          </w:p>
          <w:p w14:paraId="6B930459" w14:textId="3A165941" w:rsidR="00CE2C9C" w:rsidRPr="00B06283" w:rsidRDefault="00B06283" w:rsidP="00B06283">
            <w:pPr>
              <w:spacing w:line="240" w:lineRule="auto"/>
            </w:pPr>
            <w:r w:rsidRPr="00B06283">
              <w:t>Notif</w:t>
            </w:r>
            <w:r>
              <w:t xml:space="preserve">ication du </w:t>
            </w:r>
            <w:r w:rsidRPr="00B06283">
              <w:t>besoin de paiement fournisseur suivant une échéance</w:t>
            </w:r>
          </w:p>
        </w:tc>
        <w:tc>
          <w:tcPr>
            <w:tcW w:w="3244" w:type="dxa"/>
            <w:vMerge/>
            <w:vAlign w:val="center"/>
          </w:tcPr>
          <w:p w14:paraId="021AC36C" w14:textId="77777777" w:rsidR="00BD58DC" w:rsidRPr="00B06283" w:rsidRDefault="00BD58DC" w:rsidP="00B0628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248" w:type="dxa"/>
            <w:vAlign w:val="center"/>
          </w:tcPr>
          <w:p w14:paraId="57C7A7BA" w14:textId="77777777" w:rsidR="00BD58DC" w:rsidRPr="00B06283" w:rsidRDefault="00BD58DC" w:rsidP="00B06283">
            <w:pPr>
              <w:spacing w:line="240" w:lineRule="auto"/>
            </w:pPr>
            <w:r w:rsidRPr="00B06283">
              <w:rPr>
                <w:b/>
              </w:rPr>
              <w:t>Périodicité </w:t>
            </w:r>
            <w:r w:rsidRPr="00B06283">
              <w:t>:</w:t>
            </w:r>
          </w:p>
          <w:p w14:paraId="217A6BD5" w14:textId="77777777" w:rsidR="00CE2C9C" w:rsidRPr="00B06283" w:rsidRDefault="00CE2C9C" w:rsidP="00B06283">
            <w:pPr>
              <w:spacing w:line="240" w:lineRule="auto"/>
            </w:pPr>
          </w:p>
        </w:tc>
      </w:tr>
      <w:tr w:rsidR="00BD58DC" w:rsidRPr="00B06283" w14:paraId="433F1B19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1B1353CA" w14:textId="77777777" w:rsidR="00BD58DC" w:rsidRPr="00B06283" w:rsidRDefault="00BD58DC" w:rsidP="00B06283">
            <w:pPr>
              <w:spacing w:line="240" w:lineRule="auto"/>
            </w:pPr>
            <w:r w:rsidRPr="00B06283">
              <w:rPr>
                <w:b/>
              </w:rPr>
              <w:t>Critère de fin</w:t>
            </w:r>
            <w:r w:rsidRPr="00B06283">
              <w:t> :</w:t>
            </w:r>
          </w:p>
          <w:p w14:paraId="5200DF12" w14:textId="64461DD5" w:rsidR="00CE2C9C" w:rsidRPr="00B06283" w:rsidRDefault="00B06283" w:rsidP="00B06283">
            <w:pPr>
              <w:spacing w:line="240" w:lineRule="auto"/>
            </w:pPr>
            <w:r w:rsidRPr="00B06283">
              <w:t>Informer le DG /DGA du statut de l’action exécutée et archiver les documents y relatifs</w:t>
            </w:r>
          </w:p>
        </w:tc>
        <w:tc>
          <w:tcPr>
            <w:tcW w:w="3244" w:type="dxa"/>
            <w:vMerge/>
            <w:vAlign w:val="center"/>
          </w:tcPr>
          <w:p w14:paraId="067A9620" w14:textId="77777777" w:rsidR="00BD58DC" w:rsidRPr="00B06283" w:rsidRDefault="00BD58DC" w:rsidP="00B06283">
            <w:pPr>
              <w:spacing w:line="240" w:lineRule="auto"/>
            </w:pPr>
          </w:p>
        </w:tc>
        <w:tc>
          <w:tcPr>
            <w:tcW w:w="3248" w:type="dxa"/>
            <w:vAlign w:val="center"/>
          </w:tcPr>
          <w:p w14:paraId="27DE0246" w14:textId="77777777" w:rsidR="00BD58DC" w:rsidRPr="00B06283" w:rsidRDefault="00D501D3" w:rsidP="00B06283">
            <w:pPr>
              <w:spacing w:line="240" w:lineRule="auto"/>
              <w:rPr>
                <w:b/>
                <w:bCs/>
              </w:rPr>
            </w:pPr>
            <w:r w:rsidRPr="00B06283">
              <w:rPr>
                <w:b/>
              </w:rPr>
              <w:t>Nom du Processus parent</w:t>
            </w:r>
            <w:r w:rsidRPr="00B06283">
              <w:t> :</w:t>
            </w:r>
            <w:r w:rsidRPr="00B06283">
              <w:rPr>
                <w:b/>
                <w:bCs/>
              </w:rPr>
              <w:t xml:space="preserve"> </w:t>
            </w:r>
          </w:p>
          <w:p w14:paraId="185D02BF" w14:textId="77777777" w:rsidR="00D501D3" w:rsidRPr="00B06283" w:rsidRDefault="00D501D3" w:rsidP="00B06283">
            <w:pPr>
              <w:spacing w:line="240" w:lineRule="auto"/>
              <w:rPr>
                <w:b/>
                <w:bCs/>
              </w:rPr>
            </w:pPr>
          </w:p>
        </w:tc>
      </w:tr>
    </w:tbl>
    <w:p w14:paraId="66FF7362" w14:textId="77777777" w:rsidR="008C0682" w:rsidRPr="00B06283" w:rsidRDefault="008C0682" w:rsidP="00B06283">
      <w:pPr>
        <w:tabs>
          <w:tab w:val="left" w:pos="3360"/>
        </w:tabs>
        <w:spacing w:after="0" w:line="240" w:lineRule="auto"/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B06283" w:rsidRPr="00B06283" w14:paraId="034E9192" w14:textId="77777777" w:rsidTr="00A039C8">
        <w:trPr>
          <w:trHeight w:val="759"/>
        </w:trPr>
        <w:tc>
          <w:tcPr>
            <w:tcW w:w="9734" w:type="dxa"/>
          </w:tcPr>
          <w:p w14:paraId="70FA669E" w14:textId="77777777" w:rsidR="008C0682" w:rsidRPr="00B06283" w:rsidRDefault="008C0682" w:rsidP="00B06283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06283">
              <w:rPr>
                <w:b/>
              </w:rPr>
              <w:t xml:space="preserve">OBJECTIFS </w:t>
            </w:r>
          </w:p>
          <w:p w14:paraId="513FAA71" w14:textId="77777777" w:rsidR="0051213A" w:rsidRPr="00B06283" w:rsidRDefault="0051213A" w:rsidP="00B06283">
            <w:pPr>
              <w:spacing w:line="240" w:lineRule="auto"/>
            </w:pPr>
          </w:p>
          <w:p w14:paraId="127A9263" w14:textId="77777777" w:rsidR="0051213A" w:rsidRPr="00B06283" w:rsidRDefault="0051213A" w:rsidP="00B06283">
            <w:pPr>
              <w:spacing w:line="240" w:lineRule="auto"/>
              <w:rPr>
                <w:b/>
                <w:bCs/>
              </w:rPr>
            </w:pPr>
          </w:p>
        </w:tc>
      </w:tr>
      <w:tr w:rsidR="00B06283" w:rsidRPr="00B06283" w14:paraId="0D2D74E6" w14:textId="77777777" w:rsidTr="00A039C8">
        <w:trPr>
          <w:trHeight w:val="759"/>
        </w:trPr>
        <w:tc>
          <w:tcPr>
            <w:tcW w:w="9734" w:type="dxa"/>
          </w:tcPr>
          <w:p w14:paraId="4995A6D1" w14:textId="746F4B57" w:rsidR="00525186" w:rsidRPr="00B06283" w:rsidRDefault="008C0682" w:rsidP="00B06283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06283">
              <w:rPr>
                <w:b/>
              </w:rPr>
              <w:t>PRINCIPES GENERAUX</w:t>
            </w:r>
          </w:p>
        </w:tc>
      </w:tr>
      <w:tr w:rsidR="00B06283" w:rsidRPr="00B06283" w14:paraId="555D5F3F" w14:textId="77777777" w:rsidTr="00A039C8">
        <w:trPr>
          <w:trHeight w:val="759"/>
        </w:trPr>
        <w:tc>
          <w:tcPr>
            <w:tcW w:w="9734" w:type="dxa"/>
          </w:tcPr>
          <w:p w14:paraId="23EA4E48" w14:textId="77777777" w:rsidR="008C0682" w:rsidRPr="00B06283" w:rsidRDefault="008C0682" w:rsidP="00B06283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06283">
              <w:rPr>
                <w:b/>
              </w:rPr>
              <w:t>ACTEURS CONCERNES</w:t>
            </w:r>
          </w:p>
          <w:p w14:paraId="3BB7CB8F" w14:textId="34527F00" w:rsidR="00B06283" w:rsidRPr="00B06283" w:rsidRDefault="00B06283" w:rsidP="00B06283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B06283">
              <w:rPr>
                <w:iCs w:val="0"/>
                <w:color w:val="auto"/>
              </w:rPr>
              <w:t xml:space="preserve">DGA </w:t>
            </w:r>
          </w:p>
          <w:p w14:paraId="1509001F" w14:textId="77777777" w:rsidR="00B06283" w:rsidRPr="00B06283" w:rsidRDefault="00B06283" w:rsidP="00B06283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B06283">
              <w:rPr>
                <w:iCs w:val="0"/>
                <w:color w:val="auto"/>
              </w:rPr>
              <w:t>DG</w:t>
            </w:r>
          </w:p>
          <w:p w14:paraId="15567091" w14:textId="77777777" w:rsidR="00B06283" w:rsidRPr="00B06283" w:rsidRDefault="00B06283" w:rsidP="00B06283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B06283">
              <w:rPr>
                <w:iCs w:val="0"/>
                <w:color w:val="auto"/>
              </w:rPr>
              <w:t>CSC</w:t>
            </w:r>
          </w:p>
          <w:p w14:paraId="30293335" w14:textId="77777777" w:rsidR="00B06283" w:rsidRPr="00B06283" w:rsidRDefault="00B06283" w:rsidP="00B06283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B06283">
              <w:rPr>
                <w:iCs w:val="0"/>
                <w:color w:val="auto"/>
              </w:rPr>
              <w:t xml:space="preserve">RT </w:t>
            </w:r>
          </w:p>
          <w:p w14:paraId="6EC9F8DE" w14:textId="379E4B80" w:rsidR="00525186" w:rsidRPr="00B06283" w:rsidRDefault="00B06283" w:rsidP="00B06283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B06283">
              <w:rPr>
                <w:iCs w:val="0"/>
                <w:color w:val="auto"/>
              </w:rPr>
              <w:t>Fournisseur</w:t>
            </w:r>
          </w:p>
        </w:tc>
      </w:tr>
      <w:tr w:rsidR="00B06283" w:rsidRPr="00B06283" w14:paraId="0908CC64" w14:textId="77777777" w:rsidTr="00A039C8">
        <w:trPr>
          <w:trHeight w:val="799"/>
        </w:trPr>
        <w:tc>
          <w:tcPr>
            <w:tcW w:w="9734" w:type="dxa"/>
          </w:tcPr>
          <w:p w14:paraId="7A1BE4CD" w14:textId="77777777" w:rsidR="008C0682" w:rsidRPr="00B06283" w:rsidRDefault="008C0682" w:rsidP="00B06283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06283">
              <w:rPr>
                <w:b/>
              </w:rPr>
              <w:t>DOCUMENTS UTILISES</w:t>
            </w:r>
          </w:p>
          <w:p w14:paraId="1B25826A" w14:textId="7E858E83" w:rsidR="00525186" w:rsidRPr="00B06283" w:rsidRDefault="00B06283" w:rsidP="00B06283">
            <w:pPr>
              <w:pStyle w:val="Paragraphedeliste"/>
              <w:numPr>
                <w:ilvl w:val="0"/>
                <w:numId w:val="44"/>
              </w:numPr>
              <w:spacing w:line="240" w:lineRule="auto"/>
            </w:pPr>
            <w:r>
              <w:t>Manuel de procédures</w:t>
            </w:r>
          </w:p>
        </w:tc>
      </w:tr>
      <w:tr w:rsidR="00B06283" w:rsidRPr="00B06283" w14:paraId="043B21CB" w14:textId="77777777" w:rsidTr="00A039C8">
        <w:trPr>
          <w:trHeight w:val="799"/>
        </w:trPr>
        <w:tc>
          <w:tcPr>
            <w:tcW w:w="9734" w:type="dxa"/>
          </w:tcPr>
          <w:p w14:paraId="3195CE6D" w14:textId="77777777" w:rsidR="008C0682" w:rsidRPr="00B06283" w:rsidRDefault="008C0682" w:rsidP="00B06283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06283">
              <w:rPr>
                <w:b/>
              </w:rPr>
              <w:t xml:space="preserve">INDICATEURS (Temps, Coûts, Qualité) </w:t>
            </w:r>
          </w:p>
          <w:p w14:paraId="5B1D0AFB" w14:textId="77777777" w:rsidR="00525186" w:rsidRPr="00B06283" w:rsidRDefault="00525186" w:rsidP="00B06283">
            <w:pPr>
              <w:spacing w:line="240" w:lineRule="auto"/>
            </w:pPr>
          </w:p>
        </w:tc>
      </w:tr>
      <w:tr w:rsidR="008C0682" w:rsidRPr="00B06283" w14:paraId="00B41098" w14:textId="77777777" w:rsidTr="00B84994">
        <w:trPr>
          <w:trHeight w:val="505"/>
        </w:trPr>
        <w:tc>
          <w:tcPr>
            <w:tcW w:w="9734" w:type="dxa"/>
          </w:tcPr>
          <w:p w14:paraId="6B8C1DB8" w14:textId="77777777" w:rsidR="008C0682" w:rsidRPr="00B06283" w:rsidRDefault="001C41C3" w:rsidP="00B06283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B06283">
              <w:rPr>
                <w:b/>
              </w:rPr>
              <w:t>REFERENCES APPLICABLES</w:t>
            </w:r>
            <w:r w:rsidR="00BD58DC" w:rsidRPr="00B06283">
              <w:rPr>
                <w:b/>
              </w:rPr>
              <w:t xml:space="preserve"> (Réglementations</w:t>
            </w:r>
            <w:r w:rsidR="002377D5" w:rsidRPr="00B06283">
              <w:rPr>
                <w:b/>
              </w:rPr>
              <w:t>, Politiques</w:t>
            </w:r>
            <w:r w:rsidR="008C0682" w:rsidRPr="00B06283">
              <w:rPr>
                <w:b/>
              </w:rPr>
              <w:t>, Guides</w:t>
            </w:r>
            <w:proofErr w:type="gramStart"/>
            <w:r w:rsidR="008C0682" w:rsidRPr="00B06283">
              <w:rPr>
                <w:b/>
              </w:rPr>
              <w:t xml:space="preserve"> ,…</w:t>
            </w:r>
            <w:proofErr w:type="gramEnd"/>
            <w:r w:rsidR="008C0682" w:rsidRPr="00B06283">
              <w:rPr>
                <w:b/>
              </w:rPr>
              <w:t>)</w:t>
            </w:r>
          </w:p>
          <w:p w14:paraId="795D05CA" w14:textId="77777777" w:rsidR="00BC009F" w:rsidRPr="00B06283" w:rsidRDefault="00BC009F" w:rsidP="00B06283">
            <w:pPr>
              <w:spacing w:line="240" w:lineRule="auto"/>
            </w:pPr>
          </w:p>
        </w:tc>
      </w:tr>
      <w:bookmarkEnd w:id="0"/>
    </w:tbl>
    <w:p w14:paraId="16ED5496" w14:textId="77777777" w:rsidR="008C0682" w:rsidRPr="00B06283" w:rsidRDefault="008C0682" w:rsidP="00B06283">
      <w:pPr>
        <w:tabs>
          <w:tab w:val="left" w:pos="3360"/>
        </w:tabs>
        <w:spacing w:after="0" w:line="240" w:lineRule="auto"/>
      </w:pPr>
    </w:p>
    <w:p w14:paraId="29D2CF45" w14:textId="77777777" w:rsidR="008C0682" w:rsidRPr="00B06283" w:rsidRDefault="008C0682" w:rsidP="00B06283">
      <w:pPr>
        <w:tabs>
          <w:tab w:val="left" w:pos="3360"/>
        </w:tabs>
        <w:spacing w:after="0" w:line="240" w:lineRule="auto"/>
      </w:pPr>
    </w:p>
    <w:p w14:paraId="176641B4" w14:textId="77777777" w:rsidR="008C0682" w:rsidRPr="00B06283" w:rsidRDefault="008C0682" w:rsidP="00B06283">
      <w:pPr>
        <w:tabs>
          <w:tab w:val="left" w:pos="3360"/>
        </w:tabs>
        <w:spacing w:after="0" w:line="240" w:lineRule="auto"/>
      </w:pPr>
    </w:p>
    <w:p w14:paraId="48F357FD" w14:textId="77777777" w:rsidR="008C0682" w:rsidRPr="00B06283" w:rsidRDefault="008C0682" w:rsidP="00B06283">
      <w:pPr>
        <w:tabs>
          <w:tab w:val="left" w:pos="3360"/>
        </w:tabs>
        <w:spacing w:after="0" w:line="240" w:lineRule="auto"/>
      </w:pPr>
    </w:p>
    <w:p w14:paraId="3A8372F1" w14:textId="77777777" w:rsidR="008C0682" w:rsidRPr="00B06283" w:rsidRDefault="008C0682" w:rsidP="00B06283">
      <w:pPr>
        <w:tabs>
          <w:tab w:val="left" w:pos="3360"/>
        </w:tabs>
        <w:spacing w:after="0" w:line="240" w:lineRule="auto"/>
      </w:pPr>
    </w:p>
    <w:p w14:paraId="5FDD6A9B" w14:textId="77777777" w:rsidR="008C0682" w:rsidRPr="00B06283" w:rsidRDefault="008C0682" w:rsidP="00B06283">
      <w:pPr>
        <w:tabs>
          <w:tab w:val="left" w:pos="3360"/>
        </w:tabs>
        <w:spacing w:after="0" w:line="240" w:lineRule="auto"/>
      </w:pPr>
    </w:p>
    <w:p w14:paraId="4C4F9B18" w14:textId="77777777" w:rsidR="008C0682" w:rsidRPr="00B06283" w:rsidRDefault="008C0682" w:rsidP="00B06283">
      <w:pPr>
        <w:tabs>
          <w:tab w:val="left" w:pos="3360"/>
        </w:tabs>
        <w:spacing w:after="0" w:line="240" w:lineRule="auto"/>
      </w:pPr>
    </w:p>
    <w:p w14:paraId="24FDB8F1" w14:textId="77777777" w:rsidR="008C0682" w:rsidRPr="00B06283" w:rsidRDefault="008C0682" w:rsidP="00B06283">
      <w:pPr>
        <w:tabs>
          <w:tab w:val="left" w:pos="3360"/>
        </w:tabs>
        <w:spacing w:after="0" w:line="240" w:lineRule="auto"/>
        <w:sectPr w:rsidR="008C0682" w:rsidRPr="00B06283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013"/>
        <w:gridCol w:w="1531"/>
        <w:gridCol w:w="1276"/>
        <w:gridCol w:w="982"/>
      </w:tblGrid>
      <w:tr w:rsidR="00B06283" w:rsidRPr="00B06283" w14:paraId="640787B9" w14:textId="77777777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14:paraId="34ACCB7F" w14:textId="77777777" w:rsidR="008C0682" w:rsidRPr="00B06283" w:rsidRDefault="008C0682" w:rsidP="00B06283">
            <w:pPr>
              <w:pStyle w:val="NUMPRO"/>
              <w:spacing w:line="240" w:lineRule="auto"/>
              <w:jc w:val="left"/>
            </w:pPr>
            <w:bookmarkStart w:id="2" w:name="_Hlk118293996"/>
            <w:r w:rsidRPr="00B06283">
              <w:lastRenderedPageBreak/>
              <w:t xml:space="preserve">DESCRIPTION DES ACTIONS </w:t>
            </w:r>
          </w:p>
        </w:tc>
      </w:tr>
      <w:tr w:rsidR="00B06283" w:rsidRPr="00B06283" w14:paraId="3FAFDE59" w14:textId="77777777" w:rsidTr="00E17CA5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14:paraId="0FEEB414" w14:textId="77777777" w:rsidR="008C0682" w:rsidRPr="00B06283" w:rsidRDefault="008C0682" w:rsidP="00B06283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B06283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14:paraId="537F1E02" w14:textId="77777777" w:rsidR="008C0682" w:rsidRPr="00B06283" w:rsidRDefault="008C0682" w:rsidP="00B06283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B06283">
              <w:rPr>
                <w:b/>
              </w:rPr>
              <w:t>Actions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4EAF1C26" w14:textId="77777777" w:rsidR="008C0682" w:rsidRPr="00B06283" w:rsidRDefault="008C0682" w:rsidP="00B06283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B06283">
              <w:rPr>
                <w:b/>
              </w:rPr>
              <w:t>Acteurs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14:paraId="2ED7CD73" w14:textId="77777777" w:rsidR="008C0682" w:rsidRPr="00B06283" w:rsidRDefault="008C0682" w:rsidP="00B06283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B06283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27F180FB" w14:textId="77777777" w:rsidR="008C0682" w:rsidRPr="00B06283" w:rsidRDefault="008C0682" w:rsidP="00B06283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B06283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DD6EE" w:themeFill="accent1" w:themeFillTint="66"/>
            <w:vAlign w:val="center"/>
          </w:tcPr>
          <w:p w14:paraId="76EDEC9B" w14:textId="77777777" w:rsidR="008C0682" w:rsidRPr="00B06283" w:rsidRDefault="008C0682" w:rsidP="00B06283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B06283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DD6EE" w:themeFill="accent1" w:themeFillTint="66"/>
            <w:vAlign w:val="center"/>
          </w:tcPr>
          <w:p w14:paraId="209AE4D4" w14:textId="77777777" w:rsidR="008C0682" w:rsidRPr="00B06283" w:rsidRDefault="008C0682" w:rsidP="00B06283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B06283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1496FDB" w14:textId="77777777" w:rsidR="008C0682" w:rsidRPr="00B06283" w:rsidRDefault="008C0682" w:rsidP="00B06283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B06283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14:paraId="29551268" w14:textId="77777777" w:rsidR="008C0682" w:rsidRPr="00B06283" w:rsidRDefault="008C0682" w:rsidP="00B06283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B06283">
              <w:rPr>
                <w:b/>
              </w:rPr>
              <w:t>Délais</w:t>
            </w:r>
            <w:r w:rsidRPr="00B06283">
              <w:rPr>
                <w:b/>
              </w:rPr>
              <w:br/>
            </w:r>
            <w:r w:rsidRPr="00B06283">
              <w:rPr>
                <w:b/>
                <w:sz w:val="20"/>
              </w:rPr>
              <w:t>(en jours)</w:t>
            </w:r>
          </w:p>
        </w:tc>
      </w:tr>
      <w:tr w:rsidR="00B06283" w:rsidRPr="00B06283" w14:paraId="4DBA2D9A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58F1C982" w14:textId="77777777" w:rsidR="00DD2613" w:rsidRPr="00B06283" w:rsidRDefault="00DD2613" w:rsidP="00B06283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4ECC5D83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Notifier le besoin de paiement fournisseur suivant une échéance </w:t>
            </w:r>
          </w:p>
        </w:tc>
        <w:tc>
          <w:tcPr>
            <w:tcW w:w="1843" w:type="dxa"/>
          </w:tcPr>
          <w:p w14:paraId="112C49E7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6B1BD831" w14:textId="77777777" w:rsidR="00DD2613" w:rsidRPr="00B06283" w:rsidRDefault="00915DC2" w:rsidP="00B06283">
            <w:pPr>
              <w:pStyle w:val="CorpstexteANSIE"/>
              <w:numPr>
                <w:ilvl w:val="0"/>
                <w:numId w:val="43"/>
              </w:numPr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>Disponibilité sur la LC</w:t>
            </w:r>
          </w:p>
          <w:p w14:paraId="2641AF43" w14:textId="77777777" w:rsidR="00915DC2" w:rsidRPr="00B06283" w:rsidRDefault="00915DC2" w:rsidP="00B06283">
            <w:pPr>
              <w:pStyle w:val="CorpstexteANSIE"/>
              <w:numPr>
                <w:ilvl w:val="0"/>
                <w:numId w:val="43"/>
              </w:numPr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Les nouvelles commandes ou factures en vues </w:t>
            </w:r>
          </w:p>
          <w:p w14:paraId="40ED60B3" w14:textId="77777777" w:rsidR="00915DC2" w:rsidRPr="00B06283" w:rsidRDefault="00915DC2" w:rsidP="00B06283">
            <w:pPr>
              <w:pStyle w:val="CorpstexteANSIE"/>
              <w:numPr>
                <w:ilvl w:val="0"/>
                <w:numId w:val="43"/>
              </w:numPr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Situation factures impayées </w:t>
            </w:r>
          </w:p>
        </w:tc>
        <w:tc>
          <w:tcPr>
            <w:tcW w:w="1701" w:type="dxa"/>
          </w:tcPr>
          <w:p w14:paraId="6DA3982E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3811FECB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256882BF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DG /DGA </w:t>
            </w:r>
          </w:p>
        </w:tc>
        <w:tc>
          <w:tcPr>
            <w:tcW w:w="1276" w:type="dxa"/>
          </w:tcPr>
          <w:p w14:paraId="356C9A6D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>Mail</w:t>
            </w:r>
          </w:p>
        </w:tc>
        <w:tc>
          <w:tcPr>
            <w:tcW w:w="982" w:type="dxa"/>
          </w:tcPr>
          <w:p w14:paraId="226D148D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B06283" w:rsidRPr="00B06283" w14:paraId="7A26B185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7A74589D" w14:textId="77777777" w:rsidR="00DD2613" w:rsidRPr="00B06283" w:rsidRDefault="00DD2613" w:rsidP="00B06283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5C787FE9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Élaborer une proposition du plan de paiement </w:t>
            </w:r>
          </w:p>
        </w:tc>
        <w:tc>
          <w:tcPr>
            <w:tcW w:w="1843" w:type="dxa"/>
          </w:tcPr>
          <w:p w14:paraId="15CFF7AC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665D35C8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20E5319E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13AD4CD3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Draft plan de paiement </w:t>
            </w:r>
          </w:p>
        </w:tc>
        <w:tc>
          <w:tcPr>
            <w:tcW w:w="1531" w:type="dxa"/>
          </w:tcPr>
          <w:p w14:paraId="7A68E6A2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DG/DGA </w:t>
            </w:r>
          </w:p>
          <w:p w14:paraId="2564C698" w14:textId="77777777" w:rsidR="00915DC2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Copie : Comptable </w:t>
            </w:r>
          </w:p>
        </w:tc>
        <w:tc>
          <w:tcPr>
            <w:tcW w:w="1276" w:type="dxa"/>
          </w:tcPr>
          <w:p w14:paraId="262384DF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3BAD15B6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B06283" w:rsidRPr="00B06283" w14:paraId="197FEA3E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39752351" w14:textId="77777777" w:rsidR="00DD2613" w:rsidRPr="00B06283" w:rsidRDefault="00DD2613" w:rsidP="00B06283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5DD8B8C2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Recevoir analyser ou amender le draft du plan de paiement </w:t>
            </w:r>
          </w:p>
        </w:tc>
        <w:tc>
          <w:tcPr>
            <w:tcW w:w="1843" w:type="dxa"/>
          </w:tcPr>
          <w:p w14:paraId="5E34DE9D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>DG</w:t>
            </w:r>
          </w:p>
        </w:tc>
        <w:tc>
          <w:tcPr>
            <w:tcW w:w="2551" w:type="dxa"/>
          </w:tcPr>
          <w:p w14:paraId="2D4D1BB5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022CAD19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06F9505B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Plan de paiement validé </w:t>
            </w:r>
          </w:p>
        </w:tc>
        <w:tc>
          <w:tcPr>
            <w:tcW w:w="1531" w:type="dxa"/>
          </w:tcPr>
          <w:p w14:paraId="258C7659" w14:textId="77777777" w:rsidR="00DD2613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>RT</w:t>
            </w:r>
          </w:p>
        </w:tc>
        <w:tc>
          <w:tcPr>
            <w:tcW w:w="1276" w:type="dxa"/>
          </w:tcPr>
          <w:p w14:paraId="18A50326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0D7696B2" w14:textId="77777777" w:rsidR="00DD2613" w:rsidRPr="00B06283" w:rsidRDefault="00DD2613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B06283" w:rsidRPr="00B06283" w14:paraId="0750D913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5B4A17DD" w14:textId="77777777" w:rsidR="00915DC2" w:rsidRPr="00B06283" w:rsidRDefault="00915DC2" w:rsidP="00B06283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4482587B" w14:textId="77777777" w:rsidR="00915DC2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Exécuter l’action validée </w:t>
            </w:r>
          </w:p>
          <w:p w14:paraId="57894B16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 Si lettre alors aller à K </w:t>
            </w:r>
          </w:p>
          <w:p w14:paraId="4912741E" w14:textId="77777777" w:rsidR="00915DC2" w:rsidRPr="00B06283" w:rsidRDefault="00DF0A71" w:rsidP="00B06283">
            <w:pPr>
              <w:pStyle w:val="CorpstexteANSIE"/>
              <w:spacing w:after="0" w:line="240" w:lineRule="auto"/>
              <w:rPr>
                <w:b/>
                <w:sz w:val="20"/>
              </w:rPr>
            </w:pPr>
            <w:r w:rsidRPr="00B06283">
              <w:rPr>
                <w:b/>
                <w:sz w:val="20"/>
              </w:rPr>
              <w:t xml:space="preserve">Sinon </w:t>
            </w:r>
            <w:r w:rsidR="00675F36" w:rsidRPr="00B06283">
              <w:rPr>
                <w:b/>
                <w:sz w:val="20"/>
              </w:rPr>
              <w:t>(si</w:t>
            </w:r>
            <w:r w:rsidRPr="00B06283">
              <w:rPr>
                <w:b/>
                <w:sz w:val="20"/>
              </w:rPr>
              <w:t xml:space="preserve"> chèque) SP_</w:t>
            </w:r>
            <w:r w:rsidR="00915DC2" w:rsidRPr="00B06283">
              <w:rPr>
                <w:b/>
                <w:sz w:val="20"/>
              </w:rPr>
              <w:t xml:space="preserve"> </w:t>
            </w:r>
            <w:r w:rsidRPr="00B06283">
              <w:rPr>
                <w:b/>
                <w:sz w:val="20"/>
              </w:rPr>
              <w:t xml:space="preserve">Règlement de facture fournisseur </w:t>
            </w:r>
          </w:p>
        </w:tc>
        <w:tc>
          <w:tcPr>
            <w:tcW w:w="1843" w:type="dxa"/>
          </w:tcPr>
          <w:p w14:paraId="63FD76AB" w14:textId="77777777" w:rsidR="00915DC2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14:paraId="0DBE5AD0" w14:textId="77777777" w:rsidR="00915DC2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5AAE8520" w14:textId="77777777" w:rsidR="00915DC2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7435F2DD" w14:textId="77777777" w:rsidR="00915DC2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54B30B1C" w14:textId="77777777" w:rsidR="00915DC2" w:rsidRPr="00B06283" w:rsidRDefault="008E15B4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Fournisseur </w:t>
            </w:r>
          </w:p>
        </w:tc>
        <w:tc>
          <w:tcPr>
            <w:tcW w:w="1276" w:type="dxa"/>
          </w:tcPr>
          <w:p w14:paraId="73BE10B4" w14:textId="77777777" w:rsidR="00915DC2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5D93B9EE" w14:textId="77777777" w:rsidR="00915DC2" w:rsidRPr="00B06283" w:rsidRDefault="00915DC2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B06283" w:rsidRPr="00B06283" w14:paraId="7A66CD05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43A459CF" w14:textId="77777777" w:rsidR="00DF0A71" w:rsidRPr="00B06283" w:rsidRDefault="00DF0A71" w:rsidP="00B06283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131644FA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Élaborer une lettre d’engagement et y associer le plan </w:t>
            </w:r>
            <w:r w:rsidR="00675F36" w:rsidRPr="00B06283">
              <w:rPr>
                <w:sz w:val="20"/>
              </w:rPr>
              <w:t>paiement,</w:t>
            </w:r>
            <w:r w:rsidRPr="00B06283">
              <w:rPr>
                <w:sz w:val="20"/>
              </w:rPr>
              <w:t xml:space="preserve"> la transmettre pour signature </w:t>
            </w:r>
          </w:p>
        </w:tc>
        <w:tc>
          <w:tcPr>
            <w:tcW w:w="1843" w:type="dxa"/>
          </w:tcPr>
          <w:p w14:paraId="5860D813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14:paraId="164E4605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53E0DD9F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74A2F241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2A348B1F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3CC9E021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27A830D9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B06283" w:rsidRPr="00B06283" w14:paraId="3B6F9314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54D43100" w14:textId="77777777" w:rsidR="00DF0A71" w:rsidRPr="00B06283" w:rsidRDefault="00DF0A71" w:rsidP="00B06283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6B68B453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Signer la lettre et transmettre </w:t>
            </w:r>
          </w:p>
        </w:tc>
        <w:tc>
          <w:tcPr>
            <w:tcW w:w="1843" w:type="dxa"/>
          </w:tcPr>
          <w:p w14:paraId="2ADAC080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>CSC</w:t>
            </w:r>
          </w:p>
        </w:tc>
        <w:tc>
          <w:tcPr>
            <w:tcW w:w="2551" w:type="dxa"/>
          </w:tcPr>
          <w:p w14:paraId="2517BB27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1A739A0B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5FE9476D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Lettre d’engagement </w:t>
            </w:r>
          </w:p>
          <w:p w14:paraId="1365F99E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4A25CDC8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>RT</w:t>
            </w:r>
          </w:p>
        </w:tc>
        <w:tc>
          <w:tcPr>
            <w:tcW w:w="1276" w:type="dxa"/>
          </w:tcPr>
          <w:p w14:paraId="27545204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68DB2D8E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B06283" w:rsidRPr="00B06283" w14:paraId="1BED9C72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426A2EB9" w14:textId="77777777" w:rsidR="00DF0A71" w:rsidRPr="00B06283" w:rsidRDefault="00DF0A71" w:rsidP="00B06283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7E8F3B7B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Envoyer la lettre d’engagement et le plan de paiement </w:t>
            </w:r>
          </w:p>
        </w:tc>
        <w:tc>
          <w:tcPr>
            <w:tcW w:w="1843" w:type="dxa"/>
          </w:tcPr>
          <w:p w14:paraId="57E9DA70" w14:textId="77777777" w:rsidR="00DF0A71" w:rsidRPr="00B06283" w:rsidRDefault="00675F36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14:paraId="416DE529" w14:textId="77777777" w:rsidR="00675F36" w:rsidRPr="00B06283" w:rsidRDefault="00675F36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Lettre d’engagement </w:t>
            </w:r>
          </w:p>
          <w:p w14:paraId="2FFD3401" w14:textId="77777777" w:rsidR="00DF0A71" w:rsidRPr="00B06283" w:rsidRDefault="00675F36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>Plan de paiement</w:t>
            </w:r>
          </w:p>
        </w:tc>
        <w:tc>
          <w:tcPr>
            <w:tcW w:w="1701" w:type="dxa"/>
          </w:tcPr>
          <w:p w14:paraId="1FC0E999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46CE6740" w14:textId="77777777" w:rsidR="00675F36" w:rsidRPr="00B06283" w:rsidRDefault="00675F36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Lettre d’engagement </w:t>
            </w:r>
          </w:p>
          <w:p w14:paraId="775BE5D4" w14:textId="77777777" w:rsidR="00DF0A71" w:rsidRPr="00B06283" w:rsidRDefault="00675F36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>Plan de paiement</w:t>
            </w:r>
          </w:p>
        </w:tc>
        <w:tc>
          <w:tcPr>
            <w:tcW w:w="1531" w:type="dxa"/>
          </w:tcPr>
          <w:p w14:paraId="1B8CDF38" w14:textId="77777777" w:rsidR="00DF0A71" w:rsidRPr="00B06283" w:rsidRDefault="00675F36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Fournisseur </w:t>
            </w:r>
          </w:p>
        </w:tc>
        <w:tc>
          <w:tcPr>
            <w:tcW w:w="1276" w:type="dxa"/>
          </w:tcPr>
          <w:p w14:paraId="065C1BB9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16A03A69" w14:textId="77777777" w:rsidR="00DF0A71" w:rsidRPr="00B06283" w:rsidRDefault="00DF0A71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B06283" w:rsidRPr="00B06283" w14:paraId="344DDA40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05979424" w14:textId="77777777" w:rsidR="008E15B4" w:rsidRPr="00B06283" w:rsidRDefault="008E15B4" w:rsidP="00B06283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231ACA93" w14:textId="77777777" w:rsidR="008E15B4" w:rsidRPr="00B06283" w:rsidRDefault="008E15B4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Informer le DG /DGA du statut de l’action exécutée et archiver les documents y relatifs </w:t>
            </w:r>
          </w:p>
        </w:tc>
        <w:tc>
          <w:tcPr>
            <w:tcW w:w="1843" w:type="dxa"/>
          </w:tcPr>
          <w:p w14:paraId="55DA244C" w14:textId="77777777" w:rsidR="008E15B4" w:rsidRPr="00B06283" w:rsidRDefault="008E15B4" w:rsidP="00B06283">
            <w:pPr>
              <w:pStyle w:val="CorpstexteANSIE"/>
              <w:spacing w:after="0" w:line="240" w:lineRule="auto"/>
              <w:rPr>
                <w:sz w:val="20"/>
              </w:rPr>
            </w:pPr>
            <w:r w:rsidRPr="00B06283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14:paraId="2CAF489C" w14:textId="77777777" w:rsidR="008E15B4" w:rsidRPr="00B06283" w:rsidRDefault="008E15B4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5B8149B5" w14:textId="77777777" w:rsidR="008E15B4" w:rsidRPr="00B06283" w:rsidRDefault="008E15B4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09F59812" w14:textId="77777777" w:rsidR="008E15B4" w:rsidRPr="00B06283" w:rsidRDefault="008E15B4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2DD7B2EC" w14:textId="77777777" w:rsidR="008E15B4" w:rsidRPr="00B06283" w:rsidRDefault="008E15B4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46F7CD0B" w14:textId="77777777" w:rsidR="008E15B4" w:rsidRPr="00B06283" w:rsidRDefault="008E15B4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2B81F983" w14:textId="77777777" w:rsidR="008E15B4" w:rsidRPr="00B06283" w:rsidRDefault="008E15B4" w:rsidP="00B06283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bookmarkEnd w:id="2"/>
    </w:tbl>
    <w:p w14:paraId="33E3D537" w14:textId="77777777" w:rsidR="00323E3B" w:rsidRPr="00B06283" w:rsidRDefault="00323E3B" w:rsidP="00B06283">
      <w:pPr>
        <w:pStyle w:val="Titre2"/>
        <w:numPr>
          <w:ilvl w:val="0"/>
          <w:numId w:val="0"/>
        </w:numPr>
        <w:spacing w:after="0" w:line="240" w:lineRule="auto"/>
        <w:ind w:left="578" w:hanging="578"/>
        <w:rPr>
          <w:rFonts w:ascii="Arial Narrow" w:hAnsi="Arial Narrow"/>
          <w:color w:val="auto"/>
        </w:rPr>
      </w:pPr>
    </w:p>
    <w:sectPr w:rsidR="00323E3B" w:rsidRPr="00B06283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7C46A" w14:textId="77777777" w:rsidR="00594718" w:rsidRDefault="00594718" w:rsidP="00167625">
      <w:pPr>
        <w:spacing w:after="0" w:line="240" w:lineRule="auto"/>
      </w:pPr>
      <w:r>
        <w:separator/>
      </w:r>
    </w:p>
  </w:endnote>
  <w:endnote w:type="continuationSeparator" w:id="0">
    <w:p w14:paraId="4E2B602B" w14:textId="77777777" w:rsidR="00594718" w:rsidRDefault="00594718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BILG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1A9E70F5" w14:textId="77777777" w:rsidTr="00B42F3B">
      <w:tc>
        <w:tcPr>
          <w:tcW w:w="4535" w:type="dxa"/>
        </w:tcPr>
        <w:p w14:paraId="60448AA1" w14:textId="77777777"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40871E33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4B602618" w14:textId="77777777"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708BB53A" w14:textId="77777777" w:rsidTr="00B42F3B">
      <w:tc>
        <w:tcPr>
          <w:tcW w:w="4535" w:type="dxa"/>
        </w:tcPr>
        <w:p w14:paraId="494B4F86" w14:textId="4E60FC66" w:rsidR="00765009" w:rsidRDefault="00B06283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6936A603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3AB460BD" w14:textId="77777777"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8461" w14:textId="77777777" w:rsidR="00594718" w:rsidRDefault="00594718" w:rsidP="00167625">
      <w:pPr>
        <w:spacing w:after="0" w:line="240" w:lineRule="auto"/>
      </w:pPr>
      <w:r>
        <w:separator/>
      </w:r>
    </w:p>
  </w:footnote>
  <w:footnote w:type="continuationSeparator" w:id="0">
    <w:p w14:paraId="25E4C719" w14:textId="77777777" w:rsidR="00594718" w:rsidRDefault="00594718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4380" w14:textId="77777777"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7A53676E" w14:textId="77777777"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0.8pt;height:10.8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5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329FA"/>
    <w:multiLevelType w:val="hybridMultilevel"/>
    <w:tmpl w:val="302C7C68"/>
    <w:lvl w:ilvl="0" w:tplc="F5DEDE7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60FB6"/>
    <w:multiLevelType w:val="hybridMultilevel"/>
    <w:tmpl w:val="3A0A10C8"/>
    <w:lvl w:ilvl="0" w:tplc="A3022516">
      <w:start w:val="3"/>
      <w:numFmt w:val="bullet"/>
      <w:lvlText w:val="-"/>
      <w:lvlJc w:val="left"/>
      <w:pPr>
        <w:ind w:left="4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1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0766135">
    <w:abstractNumId w:val="13"/>
  </w:num>
  <w:num w:numId="2" w16cid:durableId="1861971970">
    <w:abstractNumId w:val="6"/>
  </w:num>
  <w:num w:numId="3" w16cid:durableId="1122728180">
    <w:abstractNumId w:val="11"/>
  </w:num>
  <w:num w:numId="4" w16cid:durableId="230891538">
    <w:abstractNumId w:val="10"/>
  </w:num>
  <w:num w:numId="5" w16cid:durableId="373820156">
    <w:abstractNumId w:val="34"/>
  </w:num>
  <w:num w:numId="6" w16cid:durableId="1603762865">
    <w:abstractNumId w:val="43"/>
  </w:num>
  <w:num w:numId="7" w16cid:durableId="587160531">
    <w:abstractNumId w:val="25"/>
  </w:num>
  <w:num w:numId="8" w16cid:durableId="1273827647">
    <w:abstractNumId w:val="18"/>
  </w:num>
  <w:num w:numId="9" w16cid:durableId="1177961528">
    <w:abstractNumId w:val="5"/>
  </w:num>
  <w:num w:numId="10" w16cid:durableId="1865559385">
    <w:abstractNumId w:val="15"/>
  </w:num>
  <w:num w:numId="11" w16cid:durableId="297565752">
    <w:abstractNumId w:val="22"/>
  </w:num>
  <w:num w:numId="12" w16cid:durableId="1216770471">
    <w:abstractNumId w:val="1"/>
  </w:num>
  <w:num w:numId="13" w16cid:durableId="1303080334">
    <w:abstractNumId w:val="24"/>
  </w:num>
  <w:num w:numId="14" w16cid:durableId="137501327">
    <w:abstractNumId w:val="12"/>
  </w:num>
  <w:num w:numId="15" w16cid:durableId="795215238">
    <w:abstractNumId w:val="17"/>
  </w:num>
  <w:num w:numId="16" w16cid:durableId="1415542623">
    <w:abstractNumId w:val="2"/>
  </w:num>
  <w:num w:numId="17" w16cid:durableId="698506679">
    <w:abstractNumId w:val="40"/>
  </w:num>
  <w:num w:numId="18" w16cid:durableId="242295994">
    <w:abstractNumId w:val="33"/>
  </w:num>
  <w:num w:numId="19" w16cid:durableId="955791914">
    <w:abstractNumId w:val="26"/>
  </w:num>
  <w:num w:numId="20" w16cid:durableId="123432537">
    <w:abstractNumId w:val="20"/>
  </w:num>
  <w:num w:numId="21" w16cid:durableId="1329140953">
    <w:abstractNumId w:val="3"/>
  </w:num>
  <w:num w:numId="22" w16cid:durableId="1694072288">
    <w:abstractNumId w:val="39"/>
  </w:num>
  <w:num w:numId="23" w16cid:durableId="777484602">
    <w:abstractNumId w:val="30"/>
  </w:num>
  <w:num w:numId="24" w16cid:durableId="621348034">
    <w:abstractNumId w:val="27"/>
  </w:num>
  <w:num w:numId="25" w16cid:durableId="406415513">
    <w:abstractNumId w:val="36"/>
  </w:num>
  <w:num w:numId="26" w16cid:durableId="806557599">
    <w:abstractNumId w:val="9"/>
  </w:num>
  <w:num w:numId="27" w16cid:durableId="1643196940">
    <w:abstractNumId w:val="7"/>
  </w:num>
  <w:num w:numId="28" w16cid:durableId="243346126">
    <w:abstractNumId w:val="31"/>
  </w:num>
  <w:num w:numId="29" w16cid:durableId="1485050908">
    <w:abstractNumId w:val="19"/>
  </w:num>
  <w:num w:numId="30" w16cid:durableId="412550393">
    <w:abstractNumId w:val="0"/>
  </w:num>
  <w:num w:numId="31" w16cid:durableId="105127465">
    <w:abstractNumId w:val="8"/>
  </w:num>
  <w:num w:numId="32" w16cid:durableId="1989091843">
    <w:abstractNumId w:val="32"/>
  </w:num>
  <w:num w:numId="33" w16cid:durableId="414133579">
    <w:abstractNumId w:val="16"/>
  </w:num>
  <w:num w:numId="34" w16cid:durableId="2080711015">
    <w:abstractNumId w:val="23"/>
  </w:num>
  <w:num w:numId="35" w16cid:durableId="992101123">
    <w:abstractNumId w:val="21"/>
  </w:num>
  <w:num w:numId="36" w16cid:durableId="182522279">
    <w:abstractNumId w:val="42"/>
  </w:num>
  <w:num w:numId="37" w16cid:durableId="1360397343">
    <w:abstractNumId w:val="29"/>
  </w:num>
  <w:num w:numId="38" w16cid:durableId="1540898605">
    <w:abstractNumId w:val="28"/>
  </w:num>
  <w:num w:numId="39" w16cid:durableId="1222331327">
    <w:abstractNumId w:val="35"/>
  </w:num>
  <w:num w:numId="40" w16cid:durableId="100808274">
    <w:abstractNumId w:val="14"/>
  </w:num>
  <w:num w:numId="41" w16cid:durableId="351229665">
    <w:abstractNumId w:val="41"/>
  </w:num>
  <w:num w:numId="42" w16cid:durableId="1580560711">
    <w:abstractNumId w:val="4"/>
  </w:num>
  <w:num w:numId="43" w16cid:durableId="333455096">
    <w:abstractNumId w:val="37"/>
  </w:num>
  <w:num w:numId="44" w16cid:durableId="700208408">
    <w:abstractNumId w:val="3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4A89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718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5F36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B6F4C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E15B4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DC2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283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625F8"/>
    <w:rsid w:val="00B63372"/>
    <w:rsid w:val="00B646A2"/>
    <w:rsid w:val="00B6756D"/>
    <w:rsid w:val="00B71817"/>
    <w:rsid w:val="00B74822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0A71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39F6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1D08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737C8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8440B-EB3A-E14D-98C1-0B492181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GUYVARCH NELSON NOUMEDEM</cp:lastModifiedBy>
  <cp:revision>7</cp:revision>
  <cp:lastPrinted>2020-02-25T17:47:00Z</cp:lastPrinted>
  <dcterms:created xsi:type="dcterms:W3CDTF">2022-10-12T14:28:00Z</dcterms:created>
  <dcterms:modified xsi:type="dcterms:W3CDTF">2022-11-02T14:06:00Z</dcterms:modified>
</cp:coreProperties>
</file>