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B10" w:rsidRPr="00C21B10" w:rsidRDefault="00C21B10" w:rsidP="00C21B10">
      <w:pPr>
        <w:numPr>
          <w:ilvl w:val="0"/>
          <w:numId w:val="8"/>
        </w:numPr>
        <w:shd w:val="clear" w:color="auto" w:fill="FFFFFF"/>
        <w:spacing w:before="300"/>
        <w:ind w:left="0" w:firstLine="0"/>
        <w:outlineLvl w:val="0"/>
        <w:rPr>
          <w:rFonts w:eastAsia="Times New Roman" w:cs="Arial"/>
          <w:b/>
          <w:bCs/>
          <w:color w:val="333333"/>
          <w:kern w:val="36"/>
          <w:sz w:val="51"/>
          <w:szCs w:val="51"/>
          <w:lang w:val="en-US"/>
        </w:rPr>
      </w:pPr>
      <w:r w:rsidRPr="00C21B10">
        <w:rPr>
          <w:rFonts w:ascii="微软雅黑" w:eastAsia="微软雅黑" w:hAnsi="微软雅黑" w:cs="微软雅黑" w:hint="eastAsia"/>
          <w:b/>
          <w:bCs/>
          <w:color w:val="333333"/>
          <w:kern w:val="36"/>
          <w:sz w:val="51"/>
          <w:szCs w:val="51"/>
          <w:lang w:val="en-US"/>
        </w:rPr>
        <w:t>为什么</w:t>
      </w:r>
      <w:r w:rsidRPr="00C21B10">
        <w:rPr>
          <w:rFonts w:eastAsia="Times New Roman" w:cs="Arial"/>
          <w:b/>
          <w:bCs/>
          <w:color w:val="333333"/>
          <w:kern w:val="36"/>
          <w:sz w:val="51"/>
          <w:szCs w:val="51"/>
          <w:lang w:val="en-US"/>
        </w:rPr>
        <w:t>OFDM</w:t>
      </w:r>
      <w:r w:rsidRPr="00C21B10">
        <w:rPr>
          <w:rFonts w:ascii="微软雅黑" w:eastAsia="微软雅黑" w:hAnsi="微软雅黑" w:cs="微软雅黑" w:hint="eastAsia"/>
          <w:b/>
          <w:bCs/>
          <w:color w:val="333333"/>
          <w:kern w:val="36"/>
          <w:sz w:val="51"/>
          <w:szCs w:val="51"/>
          <w:lang w:val="en-US"/>
        </w:rPr>
        <w:t>抗多径</w:t>
      </w:r>
      <w:r w:rsidRPr="00C21B10">
        <w:rPr>
          <w:rFonts w:ascii="微软雅黑" w:eastAsia="微软雅黑" w:hAnsi="微软雅黑" w:cs="微软雅黑"/>
          <w:b/>
          <w:bCs/>
          <w:color w:val="333333"/>
          <w:kern w:val="36"/>
          <w:sz w:val="51"/>
          <w:szCs w:val="51"/>
          <w:lang w:val="en-US"/>
        </w:rPr>
        <w:t>？</w:t>
      </w:r>
    </w:p>
    <w:p w:rsidR="00C21B10" w:rsidRPr="00C21B10" w:rsidRDefault="00C21B10" w:rsidP="00C21B10">
      <w:pPr>
        <w:shd w:val="clear" w:color="auto" w:fill="FFFFFF"/>
        <w:spacing w:line="364" w:lineRule="atLeast"/>
        <w:rPr>
          <w:rFonts w:eastAsia="Times New Roman" w:cs="Arial"/>
          <w:color w:val="333333"/>
          <w:sz w:val="26"/>
          <w:szCs w:val="26"/>
          <w:lang w:val="en-US"/>
        </w:rPr>
      </w:pPr>
      <w:r w:rsidRPr="00C21B10">
        <w:rPr>
          <w:rFonts w:eastAsia="Times New Roman" w:cs="Arial"/>
          <w:noProof/>
          <w:color w:val="333333"/>
          <w:sz w:val="26"/>
          <w:szCs w:val="26"/>
          <w:lang w:val="en-US"/>
        </w:rPr>
        <w:drawing>
          <wp:inline distT="0" distB="0" distL="0" distR="0">
            <wp:extent cx="1371600" cy="1371600"/>
            <wp:effectExtent l="0" t="0" r="0" b="0"/>
            <wp:docPr id="5" name="Picture 5" descr="14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4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B10">
        <w:rPr>
          <w:rFonts w:eastAsia="Times New Roman" w:cs="Arial"/>
          <w:color w:val="333333"/>
          <w:sz w:val="26"/>
          <w:szCs w:val="26"/>
          <w:lang w:val="en-US"/>
        </w:rPr>
        <w:t> </w:t>
      </w:r>
    </w:p>
    <w:p w:rsidR="00C21B10" w:rsidRPr="00C21B10" w:rsidRDefault="00C21B10" w:rsidP="00C21B10">
      <w:pPr>
        <w:shd w:val="clear" w:color="auto" w:fill="FFFFFF"/>
        <w:spacing w:line="364" w:lineRule="atLeast"/>
        <w:textAlignment w:val="center"/>
        <w:rPr>
          <w:rFonts w:eastAsia="Times New Roman" w:cs="Arial"/>
          <w:color w:val="333333"/>
          <w:sz w:val="26"/>
          <w:szCs w:val="26"/>
          <w:lang w:val="en-US"/>
        </w:rPr>
      </w:pPr>
      <w:r w:rsidRPr="00C21B10">
        <w:rPr>
          <w:rFonts w:ascii="微软雅黑" w:eastAsia="微软雅黑" w:hAnsi="微软雅黑" w:cs="微软雅黑" w:hint="eastAsia"/>
          <w:color w:val="EA6F5A"/>
          <w:sz w:val="18"/>
          <w:szCs w:val="18"/>
          <w:bdr w:val="single" w:sz="6" w:space="1" w:color="EA6F5A" w:frame="1"/>
          <w:lang w:val="en-US"/>
        </w:rPr>
        <w:t>作者</w:t>
      </w:r>
      <w:r w:rsidRPr="00C21B10">
        <w:rPr>
          <w:rFonts w:eastAsia="Times New Roman" w:cs="Arial"/>
          <w:color w:val="333333"/>
          <w:sz w:val="26"/>
          <w:szCs w:val="26"/>
          <w:lang w:val="en-US"/>
        </w:rPr>
        <w:t> </w:t>
      </w:r>
      <w:hyperlink r:id="rId7" w:history="1">
        <w:r w:rsidRPr="00C21B10">
          <w:rPr>
            <w:rFonts w:eastAsia="Times New Roman" w:cs="Arial"/>
            <w:color w:val="333333"/>
            <w:sz w:val="24"/>
            <w:szCs w:val="24"/>
            <w:u w:val="single"/>
            <w:lang w:val="en-US"/>
          </w:rPr>
          <w:t>constant007</w:t>
        </w:r>
      </w:hyperlink>
    </w:p>
    <w:p w:rsidR="00C21B10" w:rsidRPr="00C21B10" w:rsidRDefault="00C21B10" w:rsidP="00C21B10">
      <w:pPr>
        <w:shd w:val="clear" w:color="auto" w:fill="FFFFFF"/>
        <w:spacing w:line="364" w:lineRule="atLeast"/>
        <w:textAlignment w:val="center"/>
        <w:rPr>
          <w:rFonts w:eastAsia="Times New Roman" w:cs="Arial"/>
          <w:color w:val="969696"/>
          <w:sz w:val="18"/>
          <w:szCs w:val="18"/>
          <w:lang w:val="en-US"/>
        </w:rPr>
      </w:pPr>
      <w:r w:rsidRPr="00C21B10">
        <w:rPr>
          <w:rFonts w:eastAsia="Times New Roman" w:cs="Arial"/>
          <w:color w:val="969696"/>
          <w:sz w:val="18"/>
          <w:szCs w:val="18"/>
          <w:lang w:val="en-US"/>
        </w:rPr>
        <w:t>2017.03.20 11:09* </w:t>
      </w:r>
      <w:r w:rsidRPr="00C21B10">
        <w:rPr>
          <w:rFonts w:ascii="微软雅黑" w:eastAsia="微软雅黑" w:hAnsi="微软雅黑" w:cs="微软雅黑" w:hint="eastAsia"/>
          <w:color w:val="969696"/>
          <w:sz w:val="18"/>
          <w:szCs w:val="18"/>
          <w:lang w:val="en-US"/>
        </w:rPr>
        <w:t>字数</w:t>
      </w:r>
      <w:r w:rsidRPr="00C21B10">
        <w:rPr>
          <w:rFonts w:eastAsia="Times New Roman" w:cs="Arial"/>
          <w:color w:val="969696"/>
          <w:sz w:val="18"/>
          <w:szCs w:val="18"/>
          <w:lang w:val="en-US"/>
        </w:rPr>
        <w:t xml:space="preserve"> 466 </w:t>
      </w:r>
      <w:r w:rsidRPr="00C21B10">
        <w:rPr>
          <w:rFonts w:ascii="微软雅黑" w:eastAsia="微软雅黑" w:hAnsi="微软雅黑" w:cs="微软雅黑" w:hint="eastAsia"/>
          <w:color w:val="969696"/>
          <w:sz w:val="18"/>
          <w:szCs w:val="18"/>
          <w:lang w:val="en-US"/>
        </w:rPr>
        <w:t>阅读</w:t>
      </w:r>
      <w:r w:rsidRPr="00C21B10">
        <w:rPr>
          <w:rFonts w:eastAsia="Times New Roman" w:cs="Arial"/>
          <w:color w:val="969696"/>
          <w:sz w:val="18"/>
          <w:szCs w:val="18"/>
          <w:lang w:val="en-US"/>
        </w:rPr>
        <w:t xml:space="preserve"> 2</w:t>
      </w:r>
      <w:r w:rsidRPr="00C21B10">
        <w:rPr>
          <w:rFonts w:ascii="微软雅黑" w:eastAsia="微软雅黑" w:hAnsi="微软雅黑" w:cs="微软雅黑" w:hint="eastAsia"/>
          <w:color w:val="969696"/>
          <w:sz w:val="18"/>
          <w:szCs w:val="18"/>
          <w:lang w:val="en-US"/>
        </w:rPr>
        <w:t>评论</w:t>
      </w:r>
      <w:r w:rsidRPr="00C21B10">
        <w:rPr>
          <w:rFonts w:eastAsia="Times New Roman" w:cs="Arial"/>
          <w:color w:val="969696"/>
          <w:sz w:val="18"/>
          <w:szCs w:val="18"/>
          <w:lang w:val="en-US"/>
        </w:rPr>
        <w:t xml:space="preserve"> 0</w:t>
      </w:r>
      <w:r w:rsidRPr="00C21B10">
        <w:rPr>
          <w:rFonts w:ascii="微软雅黑" w:eastAsia="微软雅黑" w:hAnsi="微软雅黑" w:cs="微软雅黑" w:hint="eastAsia"/>
          <w:color w:val="969696"/>
          <w:sz w:val="18"/>
          <w:szCs w:val="18"/>
          <w:lang w:val="en-US"/>
        </w:rPr>
        <w:t>喜欢</w:t>
      </w:r>
      <w:r w:rsidRPr="00C21B10">
        <w:rPr>
          <w:rFonts w:eastAsia="Times New Roman" w:cs="Arial"/>
          <w:color w:val="969696"/>
          <w:sz w:val="18"/>
          <w:szCs w:val="18"/>
          <w:lang w:val="en-US"/>
        </w:rPr>
        <w:t xml:space="preserve"> 0</w:t>
      </w:r>
    </w:p>
    <w:p w:rsidR="00C21B10" w:rsidRPr="00C21B10" w:rsidRDefault="00C21B10" w:rsidP="00C21B10">
      <w:pPr>
        <w:shd w:val="clear" w:color="auto" w:fill="FFFFFF"/>
        <w:spacing w:line="364" w:lineRule="atLeast"/>
        <w:rPr>
          <w:rFonts w:eastAsia="Times New Roman" w:cs="Arial"/>
          <w:color w:val="333333"/>
          <w:sz w:val="26"/>
          <w:szCs w:val="26"/>
          <w:lang w:val="en-US"/>
        </w:rPr>
      </w:pPr>
      <w:hyperlink r:id="rId8" w:anchor="/notebooks/3412976/notes/10378364" w:tgtFrame="_blank" w:history="1">
        <w:r w:rsidRPr="00C21B10">
          <w:rPr>
            <w:rFonts w:ascii="微软雅黑" w:eastAsia="微软雅黑" w:hAnsi="微软雅黑" w:cs="微软雅黑" w:hint="eastAsia"/>
            <w:color w:val="9B9B9B"/>
            <w:sz w:val="21"/>
            <w:szCs w:val="21"/>
            <w:u w:val="single"/>
            <w:bdr w:val="single" w:sz="6" w:space="0" w:color="DCDCDC" w:frame="1"/>
            <w:lang w:val="en-US"/>
          </w:rPr>
          <w:t>编辑文章</w:t>
        </w:r>
      </w:hyperlink>
    </w:p>
    <w:p w:rsidR="00C21B10" w:rsidRPr="00C21B10" w:rsidRDefault="00C21B10" w:rsidP="00C21B10">
      <w:pPr>
        <w:shd w:val="clear" w:color="auto" w:fill="FFFFFF"/>
        <w:spacing w:after="375"/>
        <w:rPr>
          <w:rFonts w:eastAsia="Times New Roman" w:cs="Arial"/>
          <w:color w:val="2F2F2F"/>
          <w:sz w:val="24"/>
          <w:szCs w:val="24"/>
          <w:lang w:val="en-US"/>
        </w:rPr>
      </w:pPr>
      <w:r w:rsidRPr="00C21B10">
        <w:rPr>
          <w:rFonts w:ascii="微软雅黑" w:eastAsia="微软雅黑" w:hAnsi="微软雅黑" w:cs="微软雅黑" w:hint="eastAsia"/>
          <w:color w:val="2F2F2F"/>
          <w:sz w:val="24"/>
          <w:szCs w:val="24"/>
          <w:lang w:val="en-US"/>
        </w:rPr>
        <w:t>多径干扰：有一个直射径和多个反射径；我们接收到的信号是多路信号的叠加。我们简化多径为一个直射径和一个反射径；</w:t>
      </w:r>
      <w:r w:rsidRPr="00C21B10">
        <w:rPr>
          <w:rFonts w:eastAsia="Times New Roman" w:cs="Arial"/>
          <w:color w:val="2F2F2F"/>
          <w:sz w:val="24"/>
          <w:szCs w:val="24"/>
          <w:lang w:val="en-US"/>
        </w:rPr>
        <w:br/>
      </w:r>
      <w:r w:rsidRPr="00C21B10">
        <w:rPr>
          <w:rFonts w:ascii="微软雅黑" w:eastAsia="微软雅黑" w:hAnsi="微软雅黑" w:cs="微软雅黑" w:hint="eastAsia"/>
          <w:color w:val="2F2F2F"/>
          <w:sz w:val="24"/>
          <w:szCs w:val="24"/>
          <w:lang w:val="en-US"/>
        </w:rPr>
        <w:t>假设</w:t>
      </w:r>
      <w:r w:rsidRPr="00C21B10">
        <w:rPr>
          <w:rFonts w:eastAsia="Times New Roman" w:cs="Arial"/>
          <w:color w:val="2F2F2F"/>
          <w:sz w:val="24"/>
          <w:szCs w:val="24"/>
          <w:lang w:val="en-US"/>
        </w:rPr>
        <w:t>UE</w:t>
      </w:r>
      <w:r w:rsidRPr="00C21B10">
        <w:rPr>
          <w:rFonts w:ascii="微软雅黑" w:eastAsia="微软雅黑" w:hAnsi="微软雅黑" w:cs="微软雅黑" w:hint="eastAsia"/>
          <w:color w:val="2F2F2F"/>
          <w:sz w:val="24"/>
          <w:szCs w:val="24"/>
          <w:lang w:val="en-US"/>
        </w:rPr>
        <w:t>位置固定，信号从</w:t>
      </w:r>
      <w:r w:rsidRPr="00C21B10">
        <w:rPr>
          <w:rFonts w:eastAsia="Times New Roman" w:cs="Arial"/>
          <w:color w:val="2F2F2F"/>
          <w:sz w:val="24"/>
          <w:szCs w:val="24"/>
          <w:lang w:val="en-US"/>
        </w:rPr>
        <w:t>BS</w:t>
      </w:r>
      <w:r w:rsidRPr="00C21B10">
        <w:rPr>
          <w:rFonts w:ascii="微软雅黑" w:eastAsia="微软雅黑" w:hAnsi="微软雅黑" w:cs="微软雅黑" w:hint="eastAsia"/>
          <w:color w:val="2F2F2F"/>
          <w:sz w:val="24"/>
          <w:szCs w:val="24"/>
          <w:lang w:val="en-US"/>
        </w:rPr>
        <w:t>发出经过两个路径到达</w:t>
      </w:r>
      <w:r w:rsidRPr="00C21B10">
        <w:rPr>
          <w:rFonts w:eastAsia="Times New Roman" w:cs="Arial"/>
          <w:color w:val="2F2F2F"/>
          <w:sz w:val="24"/>
          <w:szCs w:val="24"/>
          <w:lang w:val="en-US"/>
        </w:rPr>
        <w:t>UE</w:t>
      </w:r>
      <w:r w:rsidRPr="00C21B10">
        <w:rPr>
          <w:rFonts w:ascii="微软雅黑" w:eastAsia="微软雅黑" w:hAnsi="微软雅黑" w:cs="微软雅黑" w:hint="eastAsia"/>
          <w:color w:val="2F2F2F"/>
          <w:sz w:val="24"/>
          <w:szCs w:val="24"/>
          <w:lang w:val="en-US"/>
        </w:rPr>
        <w:t>的路程不同，所以两路信号存在时间差</w:t>
      </w:r>
      <w:r w:rsidRPr="00C21B10">
        <w:rPr>
          <w:rFonts w:eastAsia="Times New Roman" w:cs="Arial"/>
          <w:color w:val="2F2F2F"/>
          <w:sz w:val="24"/>
          <w:szCs w:val="24"/>
          <w:lang w:val="en-US"/>
        </w:rPr>
        <w:t>Td</w:t>
      </w:r>
      <w:r w:rsidRPr="00C21B10">
        <w:rPr>
          <w:rFonts w:ascii="微软雅黑" w:eastAsia="微软雅黑" w:hAnsi="微软雅黑" w:cs="微软雅黑" w:hint="eastAsia"/>
          <w:color w:val="2F2F2F"/>
          <w:sz w:val="24"/>
          <w:szCs w:val="24"/>
          <w:lang w:val="en-US"/>
        </w:rPr>
        <w:t>；我们定义时间差的倒数为</w:t>
      </w:r>
      <w:r w:rsidRPr="00C21B10">
        <w:rPr>
          <w:rFonts w:ascii="微软雅黑" w:eastAsia="微软雅黑" w:hAnsi="微软雅黑" w:cs="微软雅黑" w:hint="eastAsia"/>
          <w:b/>
          <w:bCs/>
          <w:color w:val="2F2F2F"/>
          <w:sz w:val="24"/>
          <w:szCs w:val="24"/>
          <w:lang w:val="en-US"/>
        </w:rPr>
        <w:t>相干带宽</w:t>
      </w:r>
      <w:r w:rsidRPr="00C21B10">
        <w:rPr>
          <w:rFonts w:eastAsia="Times New Roman" w:cs="Arial"/>
          <w:color w:val="2F2F2F"/>
          <w:sz w:val="24"/>
          <w:szCs w:val="24"/>
          <w:lang w:val="en-US"/>
        </w:rPr>
        <w:t>1/Td</w:t>
      </w:r>
      <w:r w:rsidRPr="00C21B10">
        <w:rPr>
          <w:rFonts w:ascii="微软雅黑" w:eastAsia="微软雅黑" w:hAnsi="微软雅黑" w:cs="微软雅黑" w:hint="eastAsia"/>
          <w:color w:val="2F2F2F"/>
          <w:sz w:val="24"/>
          <w:szCs w:val="24"/>
          <w:lang w:val="en-US"/>
        </w:rPr>
        <w:t>；</w:t>
      </w:r>
      <w:r w:rsidRPr="00C21B10">
        <w:rPr>
          <w:rFonts w:eastAsia="Times New Roman" w:cs="Arial"/>
          <w:color w:val="2F2F2F"/>
          <w:sz w:val="24"/>
          <w:szCs w:val="24"/>
          <w:lang w:val="en-US"/>
        </w:rPr>
        <w:br/>
      </w:r>
      <w:r w:rsidRPr="00C21B10">
        <w:rPr>
          <w:rFonts w:ascii="微软雅黑" w:eastAsia="微软雅黑" w:hAnsi="微软雅黑" w:cs="微软雅黑" w:hint="eastAsia"/>
          <w:color w:val="2F2F2F"/>
          <w:sz w:val="24"/>
          <w:szCs w:val="24"/>
          <w:lang w:val="en-US"/>
        </w:rPr>
        <w:t>不同频率的信号在</w:t>
      </w:r>
      <w:r w:rsidRPr="00C21B10">
        <w:rPr>
          <w:rFonts w:eastAsia="Times New Roman" w:cs="Arial"/>
          <w:color w:val="2F2F2F"/>
          <w:sz w:val="24"/>
          <w:szCs w:val="24"/>
          <w:lang w:val="en-US"/>
        </w:rPr>
        <w:t>UE</w:t>
      </w:r>
      <w:r w:rsidRPr="00C21B10">
        <w:rPr>
          <w:rFonts w:ascii="微软雅黑" w:eastAsia="微软雅黑" w:hAnsi="微软雅黑" w:cs="微软雅黑" w:hint="eastAsia"/>
          <w:color w:val="2F2F2F"/>
          <w:sz w:val="24"/>
          <w:szCs w:val="24"/>
          <w:lang w:val="en-US"/>
        </w:rPr>
        <w:t>叠加时有些频点幅度增加了，有些减小了；不同频点的信道响应不同，也就是</w:t>
      </w:r>
      <w:r w:rsidRPr="00C21B10">
        <w:rPr>
          <w:rFonts w:ascii="微软雅黑" w:eastAsia="微软雅黑" w:hAnsi="微软雅黑" w:cs="微软雅黑" w:hint="eastAsia"/>
          <w:b/>
          <w:bCs/>
          <w:color w:val="2F2F2F"/>
          <w:sz w:val="24"/>
          <w:szCs w:val="24"/>
          <w:lang w:val="en-US"/>
        </w:rPr>
        <w:t>频率选择性信道</w:t>
      </w:r>
      <w:r w:rsidRPr="00C21B10">
        <w:rPr>
          <w:rFonts w:ascii="微软雅黑" w:eastAsia="微软雅黑" w:hAnsi="微软雅黑" w:cs="微软雅黑" w:hint="eastAsia"/>
          <w:color w:val="2F2F2F"/>
          <w:sz w:val="24"/>
          <w:szCs w:val="24"/>
          <w:lang w:val="en-US"/>
        </w:rPr>
        <w:t>；</w:t>
      </w:r>
      <w:r w:rsidRPr="00C21B10">
        <w:rPr>
          <w:rFonts w:eastAsia="Times New Roman" w:cs="Arial"/>
          <w:color w:val="2F2F2F"/>
          <w:sz w:val="24"/>
          <w:szCs w:val="24"/>
          <w:lang w:val="en-US"/>
        </w:rPr>
        <w:br/>
      </w:r>
      <w:r w:rsidRPr="00C21B10">
        <w:rPr>
          <w:rFonts w:ascii="微软雅黑" w:eastAsia="微软雅黑" w:hAnsi="微软雅黑" w:cs="微软雅黑" w:hint="eastAsia"/>
          <w:color w:val="2F2F2F"/>
          <w:sz w:val="24"/>
          <w:szCs w:val="24"/>
          <w:lang w:val="en-US"/>
        </w:rPr>
        <w:t>我们认为在相干带宽内的不同频点，信道响应基本相同，频率选择性可以忽略不计；所以信号的带宽越小，也就是信号的符号时间越长，多径干扰越小；</w:t>
      </w:r>
      <w:r w:rsidRPr="00C21B10">
        <w:rPr>
          <w:rFonts w:eastAsia="Times New Roman" w:cs="Arial"/>
          <w:color w:val="2F2F2F"/>
          <w:sz w:val="24"/>
          <w:szCs w:val="24"/>
          <w:lang w:val="en-US"/>
        </w:rPr>
        <w:t>LTE</w:t>
      </w:r>
      <w:r w:rsidRPr="00C21B10">
        <w:rPr>
          <w:rFonts w:ascii="微软雅黑" w:eastAsia="微软雅黑" w:hAnsi="微软雅黑" w:cs="微软雅黑" w:hint="eastAsia"/>
          <w:color w:val="2F2F2F"/>
          <w:sz w:val="24"/>
          <w:szCs w:val="24"/>
          <w:lang w:val="en-US"/>
        </w:rPr>
        <w:t>中</w:t>
      </w:r>
      <w:r w:rsidRPr="00C21B10">
        <w:rPr>
          <w:rFonts w:eastAsia="Times New Roman" w:cs="Arial"/>
          <w:color w:val="2F2F2F"/>
          <w:sz w:val="24"/>
          <w:szCs w:val="24"/>
          <w:lang w:val="en-US"/>
        </w:rPr>
        <w:t>OFDM</w:t>
      </w:r>
      <w:r w:rsidRPr="00C21B10">
        <w:rPr>
          <w:rFonts w:ascii="微软雅黑" w:eastAsia="微软雅黑" w:hAnsi="微软雅黑" w:cs="微软雅黑" w:hint="eastAsia"/>
          <w:color w:val="2F2F2F"/>
          <w:sz w:val="24"/>
          <w:szCs w:val="24"/>
          <w:lang w:val="en-US"/>
        </w:rPr>
        <w:t>符号为</w:t>
      </w:r>
      <w:r w:rsidRPr="00C21B10">
        <w:rPr>
          <w:rFonts w:eastAsia="Times New Roman" w:cs="Arial"/>
          <w:color w:val="2F2F2F"/>
          <w:sz w:val="24"/>
          <w:szCs w:val="24"/>
          <w:lang w:val="en-US"/>
        </w:rPr>
        <w:t>66.67us</w:t>
      </w:r>
      <w:r w:rsidRPr="00C21B10">
        <w:rPr>
          <w:rFonts w:ascii="微软雅黑" w:eastAsia="微软雅黑" w:hAnsi="微软雅黑" w:cs="微软雅黑" w:hint="eastAsia"/>
          <w:color w:val="2F2F2F"/>
          <w:sz w:val="24"/>
          <w:szCs w:val="24"/>
          <w:lang w:val="en-US"/>
        </w:rPr>
        <w:t>不包含</w:t>
      </w:r>
      <w:r w:rsidRPr="00C21B10">
        <w:rPr>
          <w:rFonts w:eastAsia="Times New Roman" w:cs="Arial"/>
          <w:color w:val="2F2F2F"/>
          <w:sz w:val="24"/>
          <w:szCs w:val="24"/>
          <w:lang w:val="en-US"/>
        </w:rPr>
        <w:t>CP</w:t>
      </w:r>
      <w:r w:rsidRPr="00C21B10">
        <w:rPr>
          <w:rFonts w:ascii="微软雅黑" w:eastAsia="微软雅黑" w:hAnsi="微软雅黑" w:cs="微软雅黑" w:hint="eastAsia"/>
          <w:color w:val="2F2F2F"/>
          <w:sz w:val="24"/>
          <w:szCs w:val="24"/>
          <w:lang w:val="en-US"/>
        </w:rPr>
        <w:t>（</w:t>
      </w:r>
      <w:r w:rsidRPr="00C21B10">
        <w:rPr>
          <w:rFonts w:eastAsia="Times New Roman" w:cs="Arial"/>
          <w:color w:val="2F2F2F"/>
          <w:sz w:val="24"/>
          <w:szCs w:val="24"/>
          <w:lang w:val="en-US"/>
        </w:rPr>
        <w:t>4.1us</w:t>
      </w:r>
      <w:r w:rsidRPr="00C21B10">
        <w:rPr>
          <w:rFonts w:ascii="微软雅黑" w:eastAsia="微软雅黑" w:hAnsi="微软雅黑" w:cs="微软雅黑" w:hint="eastAsia"/>
          <w:color w:val="2F2F2F"/>
          <w:sz w:val="24"/>
          <w:szCs w:val="24"/>
          <w:lang w:val="en-US"/>
        </w:rPr>
        <w:t>）；对应单个子载波的带宽为</w:t>
      </w:r>
      <w:r w:rsidRPr="00C21B10">
        <w:rPr>
          <w:rFonts w:eastAsia="Times New Roman" w:cs="Arial"/>
          <w:color w:val="2F2F2F"/>
          <w:sz w:val="24"/>
          <w:szCs w:val="24"/>
          <w:lang w:val="en-US"/>
        </w:rPr>
        <w:t>15KHz</w:t>
      </w:r>
      <w:r w:rsidRPr="00C21B10">
        <w:rPr>
          <w:rFonts w:ascii="微软雅黑" w:eastAsia="微软雅黑" w:hAnsi="微软雅黑" w:cs="微软雅黑" w:hint="eastAsia"/>
          <w:color w:val="2F2F2F"/>
          <w:sz w:val="24"/>
          <w:szCs w:val="24"/>
          <w:lang w:val="en-US"/>
        </w:rPr>
        <w:t>，属于窄带信号，其信道响应为一个</w:t>
      </w:r>
      <w:r w:rsidRPr="00C21B10">
        <w:rPr>
          <w:rFonts w:ascii="微软雅黑" w:eastAsia="微软雅黑" w:hAnsi="微软雅黑" w:cs="微软雅黑" w:hint="eastAsia"/>
          <w:b/>
          <w:bCs/>
          <w:color w:val="2F2F2F"/>
          <w:sz w:val="24"/>
          <w:szCs w:val="24"/>
          <w:lang w:val="en-US"/>
        </w:rPr>
        <w:t>平坦衰落信道</w:t>
      </w:r>
      <w:r w:rsidRPr="00C21B10">
        <w:rPr>
          <w:rFonts w:ascii="微软雅黑" w:eastAsia="微软雅黑" w:hAnsi="微软雅黑" w:cs="微软雅黑" w:hint="eastAsia"/>
          <w:color w:val="2F2F2F"/>
          <w:sz w:val="24"/>
          <w:szCs w:val="24"/>
          <w:lang w:val="en-US"/>
        </w:rPr>
        <w:t>，而不再是</w:t>
      </w:r>
      <w:r w:rsidRPr="00C21B10">
        <w:rPr>
          <w:rFonts w:ascii="微软雅黑" w:eastAsia="微软雅黑" w:hAnsi="微软雅黑" w:cs="微软雅黑" w:hint="eastAsia"/>
          <w:b/>
          <w:bCs/>
          <w:color w:val="2F2F2F"/>
          <w:sz w:val="24"/>
          <w:szCs w:val="24"/>
          <w:lang w:val="en-US"/>
        </w:rPr>
        <w:t>频率选择性信道</w:t>
      </w:r>
      <w:r w:rsidRPr="00C21B10">
        <w:rPr>
          <w:rFonts w:ascii="微软雅黑" w:eastAsia="微软雅黑" w:hAnsi="微软雅黑" w:cs="微软雅黑" w:hint="eastAsia"/>
          <w:color w:val="2F2F2F"/>
          <w:sz w:val="24"/>
          <w:szCs w:val="24"/>
          <w:lang w:val="en-US"/>
        </w:rPr>
        <w:t>，另外</w:t>
      </w:r>
      <w:r w:rsidRPr="00C21B10">
        <w:rPr>
          <w:rFonts w:eastAsia="Times New Roman" w:cs="Arial"/>
          <w:color w:val="2F2F2F"/>
          <w:sz w:val="24"/>
          <w:szCs w:val="24"/>
          <w:lang w:val="en-US"/>
        </w:rPr>
        <w:t>OFDM</w:t>
      </w:r>
      <w:r w:rsidRPr="00C21B10">
        <w:rPr>
          <w:rFonts w:ascii="微软雅黑" w:eastAsia="微软雅黑" w:hAnsi="微软雅黑" w:cs="微软雅黑" w:hint="eastAsia"/>
          <w:color w:val="2F2F2F"/>
          <w:sz w:val="24"/>
          <w:szCs w:val="24"/>
          <w:lang w:val="en-US"/>
        </w:rPr>
        <w:t>中插入了</w:t>
      </w:r>
      <w:r w:rsidRPr="00C21B10">
        <w:rPr>
          <w:rFonts w:eastAsia="Times New Roman" w:cs="Arial"/>
          <w:color w:val="2F2F2F"/>
          <w:sz w:val="24"/>
          <w:szCs w:val="24"/>
          <w:lang w:val="en-US"/>
        </w:rPr>
        <w:t>CP</w:t>
      </w:r>
      <w:r w:rsidRPr="00C21B10">
        <w:rPr>
          <w:rFonts w:ascii="微软雅黑" w:eastAsia="微软雅黑" w:hAnsi="微软雅黑" w:cs="微软雅黑" w:hint="eastAsia"/>
          <w:color w:val="2F2F2F"/>
          <w:sz w:val="24"/>
          <w:szCs w:val="24"/>
          <w:lang w:val="en-US"/>
        </w:rPr>
        <w:t>，将</w:t>
      </w:r>
      <w:r w:rsidRPr="00C21B10">
        <w:rPr>
          <w:rFonts w:eastAsia="Times New Roman" w:cs="Arial"/>
          <w:color w:val="2F2F2F"/>
          <w:sz w:val="24"/>
          <w:szCs w:val="24"/>
          <w:lang w:val="en-US"/>
        </w:rPr>
        <w:t>66.67us</w:t>
      </w:r>
      <w:r w:rsidRPr="00C21B10">
        <w:rPr>
          <w:rFonts w:ascii="微软雅黑" w:eastAsia="微软雅黑" w:hAnsi="微软雅黑" w:cs="微软雅黑" w:hint="eastAsia"/>
          <w:color w:val="2F2F2F"/>
          <w:sz w:val="24"/>
          <w:szCs w:val="24"/>
          <w:lang w:val="en-US"/>
        </w:rPr>
        <w:t>中最后的</w:t>
      </w:r>
      <w:r w:rsidRPr="00C21B10">
        <w:rPr>
          <w:rFonts w:eastAsia="Times New Roman" w:cs="Arial"/>
          <w:color w:val="2F2F2F"/>
          <w:sz w:val="24"/>
          <w:szCs w:val="24"/>
          <w:lang w:val="en-US"/>
        </w:rPr>
        <w:t>144</w:t>
      </w:r>
      <w:r w:rsidRPr="00C21B10">
        <w:rPr>
          <w:rFonts w:ascii="微软雅黑" w:eastAsia="微软雅黑" w:hAnsi="微软雅黑" w:cs="微软雅黑" w:hint="eastAsia"/>
          <w:color w:val="2F2F2F"/>
          <w:sz w:val="24"/>
          <w:szCs w:val="24"/>
          <w:lang w:val="en-US"/>
        </w:rPr>
        <w:t>个</w:t>
      </w:r>
      <w:r w:rsidRPr="00C21B10">
        <w:rPr>
          <w:rFonts w:eastAsia="Times New Roman" w:cs="Arial"/>
          <w:color w:val="2F2F2F"/>
          <w:sz w:val="24"/>
          <w:szCs w:val="24"/>
          <w:lang w:val="en-US"/>
        </w:rPr>
        <w:t>Ts</w:t>
      </w:r>
      <w:r w:rsidRPr="00C21B10">
        <w:rPr>
          <w:rFonts w:ascii="微软雅黑" w:eastAsia="微软雅黑" w:hAnsi="微软雅黑" w:cs="微软雅黑" w:hint="eastAsia"/>
          <w:color w:val="2F2F2F"/>
          <w:sz w:val="24"/>
          <w:szCs w:val="24"/>
          <w:lang w:val="en-US"/>
        </w:rPr>
        <w:t>插到符号前边，这样增加了符号时间，进一步降低了多径干扰；</w:t>
      </w:r>
      <w:r w:rsidRPr="00C21B10">
        <w:rPr>
          <w:rFonts w:eastAsia="Times New Roman" w:cs="Arial"/>
          <w:color w:val="2F2F2F"/>
          <w:sz w:val="24"/>
          <w:szCs w:val="24"/>
          <w:lang w:val="en-US"/>
        </w:rPr>
        <w:br/>
      </w:r>
      <w:r w:rsidRPr="00C21B10">
        <w:rPr>
          <w:rFonts w:ascii="微软雅黑" w:eastAsia="微软雅黑" w:hAnsi="微软雅黑" w:cs="微软雅黑" w:hint="eastAsia"/>
          <w:color w:val="2F2F2F"/>
          <w:sz w:val="24"/>
          <w:szCs w:val="24"/>
          <w:lang w:val="en-US"/>
        </w:rPr>
        <w:t>多径干扰的存在引入</w:t>
      </w:r>
      <w:r w:rsidRPr="00C21B10">
        <w:rPr>
          <w:rFonts w:ascii="微软雅黑" w:eastAsia="微软雅黑" w:hAnsi="微软雅黑" w:cs="微软雅黑" w:hint="eastAsia"/>
          <w:b/>
          <w:bCs/>
          <w:color w:val="2F2F2F"/>
          <w:sz w:val="24"/>
          <w:szCs w:val="24"/>
          <w:lang w:val="en-US"/>
        </w:rPr>
        <w:t>符号间干扰</w:t>
      </w:r>
      <w:r w:rsidRPr="00C21B10">
        <w:rPr>
          <w:rFonts w:eastAsia="Times New Roman" w:cs="Arial"/>
          <w:b/>
          <w:bCs/>
          <w:color w:val="2F2F2F"/>
          <w:sz w:val="24"/>
          <w:szCs w:val="24"/>
          <w:lang w:val="en-US"/>
        </w:rPr>
        <w:t>ISI</w:t>
      </w:r>
      <w:r w:rsidRPr="00C21B10">
        <w:rPr>
          <w:rFonts w:ascii="微软雅黑" w:eastAsia="微软雅黑" w:hAnsi="微软雅黑" w:cs="微软雅黑" w:hint="eastAsia"/>
          <w:color w:val="2F2F2F"/>
          <w:sz w:val="24"/>
          <w:szCs w:val="24"/>
          <w:lang w:val="en-US"/>
        </w:rPr>
        <w:t>：插入</w:t>
      </w:r>
      <w:r w:rsidRPr="00C21B10">
        <w:rPr>
          <w:rFonts w:eastAsia="Times New Roman" w:cs="Arial"/>
          <w:color w:val="2F2F2F"/>
          <w:sz w:val="24"/>
          <w:szCs w:val="24"/>
          <w:lang w:val="en-US"/>
        </w:rPr>
        <w:t>CP</w:t>
      </w:r>
      <w:r w:rsidRPr="00C21B10">
        <w:rPr>
          <w:rFonts w:ascii="微软雅黑" w:eastAsia="微软雅黑" w:hAnsi="微软雅黑" w:cs="微软雅黑" w:hint="eastAsia"/>
          <w:color w:val="2F2F2F"/>
          <w:sz w:val="24"/>
          <w:szCs w:val="24"/>
          <w:lang w:val="en-US"/>
        </w:rPr>
        <w:t>，把符号的后</w:t>
      </w:r>
      <w:r w:rsidRPr="00C21B10">
        <w:rPr>
          <w:rFonts w:eastAsia="Times New Roman" w:cs="Arial"/>
          <w:color w:val="2F2F2F"/>
          <w:sz w:val="24"/>
          <w:szCs w:val="24"/>
          <w:lang w:val="en-US"/>
        </w:rPr>
        <w:t>144Ts</w:t>
      </w:r>
      <w:r w:rsidRPr="00C21B10">
        <w:rPr>
          <w:rFonts w:ascii="微软雅黑" w:eastAsia="微软雅黑" w:hAnsi="微软雅黑" w:cs="微软雅黑" w:hint="eastAsia"/>
          <w:color w:val="2F2F2F"/>
          <w:sz w:val="24"/>
          <w:szCs w:val="24"/>
          <w:lang w:val="en-US"/>
        </w:rPr>
        <w:t>插入到符号前，从子载波的角度来看，也就是把余弦波的后边一段插入到前边；假设前后两个符号</w:t>
      </w:r>
      <w:r w:rsidRPr="00C21B10">
        <w:rPr>
          <w:rFonts w:eastAsia="Times New Roman" w:cs="Arial"/>
          <w:color w:val="2F2F2F"/>
          <w:sz w:val="24"/>
          <w:szCs w:val="24"/>
          <w:lang w:val="en-US"/>
        </w:rPr>
        <w:t>ak(n)=10;ak(n+1)=1;</w:t>
      </w:r>
      <w:r w:rsidRPr="00C21B10">
        <w:rPr>
          <w:rFonts w:eastAsia="Times New Roman" w:cs="Arial"/>
          <w:color w:val="2F2F2F"/>
          <w:sz w:val="24"/>
          <w:szCs w:val="24"/>
          <w:lang w:val="en-US"/>
        </w:rPr>
        <w:br/>
      </w:r>
      <w:r w:rsidRPr="00C21B10">
        <w:rPr>
          <w:rFonts w:ascii="微软雅黑" w:eastAsia="微软雅黑" w:hAnsi="微软雅黑" w:cs="微软雅黑" w:hint="eastAsia"/>
          <w:color w:val="2F2F2F"/>
          <w:sz w:val="24"/>
          <w:szCs w:val="24"/>
          <w:lang w:val="en-US"/>
        </w:rPr>
        <w:t>如果不插入</w:t>
      </w:r>
      <w:r w:rsidRPr="00C21B10">
        <w:rPr>
          <w:rFonts w:eastAsia="Times New Roman" w:cs="Arial"/>
          <w:color w:val="2F2F2F"/>
          <w:sz w:val="24"/>
          <w:szCs w:val="24"/>
          <w:lang w:val="en-US"/>
        </w:rPr>
        <w:t>CP</w:t>
      </w:r>
      <w:r w:rsidRPr="00C21B10">
        <w:rPr>
          <w:rFonts w:ascii="微软雅黑" w:eastAsia="微软雅黑" w:hAnsi="微软雅黑" w:cs="微软雅黑" w:hint="eastAsia"/>
          <w:color w:val="2F2F2F"/>
          <w:sz w:val="24"/>
          <w:szCs w:val="24"/>
          <w:lang w:val="en-US"/>
        </w:rPr>
        <w:t>，则积分时间的有一小段则会被前后的符号所污染，导致解调不出正确的调制信号</w:t>
      </w:r>
      <w:r w:rsidRPr="00C21B10">
        <w:rPr>
          <w:rFonts w:eastAsia="Times New Roman" w:cs="Arial"/>
          <w:color w:val="2F2F2F"/>
          <w:sz w:val="24"/>
          <w:szCs w:val="24"/>
          <w:lang w:val="en-US"/>
        </w:rPr>
        <w:t>(</w:t>
      </w:r>
      <w:r w:rsidRPr="00C21B10">
        <w:rPr>
          <w:rFonts w:ascii="微软雅黑" w:eastAsia="微软雅黑" w:hAnsi="微软雅黑" w:cs="微软雅黑" w:hint="eastAsia"/>
          <w:b/>
          <w:bCs/>
          <w:color w:val="2F2F2F"/>
          <w:sz w:val="24"/>
          <w:szCs w:val="24"/>
          <w:lang w:val="en-US"/>
        </w:rPr>
        <w:t>携带信号</w:t>
      </w:r>
      <w:r w:rsidRPr="00C21B10">
        <w:rPr>
          <w:rFonts w:eastAsia="Times New Roman" w:cs="Arial"/>
          <w:color w:val="2F2F2F"/>
          <w:sz w:val="24"/>
          <w:szCs w:val="24"/>
          <w:lang w:val="en-US"/>
        </w:rPr>
        <w:t>)</w:t>
      </w:r>
      <w:r w:rsidRPr="00C21B10">
        <w:rPr>
          <w:rFonts w:ascii="微软雅黑" w:eastAsia="微软雅黑" w:hAnsi="微软雅黑" w:cs="微软雅黑"/>
          <w:color w:val="2F2F2F"/>
          <w:sz w:val="24"/>
          <w:szCs w:val="24"/>
          <w:lang w:val="en-US"/>
        </w:rPr>
        <w:t>；</w:t>
      </w:r>
    </w:p>
    <w:p w:rsidR="00C21B10" w:rsidRPr="00C21B10" w:rsidRDefault="00C21B10" w:rsidP="00C21B10">
      <w:pPr>
        <w:shd w:val="clear" w:color="auto" w:fill="FFFFFF"/>
        <w:jc w:val="center"/>
        <w:rPr>
          <w:rFonts w:eastAsia="Times New Roman" w:cs="Arial"/>
          <w:color w:val="2F2F2F"/>
          <w:sz w:val="24"/>
          <w:szCs w:val="24"/>
          <w:lang w:val="en-US"/>
        </w:rPr>
      </w:pPr>
      <w:r w:rsidRPr="00C21B10">
        <w:rPr>
          <w:rFonts w:eastAsia="Times New Roman" w:cs="Arial"/>
          <w:noProof/>
          <w:color w:val="2F2F2F"/>
          <w:sz w:val="24"/>
          <w:szCs w:val="24"/>
          <w:lang w:val="en-US"/>
        </w:rPr>
        <w:lastRenderedPageBreak/>
        <w:drawing>
          <wp:inline distT="0" distB="0" distL="0" distR="0">
            <wp:extent cx="5137150" cy="2990850"/>
            <wp:effectExtent l="0" t="0" r="6350" b="0"/>
            <wp:docPr id="4" name="Picture 4" descr="http://upload-images.jianshu.io/upload_images/1667747-07624b398be8967e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1667747-07624b398be8967e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B10" w:rsidRPr="00C21B10" w:rsidRDefault="00C21B10" w:rsidP="00C21B10">
      <w:pPr>
        <w:shd w:val="clear" w:color="auto" w:fill="FFFFFF"/>
        <w:jc w:val="center"/>
        <w:rPr>
          <w:rFonts w:eastAsia="Times New Roman" w:cs="Arial"/>
          <w:color w:val="969696"/>
          <w:sz w:val="21"/>
          <w:szCs w:val="21"/>
          <w:lang w:val="en-US"/>
        </w:rPr>
      </w:pPr>
      <w:r w:rsidRPr="00C21B10">
        <w:rPr>
          <w:rFonts w:eastAsia="Times New Roman" w:cs="Arial"/>
          <w:color w:val="969696"/>
          <w:sz w:val="21"/>
          <w:szCs w:val="21"/>
          <w:lang w:val="en-US"/>
        </w:rPr>
        <w:t>Paste_Image.png</w:t>
      </w:r>
    </w:p>
    <w:p w:rsidR="00C21B10" w:rsidRPr="00C21B10" w:rsidRDefault="00C21B10" w:rsidP="00C21B10">
      <w:pPr>
        <w:shd w:val="clear" w:color="auto" w:fill="FFFFFF"/>
        <w:jc w:val="center"/>
        <w:rPr>
          <w:rFonts w:eastAsia="Times New Roman" w:cs="Arial"/>
          <w:color w:val="2F2F2F"/>
          <w:sz w:val="24"/>
          <w:szCs w:val="24"/>
          <w:lang w:val="en-US"/>
        </w:rPr>
      </w:pPr>
      <w:r w:rsidRPr="00C21B10">
        <w:rPr>
          <w:rFonts w:eastAsia="Times New Roman" w:cs="Arial"/>
          <w:noProof/>
          <w:color w:val="2F2F2F"/>
          <w:sz w:val="24"/>
          <w:szCs w:val="24"/>
          <w:lang w:val="en-US"/>
        </w:rPr>
        <w:drawing>
          <wp:inline distT="0" distB="0" distL="0" distR="0">
            <wp:extent cx="7791450" cy="2178050"/>
            <wp:effectExtent l="0" t="0" r="0" b="0"/>
            <wp:docPr id="3" name="Picture 3" descr="http://upload-images.jianshu.io/upload_images/1667747-2eb9ce5ed05bbdef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1667747-2eb9ce5ed05bbdef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B10" w:rsidRPr="00C21B10" w:rsidRDefault="00C21B10" w:rsidP="00C21B10">
      <w:pPr>
        <w:shd w:val="clear" w:color="auto" w:fill="FFFFFF"/>
        <w:jc w:val="center"/>
        <w:rPr>
          <w:rFonts w:eastAsia="Times New Roman" w:cs="Arial"/>
          <w:color w:val="969696"/>
          <w:sz w:val="21"/>
          <w:szCs w:val="21"/>
          <w:lang w:val="en-US"/>
        </w:rPr>
      </w:pPr>
      <w:r w:rsidRPr="00C21B10">
        <w:rPr>
          <w:rFonts w:ascii="微软雅黑" w:eastAsia="微软雅黑" w:hAnsi="微软雅黑" w:cs="微软雅黑" w:hint="eastAsia"/>
          <w:color w:val="969696"/>
          <w:sz w:val="21"/>
          <w:szCs w:val="21"/>
          <w:lang w:val="en-US"/>
        </w:rPr>
        <w:t>没有</w:t>
      </w:r>
      <w:r w:rsidRPr="00C21B10">
        <w:rPr>
          <w:rFonts w:eastAsia="Times New Roman" w:cs="Arial"/>
          <w:color w:val="969696"/>
          <w:sz w:val="21"/>
          <w:szCs w:val="21"/>
          <w:lang w:val="en-US"/>
        </w:rPr>
        <w:t>CP</w:t>
      </w:r>
    </w:p>
    <w:p w:rsidR="00C21B10" w:rsidRPr="00C21B10" w:rsidRDefault="00C21B10" w:rsidP="00C21B10">
      <w:pPr>
        <w:shd w:val="clear" w:color="auto" w:fill="FFFFFF"/>
        <w:jc w:val="center"/>
        <w:rPr>
          <w:rFonts w:eastAsia="Times New Roman" w:cs="Arial"/>
          <w:color w:val="2F2F2F"/>
          <w:sz w:val="24"/>
          <w:szCs w:val="24"/>
          <w:lang w:val="en-US"/>
        </w:rPr>
      </w:pPr>
      <w:r w:rsidRPr="00C21B10">
        <w:rPr>
          <w:rFonts w:eastAsia="Times New Roman" w:cs="Arial"/>
          <w:noProof/>
          <w:color w:val="2F2F2F"/>
          <w:sz w:val="24"/>
          <w:szCs w:val="24"/>
          <w:lang w:val="en-US"/>
        </w:rPr>
        <w:lastRenderedPageBreak/>
        <w:drawing>
          <wp:inline distT="0" distB="0" distL="0" distR="0">
            <wp:extent cx="7423150" cy="3771900"/>
            <wp:effectExtent l="0" t="0" r="6350" b="0"/>
            <wp:docPr id="2" name="Picture 2" descr="http://upload-images.jianshu.io/upload_images/1667747-fd24583882cac37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1667747-fd24583882cac37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B10" w:rsidRPr="00C21B10" w:rsidRDefault="00C21B10" w:rsidP="00C21B10">
      <w:pPr>
        <w:shd w:val="clear" w:color="auto" w:fill="FFFFFF"/>
        <w:jc w:val="center"/>
        <w:rPr>
          <w:rFonts w:eastAsia="Times New Roman" w:cs="Arial"/>
          <w:color w:val="969696"/>
          <w:sz w:val="21"/>
          <w:szCs w:val="21"/>
          <w:lang w:val="en-US"/>
        </w:rPr>
      </w:pPr>
      <w:r w:rsidRPr="00C21B10">
        <w:rPr>
          <w:rFonts w:ascii="微软雅黑" w:eastAsia="微软雅黑" w:hAnsi="微软雅黑" w:cs="微软雅黑" w:hint="eastAsia"/>
          <w:color w:val="969696"/>
          <w:sz w:val="21"/>
          <w:szCs w:val="21"/>
          <w:lang w:val="en-US"/>
        </w:rPr>
        <w:t>插入</w:t>
      </w:r>
      <w:r w:rsidRPr="00C21B10">
        <w:rPr>
          <w:rFonts w:eastAsia="Times New Roman" w:cs="Arial"/>
          <w:color w:val="969696"/>
          <w:sz w:val="21"/>
          <w:szCs w:val="21"/>
          <w:lang w:val="en-US"/>
        </w:rPr>
        <w:t>CP</w:t>
      </w:r>
    </w:p>
    <w:p w:rsidR="00C21B10" w:rsidRPr="00C21B10" w:rsidRDefault="00C21B10" w:rsidP="00C21B10">
      <w:pPr>
        <w:shd w:val="clear" w:color="auto" w:fill="FFFFFF"/>
        <w:jc w:val="center"/>
        <w:rPr>
          <w:rFonts w:eastAsia="Times New Roman" w:cs="Arial"/>
          <w:color w:val="2F2F2F"/>
          <w:sz w:val="24"/>
          <w:szCs w:val="24"/>
          <w:lang w:val="en-US"/>
        </w:rPr>
      </w:pPr>
      <w:r w:rsidRPr="00C21B10">
        <w:rPr>
          <w:rFonts w:eastAsia="Times New Roman" w:cs="Arial"/>
          <w:noProof/>
          <w:color w:val="2F2F2F"/>
          <w:sz w:val="24"/>
          <w:szCs w:val="24"/>
          <w:lang w:val="en-US"/>
        </w:rPr>
        <w:drawing>
          <wp:inline distT="0" distB="0" distL="0" distR="0">
            <wp:extent cx="6038850" cy="2082800"/>
            <wp:effectExtent l="0" t="0" r="0" b="0"/>
            <wp:docPr id="1" name="Picture 1" descr="http://upload-images.jianshu.io/upload_images/1667747-719302f029f90e40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1667747-719302f029f90e40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B10" w:rsidRPr="00C21B10" w:rsidRDefault="00C21B10" w:rsidP="00C21B10">
      <w:pPr>
        <w:shd w:val="clear" w:color="auto" w:fill="FFFFFF"/>
        <w:jc w:val="center"/>
        <w:rPr>
          <w:rFonts w:eastAsia="Times New Roman" w:cs="Arial"/>
          <w:color w:val="969696"/>
          <w:sz w:val="21"/>
          <w:szCs w:val="21"/>
          <w:lang w:val="en-US"/>
        </w:rPr>
      </w:pPr>
      <w:r w:rsidRPr="00C21B10">
        <w:rPr>
          <w:rFonts w:eastAsia="Times New Roman" w:cs="Arial"/>
          <w:color w:val="969696"/>
          <w:sz w:val="21"/>
          <w:szCs w:val="21"/>
          <w:lang w:val="en-US"/>
        </w:rPr>
        <w:t>OFDM</w:t>
      </w:r>
      <w:r w:rsidRPr="00C21B10">
        <w:rPr>
          <w:rFonts w:ascii="微软雅黑" w:eastAsia="微软雅黑" w:hAnsi="微软雅黑" w:cs="微软雅黑" w:hint="eastAsia"/>
          <w:color w:val="969696"/>
          <w:sz w:val="21"/>
          <w:szCs w:val="21"/>
          <w:lang w:val="en-US"/>
        </w:rPr>
        <w:t>时域过</w:t>
      </w:r>
      <w:r w:rsidRPr="00C21B10">
        <w:rPr>
          <w:rFonts w:ascii="微软雅黑" w:eastAsia="微软雅黑" w:hAnsi="微软雅黑" w:cs="微软雅黑"/>
          <w:color w:val="969696"/>
          <w:sz w:val="21"/>
          <w:szCs w:val="21"/>
          <w:lang w:val="en-US"/>
        </w:rPr>
        <w:t>程</w:t>
      </w:r>
    </w:p>
    <w:p w:rsidR="00C21B10" w:rsidRPr="00C21B10" w:rsidRDefault="00C21B10" w:rsidP="00C21B10">
      <w:pPr>
        <w:shd w:val="clear" w:color="auto" w:fill="FFFFFF"/>
        <w:spacing w:line="364" w:lineRule="atLeast"/>
        <w:rPr>
          <w:rFonts w:eastAsia="Times New Roman" w:cs="Arial"/>
          <w:color w:val="333333"/>
          <w:sz w:val="26"/>
          <w:szCs w:val="26"/>
          <w:lang w:val="en-US"/>
        </w:rPr>
      </w:pPr>
      <w:hyperlink r:id="rId13" w:history="1">
        <w:r w:rsidRPr="00C21B10">
          <w:rPr>
            <w:rFonts w:eastAsia="Times New Roman" w:cs="Arial"/>
            <w:color w:val="9B9B9B"/>
            <w:sz w:val="18"/>
            <w:szCs w:val="18"/>
            <w:lang w:val="en-US"/>
          </w:rPr>
          <w:t> </w:t>
        </w:r>
        <w:r w:rsidRPr="00C21B10">
          <w:rPr>
            <w:rFonts w:ascii="微软雅黑" w:eastAsia="微软雅黑" w:hAnsi="微软雅黑" w:cs="微软雅黑" w:hint="eastAsia"/>
            <w:color w:val="9B9B9B"/>
            <w:sz w:val="18"/>
            <w:szCs w:val="18"/>
            <w:u w:val="single"/>
            <w:lang w:val="en-US"/>
          </w:rPr>
          <w:t>日记本</w:t>
        </w:r>
      </w:hyperlink>
    </w:p>
    <w:p w:rsidR="00C32D91" w:rsidRDefault="00C32D91">
      <w:bookmarkStart w:id="0" w:name="_GoBack"/>
      <w:bookmarkEnd w:id="0"/>
    </w:p>
    <w:sectPr w:rsidR="00C32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ED864B4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864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439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pStyle w:val="Heading7"/>
      <w:lvlText w:val="%1.%2.%3.%4.%5.%6.%7"/>
      <w:legacy w:legacy="1" w:legacySpace="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2A9B41D4"/>
    <w:multiLevelType w:val="multilevel"/>
    <w:tmpl w:val="69263A82"/>
    <w:lvl w:ilvl="0">
      <w:start w:val="1"/>
      <w:numFmt w:val="decimal"/>
      <w:pStyle w:val="Criteria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0710C89"/>
    <w:multiLevelType w:val="hybridMultilevel"/>
    <w:tmpl w:val="A7DC129E"/>
    <w:lvl w:ilvl="0" w:tplc="BD3072F0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7E2"/>
    <w:rsid w:val="003D7C7C"/>
    <w:rsid w:val="00BD77E2"/>
    <w:rsid w:val="00C21B10"/>
    <w:rsid w:val="00C3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84F9D-BA56-4B9F-BB45-320248AE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7C7C"/>
    <w:rPr>
      <w:rFonts w:ascii="Arial" w:hAnsi="Arial"/>
      <w:sz w:val="22"/>
      <w:lang w:val="sv-SE"/>
    </w:rPr>
  </w:style>
  <w:style w:type="paragraph" w:styleId="Heading1">
    <w:name w:val="heading 1"/>
    <w:next w:val="BodyText"/>
    <w:link w:val="Heading1Char"/>
    <w:uiPriority w:val="9"/>
    <w:qFormat/>
    <w:rsid w:val="003D7C7C"/>
    <w:pPr>
      <w:keepNext/>
      <w:numPr>
        <w:numId w:val="8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eastAsiaTheme="minorHAnsi" w:hAnsi="Arial"/>
      <w:b/>
      <w:kern w:val="28"/>
      <w:sz w:val="28"/>
    </w:rPr>
  </w:style>
  <w:style w:type="paragraph" w:styleId="Heading2">
    <w:name w:val="heading 2"/>
    <w:basedOn w:val="Heading1"/>
    <w:next w:val="BodyText"/>
    <w:link w:val="Heading2Char"/>
    <w:qFormat/>
    <w:rsid w:val="003D7C7C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link w:val="Heading3Char"/>
    <w:qFormat/>
    <w:rsid w:val="003D7C7C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link w:val="Heading4Char"/>
    <w:qFormat/>
    <w:rsid w:val="003D7C7C"/>
    <w:pPr>
      <w:numPr>
        <w:ilvl w:val="3"/>
      </w:numPr>
      <w:outlineLvl w:val="3"/>
    </w:pPr>
    <w:rPr>
      <w:b w:val="0"/>
    </w:rPr>
  </w:style>
  <w:style w:type="paragraph" w:styleId="Heading5">
    <w:name w:val="heading 5"/>
    <w:aliases w:val="h5"/>
    <w:basedOn w:val="Heading4"/>
    <w:next w:val="Normal"/>
    <w:link w:val="Heading5Char"/>
    <w:qFormat/>
    <w:rsid w:val="003D7C7C"/>
    <w:pPr>
      <w:keepLines/>
      <w:numPr>
        <w:ilvl w:val="0"/>
        <w:numId w:val="0"/>
      </w:num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overflowPunct w:val="0"/>
      <w:autoSpaceDE w:val="0"/>
      <w:autoSpaceDN w:val="0"/>
      <w:adjustRightInd w:val="0"/>
      <w:spacing w:before="120" w:after="180"/>
      <w:ind w:left="1701" w:hanging="1701"/>
      <w:textAlignment w:val="baseline"/>
      <w:outlineLvl w:val="4"/>
    </w:pPr>
    <w:rPr>
      <w:kern w:val="0"/>
    </w:rPr>
  </w:style>
  <w:style w:type="paragraph" w:styleId="Heading6">
    <w:name w:val="heading 6"/>
    <w:basedOn w:val="Normal"/>
    <w:next w:val="Normal"/>
    <w:link w:val="Heading6Char"/>
    <w:qFormat/>
    <w:rsid w:val="003D7C7C"/>
    <w:pPr>
      <w:keepNext/>
      <w:keepLines/>
      <w:overflowPunct w:val="0"/>
      <w:autoSpaceDE w:val="0"/>
      <w:autoSpaceDN w:val="0"/>
      <w:adjustRightInd w:val="0"/>
      <w:spacing w:before="120" w:after="180"/>
      <w:ind w:left="1985" w:hanging="1985"/>
      <w:textAlignment w:val="baseline"/>
      <w:outlineLvl w:val="5"/>
    </w:pPr>
    <w:rPr>
      <w:sz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3D7C7C"/>
    <w:pPr>
      <w:numPr>
        <w:ilvl w:val="6"/>
        <w:numId w:val="8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 w:after="60"/>
      <w:outlineLvl w:val="6"/>
    </w:pPr>
    <w:rPr>
      <w:lang w:val="en-GB"/>
    </w:rPr>
  </w:style>
  <w:style w:type="paragraph" w:styleId="Heading8">
    <w:name w:val="heading 8"/>
    <w:basedOn w:val="Normal"/>
    <w:next w:val="Normal"/>
    <w:link w:val="Heading8Char"/>
    <w:qFormat/>
    <w:rsid w:val="003D7C7C"/>
    <w:pPr>
      <w:numPr>
        <w:ilvl w:val="7"/>
        <w:numId w:val="8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 w:after="60"/>
      <w:outlineLvl w:val="7"/>
    </w:pPr>
    <w:rPr>
      <w:i/>
      <w:lang w:val="en-GB"/>
    </w:rPr>
  </w:style>
  <w:style w:type="paragraph" w:styleId="Heading9">
    <w:name w:val="heading 9"/>
    <w:basedOn w:val="Normal"/>
    <w:next w:val="Normal"/>
    <w:link w:val="Heading9Char"/>
    <w:qFormat/>
    <w:rsid w:val="003D7C7C"/>
    <w:pPr>
      <w:numPr>
        <w:ilvl w:val="8"/>
        <w:numId w:val="8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 w:after="60"/>
      <w:outlineLvl w:val="8"/>
    </w:pPr>
    <w:rPr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3D7C7C"/>
    <w:rPr>
      <w:b/>
    </w:rPr>
  </w:style>
  <w:style w:type="paragraph" w:customStyle="1" w:styleId="ANote">
    <w:name w:val="A_Note"/>
    <w:basedOn w:val="BodyText"/>
    <w:link w:val="ANoteChar"/>
    <w:qFormat/>
    <w:rsid w:val="003D7C7C"/>
    <w:pPr>
      <w:keepLines/>
      <w:tabs>
        <w:tab w:val="left" w:pos="1247"/>
        <w:tab w:val="left" w:pos="2268"/>
        <w:tab w:val="left" w:pos="5216"/>
        <w:tab w:val="left" w:pos="5245"/>
        <w:tab w:val="left" w:pos="6464"/>
        <w:tab w:val="left" w:pos="7768"/>
        <w:tab w:val="left" w:pos="9072"/>
        <w:tab w:val="left" w:pos="10206"/>
      </w:tabs>
      <w:spacing w:before="240" w:after="240"/>
      <w:ind w:left="3402" w:hanging="850"/>
    </w:pPr>
    <w:rPr>
      <w:noProof/>
      <w:lang w:val="en-US"/>
    </w:rPr>
  </w:style>
  <w:style w:type="character" w:customStyle="1" w:styleId="ANoteChar">
    <w:name w:val="A_Note Char"/>
    <w:basedOn w:val="DefaultParagraphFont"/>
    <w:link w:val="ANote"/>
    <w:rsid w:val="003D7C7C"/>
    <w:rPr>
      <w:rFonts w:ascii="Arial" w:hAnsi="Arial"/>
      <w:noProof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3D7C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D7C7C"/>
  </w:style>
  <w:style w:type="paragraph" w:customStyle="1" w:styleId="Arubrik">
    <w:name w:val="A_rubrik"/>
    <w:basedOn w:val="BodyText"/>
    <w:link w:val="ArubrikChar"/>
    <w:qFormat/>
    <w:rsid w:val="003D7C7C"/>
    <w:pPr>
      <w:keepLines/>
      <w:tabs>
        <w:tab w:val="left" w:pos="1247"/>
        <w:tab w:val="left" w:pos="2268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 w:after="240"/>
      <w:ind w:left="2520"/>
    </w:pPr>
    <w:rPr>
      <w:noProof/>
      <w:u w:val="single"/>
      <w:lang w:val="en-US"/>
    </w:rPr>
  </w:style>
  <w:style w:type="character" w:customStyle="1" w:styleId="ArubrikChar">
    <w:name w:val="A_rubrik Char"/>
    <w:basedOn w:val="DefaultParagraphFont"/>
    <w:link w:val="Arubrik"/>
    <w:rsid w:val="003D7C7C"/>
    <w:rPr>
      <w:rFonts w:ascii="Arial" w:hAnsi="Arial"/>
      <w:noProof/>
      <w:sz w:val="22"/>
      <w:u w:val="single"/>
    </w:rPr>
  </w:style>
  <w:style w:type="paragraph" w:customStyle="1" w:styleId="Confindent">
    <w:name w:val="Conf indent"/>
    <w:basedOn w:val="BodyText"/>
    <w:link w:val="ConfindentChar"/>
    <w:qFormat/>
    <w:rsid w:val="003D7C7C"/>
    <w:pPr>
      <w:keepLines/>
      <w:tabs>
        <w:tab w:val="left" w:pos="1247"/>
        <w:tab w:val="left" w:pos="2268"/>
        <w:tab w:val="left" w:pos="3969"/>
        <w:tab w:val="left" w:pos="5216"/>
        <w:tab w:val="left" w:pos="6464"/>
        <w:tab w:val="left" w:pos="7768"/>
        <w:tab w:val="left" w:pos="9072"/>
        <w:tab w:val="left" w:pos="10206"/>
      </w:tabs>
      <w:spacing w:after="0"/>
      <w:ind w:left="2694" w:hanging="174"/>
    </w:pPr>
    <w:rPr>
      <w:lang w:val="en-US"/>
    </w:rPr>
  </w:style>
  <w:style w:type="character" w:customStyle="1" w:styleId="ConfindentChar">
    <w:name w:val="Conf indent Char"/>
    <w:basedOn w:val="DefaultParagraphFont"/>
    <w:link w:val="Confindent"/>
    <w:rsid w:val="003D7C7C"/>
    <w:rPr>
      <w:rFonts w:ascii="Arial" w:hAnsi="Arial"/>
      <w:sz w:val="22"/>
    </w:rPr>
  </w:style>
  <w:style w:type="paragraph" w:customStyle="1" w:styleId="Confsingle">
    <w:name w:val="Conf single"/>
    <w:basedOn w:val="BodyText"/>
    <w:link w:val="ConfsingleChar"/>
    <w:qFormat/>
    <w:rsid w:val="003D7C7C"/>
    <w:pPr>
      <w:keepLines/>
      <w:tabs>
        <w:tab w:val="left" w:pos="1247"/>
        <w:tab w:val="left" w:pos="2268"/>
        <w:tab w:val="left" w:pos="3969"/>
        <w:tab w:val="left" w:pos="5216"/>
        <w:tab w:val="left" w:pos="6464"/>
        <w:tab w:val="left" w:pos="7768"/>
        <w:tab w:val="left" w:pos="9072"/>
        <w:tab w:val="left" w:pos="10206"/>
      </w:tabs>
      <w:spacing w:after="0"/>
      <w:ind w:left="2520"/>
    </w:pPr>
    <w:rPr>
      <w:szCs w:val="22"/>
      <w:lang w:val="en-US"/>
    </w:rPr>
  </w:style>
  <w:style w:type="character" w:customStyle="1" w:styleId="ConfsingleChar">
    <w:name w:val="Conf single Char"/>
    <w:basedOn w:val="DefaultParagraphFont"/>
    <w:link w:val="Confsingle"/>
    <w:rsid w:val="003D7C7C"/>
    <w:rPr>
      <w:rFonts w:ascii="Arial" w:hAnsi="Arial"/>
      <w:sz w:val="22"/>
      <w:szCs w:val="22"/>
    </w:rPr>
  </w:style>
  <w:style w:type="paragraph" w:customStyle="1" w:styleId="Criterialist">
    <w:name w:val="Criteria list"/>
    <w:basedOn w:val="BodyText"/>
    <w:link w:val="CriterialistChar"/>
    <w:qFormat/>
    <w:rsid w:val="003D7C7C"/>
    <w:pPr>
      <w:keepLines/>
      <w:numPr>
        <w:numId w:val="10"/>
      </w:numPr>
      <w:tabs>
        <w:tab w:val="left" w:pos="1247"/>
        <w:tab w:val="left" w:pos="2268"/>
        <w:tab w:val="left" w:pos="5245"/>
        <w:tab w:val="left" w:pos="5387"/>
        <w:tab w:val="left" w:pos="6464"/>
        <w:tab w:val="left" w:pos="7768"/>
        <w:tab w:val="left" w:pos="9072"/>
        <w:tab w:val="left" w:pos="10206"/>
      </w:tabs>
      <w:spacing w:after="0"/>
      <w:ind w:left="2880" w:hanging="360"/>
    </w:pPr>
    <w:rPr>
      <w:lang w:val="en-US"/>
    </w:rPr>
  </w:style>
  <w:style w:type="character" w:customStyle="1" w:styleId="CriterialistChar">
    <w:name w:val="Criteria list Char"/>
    <w:basedOn w:val="DefaultParagraphFont"/>
    <w:link w:val="Criterialist"/>
    <w:rsid w:val="003D7C7C"/>
    <w:rPr>
      <w:rFonts w:ascii="Arial" w:hAnsi="Arial"/>
      <w:sz w:val="22"/>
    </w:rPr>
  </w:style>
  <w:style w:type="paragraph" w:customStyle="1" w:styleId="Style1">
    <w:name w:val="Style1"/>
    <w:basedOn w:val="Confindent"/>
    <w:link w:val="Style1Char"/>
    <w:qFormat/>
    <w:rsid w:val="003D7C7C"/>
  </w:style>
  <w:style w:type="character" w:customStyle="1" w:styleId="Style1Char">
    <w:name w:val="Style1 Char"/>
    <w:basedOn w:val="ConfindentChar"/>
    <w:link w:val="Style1"/>
    <w:rsid w:val="003D7C7C"/>
    <w:rPr>
      <w:rFonts w:ascii="Arial" w:hAnsi="Arial"/>
      <w:sz w:val="22"/>
    </w:rPr>
  </w:style>
  <w:style w:type="paragraph" w:customStyle="1" w:styleId="ABodyT">
    <w:name w:val="A_Body T"/>
    <w:basedOn w:val="BodyText"/>
    <w:link w:val="ABodyTChar"/>
    <w:qFormat/>
    <w:rsid w:val="003D7C7C"/>
    <w:pPr>
      <w:keepLines/>
      <w:tabs>
        <w:tab w:val="left" w:pos="1247"/>
        <w:tab w:val="left" w:pos="2268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 w:after="0"/>
      <w:ind w:left="2520"/>
    </w:pPr>
    <w:rPr>
      <w:noProof/>
      <w:lang w:val="en-US"/>
    </w:rPr>
  </w:style>
  <w:style w:type="character" w:customStyle="1" w:styleId="ABodyTChar">
    <w:name w:val="A_Body T Char"/>
    <w:basedOn w:val="DefaultParagraphFont"/>
    <w:link w:val="ABodyT"/>
    <w:rsid w:val="003D7C7C"/>
    <w:rPr>
      <w:rFonts w:ascii="Arial" w:hAnsi="Arial"/>
      <w:noProof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D7C7C"/>
    <w:rPr>
      <w:rFonts w:ascii="Arial" w:eastAsiaTheme="minorHAnsi" w:hAnsi="Arial"/>
      <w:b/>
      <w:kern w:val="28"/>
      <w:sz w:val="28"/>
    </w:rPr>
  </w:style>
  <w:style w:type="character" w:customStyle="1" w:styleId="Heading2Char">
    <w:name w:val="Heading 2 Char"/>
    <w:link w:val="Heading2"/>
    <w:rsid w:val="003D7C7C"/>
    <w:rPr>
      <w:rFonts w:ascii="Arial" w:eastAsiaTheme="minorHAnsi" w:hAnsi="Arial"/>
      <w:b/>
      <w:kern w:val="28"/>
      <w:sz w:val="24"/>
    </w:rPr>
  </w:style>
  <w:style w:type="character" w:customStyle="1" w:styleId="Heading3Char">
    <w:name w:val="Heading 3 Char"/>
    <w:link w:val="Heading3"/>
    <w:rsid w:val="003D7C7C"/>
    <w:rPr>
      <w:rFonts w:ascii="Arial" w:eastAsiaTheme="minorHAnsi" w:hAnsi="Arial"/>
      <w:b/>
      <w:kern w:val="28"/>
      <w:sz w:val="22"/>
    </w:rPr>
  </w:style>
  <w:style w:type="character" w:customStyle="1" w:styleId="Heading4Char">
    <w:name w:val="Heading 4 Char"/>
    <w:basedOn w:val="DefaultParagraphFont"/>
    <w:link w:val="Heading4"/>
    <w:rsid w:val="003D7C7C"/>
    <w:rPr>
      <w:rFonts w:ascii="Arial" w:eastAsiaTheme="minorHAnsi" w:hAnsi="Arial"/>
      <w:kern w:val="28"/>
      <w:sz w:val="22"/>
    </w:rPr>
  </w:style>
  <w:style w:type="character" w:customStyle="1" w:styleId="Heading5Char">
    <w:name w:val="Heading 5 Char"/>
    <w:aliases w:val="h5 Char"/>
    <w:basedOn w:val="DefaultParagraphFont"/>
    <w:link w:val="Heading5"/>
    <w:rsid w:val="003D7C7C"/>
    <w:rPr>
      <w:rFonts w:ascii="Arial" w:eastAsiaTheme="minorHAnsi" w:hAnsi="Arial"/>
      <w:sz w:val="22"/>
    </w:rPr>
  </w:style>
  <w:style w:type="character" w:customStyle="1" w:styleId="Heading6Char">
    <w:name w:val="Heading 6 Char"/>
    <w:basedOn w:val="DefaultParagraphFont"/>
    <w:link w:val="Heading6"/>
    <w:rsid w:val="003D7C7C"/>
    <w:rPr>
      <w:rFonts w:ascii="Arial" w:hAnsi="Arial"/>
      <w:lang w:val="en-GB"/>
    </w:rPr>
  </w:style>
  <w:style w:type="character" w:customStyle="1" w:styleId="Heading7Char">
    <w:name w:val="Heading 7 Char"/>
    <w:basedOn w:val="DefaultParagraphFont"/>
    <w:link w:val="Heading7"/>
    <w:rsid w:val="003D7C7C"/>
    <w:rPr>
      <w:rFonts w:ascii="Arial" w:hAnsi="Arial"/>
      <w:sz w:val="22"/>
      <w:lang w:val="en-GB"/>
    </w:rPr>
  </w:style>
  <w:style w:type="character" w:customStyle="1" w:styleId="Heading8Char">
    <w:name w:val="Heading 8 Char"/>
    <w:basedOn w:val="DefaultParagraphFont"/>
    <w:link w:val="Heading8"/>
    <w:rsid w:val="003D7C7C"/>
    <w:rPr>
      <w:rFonts w:ascii="Arial" w:hAnsi="Arial"/>
      <w:i/>
      <w:sz w:val="22"/>
      <w:lang w:val="en-GB"/>
    </w:rPr>
  </w:style>
  <w:style w:type="character" w:customStyle="1" w:styleId="Heading9Char">
    <w:name w:val="Heading 9 Char"/>
    <w:basedOn w:val="DefaultParagraphFont"/>
    <w:link w:val="Heading9"/>
    <w:rsid w:val="003D7C7C"/>
    <w:rPr>
      <w:rFonts w:ascii="Arial" w:hAnsi="Arial"/>
      <w:i/>
      <w:sz w:val="18"/>
      <w:lang w:val="en-GB"/>
    </w:rPr>
  </w:style>
  <w:style w:type="paragraph" w:styleId="Caption">
    <w:name w:val="caption"/>
    <w:next w:val="BodyText"/>
    <w:uiPriority w:val="99"/>
    <w:qFormat/>
    <w:rsid w:val="003D7C7C"/>
    <w:pPr>
      <w:spacing w:before="120" w:after="120"/>
      <w:ind w:left="2551"/>
    </w:pPr>
    <w:rPr>
      <w:rFonts w:ascii="Arial" w:hAnsi="Arial"/>
      <w:kern w:val="20"/>
      <w:lang w:val="en-GB"/>
    </w:rPr>
  </w:style>
  <w:style w:type="paragraph" w:styleId="Title">
    <w:name w:val="Title"/>
    <w:next w:val="BodyText"/>
    <w:link w:val="TitleChar"/>
    <w:qFormat/>
    <w:rsid w:val="003D7C7C"/>
    <w:pPr>
      <w:spacing w:before="240" w:after="240"/>
      <w:ind w:left="2552"/>
    </w:pPr>
    <w:rPr>
      <w:rFonts w:ascii="Arial" w:hAnsi="Arial"/>
      <w:b/>
      <w:noProof/>
      <w:sz w:val="28"/>
      <w:lang w:val="en-GB"/>
    </w:rPr>
  </w:style>
  <w:style w:type="character" w:customStyle="1" w:styleId="TitleChar">
    <w:name w:val="Title Char"/>
    <w:basedOn w:val="DefaultParagraphFont"/>
    <w:link w:val="Title"/>
    <w:rsid w:val="003D7C7C"/>
    <w:rPr>
      <w:rFonts w:ascii="Arial" w:hAnsi="Arial"/>
      <w:b/>
      <w:noProof/>
      <w:sz w:val="28"/>
      <w:lang w:val="en-GB"/>
    </w:rPr>
  </w:style>
  <w:style w:type="character" w:styleId="Strong">
    <w:name w:val="Strong"/>
    <w:uiPriority w:val="22"/>
    <w:qFormat/>
    <w:rsid w:val="003D7C7C"/>
    <w:rPr>
      <w:b/>
      <w:bCs/>
    </w:rPr>
  </w:style>
  <w:style w:type="character" w:styleId="Emphasis">
    <w:name w:val="Emphasis"/>
    <w:uiPriority w:val="20"/>
    <w:qFormat/>
    <w:rsid w:val="003D7C7C"/>
    <w:rPr>
      <w:i/>
      <w:iCs/>
    </w:rPr>
  </w:style>
  <w:style w:type="paragraph" w:styleId="ListParagraph">
    <w:name w:val="List Paragraph"/>
    <w:basedOn w:val="Normal"/>
    <w:uiPriority w:val="34"/>
    <w:qFormat/>
    <w:rsid w:val="003D7C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1B1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B10"/>
  </w:style>
  <w:style w:type="character" w:customStyle="1" w:styleId="tag">
    <w:name w:val="tag"/>
    <w:basedOn w:val="DefaultParagraphFont"/>
    <w:rsid w:val="00C21B10"/>
  </w:style>
  <w:style w:type="character" w:customStyle="1" w:styleId="name">
    <w:name w:val="name"/>
    <w:basedOn w:val="DefaultParagraphFont"/>
    <w:rsid w:val="00C21B10"/>
  </w:style>
  <w:style w:type="character" w:customStyle="1" w:styleId="publish-time">
    <w:name w:val="publish-time"/>
    <w:basedOn w:val="DefaultParagraphFont"/>
    <w:rsid w:val="00C21B10"/>
  </w:style>
  <w:style w:type="character" w:customStyle="1" w:styleId="wordage">
    <w:name w:val="wordage"/>
    <w:basedOn w:val="DefaultParagraphFont"/>
    <w:rsid w:val="00C21B10"/>
  </w:style>
  <w:style w:type="character" w:customStyle="1" w:styleId="views-count">
    <w:name w:val="views-count"/>
    <w:basedOn w:val="DefaultParagraphFont"/>
    <w:rsid w:val="00C21B10"/>
  </w:style>
  <w:style w:type="character" w:customStyle="1" w:styleId="comments-count">
    <w:name w:val="comments-count"/>
    <w:basedOn w:val="DefaultParagraphFont"/>
    <w:rsid w:val="00C21B10"/>
  </w:style>
  <w:style w:type="character" w:customStyle="1" w:styleId="likes-count">
    <w:name w:val="likes-count"/>
    <w:basedOn w:val="DefaultParagraphFont"/>
    <w:rsid w:val="00C21B10"/>
  </w:style>
  <w:style w:type="paragraph" w:styleId="NormalWeb">
    <w:name w:val="Normal (Web)"/>
    <w:basedOn w:val="Normal"/>
    <w:uiPriority w:val="99"/>
    <w:semiHidden/>
    <w:unhideWhenUsed/>
    <w:rsid w:val="00C21B1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8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6455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26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53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4306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0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079525868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629046149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549541275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</w:divsChild>
        </w:div>
        <w:div w:id="698160067">
          <w:marLeft w:val="0"/>
          <w:marRight w:val="0"/>
          <w:marTop w:val="6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writer" TargetMode="External"/><Relationship Id="rId13" Type="http://schemas.openxmlformats.org/officeDocument/2006/relationships/hyperlink" Target="http://www.jianshu.com/nb/341297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ianshu.com/u/867872993f5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://www.jianshu.com/u/867872993f5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7F2D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Chang</dc:creator>
  <cp:keywords/>
  <dc:description/>
  <cp:lastModifiedBy>Liang Chang</cp:lastModifiedBy>
  <cp:revision>3</cp:revision>
  <dcterms:created xsi:type="dcterms:W3CDTF">2017-03-22T03:43:00Z</dcterms:created>
  <dcterms:modified xsi:type="dcterms:W3CDTF">2017-03-22T03:43:00Z</dcterms:modified>
</cp:coreProperties>
</file>