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446" w:rsidRPr="006C6446" w:rsidRDefault="006C6446" w:rsidP="006C6446">
      <w:pPr>
        <w:spacing w:after="24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БЕЛОРУССКИЙ ГОСУДАРСТВЕННЫЙ УНИВЕРСИТЕТ </w:t>
      </w:r>
    </w:p>
    <w:p w:rsidR="006C6446" w:rsidRPr="006C6446" w:rsidRDefault="006C6446" w:rsidP="006C6446">
      <w:pPr>
        <w:spacing w:after="24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ФАКУЛЬТЕТ ПРИКЛАДНОЙ МАТЕМАТИКИ И ИНФОРМАТИКИ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>Лабораторная работа №</w:t>
      </w:r>
      <w:r w:rsidR="005A10D8"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5A10D8" w:rsidRPr="005A10D8" w:rsidRDefault="005A10D8" w:rsidP="005A10D8">
      <w:pPr>
        <w:spacing w:after="241" w:line="240" w:lineRule="auto"/>
        <w:jc w:val="center"/>
        <w:rPr>
          <w:sz w:val="28"/>
          <w:szCs w:val="28"/>
          <w:lang w:val="ru-RU"/>
        </w:rPr>
      </w:pPr>
      <w:r w:rsidRPr="005A10D8">
        <w:rPr>
          <w:sz w:val="28"/>
          <w:szCs w:val="28"/>
          <w:lang w:val="ru-RU"/>
        </w:rPr>
        <w:t xml:space="preserve">Основы обработки цифровых изображений/сжатие </w:t>
      </w:r>
    </w:p>
    <w:p w:rsidR="006C6446" w:rsidRPr="006C6446" w:rsidRDefault="005A10D8" w:rsidP="005A10D8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A10D8">
        <w:rPr>
          <w:sz w:val="28"/>
          <w:szCs w:val="28"/>
          <w:lang w:val="ru-RU"/>
        </w:rPr>
        <w:t>изображений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ind w:left="15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ind w:left="15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80" w:line="243" w:lineRule="auto"/>
        <w:ind w:left="5299" w:right="-15" w:hanging="1185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Подготовил студент 3 курса, 1 группы специальность «Информатика» </w:t>
      </w:r>
    </w:p>
    <w:p w:rsidR="006C6446" w:rsidRPr="006C6446" w:rsidRDefault="006C6446" w:rsidP="006C6446">
      <w:pPr>
        <w:spacing w:after="80" w:line="243" w:lineRule="auto"/>
        <w:ind w:left="5587" w:right="-15" w:hanging="240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>Ларин Константин Иванович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Преподаватель: Каркоцкий А.Г.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D35E6D" w:rsidRPr="0032493F" w:rsidRDefault="0083607C" w:rsidP="000E0A97">
      <w:pPr>
        <w:pStyle w:val="NoSpacing"/>
        <w:rPr>
          <w:rStyle w:val="Strong"/>
          <w:sz w:val="24"/>
          <w:szCs w:val="24"/>
          <w:lang w:val="ru-RU"/>
        </w:rPr>
      </w:pPr>
      <w:r w:rsidRPr="0032493F">
        <w:rPr>
          <w:rStyle w:val="Strong"/>
          <w:sz w:val="24"/>
          <w:szCs w:val="24"/>
          <w:lang w:val="ru-RU"/>
        </w:rPr>
        <w:lastRenderedPageBreak/>
        <w:t>1.</w:t>
      </w:r>
      <w:r w:rsidR="00855BA1" w:rsidRPr="0032493F">
        <w:rPr>
          <w:rStyle w:val="Strong"/>
          <w:sz w:val="24"/>
          <w:szCs w:val="24"/>
          <w:lang w:val="ru-RU"/>
        </w:rPr>
        <w:t xml:space="preserve">Цель </w:t>
      </w:r>
      <w:r w:rsidR="00855BA1">
        <w:rPr>
          <w:rStyle w:val="Strong"/>
          <w:sz w:val="24"/>
          <w:szCs w:val="24"/>
          <w:lang w:val="ru-RU"/>
        </w:rPr>
        <w:t>работы</w:t>
      </w:r>
    </w:p>
    <w:p w:rsidR="0050399E" w:rsidRPr="0032493F" w:rsidRDefault="0050399E" w:rsidP="000E0A97">
      <w:pPr>
        <w:pStyle w:val="NoSpacing"/>
        <w:rPr>
          <w:rStyle w:val="Strong"/>
          <w:sz w:val="24"/>
          <w:szCs w:val="24"/>
          <w:lang w:val="ru-RU"/>
        </w:rPr>
      </w:pPr>
    </w:p>
    <w:p w:rsidR="0050399E" w:rsidRPr="005C6BEF" w:rsidRDefault="0083607C" w:rsidP="000E0A97">
      <w:pPr>
        <w:pStyle w:val="NoSpacing"/>
        <w:rPr>
          <w:rStyle w:val="Strong"/>
          <w:b w:val="0"/>
          <w:bCs w:val="0"/>
          <w:sz w:val="24"/>
          <w:lang w:val="ru-RU"/>
        </w:rPr>
      </w:pPr>
      <w:r w:rsidRPr="000E0A97">
        <w:rPr>
          <w:rFonts w:eastAsia="Times New Roman"/>
          <w:color w:val="000000"/>
          <w:sz w:val="24"/>
          <w:szCs w:val="24"/>
          <w:lang w:val="ru-RU"/>
        </w:rPr>
        <w:tab/>
      </w:r>
      <w:r w:rsidR="00FC2D59">
        <w:rPr>
          <w:rFonts w:eastAsia="Times New Roman"/>
          <w:color w:val="000000"/>
          <w:sz w:val="24"/>
          <w:szCs w:val="24"/>
          <w:lang w:val="ru-RU"/>
        </w:rPr>
        <w:t>Изучить и р</w:t>
      </w:r>
      <w:r w:rsidR="00FC2D59">
        <w:rPr>
          <w:sz w:val="24"/>
          <w:lang w:val="ru-RU"/>
        </w:rPr>
        <w:t xml:space="preserve">еализовать алгоритмы </w:t>
      </w:r>
      <w:r w:rsidR="00FA2962" w:rsidRPr="00FA2962">
        <w:rPr>
          <w:sz w:val="24"/>
          <w:lang w:val="ru-RU"/>
        </w:rPr>
        <w:t>глобальной пороговой бинаризации (простой пороговый метод и итеративное вычисление порога)</w:t>
      </w:r>
      <w:r w:rsidR="00FC2D59">
        <w:rPr>
          <w:sz w:val="24"/>
          <w:lang w:val="ru-RU"/>
        </w:rPr>
        <w:t>. Изучить</w:t>
      </w:r>
      <w:r w:rsidR="00FC2D59" w:rsidRPr="00FC2D59">
        <w:rPr>
          <w:lang w:val="ru-RU"/>
        </w:rPr>
        <w:t xml:space="preserve"> </w:t>
      </w:r>
      <w:r w:rsidR="00FC2D59" w:rsidRPr="00FC2D59">
        <w:rPr>
          <w:sz w:val="24"/>
          <w:lang w:val="ru-RU"/>
        </w:rPr>
        <w:t xml:space="preserve">методы </w:t>
      </w:r>
      <w:r w:rsidR="00FA2962" w:rsidRPr="00FA2962">
        <w:rPr>
          <w:sz w:val="24"/>
          <w:lang w:val="ru-RU"/>
        </w:rPr>
        <w:t xml:space="preserve">пространственной сегментации цифровых изображений (обнаружение изолированных точек, линий и перепадов яркости) </w:t>
      </w:r>
      <w:r w:rsidR="00FC2D59">
        <w:rPr>
          <w:sz w:val="24"/>
          <w:lang w:val="ru-RU"/>
        </w:rPr>
        <w:t>и написать веб-приложение, реализующее их.</w:t>
      </w:r>
    </w:p>
    <w:p w:rsidR="00FA2962" w:rsidRPr="005C6BEF" w:rsidRDefault="0083607C" w:rsidP="0001424A">
      <w:pPr>
        <w:pStyle w:val="NoSpacing"/>
        <w:rPr>
          <w:bCs/>
          <w:sz w:val="24"/>
          <w:szCs w:val="24"/>
          <w:lang w:val="ru-RU"/>
        </w:rPr>
      </w:pPr>
      <w:r w:rsidRPr="0032493F">
        <w:rPr>
          <w:rStyle w:val="Strong"/>
          <w:sz w:val="24"/>
          <w:szCs w:val="24"/>
          <w:lang w:val="ru-RU"/>
        </w:rPr>
        <w:tab/>
      </w:r>
    </w:p>
    <w:p w:rsidR="00855BA1" w:rsidRPr="00855BA1" w:rsidRDefault="005C6BEF" w:rsidP="00855BA1">
      <w:p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5C6BEF">
        <w:rPr>
          <w:rFonts w:eastAsia="Times New Roman"/>
          <w:b/>
          <w:color w:val="000000"/>
          <w:sz w:val="24"/>
          <w:szCs w:val="24"/>
          <w:lang w:val="ru-RU"/>
        </w:rPr>
        <w:t>2</w:t>
      </w:r>
      <w:r w:rsidR="00855BA1" w:rsidRPr="0032493F">
        <w:rPr>
          <w:rFonts w:eastAsia="Times New Roman"/>
          <w:b/>
          <w:color w:val="000000"/>
          <w:sz w:val="24"/>
          <w:szCs w:val="24"/>
          <w:lang w:val="ru-RU"/>
        </w:rPr>
        <w:t xml:space="preserve">. </w:t>
      </w:r>
      <w:r w:rsidR="00855BA1" w:rsidRPr="00855BA1">
        <w:rPr>
          <w:rFonts w:eastAsia="Times New Roman"/>
          <w:b/>
          <w:color w:val="000000"/>
          <w:sz w:val="24"/>
          <w:szCs w:val="24"/>
          <w:lang w:val="ru-RU"/>
        </w:rPr>
        <w:t>Формулы преобразования</w:t>
      </w:r>
    </w:p>
    <w:p w:rsidR="00B54CB8" w:rsidRDefault="00855BA1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EF3E9B" w:rsidRPr="00EF3E9B">
        <w:rPr>
          <w:rFonts w:eastAsia="Times New Roman"/>
          <w:color w:val="000000"/>
          <w:sz w:val="24"/>
          <w:szCs w:val="24"/>
          <w:lang w:val="ru-RU"/>
        </w:rPr>
        <w:t>Поскольку исследуемые алгоритмы работают с однокомпонентными полутоновыми изображениями, цветное RGB-изображение предварительно преобразуется по стандартной формуле яркости (Luma Y)</w:t>
      </w:r>
      <w:r w:rsidR="001C21FE" w:rsidRPr="001C21FE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1C21FE" w:rsidRDefault="001C21FE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gray=0.299*R+0.587*G+0.114*B</m:t>
        </m:r>
      </m:oMath>
    </w:p>
    <w:p w:rsidR="00B7232F" w:rsidRDefault="00B7232F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  <w:t xml:space="preserve">Для вычисления порога в фиксированном случае ничего делать не надо, мы берём его как </w:t>
      </w:r>
      <w:r>
        <w:rPr>
          <w:rFonts w:eastAsia="Times New Roman"/>
          <w:color w:val="000000"/>
          <w:sz w:val="24"/>
          <w:szCs w:val="24"/>
        </w:rPr>
        <w:t>T</w:t>
      </w:r>
      <w:r w:rsidRPr="00B7232F">
        <w:rPr>
          <w:rFonts w:eastAsia="Times New Roman"/>
          <w:color w:val="000000"/>
          <w:sz w:val="24"/>
          <w:szCs w:val="24"/>
          <w:lang w:val="ru-RU"/>
        </w:rPr>
        <w:t xml:space="preserve"> = 128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. А вот для вычисления итеративного порога уже используется </w:t>
      </w:r>
      <w:r w:rsidRPr="00B7232F">
        <w:rPr>
          <w:rFonts w:eastAsia="Times New Roman"/>
          <w:color w:val="000000"/>
          <w:sz w:val="24"/>
          <w:szCs w:val="24"/>
          <w:lang w:val="ru-RU"/>
        </w:rPr>
        <w:t>Алгоритм Риддлера-Калварда:</w:t>
      </w:r>
    </w:p>
    <w:p w:rsidR="00B7232F" w:rsidRDefault="00B7232F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A66349">
        <w:rPr>
          <w:rFonts w:eastAsia="Times New Roman"/>
          <w:color w:val="000000"/>
          <w:sz w:val="24"/>
          <w:szCs w:val="24"/>
          <w:lang w:val="ru-RU"/>
        </w:rPr>
        <w:tab/>
        <w:t xml:space="preserve">Сначала начальное </w:t>
      </w:r>
      <w:r w:rsidR="00A66349">
        <w:rPr>
          <w:rFonts w:eastAsia="Times New Roman"/>
          <w:color w:val="000000"/>
          <w:sz w:val="24"/>
          <w:szCs w:val="24"/>
        </w:rPr>
        <w:t>T</w:t>
      </w:r>
      <w:r w:rsidR="00A66349" w:rsidRPr="00A66349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="00A66349">
        <w:rPr>
          <w:rFonts w:eastAsia="Times New Roman"/>
          <w:color w:val="000000"/>
          <w:sz w:val="24"/>
          <w:szCs w:val="24"/>
          <w:lang w:val="ru-RU"/>
        </w:rPr>
        <w:t>вычисляется как средняя яркость изображения</w:t>
      </w:r>
      <w:r w:rsidR="00A66349" w:rsidRPr="00A66349">
        <w:rPr>
          <w:rFonts w:eastAsia="Times New Roman"/>
          <w:color w:val="000000"/>
          <w:sz w:val="24"/>
          <w:szCs w:val="24"/>
          <w:lang w:val="ru-RU"/>
        </w:rPr>
        <w:t xml:space="preserve">: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T =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 xml:space="preserve"> 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pixelCount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gray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pixelCount</m:t>
            </m:r>
          </m:den>
        </m:f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,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где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pixelCount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-количество всех пикселей в картинке</m:t>
        </m:r>
      </m:oMath>
    </w:p>
    <w:p w:rsidR="00B548FD" w:rsidRDefault="00B548FD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Пусть ∆T=0.5-порого разности 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T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и 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newT, при которой прекращается вычисление нового newT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</m:oMath>
    </w:p>
    <w:p w:rsidR="00B548FD" w:rsidRDefault="00B548FD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A41205">
        <w:rPr>
          <w:rFonts w:eastAsia="Times New Roman"/>
          <w:color w:val="000000"/>
          <w:sz w:val="24"/>
          <w:szCs w:val="24"/>
          <w:lang w:val="ru-RU"/>
        </w:rPr>
        <w:t>По</w:t>
      </w:r>
      <w:r w:rsidR="00677FEE">
        <w:rPr>
          <w:rFonts w:eastAsia="Times New Roman"/>
          <w:color w:val="000000"/>
          <w:sz w:val="24"/>
          <w:szCs w:val="24"/>
          <w:lang w:val="ru-RU"/>
        </w:rPr>
        <w:t>том идёт бесконечный цикл</w:t>
      </w:r>
      <w:r w:rsidR="00677FEE" w:rsidRPr="00677FEE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="00677FEE">
        <w:rPr>
          <w:rFonts w:eastAsia="Times New Roman"/>
          <w:color w:val="000000"/>
          <w:sz w:val="24"/>
          <w:szCs w:val="24"/>
          <w:lang w:val="ru-RU"/>
        </w:rPr>
        <w:t>пересчёта</w:t>
      </w:r>
      <w:r w:rsidR="00677FEE" w:rsidRPr="00677FEE">
        <w:rPr>
          <w:rFonts w:eastAsia="Times New Roman"/>
          <w:color w:val="000000"/>
          <w:sz w:val="24"/>
          <w:szCs w:val="24"/>
          <w:lang w:val="ru-RU"/>
        </w:rPr>
        <w:t xml:space="preserve">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</w:rPr>
          <m:t>newT</m:t>
        </m:r>
      </m:oMath>
      <w:r w:rsidR="00677FEE" w:rsidRPr="00677FEE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9D3C0E" w:rsidRPr="009D3C0E" w:rsidRDefault="009D3C0E" w:rsidP="009D3C0E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sumDark = 0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-сумма значений тёмных пикселей</m:t>
        </m:r>
      </m:oMath>
    </w:p>
    <w:p w:rsidR="009D3C0E" w:rsidRDefault="009D3C0E" w:rsidP="009D3C0E">
      <w:pPr>
        <w:spacing w:after="241" w:line="240" w:lineRule="auto"/>
        <w:ind w:left="1440" w:firstLine="720"/>
        <w:rPr>
          <w:rFonts w:eastAsia="Times New Roman"/>
          <w:color w:val="000000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 xml:space="preserve"> countDark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 xml:space="preserve"> = 0-суммарное количество тёмных пикселей</m:t>
          </m:r>
        </m:oMath>
      </m:oMathPara>
    </w:p>
    <w:p w:rsidR="009D3C0E" w:rsidRPr="009D3C0E" w:rsidRDefault="009D3C0E" w:rsidP="009D3C0E">
      <w:pPr>
        <w:spacing w:after="241" w:line="240" w:lineRule="auto"/>
        <w:ind w:left="720" w:firstLine="720"/>
        <w:rPr>
          <w:rFonts w:eastAsia="Times New Roman"/>
          <w:color w:val="000000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>sum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</w:rPr>
            <m:t>Light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 xml:space="preserve"> = 0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 xml:space="preserve">-сумма значений 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>светлых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 xml:space="preserve"> пикселей</m:t>
          </m:r>
        </m:oMath>
      </m:oMathPara>
    </w:p>
    <w:p w:rsidR="009D3C0E" w:rsidRPr="009D3C0E" w:rsidRDefault="009D3C0E" w:rsidP="009D3C0E">
      <w:pPr>
        <w:spacing w:after="241" w:line="240" w:lineRule="auto"/>
        <w:ind w:left="1440" w:firstLine="720"/>
        <w:rPr>
          <w:rFonts w:eastAsia="Times New Roman"/>
          <w:color w:val="000000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>countLight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 xml:space="preserve"> = 0-суммарное количество 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>светлых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val="ru-RU"/>
            </w:rPr>
            <m:t xml:space="preserve"> пикселей</m:t>
          </m:r>
        </m:oMath>
      </m:oMathPara>
    </w:p>
    <w:p w:rsidR="00677FEE" w:rsidRPr="009D3C0E" w:rsidRDefault="00677FEE" w:rsidP="009D3C0E">
      <w:pPr>
        <w:spacing w:after="241" w:line="240" w:lineRule="auto"/>
        <w:ind w:left="1440"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Цикл прохода по всем пикселям картинки</w:t>
      </w:r>
      <w:r w:rsidRPr="00677FEE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677FEE" w:rsidRDefault="00677FEE" w:rsidP="0001424A">
      <w:pPr>
        <w:spacing w:after="24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071CFE">
        <w:rPr>
          <w:rFonts w:eastAsia="Times New Roman"/>
          <w:color w:val="000000"/>
          <w:sz w:val="24"/>
          <w:szCs w:val="24"/>
          <w:lang w:val="ru-RU"/>
        </w:rPr>
        <w:t>Если</w:t>
      </w:r>
      <w:r w:rsidR="00071CFE" w:rsidRPr="00071CFE">
        <w:rPr>
          <w:rFonts w:eastAsia="Times New Roman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gray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≥T,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то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sumLig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h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t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 += 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gray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и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 countLight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++</m:t>
        </m:r>
      </m:oMath>
    </w:p>
    <w:p w:rsidR="00071CFE" w:rsidRDefault="00071CFE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 xml:space="preserve">Иначе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sumDark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+= 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gray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i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и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countDark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++</m:t>
        </m:r>
      </m:oMath>
    </w:p>
    <w:p w:rsidR="00071CFE" w:rsidRDefault="00071CFE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10705A">
        <w:rPr>
          <w:rFonts w:eastAsia="Times New Roman"/>
          <w:color w:val="000000"/>
          <w:sz w:val="24"/>
          <w:szCs w:val="24"/>
          <w:lang w:val="ru-RU"/>
        </w:rPr>
        <w:t>А теперь вычисляются средние значения светлых и тёмных пикселей</w:t>
      </w:r>
      <w:r w:rsidR="0010705A" w:rsidRPr="0010705A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10705A" w:rsidRDefault="0010705A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μ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l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sumLight</m:t>
            </m:r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countLight</m:t>
            </m:r>
          </m:den>
        </m:f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, если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countLight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&gt;0,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иначе 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μ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l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=0</m:t>
        </m:r>
      </m:oMath>
    </w:p>
    <w:p w:rsidR="0010705A" w:rsidRDefault="0010705A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μ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d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sumDark</m:t>
            </m:r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countDark</m:t>
            </m:r>
          </m:den>
        </m:f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, если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counDark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&gt;0,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иначе 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μ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d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=0</m:t>
        </m:r>
      </m:oMath>
    </w:p>
    <w:p w:rsidR="0010705A" w:rsidRDefault="0010705A" w:rsidP="0001424A">
      <w:pPr>
        <w:spacing w:after="24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  <w:lang w:val="ru-RU"/>
        </w:rPr>
        <w:lastRenderedPageBreak/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newT= 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l</m:t>
                </m:r>
              </m:sub>
            </m:s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d</m:t>
                </m:r>
              </m:sub>
            </m:sSub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2</m:t>
            </m:r>
          </m:den>
        </m:f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и если </m:t>
        </m:r>
        <m:d>
          <m:dPr>
            <m:begChr m:val="|"/>
            <m:endChr m:val="|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</w:rPr>
              <m:t>T-newT</m:t>
            </m:r>
          </m:e>
        </m:d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&lt; ∆T,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то цикл завершается,иначе 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T=newT</m:t>
        </m:r>
      </m:oMath>
    </w:p>
    <w:p w:rsidR="0010705A" w:rsidRDefault="0010705A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</w:rPr>
        <w:tab/>
      </w:r>
      <w:r w:rsidR="00767E82"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 xml:space="preserve">И теперь после готового </w:t>
      </w:r>
      <w:r>
        <w:rPr>
          <w:rFonts w:eastAsia="Times New Roman"/>
          <w:color w:val="000000"/>
          <w:sz w:val="24"/>
          <w:szCs w:val="24"/>
        </w:rPr>
        <w:t>T</w:t>
      </w:r>
      <w:r w:rsidRPr="0010705A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все пиксели картинки перекрашиваются, в зависимости от значения их </w:t>
      </w: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gray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i</m:t>
            </m:r>
          </m:sub>
        </m:sSub>
      </m:oMath>
      <w:r w:rsidRPr="0010705A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10705A" w:rsidRDefault="0010705A" w:rsidP="0001424A">
      <w:pPr>
        <w:spacing w:after="241"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442F63">
        <w:rPr>
          <w:rFonts w:eastAsia="Times New Roman"/>
          <w:color w:val="000000"/>
          <w:sz w:val="24"/>
          <w:szCs w:val="24"/>
          <w:lang w:val="ru-RU"/>
        </w:rPr>
        <w:t xml:space="preserve">Если </w:t>
      </w: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gray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&gt;T,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то 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 xml:space="preserve">i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пиксель перекрашивается в белый, т.е. его 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R,G,B=255</m:t>
        </m:r>
      </m:oMath>
    </w:p>
    <w:p w:rsidR="00442F63" w:rsidRPr="00442F63" w:rsidRDefault="00442F63" w:rsidP="0001424A">
      <w:pPr>
        <w:spacing w:after="241" w:line="240" w:lineRule="auto"/>
        <w:rPr>
          <w:rFonts w:eastAsia="Times New Roman"/>
          <w:i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>Иначе в чёрный,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т.е. его 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R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,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G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,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B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=0</m:t>
        </m:r>
      </m:oMath>
    </w:p>
    <w:p w:rsidR="0010705A" w:rsidRPr="00944D76" w:rsidRDefault="00767E82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  <w:t>А теперь разберём сегментацию изображений</w:t>
      </w:r>
      <w:r w:rsidR="00F953D5">
        <w:rPr>
          <w:rFonts w:eastAsia="Times New Roman"/>
          <w:color w:val="000000"/>
          <w:sz w:val="24"/>
          <w:szCs w:val="24"/>
          <w:lang w:val="ru-RU"/>
        </w:rPr>
        <w:t xml:space="preserve"> по поиску точек, линий и перепадов яркости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. </w:t>
      </w:r>
      <w:r w:rsidR="00944D76">
        <w:rPr>
          <w:rFonts w:eastAsia="Times New Roman"/>
          <w:color w:val="000000"/>
          <w:sz w:val="24"/>
          <w:szCs w:val="24"/>
          <w:lang w:val="ru-RU"/>
        </w:rPr>
        <w:t xml:space="preserve">Для всех таких сегментаций сначала строится сама матрица новых пикселей с расставленными уже расчитанными значениями </w:t>
      </w: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gray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: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grayMatrix</m:t>
        </m:r>
      </m:oMath>
      <w:r w:rsidR="00944D76" w:rsidRPr="00944D76">
        <w:rPr>
          <w:rFonts w:eastAsia="Times New Roman"/>
          <w:color w:val="000000"/>
          <w:sz w:val="24"/>
          <w:szCs w:val="24"/>
          <w:lang w:val="ru-RU"/>
        </w:rPr>
        <w:t xml:space="preserve">  </w:t>
      </w:r>
    </w:p>
    <w:p w:rsidR="00944D76" w:rsidRDefault="00944D76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64596D">
        <w:rPr>
          <w:rFonts w:eastAsia="Times New Roman"/>
          <w:color w:val="000000"/>
          <w:sz w:val="24"/>
          <w:szCs w:val="24"/>
          <w:lang w:val="ru-RU"/>
        </w:rPr>
        <w:t>Для всех этих сегментаций и</w:t>
      </w:r>
      <w:r w:rsidR="0064596D" w:rsidRPr="0064596D">
        <w:rPr>
          <w:rFonts w:eastAsia="Times New Roman"/>
          <w:color w:val="000000"/>
          <w:sz w:val="24"/>
          <w:szCs w:val="24"/>
          <w:lang w:val="ru-RU"/>
        </w:rPr>
        <w:t>спользуется операция свертки двумерной матрицы изображения с маской (ядром) о</w:t>
      </w:r>
      <w:r w:rsidR="0064596D">
        <w:rPr>
          <w:rFonts w:eastAsia="Times New Roman"/>
          <w:color w:val="000000"/>
          <w:sz w:val="24"/>
          <w:szCs w:val="24"/>
          <w:lang w:val="ru-RU"/>
        </w:rPr>
        <w:t>ператора размером 3 на 3.</w:t>
      </w:r>
    </w:p>
    <w:p w:rsidR="0064596D" w:rsidRDefault="0064596D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8F3ADA">
        <w:rPr>
          <w:rFonts w:eastAsia="Times New Roman"/>
          <w:color w:val="000000"/>
          <w:sz w:val="24"/>
          <w:szCs w:val="24"/>
          <w:lang w:val="ru-RU"/>
        </w:rPr>
        <w:t>Для обнаружения перепадов яркости использовались 2 ядра, т.к. перепады яркости могут вертикальными, горизонтальными и даже кривыми</w:t>
      </w:r>
      <w:r w:rsidR="008F3ADA" w:rsidRPr="008F3ADA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8F3ADA" w:rsidRDefault="008F3ADA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x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mPr>
          <m:m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-1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0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1</m:t>
              </m:r>
            </m:e>
          </m:mr>
          <m:m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-2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0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2</m:t>
              </m:r>
            </m:e>
          </m:mr>
          <m:m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-1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0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1</m:t>
              </m:r>
            </m:e>
          </m:mr>
        </m:m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, 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y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mPr>
          <m:m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-1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-2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</m:t>
              </m:r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1</m:t>
              </m:r>
            </m:e>
          </m:mr>
          <m:m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0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0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0</m:t>
              </m:r>
            </m:e>
          </m:mr>
          <m:m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1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2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1</m:t>
              </m:r>
            </m:e>
          </m:mr>
        </m:m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</m:oMath>
    </w:p>
    <w:p w:rsidR="008F3ADA" w:rsidRDefault="008F3ADA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3E0FAB">
        <w:rPr>
          <w:rFonts w:eastAsia="Times New Roman"/>
          <w:color w:val="000000"/>
          <w:sz w:val="24"/>
          <w:szCs w:val="24"/>
          <w:lang w:val="ru-RU"/>
        </w:rPr>
        <w:t>Цикл по всем пикселям, кроме тех, что на границе, т.к. их проверять не буедм из-за отсутствия некоторых соседних пикселей в блоке 3 на 3</w:t>
      </w:r>
      <w:r w:rsidR="003E0FAB" w:rsidRPr="003E0FAB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C274DD" w:rsidRPr="00C274DD" w:rsidRDefault="00691F4B" w:rsidP="00691F4B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valX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= 0,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valY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= 0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- </m:t>
        </m:r>
      </m:oMath>
      <w:r w:rsidR="00C274DD" w:rsidRPr="00C274DD">
        <w:rPr>
          <w:rFonts w:eastAsia="Times New Roman"/>
          <w:color w:val="000000"/>
          <w:sz w:val="24"/>
          <w:szCs w:val="24"/>
          <w:lang w:val="ru-RU"/>
        </w:rPr>
        <w:t>суммарные значения яркостей пикселей в блоке 3 на 3 для горизонтального и вертикального случ</w:t>
      </w:r>
      <w:r w:rsidR="00C274DD">
        <w:rPr>
          <w:rFonts w:eastAsia="Times New Roman"/>
          <w:color w:val="000000"/>
          <w:sz w:val="24"/>
          <w:szCs w:val="24"/>
          <w:lang w:val="ru-RU"/>
        </w:rPr>
        <w:t>аев</w:t>
      </w:r>
    </w:p>
    <w:p w:rsidR="005D0DE3" w:rsidRDefault="00917AF7" w:rsidP="00691F4B">
      <w:pPr>
        <w:spacing w:after="241" w:line="240" w:lineRule="auto"/>
        <w:ind w:left="720"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Цикл по всем пикселям в блоке 3 на </w:t>
      </w:r>
      <w:r w:rsidR="005D0DE3">
        <w:rPr>
          <w:rFonts w:eastAsia="Times New Roman"/>
          <w:color w:val="000000"/>
          <w:sz w:val="24"/>
          <w:szCs w:val="24"/>
          <w:lang w:val="ru-RU"/>
        </w:rPr>
        <w:t>3, в центре которого сам рассматриваемый пиксель</w:t>
      </w:r>
      <w:r w:rsidR="005D0DE3" w:rsidRPr="005D0DE3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3E0FAB" w:rsidRDefault="005D0DE3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917AF7">
        <w:rPr>
          <w:rFonts w:eastAsia="Times New Roman"/>
          <w:color w:val="000000"/>
          <w:sz w:val="24"/>
          <w:szCs w:val="24"/>
          <w:lang w:val="ru-RU"/>
        </w:rPr>
        <w:t xml:space="preserve">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valX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+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grayMatrix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i+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x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j+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y</m:t>
                </m:r>
              </m:sub>
            </m:sSub>
          </m:e>
        </m:d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* 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x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[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x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][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y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]</m:t>
        </m:r>
      </m:oMath>
    </w:p>
    <w:p w:rsidR="00691F4B" w:rsidRDefault="00691F4B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valY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+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grayMatrix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i+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x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j+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y</m:t>
                </m:r>
              </m:sub>
            </m:sSub>
          </m:e>
        </m:d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* 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y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[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x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][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y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]</m:t>
        </m:r>
      </m:oMath>
    </w:p>
    <w:p w:rsidR="00691F4B" w:rsidRDefault="00691F4B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gradient=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valX</m:t>
                </m:r>
              </m:e>
              <m:sup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valY</m:t>
                </m:r>
              </m:e>
              <m:sup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2</m:t>
                </m:r>
              </m:sup>
            </m:sSup>
          </m:e>
        </m:rad>
      </m:oMath>
    </w:p>
    <w:p w:rsidR="00691F4B" w:rsidRDefault="00691F4B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  <w:t xml:space="preserve">И перекрашиваем все пиксели в серый цвет яркости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gradient</m:t>
        </m:r>
      </m:oMath>
      <w:r>
        <w:rPr>
          <w:rFonts w:eastAsia="Times New Roman"/>
          <w:color w:val="000000"/>
          <w:sz w:val="24"/>
          <w:szCs w:val="24"/>
          <w:lang w:val="ru-RU"/>
        </w:rPr>
        <w:t>, т.е.</w:t>
      </w:r>
      <w:r w:rsidRPr="00691F4B">
        <w:rPr>
          <w:rFonts w:eastAsia="Times New Roman"/>
          <w:color w:val="000000"/>
          <w:sz w:val="24"/>
          <w:szCs w:val="24"/>
          <w:lang w:val="ru-RU"/>
        </w:rPr>
        <w:t xml:space="preserve">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R=G=B=gradient</m:t>
        </m:r>
      </m:oMath>
    </w:p>
    <w:p w:rsidR="00691F4B" w:rsidRPr="00691F4B" w:rsidRDefault="00691F4B" w:rsidP="00691F4B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 xml:space="preserve">Для обнаружения </w:t>
      </w:r>
      <w:r>
        <w:rPr>
          <w:rFonts w:eastAsia="Times New Roman"/>
          <w:color w:val="000000"/>
          <w:sz w:val="24"/>
          <w:szCs w:val="24"/>
          <w:lang w:val="ru-RU"/>
        </w:rPr>
        <w:t>линий</w:t>
      </w:r>
      <w:r w:rsidR="00434AF3" w:rsidRPr="00434AF3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="00434AF3">
        <w:rPr>
          <w:rFonts w:eastAsia="Times New Roman"/>
          <w:color w:val="000000"/>
          <w:sz w:val="24"/>
          <w:szCs w:val="24"/>
          <w:lang w:val="ru-RU"/>
        </w:rPr>
        <w:t>и точек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и</w:t>
      </w:r>
      <w:r w:rsidR="00434AF3">
        <w:rPr>
          <w:rFonts w:eastAsia="Times New Roman"/>
          <w:color w:val="000000"/>
          <w:sz w:val="24"/>
          <w:szCs w:val="24"/>
          <w:lang w:val="ru-RU"/>
        </w:rPr>
        <w:t>спользовалось одно и то же ядро</w:t>
      </w:r>
      <w:r w:rsidRPr="00691F4B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691F4B" w:rsidRPr="00691F4B" w:rsidRDefault="00691F4B" w:rsidP="00691F4B">
      <w:pPr>
        <w:spacing w:after="241" w:line="240" w:lineRule="auto"/>
        <w:rPr>
          <w:rFonts w:eastAsia="Times New Roman"/>
          <w:i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K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mPr>
          <m:m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-1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-1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</m:t>
              </m:r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1</m:t>
              </m:r>
            </m:e>
          </m:mr>
          <m:m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-1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8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-1</m:t>
              </m:r>
            </m:e>
          </m:mr>
          <m:m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-1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-1</m:t>
              </m:r>
            </m:e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-</m:t>
              </m:r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ru-RU"/>
                </w:rPr>
                <m:t>1</m:t>
              </m:r>
            </m:e>
          </m:mr>
        </m:m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</m:oMath>
    </w:p>
    <w:p w:rsidR="00691F4B" w:rsidRDefault="00691F4B" w:rsidP="00691F4B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Цикл по всем пикселям, кроме тех, что на границе, т.к. их проверять не буедм из-за отсутствия некоторых соседних пикселей в блоке 3 на 3</w:t>
      </w:r>
      <w:r w:rsidRPr="003E0FAB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691F4B" w:rsidRPr="00691F4B" w:rsidRDefault="00691F4B" w:rsidP="00691F4B">
      <w:pPr>
        <w:spacing w:after="241" w:line="240" w:lineRule="auto"/>
        <w:rPr>
          <w:rFonts w:eastAsia="Times New Roman"/>
          <w:i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lastRenderedPageBreak/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sum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= 0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-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суммарное значение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яркостей пикслей в блоке 3 на 3</m:t>
        </m:r>
      </m:oMath>
    </w:p>
    <w:p w:rsidR="00691F4B" w:rsidRDefault="00691F4B" w:rsidP="00691F4B">
      <w:pPr>
        <w:spacing w:after="241" w:line="240" w:lineRule="auto"/>
        <w:ind w:left="720"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Цикл по всем пикселям в блоке 3 на 3, в центре которого сам рассматриваемый пиксель</w:t>
      </w:r>
      <w:r w:rsidRPr="005D0DE3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691F4B" w:rsidRDefault="00691F4B" w:rsidP="00691F4B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  <w:t xml:space="preserve">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sum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+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grayMatrix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i+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x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j+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ru-RU"/>
                  </w:rPr>
                  <m:t>y</m:t>
                </m:r>
              </m:sub>
            </m:sSub>
          </m:e>
        </m:d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* 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K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[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x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][</m:t>
        </m:r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ru-RU"/>
              </w:rPr>
              <m:t>y</m:t>
            </m:r>
          </m:sub>
        </m:sSub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]</m:t>
        </m:r>
      </m:oMath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7279AF">
        <w:rPr>
          <w:rFonts w:eastAsia="Times New Roman"/>
          <w:color w:val="000000"/>
          <w:sz w:val="24"/>
          <w:szCs w:val="24"/>
          <w:lang w:val="ru-RU"/>
        </w:rPr>
        <w:tab/>
      </w:r>
      <w:r w:rsidR="007279AF">
        <w:rPr>
          <w:rFonts w:eastAsia="Times New Roman"/>
          <w:color w:val="000000"/>
          <w:sz w:val="24"/>
          <w:szCs w:val="24"/>
          <w:lang w:val="ru-RU"/>
        </w:rPr>
        <w:tab/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finalVal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=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|sum|</m:t>
        </m:r>
      </m:oMath>
    </w:p>
    <w:p w:rsidR="007F02A8" w:rsidRDefault="007F02A8" w:rsidP="007F02A8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 xml:space="preserve">Для нахождения </w:t>
      </w:r>
      <w:r>
        <w:rPr>
          <w:rFonts w:eastAsia="Times New Roman"/>
          <w:color w:val="000000"/>
          <w:sz w:val="24"/>
          <w:szCs w:val="24"/>
          <w:lang w:val="ru-RU"/>
        </w:rPr>
        <w:t>линий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используется условие</w:t>
      </w:r>
      <w:r w:rsidRPr="007F02A8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7F02A8" w:rsidRDefault="007F02A8" w:rsidP="00691F4B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  <w:t xml:space="preserve">Если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</w:rPr>
          <m:t>finalVal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&gt;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255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, то finalVal=255</m:t>
        </m:r>
      </m:oMath>
    </w:p>
    <w:p w:rsidR="007279AF" w:rsidRDefault="007279AF" w:rsidP="00691F4B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 w:rsidR="007F02A8">
        <w:rPr>
          <w:rFonts w:eastAsia="Times New Roman"/>
          <w:color w:val="000000"/>
          <w:sz w:val="24"/>
          <w:szCs w:val="24"/>
          <w:lang w:val="ru-RU"/>
        </w:rPr>
        <w:t>Для нахождения точек используется условие</w:t>
      </w:r>
      <w:r w:rsidR="007F02A8" w:rsidRPr="007F02A8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7F02A8" w:rsidRDefault="007F02A8" w:rsidP="00691F4B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  <w:t xml:space="preserve">Если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</w:rPr>
          <m:t>finalVal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 xml:space="preserve">&gt;120, то finalVal=255, иначе 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final</m:t>
        </m:r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Val=0</m:t>
        </m:r>
      </m:oMath>
    </w:p>
    <w:p w:rsidR="007F02A8" w:rsidRPr="004F00A8" w:rsidRDefault="007F02A8" w:rsidP="00691F4B">
      <w:pPr>
        <w:spacing w:after="241" w:line="240" w:lineRule="auto"/>
        <w:rPr>
          <w:rFonts w:eastAsia="Times New Roman"/>
          <w:i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  <w:t>Такое условие выбрано для того, чтобы при присутствии гасящих соседей(а это в случаях линий или контуров) точка перекрашивалась в 0(чёрный) не выделяясь. Но при их отсутствии</w:t>
      </w:r>
      <w:r w:rsidR="00EC6B44">
        <w:rPr>
          <w:rFonts w:eastAsia="Times New Roman"/>
          <w:color w:val="000000"/>
          <w:sz w:val="24"/>
          <w:szCs w:val="24"/>
          <w:lang w:val="ru-RU"/>
        </w:rPr>
        <w:t xml:space="preserve"> сама точка без гасящих соседей ярко выделется в значении яркости и выделится белым цветом. Число 120 выбрано как </w:t>
      </w:r>
      <w:r w:rsidR="00EC6B44">
        <w:rPr>
          <w:rFonts w:eastAsia="Times New Roman"/>
          <w:color w:val="000000"/>
          <w:sz w:val="24"/>
          <w:szCs w:val="24"/>
        </w:rPr>
        <w:t>“</w:t>
      </w:r>
      <w:r w:rsidR="00EC6B44">
        <w:rPr>
          <w:rFonts w:eastAsia="Times New Roman"/>
          <w:color w:val="000000"/>
          <w:sz w:val="24"/>
          <w:szCs w:val="24"/>
          <w:lang w:val="ru-RU"/>
        </w:rPr>
        <w:t>золотая середина</w:t>
      </w:r>
      <w:r w:rsidR="00EC6B44">
        <w:rPr>
          <w:rFonts w:eastAsia="Times New Roman"/>
          <w:color w:val="000000"/>
          <w:sz w:val="24"/>
          <w:szCs w:val="24"/>
        </w:rPr>
        <w:t>”</w:t>
      </w:r>
      <w:r w:rsidR="004F00A8">
        <w:rPr>
          <w:rFonts w:eastAsia="Times New Roman"/>
          <w:color w:val="000000"/>
          <w:sz w:val="24"/>
          <w:szCs w:val="24"/>
          <w:lang w:val="ru-RU"/>
        </w:rPr>
        <w:t>.</w:t>
      </w:r>
    </w:p>
    <w:p w:rsidR="00691F4B" w:rsidRPr="005376F9" w:rsidRDefault="00691F4B" w:rsidP="00691F4B">
      <w:pPr>
        <w:spacing w:after="241" w:line="240" w:lineRule="auto"/>
        <w:rPr>
          <w:rFonts w:eastAsia="Times New Roman"/>
          <w:i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r>
        <w:rPr>
          <w:rFonts w:eastAsia="Times New Roman"/>
          <w:color w:val="000000"/>
          <w:sz w:val="24"/>
          <w:szCs w:val="24"/>
          <w:lang w:val="ru-RU"/>
        </w:rPr>
        <w:tab/>
        <w:t xml:space="preserve">И перекрашиваем все пиксели в серый цвет яркости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finalVal</m:t>
        </m:r>
      </m:oMath>
      <w:r>
        <w:rPr>
          <w:rFonts w:eastAsia="Times New Roman"/>
          <w:color w:val="000000"/>
          <w:sz w:val="24"/>
          <w:szCs w:val="24"/>
          <w:lang w:val="ru-RU"/>
        </w:rPr>
        <w:t>, т.е.</w:t>
      </w:r>
      <w:r w:rsidRPr="00691F4B">
        <w:rPr>
          <w:rFonts w:eastAsia="Times New Roman"/>
          <w:color w:val="000000"/>
          <w:sz w:val="24"/>
          <w:szCs w:val="24"/>
          <w:lang w:val="ru-RU"/>
        </w:rPr>
        <w:t xml:space="preserve">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ru-RU"/>
          </w:rPr>
          <m:t>R=G=B=</m:t>
        </m:r>
        <m:r>
          <w:rPr>
            <w:rFonts w:ascii="Cambria Math" w:eastAsia="Times New Roman" w:hAnsi="Cambria Math"/>
            <w:color w:val="000000"/>
            <w:sz w:val="24"/>
            <w:szCs w:val="24"/>
          </w:rPr>
          <m:t>finalVal</m:t>
        </m:r>
      </m:oMath>
    </w:p>
    <w:p w:rsidR="00691F4B" w:rsidRPr="00691F4B" w:rsidRDefault="00691F4B" w:rsidP="0001424A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</w:p>
    <w:p w:rsidR="00936FCA" w:rsidRPr="00936FCA" w:rsidRDefault="005C6BEF" w:rsidP="00936FCA">
      <w:p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B7232F">
        <w:rPr>
          <w:rFonts w:eastAsia="Times New Roman"/>
          <w:b/>
          <w:color w:val="000000"/>
          <w:sz w:val="24"/>
          <w:szCs w:val="24"/>
          <w:lang w:val="ru-RU"/>
        </w:rPr>
        <w:t>3</w:t>
      </w:r>
      <w:r w:rsidR="00936FCA" w:rsidRPr="00936FCA">
        <w:rPr>
          <w:rFonts w:eastAsia="Times New Roman"/>
          <w:b/>
          <w:color w:val="000000"/>
          <w:sz w:val="24"/>
          <w:szCs w:val="24"/>
          <w:lang w:val="ru-RU"/>
        </w:rPr>
        <w:t>. Алгоритм и детали реализации</w:t>
      </w:r>
    </w:p>
    <w:p w:rsidR="00936FCA" w:rsidRPr="00936FCA" w:rsidRDefault="00936FCA" w:rsidP="00936FC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936FCA">
        <w:rPr>
          <w:rFonts w:eastAsia="Times New Roman"/>
          <w:color w:val="000000"/>
          <w:sz w:val="24"/>
          <w:szCs w:val="24"/>
          <w:lang w:val="ru-RU"/>
        </w:rPr>
        <w:t>Программное решение структурировано веб-прил</w:t>
      </w:r>
      <w:r>
        <w:rPr>
          <w:rFonts w:eastAsia="Times New Roman"/>
          <w:color w:val="000000"/>
          <w:sz w:val="24"/>
          <w:szCs w:val="24"/>
          <w:lang w:val="ru-RU"/>
        </w:rPr>
        <w:t>ожение с использованием</w:t>
      </w:r>
      <w:r w:rsidRPr="00936FCA">
        <w:rPr>
          <w:rFonts w:eastAsia="Times New Roman"/>
          <w:color w:val="000000"/>
          <w:sz w:val="24"/>
          <w:szCs w:val="24"/>
          <w:lang w:val="ru-RU"/>
        </w:rPr>
        <w:t xml:space="preserve"> веб-технологий </w:t>
      </w:r>
      <w:r>
        <w:rPr>
          <w:rFonts w:eastAsia="Times New Roman"/>
          <w:color w:val="000000"/>
          <w:sz w:val="24"/>
          <w:szCs w:val="24"/>
          <w:lang w:val="ru-RU"/>
        </w:rPr>
        <w:t>(HTML, CSS</w:t>
      </w:r>
      <w:r w:rsidRPr="00936FCA">
        <w:rPr>
          <w:rFonts w:eastAsia="Times New Roman"/>
          <w:color w:val="000000"/>
          <w:sz w:val="24"/>
          <w:szCs w:val="24"/>
          <w:lang w:val="ru-RU"/>
        </w:rPr>
        <w:t>, JavaScript). Ключевые компоненты включают:</w:t>
      </w:r>
    </w:p>
    <w:p w:rsidR="0023125E" w:rsidRDefault="003274D1" w:rsidP="003274D1">
      <w:pPr>
        <w:pStyle w:val="ListParagraph"/>
        <w:numPr>
          <w:ilvl w:val="2"/>
          <w:numId w:val="2"/>
        </w:num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Загрузка идёт ч</w:t>
      </w:r>
      <w:r w:rsidRPr="003274D1">
        <w:rPr>
          <w:rFonts w:eastAsia="Times New Roman"/>
          <w:color w:val="000000"/>
          <w:sz w:val="24"/>
          <w:szCs w:val="24"/>
          <w:lang w:val="ru-RU"/>
        </w:rPr>
        <w:t>ерез элемент &lt;input type="file"&gt; изображение считывается, отрисовывается на невидимом холсте imageCanvas, и массив пикселей сохраняется в переменную originalImageData в формате RGBA</w:t>
      </w:r>
    </w:p>
    <w:p w:rsidR="003274D1" w:rsidRDefault="003274D1" w:rsidP="003274D1">
      <w:pPr>
        <w:pStyle w:val="ListParagraph"/>
        <w:numPr>
          <w:ilvl w:val="2"/>
          <w:numId w:val="2"/>
        </w:num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 w:rsidRPr="003274D1">
        <w:rPr>
          <w:rFonts w:eastAsia="Times New Roman"/>
          <w:color w:val="000000"/>
          <w:sz w:val="24"/>
          <w:szCs w:val="24"/>
          <w:lang w:val="ru-RU"/>
        </w:rPr>
        <w:t>Для ускорения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и простоты</w:t>
      </w:r>
      <w:r w:rsidRPr="003274D1">
        <w:rPr>
          <w:rFonts w:eastAsia="Times New Roman"/>
          <w:color w:val="000000"/>
          <w:sz w:val="24"/>
          <w:szCs w:val="24"/>
          <w:lang w:val="ru-RU"/>
        </w:rPr>
        <w:t xml:space="preserve"> вы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числений в функциях </w:t>
      </w:r>
      <w:r w:rsidR="008A0B67">
        <w:rPr>
          <w:rFonts w:eastAsia="Times New Roman"/>
          <w:color w:val="000000"/>
          <w:sz w:val="24"/>
          <w:szCs w:val="24"/>
          <w:lang w:val="ru-RU"/>
        </w:rPr>
        <w:t xml:space="preserve">обработки и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сегментации </w:t>
      </w:r>
      <w:r w:rsidR="008A0B67">
        <w:rPr>
          <w:rFonts w:eastAsia="Times New Roman"/>
          <w:color w:val="000000"/>
          <w:sz w:val="24"/>
          <w:szCs w:val="24"/>
          <w:lang w:val="ru-RU"/>
        </w:rPr>
        <w:t xml:space="preserve">изображения </w:t>
      </w:r>
      <w:r w:rsidRPr="003274D1">
        <w:rPr>
          <w:rFonts w:eastAsia="Times New Roman"/>
          <w:color w:val="000000"/>
          <w:sz w:val="24"/>
          <w:szCs w:val="24"/>
          <w:lang w:val="ru-RU"/>
        </w:rPr>
        <w:t>создается двумерная матрица grayMatrix, где каждый элеме</w:t>
      </w:r>
      <w:r>
        <w:rPr>
          <w:rFonts w:eastAsia="Times New Roman"/>
          <w:color w:val="000000"/>
          <w:sz w:val="24"/>
          <w:szCs w:val="24"/>
          <w:lang w:val="ru-RU"/>
        </w:rPr>
        <w:t>нт вычислен в оттенках серого самого изначального пикселя картинки</w:t>
      </w:r>
    </w:p>
    <w:p w:rsidR="008A0B67" w:rsidRPr="008A0B67" w:rsidRDefault="008A0B67" w:rsidP="003274D1">
      <w:pPr>
        <w:pStyle w:val="ListParagraph"/>
        <w:numPr>
          <w:ilvl w:val="2"/>
          <w:numId w:val="2"/>
        </w:numPr>
        <w:spacing w:after="241" w:line="240" w:lineRule="auto"/>
        <w:rPr>
          <w:rFonts w:eastAsia="Times New Roman"/>
          <w:color w:val="000000"/>
          <w:sz w:val="28"/>
          <w:szCs w:val="24"/>
          <w:lang w:val="ru-RU"/>
        </w:rPr>
      </w:pPr>
      <w:r w:rsidRPr="008A0B67">
        <w:rPr>
          <w:sz w:val="24"/>
          <w:lang w:val="ru-RU"/>
        </w:rPr>
        <w:t xml:space="preserve">Циклы свертки выполняются </w:t>
      </w:r>
      <w:r>
        <w:rPr>
          <w:sz w:val="24"/>
          <w:lang w:val="ru-RU"/>
        </w:rPr>
        <w:t>только для некраевых точек</w:t>
      </w:r>
      <w:r w:rsidRPr="008A0B67">
        <w:rPr>
          <w:sz w:val="24"/>
          <w:lang w:val="ru-RU"/>
        </w:rPr>
        <w:t xml:space="preserve">, что предотвращает выход за границы массива </w:t>
      </w:r>
    </w:p>
    <w:p w:rsidR="008A0B67" w:rsidRDefault="008A0B67" w:rsidP="008A0B67">
      <w:pPr>
        <w:spacing w:after="241" w:line="240" w:lineRule="auto"/>
        <w:rPr>
          <w:rFonts w:eastAsia="Times New Roman"/>
          <w:color w:val="000000"/>
          <w:sz w:val="28"/>
          <w:szCs w:val="24"/>
          <w:lang w:val="ru-RU"/>
        </w:rPr>
      </w:pPr>
    </w:p>
    <w:p w:rsidR="008A0B67" w:rsidRDefault="008A0B67" w:rsidP="008A0B67">
      <w:pPr>
        <w:spacing w:after="241" w:line="240" w:lineRule="auto"/>
        <w:rPr>
          <w:rFonts w:eastAsia="Times New Roman"/>
          <w:color w:val="000000"/>
          <w:sz w:val="28"/>
          <w:szCs w:val="24"/>
          <w:lang w:val="ru-RU"/>
        </w:rPr>
      </w:pPr>
    </w:p>
    <w:p w:rsidR="008A0B67" w:rsidRDefault="008A0B67" w:rsidP="008A0B67">
      <w:pPr>
        <w:spacing w:after="241" w:line="240" w:lineRule="auto"/>
        <w:rPr>
          <w:rFonts w:eastAsia="Times New Roman"/>
          <w:color w:val="000000"/>
          <w:sz w:val="28"/>
          <w:szCs w:val="24"/>
          <w:lang w:val="ru-RU"/>
        </w:rPr>
      </w:pPr>
    </w:p>
    <w:p w:rsidR="008A0B67" w:rsidRPr="008A0B67" w:rsidRDefault="008A0B67" w:rsidP="008A0B67">
      <w:pPr>
        <w:spacing w:after="241" w:line="240" w:lineRule="auto"/>
        <w:rPr>
          <w:rFonts w:eastAsia="Times New Roman"/>
          <w:color w:val="000000"/>
          <w:sz w:val="28"/>
          <w:szCs w:val="24"/>
          <w:lang w:val="ru-RU"/>
        </w:rPr>
      </w:pPr>
    </w:p>
    <w:p w:rsidR="003274D1" w:rsidRDefault="008A0B67" w:rsidP="008A0B67">
      <w:pPr>
        <w:spacing w:after="241" w:line="240" w:lineRule="auto"/>
        <w:ind w:left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lastRenderedPageBreak/>
        <w:t xml:space="preserve">Код выбора картинки и получения её </w:t>
      </w:r>
      <w:proofErr w:type="spellStart"/>
      <w:r>
        <w:rPr>
          <w:rFonts w:eastAsia="Times New Roman"/>
          <w:color w:val="000000"/>
          <w:sz w:val="24"/>
          <w:szCs w:val="24"/>
        </w:rPr>
        <w:t>rgb</w:t>
      </w:r>
      <w:proofErr w:type="spellEnd"/>
      <w:r w:rsidRPr="008A0B67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>
        <w:rPr>
          <w:rFonts w:eastAsia="Times New Roman"/>
          <w:color w:val="000000"/>
          <w:sz w:val="24"/>
          <w:szCs w:val="24"/>
          <w:lang w:val="ru-RU"/>
        </w:rPr>
        <w:t>значений пикселей</w:t>
      </w:r>
      <w:r w:rsidRPr="008A0B67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8A0B67" w:rsidRDefault="008A0B67" w:rsidP="008A0B67">
      <w:pPr>
        <w:spacing w:after="241" w:line="240" w:lineRule="auto"/>
        <w:ind w:left="720"/>
        <w:rPr>
          <w:rFonts w:eastAsia="Times New Roman"/>
          <w:color w:val="000000"/>
          <w:sz w:val="24"/>
          <w:szCs w:val="24"/>
          <w:lang w:val="ru-RU"/>
        </w:rPr>
      </w:pPr>
      <w:r w:rsidRPr="008A0B67">
        <w:rPr>
          <w:rFonts w:eastAsia="Times New Roman"/>
          <w:color w:val="000000"/>
          <w:sz w:val="24"/>
          <w:szCs w:val="24"/>
          <w:lang w:val="ru-RU"/>
        </w:rPr>
        <w:drawing>
          <wp:inline distT="0" distB="0" distL="0" distR="0" wp14:anchorId="21248222" wp14:editId="50F4593D">
            <wp:extent cx="5733415" cy="349440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B67" w:rsidRDefault="008A0B67" w:rsidP="008A0B67">
      <w:pPr>
        <w:spacing w:after="241" w:line="240" w:lineRule="auto"/>
        <w:ind w:left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Код смены цвета пикселя в оттенок серого в зависимости от значения порога</w:t>
      </w:r>
      <w:r w:rsidRPr="008A0B67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8A0B67" w:rsidRPr="008A0B67" w:rsidRDefault="008A0B67" w:rsidP="008A0B67">
      <w:pPr>
        <w:spacing w:after="241" w:line="240" w:lineRule="auto"/>
        <w:ind w:left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153101ED">
            <wp:extent cx="6056253" cy="2343731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664" cy="2362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0B67" w:rsidRPr="008A0B67" w:rsidRDefault="008A0B67" w:rsidP="008A0B67">
      <w:pPr>
        <w:spacing w:after="241" w:line="240" w:lineRule="auto"/>
        <w:ind w:left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Код вычисления итеративного порога</w:t>
      </w:r>
      <w:r w:rsidRPr="008A0B67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8A0B67" w:rsidRDefault="008A0B67" w:rsidP="008A0B67">
      <w:pPr>
        <w:spacing w:after="241" w:line="240" w:lineRule="auto"/>
        <w:ind w:left="72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841FC8E">
            <wp:extent cx="6139557" cy="62331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30" cy="6263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524F" w:rsidRDefault="008A0B67" w:rsidP="0065524F">
      <w:pPr>
        <w:spacing w:after="241" w:line="240" w:lineRule="auto"/>
        <w:ind w:left="720"/>
        <w:rPr>
          <w:rFonts w:eastAsia="Times New Roman"/>
          <w:noProof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Код </w:t>
      </w:r>
      <w:r w:rsidR="0065524F">
        <w:rPr>
          <w:rFonts w:eastAsia="Times New Roman"/>
          <w:color w:val="000000"/>
          <w:sz w:val="24"/>
          <w:szCs w:val="24"/>
          <w:lang w:val="ru-RU"/>
        </w:rPr>
        <w:t>подготовки матрицы пикселей в оттенках серого для сегментаций</w:t>
      </w:r>
      <w:r w:rsidR="0065524F" w:rsidRPr="0065524F">
        <w:rPr>
          <w:rFonts w:eastAsia="Times New Roman"/>
          <w:color w:val="000000"/>
          <w:sz w:val="24"/>
          <w:szCs w:val="24"/>
          <w:lang w:val="ru-RU"/>
        </w:rPr>
        <w:t>:</w:t>
      </w:r>
      <w:r w:rsidR="0065524F" w:rsidRPr="0065524F">
        <w:rPr>
          <w:rFonts w:eastAsia="Times New Roman"/>
          <w:noProof/>
          <w:color w:val="000000"/>
          <w:sz w:val="24"/>
          <w:szCs w:val="24"/>
          <w:lang w:val="ru-RU"/>
        </w:rPr>
        <w:t xml:space="preserve"> </w:t>
      </w:r>
      <w:r w:rsidR="0065524F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620C95C0" wp14:editId="17D9CCE1">
            <wp:extent cx="5733415" cy="2146556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733415" cy="2146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524F" w:rsidRPr="0065524F" w:rsidRDefault="0065524F" w:rsidP="008A0B67">
      <w:pPr>
        <w:spacing w:after="241" w:line="240" w:lineRule="auto"/>
        <w:ind w:left="720"/>
        <w:rPr>
          <w:rFonts w:eastAsia="Times New Roman"/>
          <w:color w:val="000000"/>
          <w:sz w:val="24"/>
          <w:szCs w:val="24"/>
          <w:lang w:val="ru-RU"/>
        </w:rPr>
      </w:pPr>
    </w:p>
    <w:p w:rsidR="0090736A" w:rsidRDefault="005C6BEF" w:rsidP="00932406">
      <w:p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D23535">
        <w:rPr>
          <w:rFonts w:eastAsia="Times New Roman"/>
          <w:b/>
          <w:color w:val="000000"/>
          <w:sz w:val="24"/>
          <w:szCs w:val="24"/>
          <w:lang w:val="ru-RU"/>
        </w:rPr>
        <w:t>4</w:t>
      </w:r>
      <w:r w:rsidR="0032493F" w:rsidRPr="0032493F">
        <w:rPr>
          <w:rFonts w:eastAsia="Times New Roman"/>
          <w:b/>
          <w:color w:val="000000"/>
          <w:sz w:val="24"/>
          <w:szCs w:val="24"/>
          <w:lang w:val="ru-RU"/>
        </w:rPr>
        <w:t>. Результат</w:t>
      </w:r>
    </w:p>
    <w:p w:rsidR="0090736A" w:rsidRPr="006C6046" w:rsidRDefault="0065524F" w:rsidP="0090736A">
      <w:pPr>
        <w:spacing w:after="241" w:line="240" w:lineRule="auto"/>
        <w:ind w:firstLine="720"/>
        <w:rPr>
          <w:rFonts w:eastAsia="Times New Roman"/>
          <w:i/>
          <w:color w:val="000000"/>
          <w:sz w:val="24"/>
          <w:szCs w:val="24"/>
          <w:lang w:val="ru-RU"/>
        </w:rPr>
      </w:pPr>
      <w:r>
        <w:rPr>
          <w:rFonts w:eastAsia="Times New Roman"/>
          <w:b/>
          <w:noProof/>
          <w:color w:val="000000"/>
          <w:sz w:val="24"/>
          <w:szCs w:val="24"/>
        </w:rPr>
        <w:drawing>
          <wp:inline distT="0" distB="0" distL="0" distR="0" wp14:anchorId="6419B041" wp14:editId="488B9B62">
            <wp:extent cx="5397244" cy="39908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418" cy="401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524F" w:rsidRDefault="0065524F" w:rsidP="0090736A">
      <w:pPr>
        <w:spacing w:after="241" w:line="240" w:lineRule="auto"/>
        <w:ind w:firstLine="720"/>
        <w:rPr>
          <w:rFonts w:eastAsia="Times New Roman"/>
          <w:b/>
          <w:color w:val="000000"/>
          <w:sz w:val="24"/>
          <w:szCs w:val="24"/>
          <w:lang w:val="ru-RU"/>
        </w:rPr>
      </w:pPr>
      <w:r w:rsidRPr="0065524F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371891DF" wp14:editId="44A0D6CD">
            <wp:extent cx="5496017" cy="4021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538" cy="4030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524F" w:rsidRDefault="0065524F" w:rsidP="0090736A">
      <w:pPr>
        <w:spacing w:after="241" w:line="240" w:lineRule="auto"/>
        <w:ind w:firstLine="720"/>
        <w:rPr>
          <w:rFonts w:eastAsia="Times New Roman"/>
          <w:b/>
          <w:color w:val="000000"/>
          <w:sz w:val="24"/>
          <w:szCs w:val="24"/>
          <w:lang w:val="ru-RU"/>
        </w:rPr>
      </w:pPr>
      <w:r>
        <w:rPr>
          <w:rFonts w:eastAsia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3D1B1082">
            <wp:extent cx="6176075" cy="41996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729" cy="4214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524F" w:rsidRDefault="0065524F" w:rsidP="0090736A">
      <w:pPr>
        <w:spacing w:after="241" w:line="240" w:lineRule="auto"/>
        <w:ind w:firstLine="720"/>
        <w:rPr>
          <w:rFonts w:eastAsia="Times New Roman"/>
          <w:b/>
          <w:color w:val="000000"/>
          <w:sz w:val="24"/>
          <w:szCs w:val="24"/>
          <w:lang w:val="ru-RU"/>
        </w:rPr>
      </w:pPr>
      <w:r>
        <w:rPr>
          <w:rFonts w:eastAsia="Times New Roman"/>
          <w:b/>
          <w:noProof/>
          <w:color w:val="000000"/>
          <w:sz w:val="24"/>
          <w:szCs w:val="24"/>
        </w:rPr>
        <w:drawing>
          <wp:inline distT="0" distB="0" distL="0" distR="0" wp14:anchorId="23AB710D">
            <wp:extent cx="6090834" cy="4454615"/>
            <wp:effectExtent l="0" t="0" r="571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175" cy="4470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524F" w:rsidRDefault="0065524F" w:rsidP="0090736A">
      <w:pPr>
        <w:spacing w:after="241" w:line="240" w:lineRule="auto"/>
        <w:ind w:firstLine="720"/>
        <w:rPr>
          <w:rFonts w:eastAsia="Times New Roman"/>
          <w:b/>
          <w:color w:val="000000"/>
          <w:sz w:val="24"/>
          <w:szCs w:val="24"/>
          <w:lang w:val="ru-RU"/>
        </w:rPr>
      </w:pPr>
      <w:r>
        <w:rPr>
          <w:rFonts w:eastAsia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7ACFE601">
            <wp:extent cx="5951401" cy="41225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342" cy="4140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736A" w:rsidRPr="0090736A" w:rsidRDefault="0090736A" w:rsidP="0090736A">
      <w:pPr>
        <w:spacing w:after="241" w:line="240" w:lineRule="auto"/>
        <w:ind w:firstLine="720"/>
        <w:rPr>
          <w:rFonts w:eastAsia="Times New Roman"/>
          <w:b/>
          <w:color w:val="000000"/>
          <w:sz w:val="24"/>
          <w:szCs w:val="24"/>
          <w:lang w:val="ru-RU"/>
        </w:rPr>
      </w:pPr>
    </w:p>
    <w:p w:rsidR="00164841" w:rsidRPr="00164841" w:rsidRDefault="005C6BEF" w:rsidP="00164841">
      <w:p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D23535">
        <w:rPr>
          <w:rFonts w:eastAsia="Times New Roman"/>
          <w:b/>
          <w:color w:val="000000"/>
          <w:sz w:val="24"/>
          <w:szCs w:val="24"/>
          <w:lang w:val="ru-RU"/>
        </w:rPr>
        <w:t>5</w:t>
      </w:r>
      <w:r w:rsidR="00164841" w:rsidRPr="00164841">
        <w:rPr>
          <w:rFonts w:eastAsia="Times New Roman"/>
          <w:b/>
          <w:color w:val="000000"/>
          <w:sz w:val="24"/>
          <w:szCs w:val="24"/>
          <w:lang w:val="ru-RU"/>
        </w:rPr>
        <w:t>. Вывод</w:t>
      </w:r>
    </w:p>
    <w:p w:rsidR="00CA3638" w:rsidRPr="00CA3638" w:rsidRDefault="00164841" w:rsidP="00CA3638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164841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="00CA3638" w:rsidRPr="00CA3638">
        <w:rPr>
          <w:rFonts w:eastAsia="Times New Roman"/>
          <w:color w:val="000000"/>
          <w:sz w:val="24"/>
          <w:szCs w:val="24"/>
          <w:lang w:val="ru-RU"/>
        </w:rPr>
        <w:t>В ходе лабораторной работы были успешно освоены базовые методы пространственной обработки и сегментации изображений.</w:t>
      </w:r>
    </w:p>
    <w:p w:rsidR="00CA3638" w:rsidRPr="00CA3638" w:rsidRDefault="00CA7EE2" w:rsidP="00CA7EE2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В пороговой обработке и</w:t>
      </w:r>
      <w:r w:rsidR="00CA3638" w:rsidRPr="00CA3638">
        <w:rPr>
          <w:rFonts w:eastAsia="Times New Roman"/>
          <w:color w:val="000000"/>
          <w:sz w:val="24"/>
          <w:szCs w:val="24"/>
          <w:lang w:val="ru-RU"/>
        </w:rPr>
        <w:t xml:space="preserve">теративный метод автоматического подбора порога показал себя значительно эффективнее </w:t>
      </w:r>
      <w:r>
        <w:rPr>
          <w:rFonts w:eastAsia="Times New Roman"/>
          <w:color w:val="000000"/>
          <w:sz w:val="24"/>
          <w:szCs w:val="24"/>
          <w:lang w:val="ru-RU"/>
        </w:rPr>
        <w:t>фиксированного порога (T=128</w:t>
      </w:r>
      <w:r w:rsidR="00CA3638" w:rsidRPr="00CA3638">
        <w:rPr>
          <w:rFonts w:eastAsia="Times New Roman"/>
          <w:color w:val="000000"/>
          <w:sz w:val="24"/>
          <w:szCs w:val="24"/>
          <w:lang w:val="ru-RU"/>
        </w:rPr>
        <w:t>), так как он адаптируется под среднюю освещенность кадра и корректно отделяет объект от фона как на переосвещенных, так как и на затемненных снимках.</w:t>
      </w:r>
    </w:p>
    <w:p w:rsidR="00FA4748" w:rsidRDefault="00CA7EE2" w:rsidP="00FA4748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В сегментации</w:t>
      </w:r>
      <w:r w:rsidR="00CA3638" w:rsidRPr="00CA3638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>
        <w:rPr>
          <w:rFonts w:eastAsia="Times New Roman"/>
          <w:color w:val="000000"/>
          <w:sz w:val="24"/>
          <w:szCs w:val="24"/>
          <w:lang w:val="ru-RU"/>
        </w:rPr>
        <w:t>о</w:t>
      </w:r>
      <w:r w:rsidR="00CA3638" w:rsidRPr="00CA3638">
        <w:rPr>
          <w:rFonts w:eastAsia="Times New Roman"/>
          <w:color w:val="000000"/>
          <w:sz w:val="24"/>
          <w:szCs w:val="24"/>
          <w:lang w:val="ru-RU"/>
        </w:rPr>
        <w:t>ператор Собеля эффективно выделяет протяженные границы и контуры объектов за счет сглаживани</w:t>
      </w:r>
      <w:r w:rsidR="003F53AE">
        <w:rPr>
          <w:rFonts w:eastAsia="Times New Roman"/>
          <w:color w:val="000000"/>
          <w:sz w:val="24"/>
          <w:szCs w:val="24"/>
          <w:lang w:val="ru-RU"/>
        </w:rPr>
        <w:t>я</w:t>
      </w:r>
      <w:r w:rsidR="00CA3638" w:rsidRPr="00CA3638">
        <w:rPr>
          <w:rFonts w:eastAsia="Times New Roman"/>
          <w:color w:val="000000"/>
          <w:sz w:val="24"/>
          <w:szCs w:val="24"/>
          <w:lang w:val="ru-RU"/>
        </w:rPr>
        <w:t>, минимизируя влияние шума. Фильт</w:t>
      </w:r>
      <w:r>
        <w:rPr>
          <w:rFonts w:eastAsia="Times New Roman"/>
          <w:color w:val="000000"/>
          <w:sz w:val="24"/>
          <w:szCs w:val="24"/>
          <w:lang w:val="ru-RU"/>
        </w:rPr>
        <w:t>р с матрицей Лапласа</w:t>
      </w:r>
      <w:r w:rsidR="00CA3638" w:rsidRPr="00CA3638">
        <w:rPr>
          <w:rFonts w:eastAsia="Times New Roman"/>
          <w:color w:val="000000"/>
          <w:sz w:val="24"/>
          <w:szCs w:val="24"/>
          <w:lang w:val="ru-RU"/>
        </w:rPr>
        <w:t xml:space="preserve"> оказался крайне чувствителен к мелким деталям, что делает его отличным инструментом для поиска тонких линий и изолированных высокочастотных точек (шума) при условии последующей жесткой бинаризации.</w:t>
      </w:r>
      <w:bookmarkStart w:id="0" w:name="_GoBack"/>
      <w:bookmarkEnd w:id="0"/>
    </w:p>
    <w:p w:rsidR="00B7285E" w:rsidRPr="00B7285E" w:rsidRDefault="005C6BEF" w:rsidP="00B7285E">
      <w:p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D23535">
        <w:rPr>
          <w:rFonts w:eastAsia="Times New Roman"/>
          <w:b/>
          <w:color w:val="000000"/>
          <w:sz w:val="24"/>
          <w:szCs w:val="24"/>
          <w:lang w:val="ru-RU"/>
        </w:rPr>
        <w:t>6</w:t>
      </w:r>
      <w:r w:rsidR="00B7285E" w:rsidRPr="00B7285E">
        <w:rPr>
          <w:rFonts w:eastAsia="Times New Roman"/>
          <w:b/>
          <w:color w:val="000000"/>
          <w:sz w:val="24"/>
          <w:szCs w:val="24"/>
          <w:lang w:val="ru-RU"/>
        </w:rPr>
        <w:t>. Ссылка на гитхаб с исх</w:t>
      </w:r>
      <w:r w:rsidR="00813423">
        <w:rPr>
          <w:rFonts w:eastAsia="Times New Roman"/>
          <w:b/>
          <w:color w:val="000000"/>
          <w:sz w:val="24"/>
          <w:szCs w:val="24"/>
          <w:lang w:val="ru-RU"/>
        </w:rPr>
        <w:t>о</w:t>
      </w:r>
      <w:r w:rsidR="00B7285E" w:rsidRPr="00B7285E">
        <w:rPr>
          <w:rFonts w:eastAsia="Times New Roman"/>
          <w:b/>
          <w:color w:val="000000"/>
          <w:sz w:val="24"/>
          <w:szCs w:val="24"/>
          <w:lang w:val="ru-RU"/>
        </w:rPr>
        <w:t>дником</w:t>
      </w:r>
      <w:r w:rsidR="00813423">
        <w:rPr>
          <w:rFonts w:eastAsia="Times New Roman"/>
          <w:b/>
          <w:color w:val="000000"/>
          <w:sz w:val="24"/>
          <w:szCs w:val="24"/>
          <w:lang w:val="ru-RU"/>
        </w:rPr>
        <w:t xml:space="preserve"> и на веб страницу проекта</w:t>
      </w:r>
    </w:p>
    <w:p w:rsidR="00932406" w:rsidRDefault="00B7285E" w:rsidP="00B7285E">
      <w:pPr>
        <w:spacing w:after="241" w:line="240" w:lineRule="auto"/>
        <w:rPr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</w:r>
      <w:hyperlink r:id="rId14" w:history="1">
        <w:r w:rsidR="00932406" w:rsidRPr="00BD688F">
          <w:rPr>
            <w:rStyle w:val="Hyperlink"/>
          </w:rPr>
          <w:t>https</w:t>
        </w:r>
        <w:r w:rsidR="00932406" w:rsidRPr="00BD688F">
          <w:rPr>
            <w:rStyle w:val="Hyperlink"/>
            <w:lang w:val="ru-RU"/>
          </w:rPr>
          <w:t>://</w:t>
        </w:r>
        <w:proofErr w:type="spellStart"/>
        <w:r w:rsidR="00932406" w:rsidRPr="00BD688F">
          <w:rPr>
            <w:rStyle w:val="Hyperlink"/>
          </w:rPr>
          <w:t>github</w:t>
        </w:r>
        <w:proofErr w:type="spellEnd"/>
        <w:r w:rsidR="00932406" w:rsidRPr="00BD688F">
          <w:rPr>
            <w:rStyle w:val="Hyperlink"/>
            <w:lang w:val="ru-RU"/>
          </w:rPr>
          <w:t>.</w:t>
        </w:r>
        <w:r w:rsidR="00932406" w:rsidRPr="00BD688F">
          <w:rPr>
            <w:rStyle w:val="Hyperlink"/>
          </w:rPr>
          <w:t>com</w:t>
        </w:r>
        <w:r w:rsidR="00932406" w:rsidRPr="00BD688F">
          <w:rPr>
            <w:rStyle w:val="Hyperlink"/>
            <w:lang w:val="ru-RU"/>
          </w:rPr>
          <w:t>/</w:t>
        </w:r>
        <w:proofErr w:type="spellStart"/>
        <w:r w:rsidR="00932406" w:rsidRPr="00BD688F">
          <w:rPr>
            <w:rStyle w:val="Hyperlink"/>
          </w:rPr>
          <w:t>constantin</w:t>
        </w:r>
        <w:proofErr w:type="spellEnd"/>
        <w:r w:rsidR="00932406" w:rsidRPr="00BD688F">
          <w:rPr>
            <w:rStyle w:val="Hyperlink"/>
            <w:lang w:val="ru-RU"/>
          </w:rPr>
          <w:t>-</w:t>
        </w:r>
        <w:r w:rsidR="00932406" w:rsidRPr="00BD688F">
          <w:rPr>
            <w:rStyle w:val="Hyperlink"/>
          </w:rPr>
          <w:t>bit</w:t>
        </w:r>
        <w:r w:rsidR="00932406" w:rsidRPr="00BD688F">
          <w:rPr>
            <w:rStyle w:val="Hyperlink"/>
            <w:lang w:val="ru-RU"/>
          </w:rPr>
          <w:t>/</w:t>
        </w:r>
        <w:proofErr w:type="spellStart"/>
        <w:r w:rsidR="00932406" w:rsidRPr="00BD688F">
          <w:rPr>
            <w:rStyle w:val="Hyperlink"/>
          </w:rPr>
          <w:t>KGLab</w:t>
        </w:r>
        <w:proofErr w:type="spellEnd"/>
        <w:r w:rsidR="00932406" w:rsidRPr="00BD688F">
          <w:rPr>
            <w:rStyle w:val="Hyperlink"/>
            <w:lang w:val="ru-RU"/>
          </w:rPr>
          <w:t>2</w:t>
        </w:r>
      </w:hyperlink>
    </w:p>
    <w:p w:rsidR="00813423" w:rsidRDefault="0006675F" w:rsidP="00B7285E">
      <w:pPr>
        <w:spacing w:after="241" w:line="240" w:lineRule="auto"/>
        <w:rPr>
          <w:lang w:val="ru-RU"/>
        </w:rPr>
      </w:pPr>
      <w:r>
        <w:rPr>
          <w:lang w:val="ru-RU"/>
        </w:rPr>
        <w:tab/>
      </w:r>
      <w:hyperlink r:id="rId15" w:history="1">
        <w:r w:rsidRPr="00BD688F">
          <w:rPr>
            <w:rStyle w:val="Hyperlink"/>
            <w:lang w:val="ru-RU"/>
          </w:rPr>
          <w:t>https://constantin-bit.github.io/KGLab2/</w:t>
        </w:r>
      </w:hyperlink>
    </w:p>
    <w:p w:rsidR="0006675F" w:rsidRPr="0023125E" w:rsidRDefault="0006675F" w:rsidP="00B7285E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</w:p>
    <w:sectPr w:rsidR="0006675F" w:rsidRPr="002312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AF62945-B9F3-4950-AE41-25E001EF2811}"/>
    <w:embedItalic r:id="rId2" w:fontKey="{298F3BDC-14CB-4B30-9B7A-8C65EE098CD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3" w:fontKey="{3A0E24EF-A67B-4298-A801-D4B98504DD2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384D0EA-0FFE-4C74-800D-EBA369A3AC8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A4B07"/>
    <w:multiLevelType w:val="multilevel"/>
    <w:tmpl w:val="1D105A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D5416F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E6D"/>
    <w:rsid w:val="0001424A"/>
    <w:rsid w:val="00064979"/>
    <w:rsid w:val="0006675F"/>
    <w:rsid w:val="00071CFE"/>
    <w:rsid w:val="000E0A97"/>
    <w:rsid w:val="000F1911"/>
    <w:rsid w:val="000F4E42"/>
    <w:rsid w:val="0010705A"/>
    <w:rsid w:val="00117B87"/>
    <w:rsid w:val="00164841"/>
    <w:rsid w:val="001C21FE"/>
    <w:rsid w:val="0023125E"/>
    <w:rsid w:val="00295B2E"/>
    <w:rsid w:val="0032493F"/>
    <w:rsid w:val="003274D1"/>
    <w:rsid w:val="003C7EE8"/>
    <w:rsid w:val="003E0FAB"/>
    <w:rsid w:val="003F53AE"/>
    <w:rsid w:val="00434AF3"/>
    <w:rsid w:val="00436E55"/>
    <w:rsid w:val="00442F63"/>
    <w:rsid w:val="00461643"/>
    <w:rsid w:val="00492835"/>
    <w:rsid w:val="004F00A8"/>
    <w:rsid w:val="0050399E"/>
    <w:rsid w:val="005268AE"/>
    <w:rsid w:val="005376F9"/>
    <w:rsid w:val="00577990"/>
    <w:rsid w:val="005A10D8"/>
    <w:rsid w:val="005C6BEF"/>
    <w:rsid w:val="005D0DE3"/>
    <w:rsid w:val="0064596D"/>
    <w:rsid w:val="0065524F"/>
    <w:rsid w:val="00677FEE"/>
    <w:rsid w:val="00691F4B"/>
    <w:rsid w:val="006C6046"/>
    <w:rsid w:val="006C6446"/>
    <w:rsid w:val="007279AF"/>
    <w:rsid w:val="00741E83"/>
    <w:rsid w:val="00753FF3"/>
    <w:rsid w:val="00767E82"/>
    <w:rsid w:val="007F02A8"/>
    <w:rsid w:val="00813423"/>
    <w:rsid w:val="0083607C"/>
    <w:rsid w:val="00855BA1"/>
    <w:rsid w:val="008A0B67"/>
    <w:rsid w:val="008F3ADA"/>
    <w:rsid w:val="0090736A"/>
    <w:rsid w:val="00917AF7"/>
    <w:rsid w:val="00932406"/>
    <w:rsid w:val="00936FCA"/>
    <w:rsid w:val="00944D76"/>
    <w:rsid w:val="0099412F"/>
    <w:rsid w:val="009B1711"/>
    <w:rsid w:val="009D3C0E"/>
    <w:rsid w:val="009E2D5F"/>
    <w:rsid w:val="009F7A6B"/>
    <w:rsid w:val="00A40B11"/>
    <w:rsid w:val="00A41205"/>
    <w:rsid w:val="00A66349"/>
    <w:rsid w:val="00A942EA"/>
    <w:rsid w:val="00AE27EE"/>
    <w:rsid w:val="00B32E8E"/>
    <w:rsid w:val="00B548FD"/>
    <w:rsid w:val="00B54CB8"/>
    <w:rsid w:val="00B7232F"/>
    <w:rsid w:val="00B7285E"/>
    <w:rsid w:val="00C274DD"/>
    <w:rsid w:val="00CA3638"/>
    <w:rsid w:val="00CA7EE2"/>
    <w:rsid w:val="00D23535"/>
    <w:rsid w:val="00D35E6D"/>
    <w:rsid w:val="00EC6B44"/>
    <w:rsid w:val="00EF3E9B"/>
    <w:rsid w:val="00F52778"/>
    <w:rsid w:val="00F72230"/>
    <w:rsid w:val="00F953D5"/>
    <w:rsid w:val="00FA2962"/>
    <w:rsid w:val="00FA4748"/>
    <w:rsid w:val="00FC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82139C-A129-4F42-BDCB-DDCF775F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F02A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3607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3607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07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rsid w:val="008360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8360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8360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83607C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83607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7799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1342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274D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A0B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2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003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3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constantin-bit.github.io/KGLab2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constantin-bit/KGLab2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9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effective-soft</Company>
  <LinksUpToDate>false</LinksUpToDate>
  <CharactersWithSpaces>6759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66</cp:revision>
  <dcterms:created xsi:type="dcterms:W3CDTF">2026-10-04T19:21:00Z</dcterms:created>
  <dcterms:modified xsi:type="dcterms:W3CDTF">2026-10-14T19:04:00Z</dcterms:modified>
</cp:coreProperties>
</file>