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А.И. Глускер</w:t>
            </w:r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И.А. Миланова</w:t>
            </w:r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42C9F494" w14:textId="77777777" w:rsidR="006D6A9A" w:rsidRDefault="0096070F" w:rsidP="00275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31210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8"/>
          <w:szCs w:val="28"/>
        </w:rPr>
      </w:sdtEndPr>
      <w:sdtContent>
        <w:p w14:paraId="58B89F3E" w14:textId="21F71814" w:rsidR="00FD263C" w:rsidRPr="00F15D6D" w:rsidRDefault="00FD263C" w:rsidP="00F15D6D">
          <w:pPr>
            <w:pStyle w:val="a9"/>
            <w:spacing w:before="0" w:after="480" w:line="36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F15D6D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CBFB30C" w14:textId="61493023" w:rsidR="00F15D6D" w:rsidRPr="00F15D6D" w:rsidRDefault="00FD263C" w:rsidP="00F15D6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741507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_Toc149741507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494ED" w14:textId="64D54F2A" w:rsidR="00F15D6D" w:rsidRPr="00F15D6D" w:rsidRDefault="00000000" w:rsidP="00F15D6D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8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_Toc149741508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1F91A" w14:textId="0F82B274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9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Исследование предметной области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_Toc149741509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2C58" w14:textId="228302C7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0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_Toc149741510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FF5C" w14:textId="43D6A3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1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инструментов разработки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_Toc149741511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72FE" w14:textId="3F87E7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2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_Toc149741512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CCD" w14:textId="47B99F18" w:rsid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49741513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системы управления баз данных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_Toc149741513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F82C" w14:textId="77777777" w:rsidR="00F15D6D" w:rsidRPr="00F15D6D" w:rsidRDefault="00F15D6D" w:rsidP="00F15D6D">
          <w:pPr>
            <w:rPr>
              <w:noProof/>
            </w:rPr>
          </w:pPr>
        </w:p>
        <w:p w14:paraId="54DB7584" w14:textId="6A191F47" w:rsidR="001241E1" w:rsidRPr="00B65ECE" w:rsidRDefault="00FD263C" w:rsidP="00F15D6D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15D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6943E2C1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0D1367">
      <w:pPr>
        <w:pStyle w:val="1"/>
        <w:spacing w:before="0" w:after="480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«Эни́гма»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Änigma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39D9D" w14:textId="73BADD0D" w:rsidR="000D1367" w:rsidRPr="00B17DDB" w:rsidRDefault="00A23DB8" w:rsidP="00AA76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1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9332C" w:rsidRDefault="00AE2E2A" w:rsidP="009933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49741508"/>
      <w:r w:rsidRPr="0099332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ТЕОРЕТИЧЕСКАЯ</w:t>
      </w:r>
      <w:r w:rsidR="00387181" w:rsidRPr="0099332C">
        <w:rPr>
          <w:rFonts w:ascii="Times New Roman" w:eastAsia="Times New Roman" w:hAnsi="Times New Roman" w:cs="Times New Roman"/>
          <w:color w:val="auto"/>
          <w:lang w:eastAsia="ru-RU"/>
        </w:rPr>
        <w:t xml:space="preserve"> ЧАСТЬ</w:t>
      </w:r>
      <w:bookmarkEnd w:id="1"/>
    </w:p>
    <w:p w14:paraId="2729131E" w14:textId="13BF1CC9" w:rsidR="000E1400" w:rsidRPr="00190481" w:rsidRDefault="0042533E" w:rsidP="00190481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9"/>
      <w:r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1.1 </w:t>
      </w:r>
      <w:r w:rsidR="000815A6"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Исследование предметной области</w:t>
      </w:r>
      <w:bookmarkEnd w:id="2"/>
    </w:p>
    <w:p w14:paraId="33A59E86" w14:textId="2E5870A3" w:rsidR="00237BAE" w:rsidRDefault="00237BAE" w:rsidP="0099332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«Эни́гма»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64724AEB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результату прохождения глав по средству опросов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наблюдать за своим прогрессом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которого будет открыт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lastRenderedPageBreak/>
        <w:t>«Эни́гма»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49681B9A" w:rsidR="00657F49" w:rsidRPr="00D76F6A" w:rsidRDefault="0042533E" w:rsidP="009933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10"/>
      <w:r w:rsidRPr="005B1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1.2 </w:t>
      </w:r>
      <w:r w:rsidR="00657F49"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3"/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157731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AB3A4A" w:rsidRPr="00157731">
        <w:rPr>
          <w:rFonts w:ascii="Times New Roman" w:hAnsi="Times New Roman" w:cs="Times New Roman"/>
          <w:b/>
          <w:bCs/>
          <w:sz w:val="28"/>
          <w:szCs w:val="28"/>
        </w:rPr>
        <w:t>VeraCrypt</w:t>
      </w:r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TrueCrypt,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146">
        <w:rPr>
          <w:rFonts w:ascii="Times New Roman" w:hAnsi="Times New Roman" w:cs="Times New Roman"/>
          <w:sz w:val="28"/>
          <w:szCs w:val="28"/>
        </w:rPr>
        <w:t>VeraCrypt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Serpent и Twofish.</w:t>
      </w:r>
    </w:p>
    <w:p w14:paraId="67967FC7" w14:textId="265BFF80" w:rsidR="006C400F" w:rsidRDefault="00A902A0" w:rsidP="007F5BC6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797B6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C400F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GPG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97B6A" w:rsidRPr="00797B6A">
        <w:rPr>
          <w:rFonts w:ascii="Times New Roman" w:hAnsi="Times New Roman" w:cs="Times New Roman"/>
          <w:b/>
          <w:bCs/>
          <w:sz w:val="28"/>
          <w:szCs w:val="28"/>
          <w:lang w:val="en-US"/>
        </w:rPr>
        <w:t>(GNU Privacy Guard)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934BD2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 w:rsidR="006F5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>нструментом для шифрования и подписи данных. Это свободное и открытое программное обеспечение, предоставляющее реализацию стандарта OpenPGP (Pretty Good Privacy).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lastRenderedPageBreak/>
        <w:t>GPG поддерживается на различных операционных системах, включая Linux, Windows и macOS.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AB7151" w:rsidRDefault="00B771BB" w:rsidP="00B771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AB71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9C3AA2" w:rsidRPr="00AB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Cryptomator</w:t>
      </w:r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Dropbox, Google Drive, OneDrive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FA7">
        <w:rPr>
          <w:rFonts w:ascii="Times New Roman" w:hAnsi="Times New Roman" w:cs="Times New Roman"/>
          <w:sz w:val="28"/>
          <w:szCs w:val="28"/>
        </w:rPr>
        <w:t xml:space="preserve">Cryptomator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87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>AES Crypt</w:t>
      </w:r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>AES Crypt</w:t>
      </w:r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Crypt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>, предназначенное для шифрования файлов с использованием алгоритма шифрования AES (Advanced Encryption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>AES Crypt</w:t>
      </w:r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Crypt,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Crypt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>: AES Crypt поддерживается на различных операционных системах, включая Windows, macOS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>: AES Crypt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Crypt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842196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2196">
        <w:rPr>
          <w:rFonts w:ascii="Times New Roman" w:hAnsi="Times New Roman" w:cs="Times New Roman"/>
          <w:b/>
          <w:bCs/>
          <w:sz w:val="28"/>
          <w:szCs w:val="28"/>
        </w:rPr>
        <w:t>Приложение DiskCryptor</w:t>
      </w:r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E99">
        <w:rPr>
          <w:rFonts w:ascii="Times New Roman" w:hAnsi="Times New Roman" w:cs="Times New Roman"/>
          <w:sz w:val="28"/>
          <w:szCs w:val="28"/>
        </w:rPr>
        <w:t xml:space="preserve">DiskCryptor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</w:t>
      </w:r>
      <w:r w:rsidRPr="00286E99">
        <w:rPr>
          <w:rFonts w:ascii="Times New Roman" w:hAnsi="Times New Roman" w:cs="Times New Roman"/>
          <w:sz w:val="28"/>
          <w:szCs w:val="28"/>
        </w:rPr>
        <w:lastRenderedPageBreak/>
        <w:t xml:space="preserve">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>: Crypto101 старается избегать излишней технической терминологии, предоставляя информацию о криптографии в понятной 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4414">
        <w:rPr>
          <w:rFonts w:ascii="Times New Roman" w:hAnsi="Times New Roman" w:cs="Times New Roman"/>
          <w:sz w:val="28"/>
          <w:szCs w:val="28"/>
        </w:rPr>
        <w:t>Cryptopals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>Основные характеристики и особенности Cryptopals: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>: Cryptopals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>: Задачи в Cryptopals устроены таким образом, что они начинаются с простых и постепенно становятся все более 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>: Cryptopals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r w:rsidRPr="00BA4414">
        <w:rPr>
          <w:rFonts w:ascii="Times New Roman" w:hAnsi="Times New Roman" w:cs="Times New Roman"/>
          <w:sz w:val="28"/>
          <w:szCs w:val="28"/>
        </w:rPr>
        <w:t>: Несмотря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Cryptopals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0E75CFCE" w:rsidR="009376B2" w:rsidRPr="009376B2" w:rsidRDefault="009376B2" w:rsidP="009D71F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9741513"/>
      <w:r w:rsidRPr="009376B2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BB69DF" w:rsidRPr="00BB69D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9376B2">
        <w:rPr>
          <w:rFonts w:ascii="Times New Roman" w:hAnsi="Times New Roman" w:cs="Times New Roman"/>
          <w:b/>
          <w:bCs/>
          <w:color w:val="000000" w:themeColor="text1"/>
        </w:rPr>
        <w:t xml:space="preserve"> Обзор и выбор системы управления баз данных</w:t>
      </w:r>
      <w:bookmarkEnd w:id="4"/>
    </w:p>
    <w:p w14:paraId="7251E535" w14:textId="0281717E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3EAF45B0" w14:textId="77777777" w:rsidR="00FD1E1F" w:rsidRPr="00B3021B" w:rsidRDefault="00FD1E1F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7D94BAF" w14:textId="09AF77CC" w:rsidR="00A76F4E" w:rsidRPr="00FD1E1F" w:rsidRDefault="0042533E" w:rsidP="00FD1E1F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5" w:name="_Toc149741511"/>
      <w:r w:rsidRPr="00FD1E1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C4A97" w:rsidRPr="00FD1E1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1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F4E" w:rsidRPr="00FD1E1F">
        <w:rPr>
          <w:rFonts w:ascii="Times New Roman" w:hAnsi="Times New Roman" w:cs="Times New Roman"/>
          <w:b/>
          <w:bCs/>
          <w:sz w:val="28"/>
          <w:szCs w:val="28"/>
        </w:rPr>
        <w:t>Обзор и выбор инструментов разработки</w:t>
      </w:r>
      <w:bookmarkEnd w:id="5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 xml:space="preserve"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Entity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Objects for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</w:t>
      </w:r>
      <w:r w:rsidRPr="00E22AA1">
        <w:rPr>
          <w:rFonts w:ascii="Times New Roman" w:hAnsi="Times New Roman" w:cs="Times New Roman"/>
          <w:sz w:val="28"/>
          <w:szCs w:val="28"/>
        </w:rPr>
        <w:lastRenderedPageBreak/>
        <w:t>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4CAEE070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r w:rsidRPr="00FD1E1F">
        <w:rPr>
          <w:rFonts w:ascii="Times New Roman" w:hAnsi="Times New Roman" w:cs="Times New Roman"/>
          <w:sz w:val="28"/>
          <w:szCs w:val="28"/>
        </w:rPr>
        <w:t>Entity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(Object-Relational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A36">
        <w:rPr>
          <w:rFonts w:ascii="Times New Roman" w:hAnsi="Times New Roman" w:cs="Times New Roman"/>
          <w:sz w:val="28"/>
          <w:szCs w:val="28"/>
        </w:rPr>
        <w:t>Mapping),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to Entities, так и с использованием Entity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Entity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>В некоторых случаях, при работе с большими объемами данных, Entity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бд,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03C61581" w:rsidR="00D63358" w:rsidRPr="00D63358" w:rsidRDefault="00945439" w:rsidP="00945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7C915" w14:textId="4A6E147D" w:rsidR="00670324" w:rsidRPr="00A24636" w:rsidRDefault="00D63358" w:rsidP="001017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6" w:name="_Toc149741512"/>
      <w:r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1.4 </w:t>
      </w:r>
      <w:r w:rsidR="00670324"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Выбор и характеристика среды разработки приложения</w:t>
      </w:r>
      <w:bookmarkEnd w:id="6"/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- это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Entity Framework и LINQ, что упрощает доступ и манипулирование данными в MSSQL из C#. Entity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>
        <w:rPr>
          <w:rFonts w:ascii="Times New Roman" w:hAnsi="Times New Roman" w:cs="Times New Roman"/>
          <w:sz w:val="28"/>
          <w:szCs w:val="28"/>
        </w:rPr>
        <w:t>др</w:t>
      </w:r>
      <w:bookmarkStart w:id="8" w:name="_Hlk149589241"/>
      <w:bookmarkEnd w:id="7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>: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A53857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8"/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Visual Studio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связи с тем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 данное средство</w:t>
      </w:r>
      <w:r w:rsidR="00502CD6"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02CD6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502CD6">
        <w:rPr>
          <w:rFonts w:ascii="Times New Roman" w:eastAsia="Times New Roman" w:hAnsi="Times New Roman" w:cs="Times New Roman"/>
          <w:sz w:val="27"/>
          <w:szCs w:val="27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10FA428D" w:rsidR="001F3BEC" w:rsidRPr="003C2F50" w:rsidRDefault="009D71F6" w:rsidP="003C2F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AC1064" w:rsidRPr="003C2F50">
        <w:rPr>
          <w:rStyle w:val="10"/>
          <w:rFonts w:ascii="Times New Roman" w:hAnsi="Times New Roman" w:cs="Times New Roman"/>
          <w:b/>
          <w:bCs/>
          <w:color w:val="auto"/>
        </w:rPr>
        <w:t>Практическая часть</w:t>
      </w:r>
    </w:p>
    <w:p w14:paraId="5258AE7D" w14:textId="179BE9BC" w:rsidR="00C95859" w:rsidRPr="00D24E23" w:rsidRDefault="00C95859" w:rsidP="00D24E2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(ViewModel)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270" w14:textId="06F38B99" w:rsidR="00EF627A" w:rsidRPr="00EF627A" w:rsidRDefault="00EF627A" w:rsidP="00EF62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08750FE6" w14:textId="36E36676" w:rsidR="001F3BEC" w:rsidRDefault="001F3BEC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0C79915" w:rsidR="00B3021B" w:rsidRDefault="0051047F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047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488062" wp14:editId="3A7D298F">
            <wp:extent cx="5940425" cy="2247900"/>
            <wp:effectExtent l="0" t="0" r="3175" b="0"/>
            <wp:docPr id="748038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872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4CFBD16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4095D80C" w14:textId="77777777" w:rsidR="005E7366" w:rsidRDefault="005E73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1C0397C" w14:textId="77777777" w:rsidR="005E7366" w:rsidRDefault="005E7366" w:rsidP="005E736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HTML"/>
          <w:rFonts w:ascii="Ubuntu Mono" w:hAnsi="Ubuntu Mono"/>
          <w:b/>
          <w:bCs/>
          <w:color w:val="FFFFFF"/>
          <w:bdr w:val="single" w:sz="2" w:space="0" w:color="D9D9E3" w:frame="1"/>
        </w:rPr>
        <w:lastRenderedPageBreak/>
        <w:t>Notch</w:t>
      </w:r>
      <w:r>
        <w:rPr>
          <w:rFonts w:ascii="Segoe UI" w:hAnsi="Segoe UI" w:cs="Segoe UI"/>
          <w:color w:val="FFFFFF"/>
          <w:sz w:val="27"/>
          <w:szCs w:val="27"/>
        </w:rPr>
        <w:t xml:space="preserve"> и </w:t>
      </w:r>
      <w:r>
        <w:rPr>
          <w:rStyle w:val="HTML"/>
          <w:rFonts w:ascii="Ubuntu Mono" w:hAnsi="Ubuntu Mono"/>
          <w:b/>
          <w:bCs/>
          <w:color w:val="FFFFFF"/>
          <w:bdr w:val="single" w:sz="2" w:space="0" w:color="D9D9E3" w:frame="1"/>
        </w:rPr>
        <w:t>Turnover</w:t>
      </w:r>
      <w:r>
        <w:rPr>
          <w:rFonts w:ascii="Segoe UI" w:hAnsi="Segoe UI" w:cs="Segoe UI"/>
          <w:color w:val="FFFFFF"/>
          <w:sz w:val="27"/>
          <w:szCs w:val="27"/>
        </w:rPr>
        <w:t xml:space="preserve"> - это два важных атрибута или характеристики роторов в машине Enigma:</w:t>
      </w:r>
    </w:p>
    <w:p w14:paraId="666A16FF" w14:textId="77777777" w:rsidR="005E7366" w:rsidRDefault="005E7366" w:rsidP="005E7366">
      <w:pPr>
        <w:pStyle w:val="a3"/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Notch (Углубление)</w:t>
      </w:r>
      <w:r>
        <w:rPr>
          <w:rFonts w:ascii="Segoe UI" w:hAnsi="Segoe UI" w:cs="Segoe UI"/>
          <w:color w:val="FFFFFF"/>
          <w:sz w:val="27"/>
          <w:szCs w:val="27"/>
        </w:rPr>
        <w:t>: Это позиция в роторе, на которой происходит взаимодействие с соседним ротором, вызывая его поворот. Когда текущая позиция ротора совпадает с углублением (Notch), это действие приводит к повороту соседнего ротора. Это специфичное положение, при котором происходит изменение положения других роторов.</w:t>
      </w:r>
    </w:p>
    <w:p w14:paraId="0F012362" w14:textId="77777777" w:rsidR="005E7366" w:rsidRDefault="005E7366" w:rsidP="005E7366">
      <w:pPr>
        <w:pStyle w:val="a3"/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a7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Turnover (Поворот)</w:t>
      </w:r>
      <w:r>
        <w:rPr>
          <w:rFonts w:ascii="Segoe UI" w:hAnsi="Segoe UI" w:cs="Segoe UI"/>
          <w:color w:val="FFFFFF"/>
          <w:sz w:val="27"/>
          <w:szCs w:val="27"/>
        </w:rPr>
        <w:t>: Это символ, который определяет, когда ротор должен повернуться на следующую позицию после прохождения через углубление (Notch). Когда текущее положение ротора совпадает с символом Turnover, он поворачивается, что может воздействовать на работу других роторов в машине Enigma.</w:t>
      </w:r>
    </w:p>
    <w:p w14:paraId="39B72BE9" w14:textId="77777777" w:rsidR="005E7366" w:rsidRDefault="005E7366" w:rsidP="005E7366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Эти характеристики позволяют определить, когда и какой ротор должен повернуться в машине Enigma, обеспечивая криптографическую изменчивость и обеспечивая сложность кода при шифровании сообщений.</w:t>
      </w:r>
    </w:p>
    <w:p w14:paraId="431C6428" w14:textId="77777777" w:rsidR="005E7366" w:rsidRDefault="005E7366" w:rsidP="005E7366">
      <w:pPr>
        <w:pStyle w:val="z-"/>
      </w:pPr>
      <w:r>
        <w:t>Начало формы</w:t>
      </w:r>
    </w:p>
    <w:p w14:paraId="4247BAA2" w14:textId="77777777" w:rsidR="00777AC9" w:rsidRPr="00B3021B" w:rsidRDefault="00777AC9" w:rsidP="00777A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77AC9" w:rsidRPr="00B3021B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E3C3" w14:textId="77777777" w:rsidR="00575EA3" w:rsidRDefault="00575EA3" w:rsidP="007C3FB9">
      <w:pPr>
        <w:spacing w:after="0" w:line="240" w:lineRule="auto"/>
      </w:pPr>
      <w:r>
        <w:separator/>
      </w:r>
    </w:p>
  </w:endnote>
  <w:endnote w:type="continuationSeparator" w:id="0">
    <w:p w14:paraId="26797955" w14:textId="77777777" w:rsidR="00575EA3" w:rsidRDefault="00575EA3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2D0F" w14:textId="77777777" w:rsidR="00575EA3" w:rsidRDefault="00575EA3" w:rsidP="007C3FB9">
      <w:pPr>
        <w:spacing w:after="0" w:line="240" w:lineRule="auto"/>
      </w:pPr>
      <w:r>
        <w:separator/>
      </w:r>
    </w:p>
  </w:footnote>
  <w:footnote w:type="continuationSeparator" w:id="0">
    <w:p w14:paraId="17B6C18B" w14:textId="77777777" w:rsidR="00575EA3" w:rsidRDefault="00575EA3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2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3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5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8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2708">
    <w:abstractNumId w:val="20"/>
  </w:num>
  <w:num w:numId="2" w16cid:durableId="943534377">
    <w:abstractNumId w:val="22"/>
  </w:num>
  <w:num w:numId="3" w16cid:durableId="564024568">
    <w:abstractNumId w:val="72"/>
  </w:num>
  <w:num w:numId="4" w16cid:durableId="431366516">
    <w:abstractNumId w:val="51"/>
  </w:num>
  <w:num w:numId="5" w16cid:durableId="906501218">
    <w:abstractNumId w:val="37"/>
  </w:num>
  <w:num w:numId="6" w16cid:durableId="1357728253">
    <w:abstractNumId w:val="61"/>
  </w:num>
  <w:num w:numId="7" w16cid:durableId="710107202">
    <w:abstractNumId w:val="67"/>
  </w:num>
  <w:num w:numId="8" w16cid:durableId="1645508181">
    <w:abstractNumId w:val="75"/>
  </w:num>
  <w:num w:numId="9" w16cid:durableId="2060469549">
    <w:abstractNumId w:val="27"/>
  </w:num>
  <w:num w:numId="10" w16cid:durableId="222956951">
    <w:abstractNumId w:val="28"/>
  </w:num>
  <w:num w:numId="11" w16cid:durableId="1620455079">
    <w:abstractNumId w:val="62"/>
  </w:num>
  <w:num w:numId="12" w16cid:durableId="856381892">
    <w:abstractNumId w:val="74"/>
  </w:num>
  <w:num w:numId="13" w16cid:durableId="51580267">
    <w:abstractNumId w:val="71"/>
  </w:num>
  <w:num w:numId="14" w16cid:durableId="631208913">
    <w:abstractNumId w:val="73"/>
  </w:num>
  <w:num w:numId="15" w16cid:durableId="215046586">
    <w:abstractNumId w:val="77"/>
  </w:num>
  <w:num w:numId="16" w16cid:durableId="447625030">
    <w:abstractNumId w:val="69"/>
  </w:num>
  <w:num w:numId="17" w16cid:durableId="1572765042">
    <w:abstractNumId w:val="66"/>
  </w:num>
  <w:num w:numId="18" w16cid:durableId="239682355">
    <w:abstractNumId w:val="76"/>
  </w:num>
  <w:num w:numId="19" w16cid:durableId="1299186861">
    <w:abstractNumId w:val="47"/>
  </w:num>
  <w:num w:numId="20" w16cid:durableId="1007637692">
    <w:abstractNumId w:val="53"/>
  </w:num>
  <w:num w:numId="21" w16cid:durableId="1259555942">
    <w:abstractNumId w:val="36"/>
  </w:num>
  <w:num w:numId="22" w16cid:durableId="1749570282">
    <w:abstractNumId w:val="24"/>
  </w:num>
  <w:num w:numId="23" w16cid:durableId="690493367">
    <w:abstractNumId w:val="35"/>
  </w:num>
  <w:num w:numId="24" w16cid:durableId="1899778822">
    <w:abstractNumId w:val="30"/>
  </w:num>
  <w:num w:numId="25" w16cid:durableId="1106776116">
    <w:abstractNumId w:val="63"/>
  </w:num>
  <w:num w:numId="26" w16cid:durableId="462818346">
    <w:abstractNumId w:val="57"/>
  </w:num>
  <w:num w:numId="27" w16cid:durableId="1071541804">
    <w:abstractNumId w:val="10"/>
  </w:num>
  <w:num w:numId="28" w16cid:durableId="2052147968">
    <w:abstractNumId w:val="25"/>
  </w:num>
  <w:num w:numId="29" w16cid:durableId="1412199645">
    <w:abstractNumId w:val="14"/>
  </w:num>
  <w:num w:numId="30" w16cid:durableId="1962760386">
    <w:abstractNumId w:val="4"/>
  </w:num>
  <w:num w:numId="31" w16cid:durableId="1131283223">
    <w:abstractNumId w:val="39"/>
  </w:num>
  <w:num w:numId="32" w16cid:durableId="612323738">
    <w:abstractNumId w:val="40"/>
  </w:num>
  <w:num w:numId="33" w16cid:durableId="1519805403">
    <w:abstractNumId w:val="41"/>
  </w:num>
  <w:num w:numId="34" w16cid:durableId="1580405135">
    <w:abstractNumId w:val="45"/>
  </w:num>
  <w:num w:numId="35" w16cid:durableId="1882866375">
    <w:abstractNumId w:val="33"/>
  </w:num>
  <w:num w:numId="36" w16cid:durableId="808593449">
    <w:abstractNumId w:val="68"/>
  </w:num>
  <w:num w:numId="37" w16cid:durableId="934173887">
    <w:abstractNumId w:val="13"/>
  </w:num>
  <w:num w:numId="38" w16cid:durableId="1044676303">
    <w:abstractNumId w:val="43"/>
  </w:num>
  <w:num w:numId="39" w16cid:durableId="520244186">
    <w:abstractNumId w:val="7"/>
  </w:num>
  <w:num w:numId="40" w16cid:durableId="1852333963">
    <w:abstractNumId w:val="79"/>
  </w:num>
  <w:num w:numId="41" w16cid:durableId="294264710">
    <w:abstractNumId w:val="18"/>
  </w:num>
  <w:num w:numId="42" w16cid:durableId="904141184">
    <w:abstractNumId w:val="2"/>
  </w:num>
  <w:num w:numId="43" w16cid:durableId="1063992204">
    <w:abstractNumId w:val="16"/>
  </w:num>
  <w:num w:numId="44" w16cid:durableId="1230379878">
    <w:abstractNumId w:val="38"/>
  </w:num>
  <w:num w:numId="45" w16cid:durableId="2102795644">
    <w:abstractNumId w:val="64"/>
  </w:num>
  <w:num w:numId="46" w16cid:durableId="931669928">
    <w:abstractNumId w:val="19"/>
  </w:num>
  <w:num w:numId="47" w16cid:durableId="139468291">
    <w:abstractNumId w:val="11"/>
  </w:num>
  <w:num w:numId="48" w16cid:durableId="1899433870">
    <w:abstractNumId w:val="52"/>
  </w:num>
  <w:num w:numId="49" w16cid:durableId="1762949753">
    <w:abstractNumId w:val="9"/>
  </w:num>
  <w:num w:numId="50" w16cid:durableId="1991639087">
    <w:abstractNumId w:val="44"/>
  </w:num>
  <w:num w:numId="51" w16cid:durableId="1129977188">
    <w:abstractNumId w:val="46"/>
  </w:num>
  <w:num w:numId="52" w16cid:durableId="1035469263">
    <w:abstractNumId w:val="6"/>
  </w:num>
  <w:num w:numId="53" w16cid:durableId="184439732">
    <w:abstractNumId w:val="29"/>
  </w:num>
  <w:num w:numId="54" w16cid:durableId="111363349">
    <w:abstractNumId w:val="1"/>
  </w:num>
  <w:num w:numId="55" w16cid:durableId="924610945">
    <w:abstractNumId w:val="26"/>
  </w:num>
  <w:num w:numId="56" w16cid:durableId="1032728471">
    <w:abstractNumId w:val="65"/>
  </w:num>
  <w:num w:numId="57" w16cid:durableId="1553688224">
    <w:abstractNumId w:val="60"/>
  </w:num>
  <w:num w:numId="58" w16cid:durableId="1467314798">
    <w:abstractNumId w:val="58"/>
  </w:num>
  <w:num w:numId="59" w16cid:durableId="1000811034">
    <w:abstractNumId w:val="59"/>
  </w:num>
  <w:num w:numId="60" w16cid:durableId="1280256427">
    <w:abstractNumId w:val="12"/>
  </w:num>
  <w:num w:numId="61" w16cid:durableId="579369519">
    <w:abstractNumId w:val="23"/>
  </w:num>
  <w:num w:numId="62" w16cid:durableId="932594626">
    <w:abstractNumId w:val="5"/>
  </w:num>
  <w:num w:numId="63" w16cid:durableId="1423719689">
    <w:abstractNumId w:val="48"/>
  </w:num>
  <w:num w:numId="64" w16cid:durableId="1216962906">
    <w:abstractNumId w:val="32"/>
  </w:num>
  <w:num w:numId="65" w16cid:durableId="1215506815">
    <w:abstractNumId w:val="8"/>
  </w:num>
  <w:num w:numId="66" w16cid:durableId="1486825141">
    <w:abstractNumId w:val="34"/>
  </w:num>
  <w:num w:numId="67" w16cid:durableId="8068476">
    <w:abstractNumId w:val="3"/>
  </w:num>
  <w:num w:numId="68" w16cid:durableId="2029258613">
    <w:abstractNumId w:val="31"/>
  </w:num>
  <w:num w:numId="69" w16cid:durableId="731391523">
    <w:abstractNumId w:val="50"/>
  </w:num>
  <w:num w:numId="70" w16cid:durableId="2044556865">
    <w:abstractNumId w:val="78"/>
  </w:num>
  <w:num w:numId="71" w16cid:durableId="2029990536">
    <w:abstractNumId w:val="56"/>
  </w:num>
  <w:num w:numId="72" w16cid:durableId="2064526439">
    <w:abstractNumId w:val="49"/>
  </w:num>
  <w:num w:numId="73" w16cid:durableId="1470398268">
    <w:abstractNumId w:val="17"/>
  </w:num>
  <w:num w:numId="74" w16cid:durableId="534390310">
    <w:abstractNumId w:val="0"/>
  </w:num>
  <w:num w:numId="75" w16cid:durableId="2092390708">
    <w:abstractNumId w:val="70"/>
  </w:num>
  <w:num w:numId="76" w16cid:durableId="449476755">
    <w:abstractNumId w:val="21"/>
  </w:num>
  <w:num w:numId="77" w16cid:durableId="22368409">
    <w:abstractNumId w:val="55"/>
  </w:num>
  <w:num w:numId="78" w16cid:durableId="629211411">
    <w:abstractNumId w:val="54"/>
  </w:num>
  <w:num w:numId="79" w16cid:durableId="989603523">
    <w:abstractNumId w:val="42"/>
  </w:num>
  <w:num w:numId="80" w16cid:durableId="14190153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92FE3"/>
    <w:rsid w:val="00093130"/>
    <w:rsid w:val="000973BB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B7AFD"/>
    <w:rsid w:val="001C15C1"/>
    <w:rsid w:val="001C4182"/>
    <w:rsid w:val="001C695C"/>
    <w:rsid w:val="001C7C8B"/>
    <w:rsid w:val="001D1ED6"/>
    <w:rsid w:val="001D2F32"/>
    <w:rsid w:val="001D4730"/>
    <w:rsid w:val="001D74C0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1827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3E9"/>
    <w:rsid w:val="00327223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74F3"/>
    <w:rsid w:val="004E7622"/>
    <w:rsid w:val="004E76C4"/>
    <w:rsid w:val="004E7E92"/>
    <w:rsid w:val="004F240F"/>
    <w:rsid w:val="004F473C"/>
    <w:rsid w:val="005006E4"/>
    <w:rsid w:val="00502CD6"/>
    <w:rsid w:val="0051047F"/>
    <w:rsid w:val="00510AF0"/>
    <w:rsid w:val="00511554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EE5"/>
    <w:rsid w:val="00575EA3"/>
    <w:rsid w:val="00585EB7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6A96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B12AE"/>
    <w:rsid w:val="006B27E1"/>
    <w:rsid w:val="006B616E"/>
    <w:rsid w:val="006C0B6C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3028"/>
    <w:rsid w:val="006F0007"/>
    <w:rsid w:val="006F18C9"/>
    <w:rsid w:val="006F33D9"/>
    <w:rsid w:val="006F397C"/>
    <w:rsid w:val="006F5095"/>
    <w:rsid w:val="006F5BE7"/>
    <w:rsid w:val="007016D8"/>
    <w:rsid w:val="00704457"/>
    <w:rsid w:val="00704939"/>
    <w:rsid w:val="00705DAC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6630"/>
    <w:rsid w:val="00777AC9"/>
    <w:rsid w:val="00783276"/>
    <w:rsid w:val="00784DC9"/>
    <w:rsid w:val="00787F89"/>
    <w:rsid w:val="00790163"/>
    <w:rsid w:val="007902BD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7E82"/>
    <w:rsid w:val="007F7FA6"/>
    <w:rsid w:val="00800B02"/>
    <w:rsid w:val="00806D5F"/>
    <w:rsid w:val="00810A03"/>
    <w:rsid w:val="008151AD"/>
    <w:rsid w:val="00816A17"/>
    <w:rsid w:val="008177B7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3CB9"/>
    <w:rsid w:val="008871C0"/>
    <w:rsid w:val="008949BE"/>
    <w:rsid w:val="008A0076"/>
    <w:rsid w:val="008A1014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905805"/>
    <w:rsid w:val="00911CB6"/>
    <w:rsid w:val="00914588"/>
    <w:rsid w:val="00922C58"/>
    <w:rsid w:val="00923808"/>
    <w:rsid w:val="00930554"/>
    <w:rsid w:val="00934BD2"/>
    <w:rsid w:val="009376B2"/>
    <w:rsid w:val="00945439"/>
    <w:rsid w:val="009464C0"/>
    <w:rsid w:val="00951BA9"/>
    <w:rsid w:val="0096070F"/>
    <w:rsid w:val="00963846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5EE"/>
    <w:rsid w:val="00A23DB8"/>
    <w:rsid w:val="00A24068"/>
    <w:rsid w:val="00A24636"/>
    <w:rsid w:val="00A337FB"/>
    <w:rsid w:val="00A35AFE"/>
    <w:rsid w:val="00A37A0A"/>
    <w:rsid w:val="00A40B35"/>
    <w:rsid w:val="00A464D9"/>
    <w:rsid w:val="00A5227F"/>
    <w:rsid w:val="00A53857"/>
    <w:rsid w:val="00A74C6A"/>
    <w:rsid w:val="00A75114"/>
    <w:rsid w:val="00A76F4E"/>
    <w:rsid w:val="00A77996"/>
    <w:rsid w:val="00A84F93"/>
    <w:rsid w:val="00A902A0"/>
    <w:rsid w:val="00A90AFC"/>
    <w:rsid w:val="00A90C1A"/>
    <w:rsid w:val="00A92D7C"/>
    <w:rsid w:val="00A953DC"/>
    <w:rsid w:val="00AA15EF"/>
    <w:rsid w:val="00AA2939"/>
    <w:rsid w:val="00AA332F"/>
    <w:rsid w:val="00AA3EE8"/>
    <w:rsid w:val="00AA4FD2"/>
    <w:rsid w:val="00AA6913"/>
    <w:rsid w:val="00AA766D"/>
    <w:rsid w:val="00AB0579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E2E2A"/>
    <w:rsid w:val="00AE4AA6"/>
    <w:rsid w:val="00AE5AB8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562B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72985"/>
    <w:rsid w:val="00B771BB"/>
    <w:rsid w:val="00B8041B"/>
    <w:rsid w:val="00B83DA2"/>
    <w:rsid w:val="00B85B60"/>
    <w:rsid w:val="00B940DD"/>
    <w:rsid w:val="00BA29A3"/>
    <w:rsid w:val="00BA2D13"/>
    <w:rsid w:val="00BA4414"/>
    <w:rsid w:val="00BA6196"/>
    <w:rsid w:val="00BA7960"/>
    <w:rsid w:val="00BB4E2D"/>
    <w:rsid w:val="00BB5AF8"/>
    <w:rsid w:val="00BB69DF"/>
    <w:rsid w:val="00BB7DC5"/>
    <w:rsid w:val="00BC3C40"/>
    <w:rsid w:val="00BC422E"/>
    <w:rsid w:val="00BC47B9"/>
    <w:rsid w:val="00BC6527"/>
    <w:rsid w:val="00BC7E47"/>
    <w:rsid w:val="00BD5AFE"/>
    <w:rsid w:val="00BE5736"/>
    <w:rsid w:val="00BF1E17"/>
    <w:rsid w:val="00BF2115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4D87"/>
    <w:rsid w:val="00C657A1"/>
    <w:rsid w:val="00C67618"/>
    <w:rsid w:val="00C70D10"/>
    <w:rsid w:val="00C70EDC"/>
    <w:rsid w:val="00C710EA"/>
    <w:rsid w:val="00C74436"/>
    <w:rsid w:val="00C76D12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3164"/>
    <w:rsid w:val="00CE23F9"/>
    <w:rsid w:val="00CE4C11"/>
    <w:rsid w:val="00CF0C4F"/>
    <w:rsid w:val="00CF4DD8"/>
    <w:rsid w:val="00CF7BD8"/>
    <w:rsid w:val="00D041A5"/>
    <w:rsid w:val="00D064C7"/>
    <w:rsid w:val="00D07EAC"/>
    <w:rsid w:val="00D10A4E"/>
    <w:rsid w:val="00D14237"/>
    <w:rsid w:val="00D2273B"/>
    <w:rsid w:val="00D24E23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58FE"/>
    <w:rsid w:val="00DA0FE0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20369"/>
    <w:rsid w:val="00E21FC6"/>
    <w:rsid w:val="00E22AA1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62969"/>
    <w:rsid w:val="00E67EB4"/>
    <w:rsid w:val="00E7419E"/>
    <w:rsid w:val="00E77DCF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5D6D"/>
    <w:rsid w:val="00F17808"/>
    <w:rsid w:val="00F22DE8"/>
    <w:rsid w:val="00F278FD"/>
    <w:rsid w:val="00F33DD4"/>
    <w:rsid w:val="00F34F90"/>
    <w:rsid w:val="00F456F1"/>
    <w:rsid w:val="00F45BC2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847AD"/>
    <w:rsid w:val="00F90922"/>
    <w:rsid w:val="00F9633A"/>
    <w:rsid w:val="00F97DE8"/>
    <w:rsid w:val="00FA338D"/>
    <w:rsid w:val="00FA4123"/>
    <w:rsid w:val="00FB70A4"/>
    <w:rsid w:val="00FC04DB"/>
    <w:rsid w:val="00FC0E30"/>
    <w:rsid w:val="00FC10F9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">
    <w:name w:val="heading 1"/>
    <w:basedOn w:val="a"/>
    <w:next w:val="a"/>
    <w:link w:val="10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30647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22</Pages>
  <Words>4051</Words>
  <Characters>23094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956</cp:revision>
  <dcterms:created xsi:type="dcterms:W3CDTF">2023-10-10T11:19:00Z</dcterms:created>
  <dcterms:modified xsi:type="dcterms:W3CDTF">2023-12-11T07:25:00Z</dcterms:modified>
</cp:coreProperties>
</file>