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B70" w14:textId="77777777" w:rsidR="00232577" w:rsidRPr="00A773D8" w:rsidRDefault="00232577" w:rsidP="006C2E8B">
      <w:pPr>
        <w:pStyle w:val="a3"/>
        <w:ind w:firstLine="708"/>
        <w:rPr>
          <w:b/>
          <w:bCs/>
          <w:szCs w:val="32"/>
        </w:rPr>
      </w:pPr>
      <w:bookmarkStart w:id="0" w:name="_Hlk114505510"/>
      <w:bookmarkEnd w:id="0"/>
      <w:r w:rsidRPr="000D1C0D">
        <w:rPr>
          <w:b/>
          <w:bCs/>
          <w:szCs w:val="32"/>
        </w:rPr>
        <w:t xml:space="preserve">Отчёт по практической работе № </w:t>
      </w:r>
      <w:r w:rsidRPr="00A773D8">
        <w:rPr>
          <w:b/>
          <w:bCs/>
          <w:szCs w:val="32"/>
        </w:rPr>
        <w:t>11-12</w:t>
      </w:r>
    </w:p>
    <w:p w14:paraId="043566EE" w14:textId="77777777" w:rsidR="00232577" w:rsidRDefault="00232577" w:rsidP="00232577">
      <w:pPr>
        <w:pStyle w:val="a3"/>
        <w:rPr>
          <w:sz w:val="28"/>
          <w:szCs w:val="28"/>
        </w:rPr>
      </w:pPr>
    </w:p>
    <w:p w14:paraId="0FBA77A1" w14:textId="77777777" w:rsidR="00232577" w:rsidRPr="000D1C0D" w:rsidRDefault="00232577" w:rsidP="00232577">
      <w:pPr>
        <w:pStyle w:val="a3"/>
        <w:rPr>
          <w:sz w:val="28"/>
          <w:szCs w:val="28"/>
        </w:rPr>
      </w:pPr>
      <w:r w:rsidRPr="000727BA">
        <w:rPr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Проектирование базы данных с помощью CASE средств</w:t>
      </w:r>
      <w:r>
        <w:rPr>
          <w:sz w:val="28"/>
          <w:szCs w:val="28"/>
        </w:rPr>
        <w:t>»</w:t>
      </w:r>
    </w:p>
    <w:p w14:paraId="7F8C13AE" w14:textId="77777777" w:rsidR="00232577" w:rsidRPr="000727BA" w:rsidRDefault="00232577" w:rsidP="00232577">
      <w:pPr>
        <w:pStyle w:val="a3"/>
        <w:rPr>
          <w:sz w:val="28"/>
          <w:szCs w:val="28"/>
        </w:rPr>
      </w:pPr>
      <w:r w:rsidRPr="000727BA">
        <w:rPr>
          <w:sz w:val="28"/>
          <w:szCs w:val="28"/>
        </w:rPr>
        <w:t>Цель</w:t>
      </w:r>
      <w:proofErr w:type="gramStart"/>
      <w:r w:rsidRPr="000727BA">
        <w:rPr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Научиться</w:t>
      </w:r>
      <w:proofErr w:type="gramEnd"/>
      <w:r>
        <w:rPr>
          <w:color w:val="000000"/>
          <w:sz w:val="28"/>
          <w:szCs w:val="28"/>
        </w:rPr>
        <w:t xml:space="preserve"> разрабатывать логическую схему базы данных и преобразовывать её в физическую.</w:t>
      </w:r>
    </w:p>
    <w:p w14:paraId="3BDC0341" w14:textId="77777777" w:rsidR="00232577" w:rsidRPr="00712937" w:rsidRDefault="00232577" w:rsidP="00232577">
      <w:pPr>
        <w:jc w:val="center"/>
        <w:rPr>
          <w:sz w:val="28"/>
          <w:szCs w:val="28"/>
        </w:rPr>
      </w:pPr>
    </w:p>
    <w:p w14:paraId="0275B700" w14:textId="6A7E6A44" w:rsidR="00232577" w:rsidRPr="000D1C0D" w:rsidRDefault="00232577" w:rsidP="00232577">
      <w:pPr>
        <w:pStyle w:val="a3"/>
        <w:jc w:val="right"/>
        <w:rPr>
          <w:sz w:val="28"/>
          <w:szCs w:val="28"/>
        </w:rPr>
      </w:pPr>
      <w:r w:rsidRPr="000D1C0D">
        <w:rPr>
          <w:sz w:val="28"/>
          <w:szCs w:val="28"/>
        </w:rPr>
        <w:t xml:space="preserve">студента </w:t>
      </w:r>
      <w:r>
        <w:rPr>
          <w:sz w:val="28"/>
          <w:szCs w:val="28"/>
          <w:u w:val="single"/>
        </w:rPr>
        <w:t>Прилепина А.А.</w:t>
      </w:r>
    </w:p>
    <w:p w14:paraId="78FA1B11" w14:textId="75757432" w:rsidR="00232577" w:rsidRDefault="00232577" w:rsidP="00232577">
      <w:pPr>
        <w:pStyle w:val="a3"/>
        <w:jc w:val="right"/>
        <w:rPr>
          <w:sz w:val="28"/>
          <w:szCs w:val="28"/>
          <w:u w:val="single"/>
        </w:rPr>
      </w:pPr>
      <w:r w:rsidRPr="000727BA">
        <w:rPr>
          <w:sz w:val="28"/>
          <w:szCs w:val="28"/>
        </w:rPr>
        <w:t xml:space="preserve">группы </w:t>
      </w:r>
      <w:r w:rsidRPr="000727BA">
        <w:rPr>
          <w:sz w:val="28"/>
          <w:szCs w:val="28"/>
          <w:u w:val="single"/>
        </w:rPr>
        <w:t>ПКС</w:t>
      </w:r>
      <w:r>
        <w:rPr>
          <w:sz w:val="28"/>
          <w:szCs w:val="28"/>
          <w:u w:val="single"/>
        </w:rPr>
        <w:t>-</w:t>
      </w:r>
      <w:r w:rsidRPr="000727BA">
        <w:rPr>
          <w:sz w:val="28"/>
          <w:szCs w:val="28"/>
          <w:u w:val="single"/>
        </w:rPr>
        <w:t>30</w:t>
      </w:r>
      <w:r w:rsidR="00924B10">
        <w:rPr>
          <w:sz w:val="28"/>
          <w:szCs w:val="28"/>
          <w:u w:val="single"/>
        </w:rPr>
        <w:t>3</w:t>
      </w:r>
    </w:p>
    <w:p w14:paraId="2DED517E" w14:textId="77777777" w:rsidR="00232577" w:rsidRPr="000727BA" w:rsidRDefault="00232577" w:rsidP="00232577">
      <w:pPr>
        <w:pStyle w:val="a3"/>
        <w:jc w:val="right"/>
        <w:rPr>
          <w:sz w:val="28"/>
          <w:szCs w:val="28"/>
        </w:rPr>
      </w:pPr>
    </w:p>
    <w:p w14:paraId="045C11FD" w14:textId="77777777" w:rsidR="00232577" w:rsidRPr="000727BA" w:rsidRDefault="00232577" w:rsidP="00232577">
      <w:pPr>
        <w:pStyle w:val="a3"/>
        <w:rPr>
          <w:sz w:val="28"/>
          <w:szCs w:val="28"/>
        </w:rPr>
      </w:pPr>
    </w:p>
    <w:p w14:paraId="5B2AC7C3" w14:textId="77777777" w:rsidR="00232577" w:rsidRDefault="00232577" w:rsidP="00232577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133E6E2B" w14:textId="77777777" w:rsidR="00232577" w:rsidRDefault="00232577" w:rsidP="00232577">
      <w:pPr>
        <w:pStyle w:val="a5"/>
        <w:jc w:val="left"/>
        <w:rPr>
          <w:sz w:val="28"/>
          <w:szCs w:val="28"/>
        </w:rPr>
      </w:pPr>
    </w:p>
    <w:p w14:paraId="5D15116E" w14:textId="77777777" w:rsidR="00232577" w:rsidRDefault="00232577" w:rsidP="00232577">
      <w:pPr>
        <w:pStyle w:val="a5"/>
        <w:jc w:val="left"/>
        <w:rPr>
          <w:sz w:val="28"/>
          <w:szCs w:val="28"/>
        </w:rPr>
      </w:pPr>
    </w:p>
    <w:p w14:paraId="0C4A9071" w14:textId="77777777" w:rsidR="00232577" w:rsidRPr="00A773D8" w:rsidRDefault="00232577" w:rsidP="00232577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Логическая схема базы данных в E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Assistant.</w:t>
      </w:r>
    </w:p>
    <w:p w14:paraId="7F338D6C" w14:textId="0EBF9683" w:rsidR="00D451B2" w:rsidRDefault="00D451B2"/>
    <w:p w14:paraId="66FDD0F7" w14:textId="32468878" w:rsidR="00232577" w:rsidRDefault="00232577" w:rsidP="00232577"/>
    <w:p w14:paraId="56EE3D48" w14:textId="23157991" w:rsidR="00232577" w:rsidRDefault="00232577" w:rsidP="00232577">
      <w:pPr>
        <w:tabs>
          <w:tab w:val="left" w:pos="1844"/>
        </w:tabs>
      </w:pPr>
      <w:r>
        <w:tab/>
      </w:r>
      <w:r w:rsidR="002910C2" w:rsidRPr="002910C2">
        <w:rPr>
          <w:noProof/>
        </w:rPr>
        <w:drawing>
          <wp:inline distT="0" distB="0" distL="0" distR="0" wp14:anchorId="7162C33F" wp14:editId="580D136C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6A6C" w14:textId="4130744C" w:rsidR="00C04A7B" w:rsidRDefault="00C04A7B" w:rsidP="00232577">
      <w:pPr>
        <w:tabs>
          <w:tab w:val="left" w:pos="1844"/>
        </w:tabs>
      </w:pPr>
    </w:p>
    <w:p w14:paraId="2672FB69" w14:textId="77777777" w:rsidR="00DE073A" w:rsidRDefault="00DE073A" w:rsidP="00232577">
      <w:pPr>
        <w:tabs>
          <w:tab w:val="left" w:pos="1844"/>
        </w:tabs>
      </w:pPr>
    </w:p>
    <w:p w14:paraId="0937E105" w14:textId="3FC026DA" w:rsidR="00DE073A" w:rsidRDefault="00DE073A" w:rsidP="00DE073A">
      <w:pPr>
        <w:tabs>
          <w:tab w:val="left" w:pos="1844"/>
        </w:tabs>
      </w:pPr>
      <w:r>
        <w:tab/>
      </w:r>
    </w:p>
    <w:p w14:paraId="7AEA50E3" w14:textId="2423B733" w:rsidR="00C04A7B" w:rsidRDefault="00E70CD9" w:rsidP="00232577">
      <w:pPr>
        <w:tabs>
          <w:tab w:val="left" w:pos="1844"/>
        </w:tabs>
      </w:pPr>
      <w:r w:rsidRPr="00DE073A">
        <w:br w:type="column"/>
      </w:r>
    </w:p>
    <w:p w14:paraId="13ED59B0" w14:textId="3AB65793" w:rsidR="00162659" w:rsidRPr="008E7EFD" w:rsidRDefault="00162659" w:rsidP="00162659">
      <w:pPr>
        <w:pStyle w:val="a3"/>
        <w:numPr>
          <w:ilvl w:val="0"/>
          <w:numId w:val="1"/>
        </w:numPr>
        <w:spacing w:after="240"/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>Создание БД с помощью команды CREATE</w:t>
      </w:r>
      <w:r w:rsidR="002F38C0">
        <w:rPr>
          <w:color w:val="000000"/>
          <w:sz w:val="28"/>
          <w:szCs w:val="28"/>
          <w:lang w:val="en-US"/>
        </w:rPr>
        <w:t>Bd</w:t>
      </w:r>
    </w:p>
    <w:p w14:paraId="22AEC895" w14:textId="2651B680" w:rsidR="008E7EFD" w:rsidRDefault="008E7EFD" w:rsidP="008E7EFD">
      <w:pPr>
        <w:pStyle w:val="a3"/>
        <w:spacing w:after="240"/>
        <w:ind w:left="720"/>
        <w:jc w:val="left"/>
        <w:rPr>
          <w:color w:val="000000"/>
          <w:sz w:val="28"/>
          <w:szCs w:val="28"/>
        </w:rPr>
      </w:pPr>
    </w:p>
    <w:p w14:paraId="6AFA4A77" w14:textId="77777777" w:rsidR="005C63E8" w:rsidRDefault="005C63E8" w:rsidP="008E7EFD">
      <w:pPr>
        <w:pStyle w:val="a3"/>
        <w:spacing w:after="240"/>
        <w:ind w:left="720"/>
        <w:jc w:val="left"/>
        <w:rPr>
          <w:color w:val="000000"/>
          <w:sz w:val="28"/>
          <w:szCs w:val="28"/>
        </w:rPr>
      </w:pPr>
    </w:p>
    <w:p w14:paraId="01A2A24A" w14:textId="77777777" w:rsidR="005C63E8" w:rsidRDefault="005C63E8" w:rsidP="008E7EFD">
      <w:pPr>
        <w:pStyle w:val="a3"/>
        <w:spacing w:after="240"/>
        <w:ind w:left="720"/>
        <w:jc w:val="left"/>
        <w:rPr>
          <w:color w:val="000000"/>
          <w:sz w:val="28"/>
          <w:szCs w:val="28"/>
        </w:rPr>
      </w:pPr>
    </w:p>
    <w:p w14:paraId="6290313B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0BD9CB1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5312099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myBD</w:t>
      </w:r>
    </w:p>
    <w:p w14:paraId="18BC4F72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0B40954B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proofErr w:type="gramEnd"/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MyBD_d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7AC1FA9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'C:\Programms\SQL\MSSQL16.MSSQLSERVER\MSSQL\DATA\MyBD.mdf'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475FD3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33FBCB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MAXSIZE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74F61ED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FILEGROWTH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gramEnd"/>
    </w:p>
    <w:p w14:paraId="1B6CB05E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LOG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33B6D5E0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proofErr w:type="gramEnd"/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MyBD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837B00B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B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FILENAME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B3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'C:\Programms\SQL\MSSQL16.MSSQLSERVER\MSSQL\DATA\MyBD.ldf'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695C47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5MB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05F82A" w14:textId="77777777" w:rsidR="00F76B39" w:rsidRPr="00F76B39" w:rsidRDefault="00F76B39" w:rsidP="00F76B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MAXSIZE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25MB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8D16F66" w14:textId="240E6470" w:rsidR="005C63E8" w:rsidRPr="00F76B39" w:rsidRDefault="00F76B39" w:rsidP="00F76B39">
      <w:pPr>
        <w:pStyle w:val="a3"/>
        <w:spacing w:after="240"/>
        <w:ind w:left="720"/>
        <w:jc w:val="left"/>
        <w:rPr>
          <w:color w:val="000000"/>
          <w:sz w:val="28"/>
          <w:szCs w:val="28"/>
          <w:lang w:val="en-US"/>
        </w:rPr>
      </w:pP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FILEGROWTH 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76B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5MB</w:t>
      </w:r>
      <w:r w:rsidRPr="00F76B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D1EAC24" w14:textId="77777777" w:rsidR="005C63E8" w:rsidRPr="005C63E8" w:rsidRDefault="005C63E8" w:rsidP="008E7EFD">
      <w:pPr>
        <w:pStyle w:val="a3"/>
        <w:spacing w:after="240"/>
        <w:ind w:left="720"/>
        <w:jc w:val="left"/>
        <w:rPr>
          <w:color w:val="000000"/>
          <w:sz w:val="28"/>
          <w:szCs w:val="28"/>
          <w:lang w:val="en-US"/>
        </w:rPr>
      </w:pPr>
    </w:p>
    <w:p w14:paraId="27D31316" w14:textId="28026007" w:rsidR="008E7EFD" w:rsidRPr="00A773D8" w:rsidRDefault="00F40AF2" w:rsidP="00580F0B">
      <w:pPr>
        <w:pStyle w:val="a3"/>
        <w:spacing w:after="240"/>
        <w:ind w:left="720"/>
        <w:rPr>
          <w:sz w:val="28"/>
          <w:szCs w:val="28"/>
        </w:rPr>
      </w:pPr>
      <w:r w:rsidRPr="00F40AF2">
        <w:rPr>
          <w:sz w:val="28"/>
          <w:szCs w:val="28"/>
        </w:rPr>
        <w:drawing>
          <wp:inline distT="0" distB="0" distL="0" distR="0" wp14:anchorId="7E2AAAA8" wp14:editId="52A50451">
            <wp:extent cx="5940425" cy="3201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8D68" w14:textId="62FA5388" w:rsidR="00C04A7B" w:rsidRDefault="00F40AF2" w:rsidP="00FE372A">
      <w:pPr>
        <w:tabs>
          <w:tab w:val="left" w:pos="1183"/>
        </w:tabs>
      </w:pPr>
      <w:r w:rsidRPr="00F40AF2">
        <w:lastRenderedPageBreak/>
        <w:drawing>
          <wp:inline distT="0" distB="0" distL="0" distR="0" wp14:anchorId="386368FD" wp14:editId="58BF90EB">
            <wp:extent cx="2219635" cy="249589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45B4" w14:textId="77777777" w:rsidR="00850222" w:rsidRDefault="00850222" w:rsidP="000D7716">
      <w:pPr>
        <w:tabs>
          <w:tab w:val="left" w:pos="1183"/>
        </w:tabs>
      </w:pPr>
    </w:p>
    <w:p w14:paraId="223DEAB1" w14:textId="6DB0839C" w:rsidR="006B7341" w:rsidRDefault="006B7341" w:rsidP="006B7341">
      <w:pPr>
        <w:spacing w:after="240"/>
        <w:ind w:firstLine="708"/>
        <w:rPr>
          <w:sz w:val="28"/>
          <w:szCs w:val="28"/>
        </w:rPr>
      </w:pPr>
      <w:r w:rsidRPr="00780011">
        <w:rPr>
          <w:sz w:val="28"/>
          <w:szCs w:val="28"/>
        </w:rPr>
        <w:t xml:space="preserve">2.1 </w:t>
      </w:r>
      <w:r>
        <w:rPr>
          <w:sz w:val="28"/>
          <w:szCs w:val="28"/>
        </w:rPr>
        <w:t>Создание таблиц с помощью команд</w:t>
      </w:r>
      <w:r w:rsidRPr="00780011">
        <w:rPr>
          <w:sz w:val="28"/>
          <w:szCs w:val="28"/>
        </w:rPr>
        <w:t>:</w:t>
      </w:r>
    </w:p>
    <w:p w14:paraId="27B5F328" w14:textId="0A3E0633" w:rsidR="00021512" w:rsidRDefault="00021512" w:rsidP="006B7341">
      <w:pPr>
        <w:spacing w:after="240"/>
        <w:ind w:firstLine="708"/>
        <w:rPr>
          <w:sz w:val="28"/>
          <w:szCs w:val="28"/>
        </w:rPr>
      </w:pPr>
    </w:p>
    <w:p w14:paraId="08807CA4" w14:textId="662DB4A8" w:rsidR="00021512" w:rsidRDefault="00021512" w:rsidP="006B7341">
      <w:pPr>
        <w:spacing w:after="240"/>
        <w:ind w:firstLine="708"/>
        <w:rPr>
          <w:sz w:val="28"/>
          <w:szCs w:val="28"/>
        </w:rPr>
      </w:pPr>
    </w:p>
    <w:p w14:paraId="3C61419F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CREATE TABLE Departments (</w:t>
      </w:r>
    </w:p>
    <w:p w14:paraId="7A1F48E0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DepartmentID int PRIMARY KEY,</w:t>
      </w:r>
    </w:p>
    <w:p w14:paraId="1D3BAA98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DepartmentName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100)</w:t>
      </w:r>
    </w:p>
    <w:p w14:paraId="150C4E61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);</w:t>
      </w:r>
    </w:p>
    <w:p w14:paraId="1427ABD1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</w:p>
    <w:p w14:paraId="50F73CD4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CREATE TABLE Employees (</w:t>
      </w:r>
    </w:p>
    <w:p w14:paraId="37E56AEE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EmployeeID int PRIMARY KEY,</w:t>
      </w:r>
    </w:p>
    <w:p w14:paraId="77440519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FirstName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50),</w:t>
      </w:r>
    </w:p>
    <w:p w14:paraId="07848BB8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LastName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50),</w:t>
      </w:r>
    </w:p>
    <w:p w14:paraId="02F0BA3C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Patronymic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50),</w:t>
      </w:r>
    </w:p>
    <w:p w14:paraId="68253F99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Gender </w:t>
      </w:r>
      <w:proofErr w:type="gramStart"/>
      <w:r w:rsidRPr="00780011">
        <w:rPr>
          <w:sz w:val="28"/>
          <w:szCs w:val="28"/>
          <w:lang w:val="en-US"/>
        </w:rPr>
        <w:t>char(</w:t>
      </w:r>
      <w:proofErr w:type="gramEnd"/>
      <w:r w:rsidRPr="00780011">
        <w:rPr>
          <w:sz w:val="28"/>
          <w:szCs w:val="28"/>
          <w:lang w:val="en-US"/>
        </w:rPr>
        <w:t>1),</w:t>
      </w:r>
    </w:p>
    <w:p w14:paraId="7805CC70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DateOfBirth date,</w:t>
      </w:r>
    </w:p>
    <w:p w14:paraId="1180DF33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PhoneNumber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15),</w:t>
      </w:r>
    </w:p>
    <w:p w14:paraId="17FF5A68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Education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100)</w:t>
      </w:r>
    </w:p>
    <w:p w14:paraId="3A3C0812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);</w:t>
      </w:r>
    </w:p>
    <w:p w14:paraId="2C0E6E89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</w:p>
    <w:p w14:paraId="40B348FF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CREATE TABLE Positions (</w:t>
      </w:r>
    </w:p>
    <w:p w14:paraId="39044690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PositionsID int PRIMARY KEY,</w:t>
      </w:r>
    </w:p>
    <w:p w14:paraId="7413D9AD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</w:t>
      </w:r>
      <w:r w:rsidRPr="007138E1">
        <w:rPr>
          <w:sz w:val="28"/>
          <w:szCs w:val="28"/>
          <w:lang w:val="en-US"/>
        </w:rPr>
        <w:t>Positions</w:t>
      </w:r>
      <w:r w:rsidRPr="00780011">
        <w:rPr>
          <w:sz w:val="28"/>
          <w:szCs w:val="28"/>
          <w:lang w:val="en-US"/>
        </w:rPr>
        <w:t xml:space="preserve">Title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100)</w:t>
      </w:r>
    </w:p>
    <w:p w14:paraId="3892BA1C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);</w:t>
      </w:r>
    </w:p>
    <w:p w14:paraId="6FFA8C2D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</w:p>
    <w:p w14:paraId="79E0898A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CREATE TABLE States (</w:t>
      </w:r>
    </w:p>
    <w:p w14:paraId="36096241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VacancyID int PRIMARY KEY,</w:t>
      </w:r>
    </w:p>
    <w:p w14:paraId="210B197A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PositionID int REFERENCES </w:t>
      </w:r>
      <w:proofErr w:type="gramStart"/>
      <w:r w:rsidRPr="00780011">
        <w:rPr>
          <w:sz w:val="28"/>
          <w:szCs w:val="28"/>
          <w:lang w:val="en-US"/>
        </w:rPr>
        <w:t>Positions(</w:t>
      </w:r>
      <w:proofErr w:type="gramEnd"/>
      <w:r w:rsidRPr="00780011">
        <w:rPr>
          <w:sz w:val="28"/>
          <w:szCs w:val="28"/>
          <w:lang w:val="en-US"/>
        </w:rPr>
        <w:t>PositionsID),</w:t>
      </w:r>
    </w:p>
    <w:p w14:paraId="41DD2A32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DepartmentID int REFERENCES </w:t>
      </w:r>
      <w:proofErr w:type="gramStart"/>
      <w:r w:rsidRPr="00780011">
        <w:rPr>
          <w:sz w:val="28"/>
          <w:szCs w:val="28"/>
          <w:lang w:val="en-US"/>
        </w:rPr>
        <w:t>Departments(</w:t>
      </w:r>
      <w:proofErr w:type="gramEnd"/>
      <w:r w:rsidRPr="00780011">
        <w:rPr>
          <w:sz w:val="28"/>
          <w:szCs w:val="28"/>
          <w:lang w:val="en-US"/>
        </w:rPr>
        <w:t>DepartmentID),</w:t>
      </w:r>
    </w:p>
    <w:p w14:paraId="5CA8A7F0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NumberOfVacancies int</w:t>
      </w:r>
    </w:p>
    <w:p w14:paraId="4D3F91FB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lastRenderedPageBreak/>
        <w:t>);</w:t>
      </w:r>
    </w:p>
    <w:p w14:paraId="1AD02453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</w:p>
    <w:p w14:paraId="3E0E4B56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>CREATE TABLE Assignment (</w:t>
      </w:r>
    </w:p>
    <w:p w14:paraId="456CEB26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AppointmentID int PRIMARY KEY,</w:t>
      </w:r>
    </w:p>
    <w:p w14:paraId="7E85E086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EmployeeID int REFERENCES </w:t>
      </w:r>
      <w:proofErr w:type="gramStart"/>
      <w:r w:rsidRPr="00780011">
        <w:rPr>
          <w:sz w:val="28"/>
          <w:szCs w:val="28"/>
          <w:lang w:val="en-US"/>
        </w:rPr>
        <w:t>Employees(</w:t>
      </w:r>
      <w:proofErr w:type="gramEnd"/>
      <w:r w:rsidRPr="00780011">
        <w:rPr>
          <w:sz w:val="28"/>
          <w:szCs w:val="28"/>
          <w:lang w:val="en-US"/>
        </w:rPr>
        <w:t>EmployeeID),</w:t>
      </w:r>
    </w:p>
    <w:p w14:paraId="71037F12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DepartmentID int REFERENCES </w:t>
      </w:r>
      <w:proofErr w:type="gramStart"/>
      <w:r w:rsidRPr="00780011">
        <w:rPr>
          <w:sz w:val="28"/>
          <w:szCs w:val="28"/>
          <w:lang w:val="en-US"/>
        </w:rPr>
        <w:t>Departments(</w:t>
      </w:r>
      <w:proofErr w:type="gramEnd"/>
      <w:r w:rsidRPr="00780011">
        <w:rPr>
          <w:sz w:val="28"/>
          <w:szCs w:val="28"/>
          <w:lang w:val="en-US"/>
        </w:rPr>
        <w:t>DepartmentID),</w:t>
      </w:r>
    </w:p>
    <w:p w14:paraId="2E2EC243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PositionID int REFERENCES </w:t>
      </w:r>
      <w:proofErr w:type="gramStart"/>
      <w:r w:rsidRPr="00780011">
        <w:rPr>
          <w:sz w:val="28"/>
          <w:szCs w:val="28"/>
          <w:lang w:val="en-US"/>
        </w:rPr>
        <w:t>Positions(</w:t>
      </w:r>
      <w:proofErr w:type="gramEnd"/>
      <w:r w:rsidRPr="00780011">
        <w:rPr>
          <w:sz w:val="28"/>
          <w:szCs w:val="28"/>
          <w:lang w:val="en-US"/>
        </w:rPr>
        <w:t>PositionsID),</w:t>
      </w:r>
    </w:p>
    <w:p w14:paraId="52DF4D65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DateOfAdmission date,</w:t>
      </w:r>
    </w:p>
    <w:p w14:paraId="5BA8F95A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DateOfDismissal date,</w:t>
      </w:r>
    </w:p>
    <w:p w14:paraId="7C72CD7B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Statute </w:t>
      </w:r>
      <w:proofErr w:type="gramStart"/>
      <w:r w:rsidRPr="00780011">
        <w:rPr>
          <w:sz w:val="28"/>
          <w:szCs w:val="28"/>
          <w:lang w:val="en-US"/>
        </w:rPr>
        <w:t>varchar(</w:t>
      </w:r>
      <w:proofErr w:type="gramEnd"/>
      <w:r w:rsidRPr="00780011">
        <w:rPr>
          <w:sz w:val="28"/>
          <w:szCs w:val="28"/>
          <w:lang w:val="en-US"/>
        </w:rPr>
        <w:t>50),</w:t>
      </w:r>
    </w:p>
    <w:p w14:paraId="5B41D514" w14:textId="77777777" w:rsidR="006B7341" w:rsidRPr="00780011" w:rsidRDefault="006B7341" w:rsidP="006B7341">
      <w:pPr>
        <w:ind w:left="708" w:firstLine="708"/>
        <w:rPr>
          <w:sz w:val="28"/>
          <w:szCs w:val="28"/>
          <w:lang w:val="en-US"/>
        </w:rPr>
      </w:pPr>
      <w:r w:rsidRPr="00780011">
        <w:rPr>
          <w:sz w:val="28"/>
          <w:szCs w:val="28"/>
          <w:lang w:val="en-US"/>
        </w:rPr>
        <w:t xml:space="preserve">    VacancyID int REFERENCES </w:t>
      </w:r>
      <w:proofErr w:type="gramStart"/>
      <w:r w:rsidRPr="00780011">
        <w:rPr>
          <w:sz w:val="28"/>
          <w:szCs w:val="28"/>
          <w:lang w:val="en-US"/>
        </w:rPr>
        <w:t>States(</w:t>
      </w:r>
      <w:proofErr w:type="gramEnd"/>
      <w:r w:rsidRPr="00780011">
        <w:rPr>
          <w:sz w:val="28"/>
          <w:szCs w:val="28"/>
          <w:lang w:val="en-US"/>
        </w:rPr>
        <w:t>VacancyID)</w:t>
      </w:r>
    </w:p>
    <w:p w14:paraId="0798419A" w14:textId="77777777" w:rsidR="006B7341" w:rsidRDefault="006B7341" w:rsidP="006B7341">
      <w:pPr>
        <w:ind w:left="708" w:firstLine="708"/>
        <w:rPr>
          <w:sz w:val="28"/>
          <w:szCs w:val="28"/>
        </w:rPr>
      </w:pPr>
      <w:r w:rsidRPr="00780011">
        <w:rPr>
          <w:sz w:val="28"/>
          <w:szCs w:val="28"/>
        </w:rPr>
        <w:t>);</w:t>
      </w:r>
    </w:p>
    <w:p w14:paraId="7719628B" w14:textId="77777777" w:rsidR="006B7341" w:rsidRPr="00780011" w:rsidRDefault="006B7341" w:rsidP="006B7341">
      <w:pPr>
        <w:rPr>
          <w:sz w:val="28"/>
          <w:szCs w:val="28"/>
        </w:rPr>
      </w:pPr>
    </w:p>
    <w:p w14:paraId="22BD4E3F" w14:textId="536F8EBE" w:rsidR="00162659" w:rsidRDefault="00162659" w:rsidP="00162659"/>
    <w:p w14:paraId="204FD19D" w14:textId="41F4F490" w:rsidR="00CF73A9" w:rsidRDefault="00460D99" w:rsidP="00021512">
      <w:pPr>
        <w:tabs>
          <w:tab w:val="left" w:pos="1458"/>
        </w:tabs>
        <w:jc w:val="center"/>
      </w:pPr>
      <w:r w:rsidRPr="00460D99">
        <w:drawing>
          <wp:inline distT="0" distB="0" distL="0" distR="0" wp14:anchorId="6D57081C" wp14:editId="74E71617">
            <wp:extent cx="5940425" cy="2976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E95C" w14:textId="77777777" w:rsidR="00460D99" w:rsidRDefault="00460D99" w:rsidP="00021512">
      <w:pPr>
        <w:tabs>
          <w:tab w:val="left" w:pos="1458"/>
        </w:tabs>
        <w:jc w:val="center"/>
      </w:pPr>
    </w:p>
    <w:p w14:paraId="7EDC2B02" w14:textId="77777777" w:rsidR="00460D99" w:rsidRDefault="00460D99" w:rsidP="00021512">
      <w:pPr>
        <w:tabs>
          <w:tab w:val="left" w:pos="1458"/>
        </w:tabs>
        <w:jc w:val="center"/>
      </w:pPr>
    </w:p>
    <w:p w14:paraId="1373178A" w14:textId="1A264025" w:rsidR="00CF73A9" w:rsidRDefault="00460D99" w:rsidP="00021512">
      <w:pPr>
        <w:tabs>
          <w:tab w:val="left" w:pos="3512"/>
        </w:tabs>
        <w:jc w:val="center"/>
      </w:pPr>
      <w:r w:rsidRPr="00460D99">
        <w:drawing>
          <wp:inline distT="0" distB="0" distL="0" distR="0" wp14:anchorId="487795B2" wp14:editId="2EB6A7BB">
            <wp:extent cx="2734057" cy="146705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A3B4" w14:textId="77777777" w:rsidR="00CF73A9" w:rsidRDefault="00CF73A9" w:rsidP="00162659">
      <w:pPr>
        <w:tabs>
          <w:tab w:val="left" w:pos="3512"/>
        </w:tabs>
      </w:pPr>
    </w:p>
    <w:p w14:paraId="6C49546A" w14:textId="77777777" w:rsidR="00CF73A9" w:rsidRDefault="00CF73A9" w:rsidP="00162659">
      <w:pPr>
        <w:tabs>
          <w:tab w:val="left" w:pos="3512"/>
        </w:tabs>
      </w:pPr>
    </w:p>
    <w:p w14:paraId="03A5996A" w14:textId="022DE0FC" w:rsidR="00CF73A9" w:rsidRPr="00CD2411" w:rsidRDefault="00CD2411" w:rsidP="00CD2411">
      <w:pPr>
        <w:pStyle w:val="a4"/>
        <w:numPr>
          <w:ilvl w:val="0"/>
          <w:numId w:val="1"/>
        </w:numPr>
        <w:tabs>
          <w:tab w:val="left" w:pos="3512"/>
        </w:tabs>
      </w:pPr>
      <w:r>
        <w:t xml:space="preserve">Импорт данных из </w:t>
      </w:r>
      <w:r>
        <w:rPr>
          <w:lang w:val="en-US"/>
        </w:rPr>
        <w:t>xlc</w:t>
      </w:r>
    </w:p>
    <w:p w14:paraId="351CCF88" w14:textId="77777777" w:rsidR="00CD2411" w:rsidRDefault="00CD2411" w:rsidP="00CD2411">
      <w:pPr>
        <w:pStyle w:val="a4"/>
        <w:tabs>
          <w:tab w:val="left" w:pos="3512"/>
        </w:tabs>
      </w:pPr>
    </w:p>
    <w:p w14:paraId="79C3F047" w14:textId="13BF88E4" w:rsidR="00162659" w:rsidRDefault="00CD2411" w:rsidP="00162659">
      <w:pPr>
        <w:tabs>
          <w:tab w:val="left" w:pos="3512"/>
        </w:tabs>
      </w:pPr>
      <w:r w:rsidRPr="00CD2411">
        <w:rPr>
          <w:noProof/>
        </w:rPr>
        <w:lastRenderedPageBreak/>
        <w:drawing>
          <wp:inline distT="0" distB="0" distL="0" distR="0" wp14:anchorId="5D605FBA" wp14:editId="002C03F6">
            <wp:extent cx="4499573" cy="26112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591" cy="26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659">
        <w:tab/>
      </w:r>
    </w:p>
    <w:p w14:paraId="6094DF06" w14:textId="77777777" w:rsidR="002134FB" w:rsidRDefault="002134FB" w:rsidP="00162659">
      <w:pPr>
        <w:tabs>
          <w:tab w:val="left" w:pos="3512"/>
        </w:tabs>
      </w:pPr>
    </w:p>
    <w:p w14:paraId="00644D8B" w14:textId="77777777" w:rsidR="002134FB" w:rsidRDefault="002134FB" w:rsidP="00162659">
      <w:pPr>
        <w:tabs>
          <w:tab w:val="left" w:pos="3512"/>
        </w:tabs>
      </w:pPr>
    </w:p>
    <w:p w14:paraId="3C2F42B9" w14:textId="77777777" w:rsidR="002134FB" w:rsidRDefault="002134FB" w:rsidP="00162659">
      <w:pPr>
        <w:tabs>
          <w:tab w:val="left" w:pos="3512"/>
        </w:tabs>
      </w:pPr>
    </w:p>
    <w:p w14:paraId="5E313C89" w14:textId="77777777" w:rsidR="002134FB" w:rsidRDefault="002134FB" w:rsidP="00162659">
      <w:pPr>
        <w:tabs>
          <w:tab w:val="left" w:pos="3512"/>
        </w:tabs>
      </w:pPr>
    </w:p>
    <w:p w14:paraId="7D6D8207" w14:textId="5661EA14" w:rsidR="002134FB" w:rsidRDefault="002134FB" w:rsidP="00162659">
      <w:pPr>
        <w:tabs>
          <w:tab w:val="left" w:pos="3512"/>
        </w:tabs>
      </w:pPr>
      <w:r w:rsidRPr="002134FB">
        <w:drawing>
          <wp:inline distT="0" distB="0" distL="0" distR="0" wp14:anchorId="055DE813" wp14:editId="31EF7E40">
            <wp:extent cx="5940425" cy="5497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8E52" w14:textId="2D10FE69" w:rsidR="002134FB" w:rsidRDefault="00804FD3" w:rsidP="00162659">
      <w:pPr>
        <w:tabs>
          <w:tab w:val="left" w:pos="3512"/>
        </w:tabs>
      </w:pPr>
      <w:r w:rsidRPr="00804FD3">
        <w:lastRenderedPageBreak/>
        <w:drawing>
          <wp:inline distT="0" distB="0" distL="0" distR="0" wp14:anchorId="7FFCCAE5" wp14:editId="6D134F15">
            <wp:extent cx="5940425" cy="34721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194" w14:textId="130EE652" w:rsidR="00857A28" w:rsidRDefault="00857A28" w:rsidP="00857A28">
      <w:pPr>
        <w:tabs>
          <w:tab w:val="left" w:pos="8013"/>
        </w:tabs>
      </w:pPr>
      <w:r>
        <w:tab/>
      </w:r>
    </w:p>
    <w:p w14:paraId="3DA694EE" w14:textId="3AAC50B1" w:rsidR="00857A28" w:rsidRDefault="00857A28" w:rsidP="00857A28">
      <w:pPr>
        <w:tabs>
          <w:tab w:val="left" w:pos="8013"/>
        </w:tabs>
      </w:pPr>
    </w:p>
    <w:p w14:paraId="7FA07528" w14:textId="0909BC31" w:rsidR="00857A28" w:rsidRDefault="007D0BA6" w:rsidP="00857A28">
      <w:pPr>
        <w:tabs>
          <w:tab w:val="left" w:pos="8013"/>
        </w:tabs>
        <w:rPr>
          <w:noProof/>
        </w:rPr>
      </w:pPr>
      <w:r w:rsidRPr="007D0BA6">
        <w:rPr>
          <w:noProof/>
        </w:rPr>
        <w:drawing>
          <wp:inline distT="0" distB="0" distL="0" distR="0" wp14:anchorId="050BBA7A" wp14:editId="66289A4D">
            <wp:extent cx="5940425" cy="4344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567" w14:textId="772A33B2" w:rsidR="00292F05" w:rsidRPr="00292F05" w:rsidRDefault="00292F05" w:rsidP="00292F05"/>
    <w:p w14:paraId="290E275B" w14:textId="1F0892EC" w:rsidR="00292F05" w:rsidRPr="00292F05" w:rsidRDefault="00292F05" w:rsidP="00292F05"/>
    <w:p w14:paraId="26F91871" w14:textId="3D2B5D13" w:rsidR="00292F05" w:rsidRDefault="00292F05" w:rsidP="00292F05">
      <w:pPr>
        <w:rPr>
          <w:noProof/>
        </w:rPr>
      </w:pPr>
    </w:p>
    <w:p w14:paraId="439E7A51" w14:textId="1382D432" w:rsidR="00292F05" w:rsidRDefault="00292F05" w:rsidP="00292F05">
      <w:pPr>
        <w:tabs>
          <w:tab w:val="left" w:pos="1383"/>
        </w:tabs>
      </w:pPr>
      <w:r>
        <w:lastRenderedPageBreak/>
        <w:tab/>
      </w:r>
      <w:r w:rsidRPr="00292F05">
        <w:rPr>
          <w:noProof/>
        </w:rPr>
        <w:drawing>
          <wp:inline distT="0" distB="0" distL="0" distR="0" wp14:anchorId="215CB6C0" wp14:editId="09860BB8">
            <wp:extent cx="5940425" cy="3556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4899" w14:textId="07D4E589" w:rsidR="00011270" w:rsidRDefault="00011270" w:rsidP="00292F05">
      <w:pPr>
        <w:tabs>
          <w:tab w:val="left" w:pos="1383"/>
        </w:tabs>
      </w:pPr>
    </w:p>
    <w:p w14:paraId="0D7664FB" w14:textId="120CAB1B" w:rsidR="00011270" w:rsidRDefault="00011270" w:rsidP="00292F05">
      <w:pPr>
        <w:tabs>
          <w:tab w:val="left" w:pos="1383"/>
        </w:tabs>
      </w:pPr>
    </w:p>
    <w:p w14:paraId="4128221D" w14:textId="4EE23F30" w:rsidR="00E2425A" w:rsidRDefault="00E2425A" w:rsidP="00E2425A">
      <w:pPr>
        <w:tabs>
          <w:tab w:val="left" w:pos="1383"/>
        </w:tabs>
      </w:pPr>
      <w:r>
        <w:t>4.Создать диаграмму в базе данных Сотрудников колледжа, обеспечить</w:t>
      </w:r>
    </w:p>
    <w:p w14:paraId="3BB19A50" w14:textId="77777777" w:rsidR="00E2425A" w:rsidRDefault="00E2425A" w:rsidP="00E2425A">
      <w:pPr>
        <w:tabs>
          <w:tab w:val="left" w:pos="1383"/>
        </w:tabs>
      </w:pPr>
      <w:r>
        <w:t>ссылочную целостность связанных записей, каскадное обновление и</w:t>
      </w:r>
    </w:p>
    <w:p w14:paraId="0B0CEDF3" w14:textId="68040331" w:rsidR="00011270" w:rsidRDefault="00E2425A" w:rsidP="00E2425A">
      <w:pPr>
        <w:tabs>
          <w:tab w:val="left" w:pos="1383"/>
        </w:tabs>
      </w:pPr>
      <w:r>
        <w:t>каскадное удаление связанных записей.</w:t>
      </w:r>
    </w:p>
    <w:p w14:paraId="7CFB6FF9" w14:textId="5AD02F57" w:rsidR="002B2335" w:rsidRDefault="002B2335" w:rsidP="00E2425A">
      <w:pPr>
        <w:tabs>
          <w:tab w:val="left" w:pos="1383"/>
        </w:tabs>
      </w:pPr>
    </w:p>
    <w:p w14:paraId="7FB50FFE" w14:textId="603378FC" w:rsidR="00821BF9" w:rsidRDefault="00821BF9" w:rsidP="00E2425A">
      <w:pPr>
        <w:tabs>
          <w:tab w:val="left" w:pos="1383"/>
        </w:tabs>
      </w:pPr>
    </w:p>
    <w:p w14:paraId="31B5432D" w14:textId="2502FD68" w:rsidR="00821BF9" w:rsidRPr="00821BF9" w:rsidRDefault="00DE073A" w:rsidP="00E2425A">
      <w:pPr>
        <w:tabs>
          <w:tab w:val="left" w:pos="1383"/>
        </w:tabs>
        <w:rPr>
          <w:lang w:val="en-US"/>
        </w:rPr>
      </w:pPr>
      <w:r w:rsidRPr="00DE073A">
        <w:rPr>
          <w:noProof/>
          <w:lang w:val="en-US"/>
        </w:rPr>
        <w:drawing>
          <wp:inline distT="0" distB="0" distL="0" distR="0" wp14:anchorId="7EC052B3" wp14:editId="333187A7">
            <wp:extent cx="2610214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D251" w14:textId="65035D74" w:rsidR="002B2335" w:rsidRDefault="00534B1B" w:rsidP="00534B1B">
      <w:pPr>
        <w:tabs>
          <w:tab w:val="left" w:pos="1383"/>
        </w:tabs>
      </w:pPr>
      <w:r w:rsidRPr="00534B1B">
        <w:rPr>
          <w:noProof/>
        </w:rPr>
        <w:lastRenderedPageBreak/>
        <w:drawing>
          <wp:inline distT="0" distB="0" distL="0" distR="0" wp14:anchorId="5954AC29" wp14:editId="205D8959">
            <wp:extent cx="3372321" cy="42106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B1B">
        <w:rPr>
          <w:noProof/>
        </w:rPr>
        <w:drawing>
          <wp:inline distT="0" distB="0" distL="0" distR="0" wp14:anchorId="0BBC21BD" wp14:editId="44073EDC">
            <wp:extent cx="5940425" cy="15093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1BAF" w14:textId="23A3DBAC" w:rsidR="00534B1B" w:rsidRDefault="00534B1B" w:rsidP="00534B1B">
      <w:pPr>
        <w:tabs>
          <w:tab w:val="left" w:pos="1383"/>
        </w:tabs>
      </w:pPr>
    </w:p>
    <w:p w14:paraId="602F19D1" w14:textId="7F500CB2" w:rsidR="00534B1B" w:rsidRDefault="00534B1B" w:rsidP="00534B1B">
      <w:pPr>
        <w:tabs>
          <w:tab w:val="left" w:pos="1383"/>
        </w:tabs>
      </w:pPr>
    </w:p>
    <w:p w14:paraId="76C5E2F2" w14:textId="20A04774" w:rsidR="00EC1072" w:rsidRDefault="00EC1072" w:rsidP="00EC1072">
      <w:pPr>
        <w:tabs>
          <w:tab w:val="left" w:pos="1826"/>
        </w:tabs>
      </w:pPr>
      <w:r>
        <w:tab/>
      </w:r>
    </w:p>
    <w:p w14:paraId="3FE1EDCE" w14:textId="596CC84F" w:rsidR="00EC1072" w:rsidRDefault="00EC1072" w:rsidP="00EC1072">
      <w:pPr>
        <w:tabs>
          <w:tab w:val="left" w:pos="1826"/>
        </w:tabs>
      </w:pPr>
    </w:p>
    <w:p w14:paraId="0671873F" w14:textId="3FD3E2FF" w:rsidR="00CB40E5" w:rsidRDefault="00EC1072" w:rsidP="00CB40E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B40E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 w:type="column"/>
      </w:r>
      <w:r w:rsidR="00CB40E5" w:rsidRPr="00AA14D9">
        <w:rPr>
          <w:sz w:val="24"/>
          <w:szCs w:val="24"/>
        </w:rPr>
        <w:lastRenderedPageBreak/>
        <w:t>Хранимая процедура, позволяющая выбрать отделы с заданным количества штатных сотрудников</w:t>
      </w:r>
      <w:r w:rsidR="00CB40E5">
        <w:rPr>
          <w:sz w:val="24"/>
          <w:szCs w:val="24"/>
        </w:rPr>
        <w:t xml:space="preserve"> </w:t>
      </w:r>
    </w:p>
    <w:p w14:paraId="4C5E2F83" w14:textId="77777777" w:rsidR="00CB40E5" w:rsidRPr="00EE525E" w:rsidRDefault="00CB40E5" w:rsidP="00CB40E5">
      <w:pPr>
        <w:ind w:left="426"/>
        <w:jc w:val="both"/>
        <w:rPr>
          <w:i/>
          <w:sz w:val="28"/>
          <w:szCs w:val="28"/>
        </w:rPr>
      </w:pPr>
      <w:r w:rsidRPr="00EE525E">
        <w:rPr>
          <w:i/>
          <w:sz w:val="28"/>
          <w:szCs w:val="28"/>
        </w:rPr>
        <w:t>Создать и выполнить хранимую процедуру, позволяющую выбрать отделы с заданным количества штатных сотрудников, которое ввести в качестве параметра.</w:t>
      </w:r>
    </w:p>
    <w:p w14:paraId="0BFA8A5D" w14:textId="54519433" w:rsidR="00CB40E5" w:rsidRPr="00CB40E5" w:rsidRDefault="00CB40E5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8949591" w14:textId="40FB83C2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ProcWithParameter </w:t>
      </w:r>
    </w:p>
    <w:p w14:paraId="273AD6DC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@count 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7518114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CD196DC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F955168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НазваниеОтдела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State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</w:t>
      </w:r>
    </w:p>
    <w:p w14:paraId="1E60FAAB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Depart 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097D3D94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State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Id_Dep 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State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</w:p>
    <w:p w14:paraId="24B006DF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State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0046405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37DC07A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4DC5AF" w14:textId="77777777" w:rsidR="00EC1072" w:rsidRPr="00EC1072" w:rsidRDefault="00EC1072" w:rsidP="00EC1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ProcWithParameter</w:t>
      </w:r>
      <w:r w:rsidRPr="00EC1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@count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37</w:t>
      </w:r>
      <w:r w:rsidRPr="00EC1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EC1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D4D5BB0" w14:textId="77777777" w:rsidR="00EC1072" w:rsidRPr="00EC1072" w:rsidRDefault="00EC1072" w:rsidP="00EC1072">
      <w:pPr>
        <w:tabs>
          <w:tab w:val="left" w:pos="1826"/>
        </w:tabs>
        <w:rPr>
          <w:lang w:val="en-US"/>
        </w:rPr>
      </w:pPr>
    </w:p>
    <w:p w14:paraId="3D040858" w14:textId="7150F27C" w:rsidR="00EC1072" w:rsidRDefault="00EC1072" w:rsidP="00EC1072">
      <w:pPr>
        <w:tabs>
          <w:tab w:val="left" w:pos="1826"/>
        </w:tabs>
      </w:pPr>
      <w:r w:rsidRPr="00EC1072">
        <w:rPr>
          <w:noProof/>
        </w:rPr>
        <w:drawing>
          <wp:inline distT="0" distB="0" distL="0" distR="0" wp14:anchorId="01441E9E" wp14:editId="2D573A10">
            <wp:extent cx="2838846" cy="1286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811F" w14:textId="6F2D68B0" w:rsidR="001526F6" w:rsidRPr="001526F6" w:rsidRDefault="001526F6" w:rsidP="001526F6"/>
    <w:p w14:paraId="3C160D64" w14:textId="350C8D12" w:rsidR="001526F6" w:rsidRDefault="001526F6" w:rsidP="001526F6"/>
    <w:p w14:paraId="575DD9C3" w14:textId="540A77ED" w:rsidR="001526F6" w:rsidRDefault="001526F6" w:rsidP="001526F6">
      <w:pPr>
        <w:pStyle w:val="a3"/>
        <w:ind w:left="426"/>
        <w:jc w:val="both"/>
        <w:rPr>
          <w:sz w:val="24"/>
          <w:szCs w:val="24"/>
        </w:rPr>
      </w:pPr>
      <w:r w:rsidRPr="001526F6">
        <w:t>5</w:t>
      </w:r>
      <w:r w:rsidR="00B539E0" w:rsidRPr="00B539E0">
        <w:t>.</w:t>
      </w:r>
      <w:r>
        <w:tab/>
      </w:r>
      <w:r w:rsidRPr="00AA14D9">
        <w:rPr>
          <w:sz w:val="24"/>
          <w:szCs w:val="24"/>
        </w:rPr>
        <w:t>Хранимая процедура, позволяющая выбрать</w:t>
      </w:r>
      <w:r>
        <w:rPr>
          <w:sz w:val="28"/>
          <w:szCs w:val="28"/>
        </w:rPr>
        <w:t xml:space="preserve"> </w:t>
      </w:r>
      <w:r w:rsidRPr="000E1221">
        <w:rPr>
          <w:sz w:val="24"/>
          <w:szCs w:val="24"/>
        </w:rPr>
        <w:t>сотрудников, которые работают на заданной должности, в заданном отделе,</w:t>
      </w:r>
    </w:p>
    <w:p w14:paraId="4677EF79" w14:textId="1C33B091" w:rsidR="001526F6" w:rsidRDefault="001526F6" w:rsidP="001526F6">
      <w:pPr>
        <w:ind w:left="426"/>
        <w:jc w:val="both"/>
        <w:rPr>
          <w:i/>
          <w:sz w:val="28"/>
          <w:szCs w:val="28"/>
        </w:rPr>
      </w:pPr>
      <w:r w:rsidRPr="00EE525E">
        <w:rPr>
          <w:i/>
          <w:sz w:val="28"/>
          <w:szCs w:val="28"/>
        </w:rPr>
        <w:t xml:space="preserve">Создать и выполнить хранимую процедуру, позволяющую выбрать сотрудников, которые работают на заданной должности, в заданном отделе, </w:t>
      </w:r>
      <w:proofErr w:type="gramStart"/>
      <w:r w:rsidRPr="00EE525E">
        <w:rPr>
          <w:i/>
          <w:sz w:val="28"/>
          <w:szCs w:val="28"/>
        </w:rPr>
        <w:t>название  должности</w:t>
      </w:r>
      <w:proofErr w:type="gramEnd"/>
      <w:r w:rsidRPr="00EE525E">
        <w:rPr>
          <w:i/>
          <w:sz w:val="28"/>
          <w:szCs w:val="28"/>
        </w:rPr>
        <w:t xml:space="preserve"> и название отдела ввести в качестве параметра.</w:t>
      </w:r>
    </w:p>
    <w:p w14:paraId="0609687F" w14:textId="77777777" w:rsidR="00B611FD" w:rsidRPr="00EE525E" w:rsidRDefault="00B611FD" w:rsidP="001526F6">
      <w:pPr>
        <w:ind w:left="426"/>
        <w:jc w:val="both"/>
        <w:rPr>
          <w:i/>
          <w:sz w:val="28"/>
          <w:szCs w:val="28"/>
        </w:rPr>
      </w:pPr>
    </w:p>
    <w:p w14:paraId="188B37CF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ProcWithParameters2  </w:t>
      </w:r>
    </w:p>
    <w:p w14:paraId="2FE8D073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@code_position 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9193DD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@position_name </w:t>
      </w:r>
      <w:proofErr w:type="gramStart"/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8E22EB9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@department_code 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82733D8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@departmen_name </w:t>
      </w:r>
      <w:proofErr w:type="gramStart"/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2FCA7A1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1B7B43D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F8A5F74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7CB012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B6E97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Employers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Employers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Assignment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КодНазнач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НазваниеДолжности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Assignment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КодДолжности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НазваниеОтдела</w:t>
      </w:r>
    </w:p>
    <w:p w14:paraId="064E7EB6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Employers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0C5FB628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Assignment 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Employers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Assignment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4EDBCC2F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Positions 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Assignment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КодДолжности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КодДолжности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613514FE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Depart 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Assignment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Id_State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</w:p>
    <w:p w14:paraId="4C734005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@code_position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Assignment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КодДолжности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@position_name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НазваниеДолжности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@department_code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Assignment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Id_State 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@departmen_name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НазваниеОтдела</w:t>
      </w:r>
    </w:p>
    <w:p w14:paraId="7C6BE14B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1AF0683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99AAA1" w14:textId="77777777" w:rsidR="00B611FD" w:rsidRPr="00B611FD" w:rsidRDefault="00B611FD" w:rsidP="00B611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ProcWithParameters2</w:t>
      </w:r>
      <w:r w:rsidRPr="00B611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@code_position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gramStart"/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51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End"/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position_name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Основной</w:t>
      </w:r>
      <w:r w:rsidRPr="00B611F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препод</w:t>
      </w:r>
      <w:r w:rsidRPr="00B611F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@department_code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@departmen_name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611F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Штат</w:t>
      </w:r>
      <w:r w:rsidRPr="00B611F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преподавателей</w:t>
      </w:r>
      <w:r w:rsidRPr="00B611F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611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B611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22AC270" w14:textId="77777777" w:rsidR="001526F6" w:rsidRPr="00B611FD" w:rsidRDefault="001526F6" w:rsidP="001526F6">
      <w:pPr>
        <w:pStyle w:val="a3"/>
        <w:jc w:val="both"/>
        <w:rPr>
          <w:sz w:val="24"/>
          <w:szCs w:val="24"/>
          <w:lang w:val="en-US"/>
        </w:rPr>
      </w:pPr>
    </w:p>
    <w:p w14:paraId="3D8CB9EA" w14:textId="32BA08D8" w:rsidR="001526F6" w:rsidRDefault="003165EF" w:rsidP="001526F6">
      <w:pPr>
        <w:tabs>
          <w:tab w:val="left" w:pos="1212"/>
        </w:tabs>
      </w:pPr>
      <w:r w:rsidRPr="003165EF">
        <w:rPr>
          <w:noProof/>
        </w:rPr>
        <w:lastRenderedPageBreak/>
        <w:drawing>
          <wp:inline distT="0" distB="0" distL="0" distR="0" wp14:anchorId="3EBF2EB9" wp14:editId="570D426C">
            <wp:extent cx="5940425" cy="1921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C69B" w14:textId="556FE7EC" w:rsidR="00034668" w:rsidRDefault="00034668" w:rsidP="001526F6">
      <w:pPr>
        <w:tabs>
          <w:tab w:val="left" w:pos="1212"/>
        </w:tabs>
      </w:pPr>
    </w:p>
    <w:p w14:paraId="41212ABE" w14:textId="77777777" w:rsidR="00034668" w:rsidRDefault="00034668" w:rsidP="001526F6">
      <w:pPr>
        <w:tabs>
          <w:tab w:val="left" w:pos="1212"/>
        </w:tabs>
      </w:pPr>
    </w:p>
    <w:p w14:paraId="076981D0" w14:textId="75A5BAC3" w:rsidR="00220BAC" w:rsidRDefault="00220BAC" w:rsidP="001526F6">
      <w:pPr>
        <w:tabs>
          <w:tab w:val="left" w:pos="1212"/>
        </w:tabs>
      </w:pPr>
    </w:p>
    <w:p w14:paraId="71FABF80" w14:textId="3B918AA9" w:rsidR="00220BAC" w:rsidRDefault="00220BAC" w:rsidP="001526F6">
      <w:pPr>
        <w:tabs>
          <w:tab w:val="left" w:pos="1212"/>
        </w:tabs>
      </w:pPr>
    </w:p>
    <w:p w14:paraId="574EEB87" w14:textId="77777777" w:rsidR="00220BAC" w:rsidRDefault="00220BAC" w:rsidP="00220BAC">
      <w:pPr>
        <w:pStyle w:val="a5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Ответы на контрольные вопросы</w:t>
      </w:r>
    </w:p>
    <w:p w14:paraId="09AE7C0E" w14:textId="77777777" w:rsidR="00220BAC" w:rsidRDefault="00220BAC" w:rsidP="00220BAC">
      <w:pPr>
        <w:pStyle w:val="a5"/>
        <w:jc w:val="left"/>
        <w:rPr>
          <w:b/>
          <w:sz w:val="28"/>
          <w:szCs w:val="28"/>
        </w:rPr>
      </w:pPr>
    </w:p>
    <w:p w14:paraId="05D9C8AE" w14:textId="77777777" w:rsidR="00220BAC" w:rsidRPr="002177B0" w:rsidRDefault="00220BAC" w:rsidP="00220BAC">
      <w:pPr>
        <w:pStyle w:val="a3"/>
        <w:numPr>
          <w:ilvl w:val="0"/>
          <w:numId w:val="4"/>
        </w:numPr>
        <w:jc w:val="left"/>
        <w:rPr>
          <w:b/>
          <w:bCs/>
          <w:color w:val="000000"/>
          <w:sz w:val="28"/>
          <w:szCs w:val="28"/>
        </w:rPr>
      </w:pPr>
      <w:r w:rsidRPr="002177B0">
        <w:rPr>
          <w:b/>
          <w:bCs/>
          <w:color w:val="000000"/>
          <w:sz w:val="28"/>
          <w:szCs w:val="28"/>
        </w:rPr>
        <w:t xml:space="preserve">Как выполнить </w:t>
      </w:r>
      <w:r>
        <w:rPr>
          <w:b/>
          <w:bCs/>
          <w:color w:val="000000"/>
          <w:sz w:val="28"/>
          <w:szCs w:val="28"/>
        </w:rPr>
        <w:t xml:space="preserve">импорт </w:t>
      </w:r>
      <w:r w:rsidRPr="002177B0">
        <w:rPr>
          <w:b/>
          <w:bCs/>
          <w:color w:val="000000"/>
          <w:sz w:val="28"/>
          <w:szCs w:val="28"/>
        </w:rPr>
        <w:t>файла в базу данных?</w:t>
      </w:r>
    </w:p>
    <w:p w14:paraId="0EF47968" w14:textId="77777777" w:rsidR="00220BAC" w:rsidRDefault="00220BAC" w:rsidP="00220BAC">
      <w:pPr>
        <w:pStyle w:val="a3"/>
        <w:ind w:left="1080"/>
        <w:jc w:val="left"/>
        <w:rPr>
          <w:color w:val="000000"/>
          <w:sz w:val="28"/>
          <w:szCs w:val="28"/>
        </w:rPr>
      </w:pPr>
    </w:p>
    <w:p w14:paraId="53E2351D" w14:textId="77777777" w:rsidR="00220BAC" w:rsidRPr="00C429E1" w:rsidRDefault="00220BAC" w:rsidP="00220BAC">
      <w:pPr>
        <w:pStyle w:val="a3"/>
        <w:spacing w:after="240"/>
        <w:ind w:left="720" w:firstLine="696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</w:t>
      </w:r>
      <w:proofErr w:type="gramStart"/>
      <w:r>
        <w:rPr>
          <w:color w:val="000000"/>
          <w:sz w:val="28"/>
          <w:szCs w:val="28"/>
        </w:rPr>
        <w:t xml:space="preserve">данных </w:t>
      </w:r>
      <w:r w:rsidRPr="00C429E1">
        <w:rPr>
          <w:color w:val="000000"/>
          <w:sz w:val="28"/>
          <w:szCs w:val="28"/>
        </w:rPr>
        <w:t>&gt;</w:t>
      </w:r>
      <w:proofErr w:type="gramEnd"/>
      <w:r w:rsidRPr="00C429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импорт данных </w:t>
      </w:r>
      <w:r w:rsidRPr="00C429E1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 xml:space="preserve">Мастер импорта и экспорта </w:t>
      </w:r>
      <w:r>
        <w:rPr>
          <w:color w:val="000000"/>
          <w:sz w:val="28"/>
          <w:szCs w:val="28"/>
          <w:lang w:val="en-US"/>
        </w:rPr>
        <w:t>SQL</w:t>
      </w:r>
      <w:r w:rsidRPr="00C429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Server</w:t>
      </w:r>
    </w:p>
    <w:p w14:paraId="281C8B6E" w14:textId="77777777" w:rsidR="00220BAC" w:rsidRPr="007C0FE3" w:rsidRDefault="00220BAC" w:rsidP="00220BAC">
      <w:pPr>
        <w:pStyle w:val="a3"/>
        <w:numPr>
          <w:ilvl w:val="0"/>
          <w:numId w:val="4"/>
        </w:numPr>
        <w:jc w:val="left"/>
        <w:rPr>
          <w:color w:val="000000"/>
          <w:sz w:val="28"/>
          <w:szCs w:val="28"/>
        </w:rPr>
      </w:pPr>
      <w:r w:rsidRPr="007C0FE3">
        <w:rPr>
          <w:b/>
          <w:bCs/>
          <w:color w:val="000000"/>
          <w:sz w:val="28"/>
          <w:szCs w:val="28"/>
        </w:rPr>
        <w:t>Дайте определение хранимой процедуры.</w:t>
      </w:r>
      <w:r w:rsidRPr="007C0FE3">
        <w:rPr>
          <w:color w:val="000000"/>
          <w:sz w:val="28"/>
          <w:szCs w:val="28"/>
        </w:rPr>
        <w:br/>
      </w:r>
    </w:p>
    <w:p w14:paraId="6A1DB208" w14:textId="77777777" w:rsidR="00220BAC" w:rsidRDefault="00220BAC" w:rsidP="00220BAC">
      <w:pPr>
        <w:ind w:left="1080"/>
        <w:rPr>
          <w:sz w:val="28"/>
          <w:szCs w:val="28"/>
        </w:rPr>
      </w:pPr>
      <w:r w:rsidRPr="005C7A29">
        <w:rPr>
          <w:b/>
          <w:bCs/>
          <w:sz w:val="28"/>
          <w:szCs w:val="28"/>
        </w:rPr>
        <w:t>Хранимая процедура</w:t>
      </w:r>
      <w:r w:rsidRPr="007C0FE3">
        <w:rPr>
          <w:sz w:val="28"/>
          <w:szCs w:val="28"/>
        </w:rPr>
        <w:t xml:space="preserve"> </w:t>
      </w:r>
      <w:proofErr w:type="gramStart"/>
      <w:r w:rsidRPr="007C0FE3">
        <w:rPr>
          <w:sz w:val="28"/>
          <w:szCs w:val="28"/>
        </w:rPr>
        <w:t>- это</w:t>
      </w:r>
      <w:proofErr w:type="gramEnd"/>
      <w:r w:rsidRPr="007C0FE3">
        <w:rPr>
          <w:sz w:val="28"/>
          <w:szCs w:val="28"/>
        </w:rPr>
        <w:t xml:space="preserve"> набор предопределенных SQL-команд, сохраненный в базе данных. Она </w:t>
      </w:r>
      <w:proofErr w:type="gramStart"/>
      <w:r w:rsidRPr="007C0FE3">
        <w:rPr>
          <w:sz w:val="28"/>
          <w:szCs w:val="28"/>
        </w:rPr>
        <w:t>может быть вызвана</w:t>
      </w:r>
      <w:proofErr w:type="gramEnd"/>
      <w:r w:rsidRPr="007C0FE3">
        <w:rPr>
          <w:sz w:val="28"/>
          <w:szCs w:val="28"/>
        </w:rPr>
        <w:t xml:space="preserve"> используя ее имя и параметры, когда это необходимо, и выполняется на сервере базы данных. </w:t>
      </w:r>
    </w:p>
    <w:p w14:paraId="1043CA28" w14:textId="77777777" w:rsidR="00220BAC" w:rsidRDefault="00220BAC" w:rsidP="00220BAC">
      <w:pPr>
        <w:ind w:left="1080"/>
        <w:rPr>
          <w:sz w:val="28"/>
          <w:szCs w:val="28"/>
        </w:rPr>
      </w:pPr>
    </w:p>
    <w:p w14:paraId="13AF0D91" w14:textId="77777777" w:rsidR="00220BAC" w:rsidRPr="007C0FE3" w:rsidRDefault="00220BAC" w:rsidP="00220BAC">
      <w:pPr>
        <w:pStyle w:val="a4"/>
        <w:numPr>
          <w:ilvl w:val="0"/>
          <w:numId w:val="4"/>
        </w:numPr>
        <w:spacing w:after="240"/>
        <w:rPr>
          <w:b/>
          <w:bCs/>
          <w:sz w:val="28"/>
          <w:szCs w:val="28"/>
        </w:rPr>
      </w:pPr>
      <w:r w:rsidRPr="007C0FE3">
        <w:rPr>
          <w:b/>
          <w:bCs/>
          <w:color w:val="000000"/>
          <w:sz w:val="28"/>
          <w:szCs w:val="28"/>
        </w:rPr>
        <w:t>Преимущества использования хранимых процедур</w:t>
      </w:r>
      <w:r>
        <w:rPr>
          <w:b/>
          <w:bCs/>
          <w:color w:val="000000"/>
          <w:sz w:val="28"/>
          <w:szCs w:val="28"/>
        </w:rPr>
        <w:t>.</w:t>
      </w:r>
    </w:p>
    <w:p w14:paraId="3DA82D85" w14:textId="77777777" w:rsidR="00220BAC" w:rsidRDefault="00220BAC" w:rsidP="00220BAC">
      <w:pPr>
        <w:ind w:left="1080"/>
        <w:rPr>
          <w:sz w:val="28"/>
          <w:szCs w:val="28"/>
        </w:rPr>
      </w:pPr>
      <w:r w:rsidRPr="007C0FE3">
        <w:rPr>
          <w:sz w:val="28"/>
          <w:szCs w:val="28"/>
        </w:rPr>
        <w:t>Преимуществ</w:t>
      </w:r>
      <w:r>
        <w:rPr>
          <w:sz w:val="28"/>
          <w:szCs w:val="28"/>
        </w:rPr>
        <w:t>о</w:t>
      </w:r>
      <w:r w:rsidRPr="007C0FE3">
        <w:rPr>
          <w:sz w:val="28"/>
          <w:szCs w:val="28"/>
        </w:rPr>
        <w:t xml:space="preserve"> в том, что хранимые процедуры используются для упрощения и автоматизации повторяющихся операций, таких как вставка, обновление или удаление данных, а также для улучшения производительности и безопасности вашей базы данных.</w:t>
      </w:r>
    </w:p>
    <w:p w14:paraId="77E729D8" w14:textId="77777777" w:rsidR="00220BAC" w:rsidRDefault="00220BAC" w:rsidP="00220BAC">
      <w:pPr>
        <w:ind w:left="1080"/>
        <w:rPr>
          <w:sz w:val="28"/>
          <w:szCs w:val="28"/>
        </w:rPr>
      </w:pPr>
    </w:p>
    <w:p w14:paraId="7A3D3E33" w14:textId="77777777" w:rsidR="00220BAC" w:rsidRPr="00256ED0" w:rsidRDefault="00220BAC" w:rsidP="00220BAC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7C0FE3">
        <w:rPr>
          <w:b/>
          <w:bCs/>
          <w:color w:val="000000"/>
          <w:sz w:val="28"/>
          <w:szCs w:val="28"/>
        </w:rPr>
        <w:t>Как создать и выполнить хранимую процедуру?</w:t>
      </w:r>
    </w:p>
    <w:p w14:paraId="1A8818C0" w14:textId="77777777" w:rsidR="00220BAC" w:rsidRDefault="00220BAC" w:rsidP="00220BAC">
      <w:pPr>
        <w:ind w:left="720"/>
        <w:rPr>
          <w:b/>
          <w:bCs/>
          <w:sz w:val="28"/>
          <w:szCs w:val="28"/>
        </w:rPr>
      </w:pPr>
    </w:p>
    <w:p w14:paraId="722A38B7" w14:textId="77777777" w:rsidR="00220BAC" w:rsidRPr="00C429E1" w:rsidRDefault="00220BAC" w:rsidP="00220BAC">
      <w:pPr>
        <w:spacing w:line="276" w:lineRule="auto"/>
        <w:ind w:left="708"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Создать</w:t>
      </w:r>
      <w:r w:rsidRPr="00C429E1">
        <w:rPr>
          <w:b/>
          <w:bCs/>
          <w:sz w:val="28"/>
          <w:szCs w:val="28"/>
          <w:lang w:val="en-US"/>
        </w:rPr>
        <w:t xml:space="preserve"> </w:t>
      </w:r>
      <w:r w:rsidRPr="007C0FE3">
        <w:rPr>
          <w:b/>
          <w:bCs/>
          <w:color w:val="000000"/>
          <w:sz w:val="28"/>
          <w:szCs w:val="28"/>
        </w:rPr>
        <w:t>хранимую</w:t>
      </w:r>
      <w:r w:rsidRPr="00C429E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7C0FE3">
        <w:rPr>
          <w:b/>
          <w:bCs/>
          <w:color w:val="000000"/>
          <w:sz w:val="28"/>
          <w:szCs w:val="28"/>
        </w:rPr>
        <w:t>процедуру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58CEC2CF" w14:textId="77777777" w:rsidR="00220BAC" w:rsidRDefault="00220BAC" w:rsidP="00220BAC">
      <w:pPr>
        <w:spacing w:after="240"/>
        <w:ind w:left="1428" w:firstLine="696"/>
        <w:rPr>
          <w:color w:val="000000" w:themeColor="text1"/>
          <w:sz w:val="28"/>
          <w:szCs w:val="28"/>
          <w:lang w:val="en-US"/>
        </w:rPr>
      </w:pPr>
      <w:r w:rsidRPr="002177B0">
        <w:rPr>
          <w:sz w:val="28"/>
          <w:szCs w:val="28"/>
          <w:lang w:val="en-US"/>
        </w:rPr>
        <w:t>CREATE PROCEDURE</w:t>
      </w:r>
      <w:r>
        <w:rPr>
          <w:sz w:val="28"/>
          <w:szCs w:val="28"/>
          <w:lang w:val="en-US"/>
        </w:rPr>
        <w:t xml:space="preserve"> </w:t>
      </w:r>
      <w:r w:rsidRPr="00C429E1">
        <w:rPr>
          <w:color w:val="FF0000"/>
          <w:sz w:val="28"/>
          <w:szCs w:val="28"/>
          <w:lang w:val="en-US"/>
        </w:rPr>
        <w:t>Name</w:t>
      </w:r>
      <w:r>
        <w:rPr>
          <w:color w:val="FF0000"/>
          <w:sz w:val="28"/>
          <w:szCs w:val="28"/>
          <w:lang w:val="en-US"/>
        </w:rPr>
        <w:t>P</w:t>
      </w:r>
      <w:r w:rsidRPr="00C429E1">
        <w:rPr>
          <w:color w:val="FF0000"/>
          <w:sz w:val="28"/>
          <w:szCs w:val="28"/>
          <w:lang w:val="en-US"/>
        </w:rPr>
        <w:t>rocedure</w:t>
      </w:r>
      <w:r>
        <w:rPr>
          <w:color w:val="FF0000"/>
          <w:sz w:val="28"/>
          <w:szCs w:val="28"/>
          <w:lang w:val="en-US"/>
        </w:rPr>
        <w:t xml:space="preserve"> </w:t>
      </w:r>
      <w:r w:rsidRPr="00C429E1">
        <w:rPr>
          <w:color w:val="000000" w:themeColor="text1"/>
          <w:sz w:val="28"/>
          <w:szCs w:val="28"/>
          <w:lang w:val="en-US"/>
        </w:rPr>
        <w:t>(@</w:t>
      </w:r>
      <w:r>
        <w:rPr>
          <w:color w:val="FF0000"/>
          <w:sz w:val="28"/>
          <w:szCs w:val="28"/>
          <w:lang w:val="en-US"/>
        </w:rPr>
        <w:t>NameParameters</w:t>
      </w:r>
      <w:r w:rsidRPr="00C429E1">
        <w:rPr>
          <w:color w:val="000000" w:themeColor="text1"/>
          <w:sz w:val="28"/>
          <w:szCs w:val="28"/>
          <w:lang w:val="en-US"/>
        </w:rPr>
        <w:t>)</w:t>
      </w:r>
    </w:p>
    <w:p w14:paraId="0F1462A2" w14:textId="77777777" w:rsidR="00220BAC" w:rsidRPr="006458B1" w:rsidRDefault="00220BAC" w:rsidP="00220BAC">
      <w:pPr>
        <w:spacing w:line="276" w:lineRule="auto"/>
        <w:ind w:left="1416"/>
        <w:rPr>
          <w:b/>
          <w:bCs/>
          <w:color w:val="000000"/>
          <w:sz w:val="28"/>
          <w:szCs w:val="28"/>
        </w:rPr>
      </w:pPr>
      <w:r w:rsidRPr="00C429E1">
        <w:rPr>
          <w:b/>
          <w:bCs/>
          <w:color w:val="000000"/>
          <w:sz w:val="28"/>
          <w:szCs w:val="28"/>
        </w:rPr>
        <w:t>Выполнить хранимую</w:t>
      </w:r>
      <w:r w:rsidRPr="006458B1">
        <w:rPr>
          <w:b/>
          <w:bCs/>
          <w:color w:val="000000"/>
          <w:sz w:val="28"/>
          <w:szCs w:val="28"/>
        </w:rPr>
        <w:t xml:space="preserve"> </w:t>
      </w:r>
      <w:r w:rsidRPr="00C429E1">
        <w:rPr>
          <w:b/>
          <w:bCs/>
          <w:color w:val="000000"/>
          <w:sz w:val="28"/>
          <w:szCs w:val="28"/>
        </w:rPr>
        <w:t>процедуру</w:t>
      </w:r>
      <w:r w:rsidRPr="006458B1">
        <w:rPr>
          <w:b/>
          <w:bCs/>
          <w:color w:val="000000"/>
          <w:sz w:val="28"/>
          <w:szCs w:val="28"/>
        </w:rPr>
        <w:t>:</w:t>
      </w:r>
      <w:r w:rsidRPr="006458B1">
        <w:rPr>
          <w:b/>
          <w:bCs/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 w:rsidRPr="002177B0">
        <w:rPr>
          <w:sz w:val="28"/>
          <w:szCs w:val="28"/>
          <w:lang w:val="en-US"/>
        </w:rPr>
        <w:t>EXEC</w:t>
      </w:r>
      <w:r w:rsidRPr="006458B1">
        <w:rPr>
          <w:sz w:val="28"/>
          <w:szCs w:val="28"/>
        </w:rPr>
        <w:t xml:space="preserve"> </w:t>
      </w:r>
      <w:r w:rsidRPr="00C429E1">
        <w:rPr>
          <w:color w:val="FF0000"/>
          <w:sz w:val="28"/>
          <w:szCs w:val="28"/>
          <w:lang w:val="en-US"/>
        </w:rPr>
        <w:t>Name</w:t>
      </w:r>
      <w:r>
        <w:rPr>
          <w:color w:val="FF0000"/>
          <w:sz w:val="28"/>
          <w:szCs w:val="28"/>
          <w:lang w:val="en-US"/>
        </w:rPr>
        <w:t>P</w:t>
      </w:r>
      <w:r w:rsidRPr="00C429E1">
        <w:rPr>
          <w:color w:val="FF0000"/>
          <w:sz w:val="28"/>
          <w:szCs w:val="28"/>
          <w:lang w:val="en-US"/>
        </w:rPr>
        <w:t>rocedure</w:t>
      </w:r>
      <w:r w:rsidRPr="006458B1">
        <w:rPr>
          <w:color w:val="FF0000"/>
          <w:sz w:val="28"/>
          <w:szCs w:val="28"/>
        </w:rPr>
        <w:t xml:space="preserve"> </w:t>
      </w:r>
      <w:r w:rsidRPr="006458B1">
        <w:rPr>
          <w:color w:val="000000" w:themeColor="text1"/>
          <w:sz w:val="28"/>
          <w:szCs w:val="28"/>
        </w:rPr>
        <w:t>@</w:t>
      </w:r>
      <w:r>
        <w:rPr>
          <w:color w:val="FF0000"/>
          <w:sz w:val="28"/>
          <w:szCs w:val="28"/>
          <w:lang w:val="en-US"/>
        </w:rPr>
        <w:t>NameParameters</w:t>
      </w:r>
      <w:r w:rsidRPr="006458B1">
        <w:rPr>
          <w:b/>
          <w:bCs/>
          <w:color w:val="000000"/>
          <w:sz w:val="28"/>
          <w:szCs w:val="28"/>
        </w:rPr>
        <w:br/>
      </w:r>
    </w:p>
    <w:p w14:paraId="1C1895C1" w14:textId="77777777" w:rsidR="00220BAC" w:rsidRPr="006458B1" w:rsidRDefault="00220BAC" w:rsidP="00220BAC">
      <w:pPr>
        <w:pStyle w:val="a3"/>
        <w:rPr>
          <w:b/>
          <w:sz w:val="28"/>
          <w:szCs w:val="28"/>
        </w:rPr>
      </w:pPr>
    </w:p>
    <w:p w14:paraId="7635C9BA" w14:textId="77777777" w:rsidR="00220BAC" w:rsidRPr="006458B1" w:rsidRDefault="00220BAC" w:rsidP="00220BAC">
      <w:pPr>
        <w:pStyle w:val="a3"/>
        <w:rPr>
          <w:b/>
          <w:sz w:val="28"/>
          <w:szCs w:val="28"/>
        </w:rPr>
      </w:pPr>
    </w:p>
    <w:p w14:paraId="5981444B" w14:textId="0888E2C1" w:rsidR="00220BAC" w:rsidRPr="001526F6" w:rsidRDefault="00220BAC" w:rsidP="00220BAC">
      <w:pPr>
        <w:tabs>
          <w:tab w:val="left" w:pos="3288"/>
        </w:tabs>
      </w:pPr>
    </w:p>
    <w:sectPr w:rsidR="00220BAC" w:rsidRPr="00152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AF6"/>
    <w:multiLevelType w:val="hybridMultilevel"/>
    <w:tmpl w:val="F7029764"/>
    <w:lvl w:ilvl="0" w:tplc="814266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506C5"/>
    <w:multiLevelType w:val="hybridMultilevel"/>
    <w:tmpl w:val="13E24804"/>
    <w:lvl w:ilvl="0" w:tplc="82C675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E4929"/>
    <w:multiLevelType w:val="hybridMultilevel"/>
    <w:tmpl w:val="D9807B5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535D1"/>
    <w:multiLevelType w:val="hybridMultilevel"/>
    <w:tmpl w:val="13E24804"/>
    <w:lvl w:ilvl="0" w:tplc="82C675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5795">
    <w:abstractNumId w:val="3"/>
  </w:num>
  <w:num w:numId="2" w16cid:durableId="1005741395">
    <w:abstractNumId w:val="1"/>
  </w:num>
  <w:num w:numId="3" w16cid:durableId="510224276">
    <w:abstractNumId w:val="2"/>
  </w:num>
  <w:num w:numId="4" w16cid:durableId="5766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A2"/>
    <w:rsid w:val="00011270"/>
    <w:rsid w:val="00021512"/>
    <w:rsid w:val="00026693"/>
    <w:rsid w:val="00034668"/>
    <w:rsid w:val="000D7716"/>
    <w:rsid w:val="001526F6"/>
    <w:rsid w:val="00162659"/>
    <w:rsid w:val="002134FB"/>
    <w:rsid w:val="00220BAC"/>
    <w:rsid w:val="00232577"/>
    <w:rsid w:val="002910C2"/>
    <w:rsid w:val="00292F05"/>
    <w:rsid w:val="002B2335"/>
    <w:rsid w:val="002F38C0"/>
    <w:rsid w:val="003165EF"/>
    <w:rsid w:val="00460D99"/>
    <w:rsid w:val="00534B1B"/>
    <w:rsid w:val="00580F0B"/>
    <w:rsid w:val="005C63E8"/>
    <w:rsid w:val="005C7A29"/>
    <w:rsid w:val="006B7341"/>
    <w:rsid w:val="006C2E8B"/>
    <w:rsid w:val="007C57A5"/>
    <w:rsid w:val="007D0BA6"/>
    <w:rsid w:val="007E0499"/>
    <w:rsid w:val="00804FD3"/>
    <w:rsid w:val="00821BF9"/>
    <w:rsid w:val="00850222"/>
    <w:rsid w:val="00857A28"/>
    <w:rsid w:val="008E7EFD"/>
    <w:rsid w:val="00924B10"/>
    <w:rsid w:val="00B27EBE"/>
    <w:rsid w:val="00B539E0"/>
    <w:rsid w:val="00B611FD"/>
    <w:rsid w:val="00C04A7B"/>
    <w:rsid w:val="00C468A2"/>
    <w:rsid w:val="00C824D7"/>
    <w:rsid w:val="00CB40E5"/>
    <w:rsid w:val="00CD2411"/>
    <w:rsid w:val="00CF73A9"/>
    <w:rsid w:val="00D168C4"/>
    <w:rsid w:val="00D313AE"/>
    <w:rsid w:val="00D451B2"/>
    <w:rsid w:val="00D5400F"/>
    <w:rsid w:val="00DE073A"/>
    <w:rsid w:val="00E2425A"/>
    <w:rsid w:val="00E70CD9"/>
    <w:rsid w:val="00EC1072"/>
    <w:rsid w:val="00F40AF2"/>
    <w:rsid w:val="00F76B39"/>
    <w:rsid w:val="00FE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BBA1"/>
  <w15:chartTrackingRefBased/>
  <w15:docId w15:val="{77362A9E-8544-4347-B46F-8A689585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57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32577"/>
    <w:pPr>
      <w:jc w:val="center"/>
    </w:pPr>
    <w:rPr>
      <w:sz w:val="32"/>
    </w:rPr>
  </w:style>
  <w:style w:type="paragraph" w:styleId="a4">
    <w:name w:val="List Paragraph"/>
    <w:basedOn w:val="a"/>
    <w:uiPriority w:val="34"/>
    <w:qFormat/>
    <w:rsid w:val="00232577"/>
    <w:pPr>
      <w:ind w:left="720"/>
      <w:contextualSpacing/>
    </w:pPr>
    <w:rPr>
      <w:szCs w:val="24"/>
    </w:rPr>
  </w:style>
  <w:style w:type="paragraph" w:styleId="a5">
    <w:name w:val="Title"/>
    <w:basedOn w:val="a"/>
    <w:link w:val="a6"/>
    <w:qFormat/>
    <w:rsid w:val="00232577"/>
    <w:pPr>
      <w:jc w:val="center"/>
    </w:pPr>
    <w:rPr>
      <w:sz w:val="32"/>
    </w:rPr>
  </w:style>
  <w:style w:type="character" w:customStyle="1" w:styleId="a6">
    <w:name w:val="Заголовок Знак"/>
    <w:basedOn w:val="a0"/>
    <w:link w:val="a5"/>
    <w:rsid w:val="0023257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7">
    <w:name w:val="Название Знак"/>
    <w:rsid w:val="00CB40E5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Constantine Smirnov</cp:lastModifiedBy>
  <cp:revision>50</cp:revision>
  <dcterms:created xsi:type="dcterms:W3CDTF">2023-03-07T16:45:00Z</dcterms:created>
  <dcterms:modified xsi:type="dcterms:W3CDTF">2023-04-07T12:20:00Z</dcterms:modified>
</cp:coreProperties>
</file>