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F511" w14:textId="77777777" w:rsidR="000D5582" w:rsidRPr="000D5582" w:rsidRDefault="000D5582" w:rsidP="000D558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D5582">
        <w:rPr>
          <w:rFonts w:asciiTheme="majorBidi" w:hAnsiTheme="majorBidi" w:cstheme="majorBidi"/>
          <w:b/>
          <w:bCs/>
          <w:sz w:val="40"/>
          <w:szCs w:val="40"/>
        </w:rPr>
        <w:t>Лабораторная работа №5</w:t>
      </w:r>
    </w:p>
    <w:p w14:paraId="2A665256" w14:textId="77777777" w:rsidR="000D5582" w:rsidRPr="000D5582" w:rsidRDefault="000D5582" w:rsidP="000D5582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327179D2" w14:textId="77777777" w:rsidR="000D5582" w:rsidRPr="000D5582" w:rsidRDefault="000D5582" w:rsidP="000D5582">
      <w:pPr>
        <w:rPr>
          <w:rFonts w:asciiTheme="majorBidi" w:hAnsiTheme="majorBidi" w:cstheme="majorBidi"/>
          <w:sz w:val="28"/>
          <w:szCs w:val="28"/>
        </w:rPr>
      </w:pPr>
      <w:r w:rsidRPr="000D5582">
        <w:rPr>
          <w:rFonts w:asciiTheme="majorBidi" w:hAnsiTheme="majorBidi" w:cstheme="majorBidi"/>
          <w:sz w:val="28"/>
          <w:szCs w:val="28"/>
        </w:rPr>
        <w:t>«Тестовый сценарий, Тестовый набор, Тест-кейс»</w:t>
      </w:r>
    </w:p>
    <w:p w14:paraId="465B3931" w14:textId="77777777" w:rsidR="000D5582" w:rsidRPr="00637B61" w:rsidRDefault="000D5582" w:rsidP="000D5582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4ADE6B7" w14:textId="77777777" w:rsidR="000D5582" w:rsidRPr="000D5582" w:rsidRDefault="000D5582" w:rsidP="000D5582">
      <w:p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0D5582">
        <w:rPr>
          <w:rFonts w:asciiTheme="majorBidi" w:hAnsiTheme="majorBidi" w:cstheme="majorBidi"/>
          <w:sz w:val="36"/>
          <w:szCs w:val="36"/>
        </w:rPr>
        <w:t>Задание №1:</w:t>
      </w:r>
    </w:p>
    <w:p w14:paraId="0E78D320" w14:textId="77777777" w:rsidR="000D5582" w:rsidRPr="00637B61" w:rsidRDefault="000D5582" w:rsidP="000D5582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37B61">
        <w:rPr>
          <w:rFonts w:asciiTheme="majorBidi" w:hAnsiTheme="majorBidi" w:cstheme="majorBidi"/>
          <w:sz w:val="28"/>
          <w:szCs w:val="28"/>
        </w:rPr>
        <w:t>Выполнить ручное тестирование функциональности чужой программы</w:t>
      </w:r>
      <w:r>
        <w:rPr>
          <w:rFonts w:asciiTheme="majorBidi" w:hAnsiTheme="majorBidi" w:cstheme="majorBidi"/>
          <w:sz w:val="28"/>
          <w:szCs w:val="28"/>
        </w:rPr>
        <w:t xml:space="preserve"> или сайта</w:t>
      </w:r>
      <w:r w:rsidRPr="00637B61">
        <w:rPr>
          <w:rFonts w:asciiTheme="majorBidi" w:hAnsiTheme="majorBidi" w:cstheme="majorBidi"/>
          <w:sz w:val="28"/>
          <w:szCs w:val="28"/>
        </w:rPr>
        <w:t xml:space="preserve">. Для этого взять программу (не слишком тривиальную) </w:t>
      </w:r>
      <w:r>
        <w:rPr>
          <w:rFonts w:asciiTheme="majorBidi" w:hAnsiTheme="majorBidi" w:cstheme="majorBidi"/>
          <w:sz w:val="28"/>
          <w:szCs w:val="28"/>
        </w:rPr>
        <w:t>готовое стороннее решение.</w:t>
      </w:r>
      <w:r w:rsidRPr="00637B61">
        <w:rPr>
          <w:rFonts w:asciiTheme="majorBidi" w:hAnsiTheme="majorBidi" w:cstheme="majorBidi"/>
          <w:sz w:val="28"/>
          <w:szCs w:val="28"/>
        </w:rPr>
        <w:t xml:space="preserve"> Разобраться, как эта программа работает. И протестировать её с точки зрения Пользователя этой программы</w:t>
      </w:r>
      <w:r>
        <w:rPr>
          <w:rFonts w:asciiTheme="majorBidi" w:hAnsiTheme="majorBidi" w:cstheme="majorBidi"/>
          <w:sz w:val="28"/>
          <w:szCs w:val="28"/>
        </w:rPr>
        <w:t xml:space="preserve">, пройдя некий Путь Пользователя (или Сценарий Использования) до выполнения какой-то цели, </w:t>
      </w:r>
      <w:proofErr w:type="gramStart"/>
      <w:r>
        <w:rPr>
          <w:rFonts w:asciiTheme="majorBidi" w:hAnsiTheme="majorBidi" w:cstheme="majorBidi"/>
          <w:sz w:val="28"/>
          <w:szCs w:val="28"/>
        </w:rPr>
        <w:t>согласно функционала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конкретного программного продукта. </w:t>
      </w:r>
    </w:p>
    <w:p w14:paraId="4C482188" w14:textId="77777777" w:rsidR="000D5582" w:rsidRDefault="000D5582" w:rsidP="000D5582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37B61">
        <w:rPr>
          <w:rFonts w:asciiTheme="majorBidi" w:hAnsiTheme="majorBidi" w:cstheme="majorBidi"/>
          <w:sz w:val="28"/>
          <w:szCs w:val="28"/>
        </w:rPr>
        <w:t>Отметить замечания относительно функциональности работы программы</w:t>
      </w:r>
      <w:r>
        <w:rPr>
          <w:rFonts w:asciiTheme="majorBidi" w:hAnsiTheme="majorBidi" w:cstheme="majorBidi"/>
          <w:sz w:val="28"/>
          <w:szCs w:val="28"/>
        </w:rPr>
        <w:t>, удобства использования</w:t>
      </w:r>
      <w:r w:rsidRPr="00637B61">
        <w:rPr>
          <w:rFonts w:asciiTheme="majorBidi" w:hAnsiTheme="majorBidi" w:cstheme="majorBidi"/>
          <w:sz w:val="28"/>
          <w:szCs w:val="28"/>
        </w:rPr>
        <w:t xml:space="preserve"> и пользовательского интерфейса. Что Вам понравилось, с какими затруднениями столкнулись, что и как рекомендуете изменить или доработать?</w:t>
      </w:r>
    </w:p>
    <w:p w14:paraId="0DDA634B" w14:textId="0E1FFC1B" w:rsidR="00E204D4" w:rsidRDefault="00E204D4" w:rsidP="00E204D4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261384">
        <w:rPr>
          <w:noProof/>
        </w:rPr>
        <w:drawing>
          <wp:inline distT="0" distB="0" distL="0" distR="0" wp14:anchorId="7C1752B3" wp14:editId="752C15DE">
            <wp:extent cx="5940425" cy="3347720"/>
            <wp:effectExtent l="0" t="0" r="3175" b="5080"/>
            <wp:docPr id="732978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78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E61C" w14:textId="77777777" w:rsidR="00A403E1" w:rsidRDefault="00A403E1" w:rsidP="00E204D4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364017B9" w14:textId="53DAF623" w:rsidR="00A403E1" w:rsidRDefault="00A403E1" w:rsidP="00E204D4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E0612C"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12218611" wp14:editId="14224B84">
            <wp:extent cx="5940425" cy="3114040"/>
            <wp:effectExtent l="0" t="0" r="3175" b="0"/>
            <wp:docPr id="53006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60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D6F" w14:textId="1A9EAAE1" w:rsidR="00E54A5E" w:rsidRPr="00A82D43" w:rsidRDefault="00E54A5E" w:rsidP="00A82D43">
      <w:pPr>
        <w:pStyle w:val="a3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A04F3F">
        <w:rPr>
          <w:noProof/>
          <w:lang w:val="en-US"/>
        </w:rPr>
        <w:drawing>
          <wp:inline distT="0" distB="0" distL="0" distR="0" wp14:anchorId="4C190FA2" wp14:editId="78798886">
            <wp:extent cx="4587240" cy="3354986"/>
            <wp:effectExtent l="0" t="0" r="3810" b="0"/>
            <wp:docPr id="784002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2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149" cy="33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9"/>
        <w:gridCol w:w="2425"/>
        <w:gridCol w:w="1682"/>
        <w:gridCol w:w="1804"/>
        <w:gridCol w:w="1845"/>
      </w:tblGrid>
      <w:tr w:rsidR="00E54A5E" w14:paraId="36D9291B" w14:textId="77777777" w:rsidTr="00FC1CA1">
        <w:tc>
          <w:tcPr>
            <w:tcW w:w="1589" w:type="dxa"/>
          </w:tcPr>
          <w:p w14:paraId="502265B0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A0F6F">
              <w:rPr>
                <w:rFonts w:asciiTheme="majorBidi" w:hAnsiTheme="majorBidi" w:cstheme="majorBidi"/>
                <w:sz w:val="28"/>
                <w:szCs w:val="28"/>
              </w:rPr>
              <w:t>Номер теста;</w:t>
            </w:r>
          </w:p>
        </w:tc>
        <w:tc>
          <w:tcPr>
            <w:tcW w:w="2425" w:type="dxa"/>
          </w:tcPr>
          <w:p w14:paraId="52A3ED06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A0F6F">
              <w:rPr>
                <w:rFonts w:asciiTheme="majorBidi" w:hAnsiTheme="majorBidi" w:cstheme="majorBidi"/>
                <w:sz w:val="28"/>
                <w:szCs w:val="28"/>
              </w:rPr>
              <w:t>Проверяемый случай</w:t>
            </w:r>
          </w:p>
        </w:tc>
        <w:tc>
          <w:tcPr>
            <w:tcW w:w="1682" w:type="dxa"/>
          </w:tcPr>
          <w:p w14:paraId="75C8E215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A0F6F">
              <w:rPr>
                <w:rFonts w:asciiTheme="majorBidi" w:hAnsiTheme="majorBidi" w:cstheme="majorBidi"/>
                <w:sz w:val="28"/>
                <w:szCs w:val="28"/>
              </w:rPr>
              <w:t>Входные данные</w:t>
            </w:r>
          </w:p>
        </w:tc>
        <w:tc>
          <w:tcPr>
            <w:tcW w:w="1804" w:type="dxa"/>
          </w:tcPr>
          <w:p w14:paraId="369636D7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A0F6F">
              <w:rPr>
                <w:rFonts w:asciiTheme="majorBidi" w:hAnsiTheme="majorBidi" w:cstheme="majorBidi"/>
                <w:sz w:val="28"/>
                <w:szCs w:val="28"/>
              </w:rPr>
              <w:t>Ожидаемый результат</w:t>
            </w:r>
          </w:p>
        </w:tc>
        <w:tc>
          <w:tcPr>
            <w:tcW w:w="1845" w:type="dxa"/>
          </w:tcPr>
          <w:p w14:paraId="3BC2AFA5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A0F6F">
              <w:rPr>
                <w:rFonts w:asciiTheme="majorBidi" w:hAnsiTheme="majorBidi" w:cstheme="majorBidi"/>
                <w:sz w:val="28"/>
                <w:szCs w:val="28"/>
              </w:rPr>
              <w:t>Фактический результат</w:t>
            </w:r>
          </w:p>
        </w:tc>
      </w:tr>
      <w:tr w:rsidR="00E54A5E" w14:paraId="63F59690" w14:textId="77777777" w:rsidTr="00FC1CA1">
        <w:tc>
          <w:tcPr>
            <w:tcW w:w="1589" w:type="dxa"/>
          </w:tcPr>
          <w:p w14:paraId="440AB452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2425" w:type="dxa"/>
          </w:tcPr>
          <w:p w14:paraId="69B47A83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Login Employee</w:t>
            </w:r>
          </w:p>
        </w:tc>
        <w:tc>
          <w:tcPr>
            <w:tcW w:w="1682" w:type="dxa"/>
          </w:tcPr>
          <w:p w14:paraId="4BCCF3CB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UgaBuga</w:t>
            </w:r>
            <w:proofErr w:type="spellEnd"/>
          </w:p>
        </w:tc>
        <w:tc>
          <w:tcPr>
            <w:tcW w:w="1804" w:type="dxa"/>
          </w:tcPr>
          <w:p w14:paraId="10B1846C" w14:textId="77777777" w:rsidR="00E54A5E" w:rsidRPr="006E145A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Ошибка</w:t>
            </w:r>
          </w:p>
        </w:tc>
        <w:tc>
          <w:tcPr>
            <w:tcW w:w="1845" w:type="dxa"/>
          </w:tcPr>
          <w:p w14:paraId="0531D644" w14:textId="77777777" w:rsidR="00E54A5E" w:rsidRPr="006E145A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Ошибка</w:t>
            </w:r>
          </w:p>
        </w:tc>
      </w:tr>
      <w:tr w:rsidR="00E54A5E" w14:paraId="66EAE6CB" w14:textId="77777777" w:rsidTr="00FC1CA1">
        <w:tc>
          <w:tcPr>
            <w:tcW w:w="1589" w:type="dxa"/>
          </w:tcPr>
          <w:p w14:paraId="5F9E046D" w14:textId="77777777" w:rsidR="00E54A5E" w:rsidRPr="006E145A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425" w:type="dxa"/>
          </w:tcPr>
          <w:p w14:paraId="4C1CBBF0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82" w:type="dxa"/>
          </w:tcPr>
          <w:p w14:paraId="0562C713" w14:textId="77777777" w:rsidR="00E54A5E" w:rsidRPr="004676B1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Удалён</w:t>
            </w:r>
          </w:p>
        </w:tc>
        <w:tc>
          <w:tcPr>
            <w:tcW w:w="1804" w:type="dxa"/>
          </w:tcPr>
          <w:p w14:paraId="397BD20F" w14:textId="77777777" w:rsidR="00E54A5E" w:rsidRPr="006E145A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Ошибка</w:t>
            </w:r>
          </w:p>
        </w:tc>
        <w:tc>
          <w:tcPr>
            <w:tcW w:w="1845" w:type="dxa"/>
          </w:tcPr>
          <w:p w14:paraId="5E365F17" w14:textId="77777777" w:rsidR="00E54A5E" w:rsidRPr="006E145A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Ошибка</w:t>
            </w:r>
          </w:p>
        </w:tc>
      </w:tr>
      <w:tr w:rsidR="00E54A5E" w:rsidRPr="006E145A" w14:paraId="70A21499" w14:textId="77777777" w:rsidTr="00FC1CA1">
        <w:tc>
          <w:tcPr>
            <w:tcW w:w="1589" w:type="dxa"/>
          </w:tcPr>
          <w:p w14:paraId="5CA4FA19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425" w:type="dxa"/>
          </w:tcPr>
          <w:p w14:paraId="401B70B1" w14:textId="77777777" w:rsidR="00E54A5E" w:rsidRPr="004676B1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PasswordEmployee</w:t>
            </w:r>
            <w:proofErr w:type="spellEnd"/>
          </w:p>
        </w:tc>
        <w:tc>
          <w:tcPr>
            <w:tcW w:w="1682" w:type="dxa"/>
          </w:tcPr>
          <w:p w14:paraId="77BF0772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 w:rsidRPr="004676B1">
              <w:rPr>
                <w:rFonts w:asciiTheme="majorBidi" w:hAnsiTheme="majorBidi" w:cstheme="majorBidi"/>
                <w:sz w:val="28"/>
                <w:szCs w:val="28"/>
                <w:lang w:val="en-US"/>
              </w:rPr>
              <w:t>yntiRS</w:t>
            </w:r>
            <w:proofErr w:type="spellEnd"/>
          </w:p>
        </w:tc>
        <w:tc>
          <w:tcPr>
            <w:tcW w:w="1804" w:type="dxa"/>
          </w:tcPr>
          <w:p w14:paraId="768D95C0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Успех</w:t>
            </w:r>
          </w:p>
        </w:tc>
        <w:tc>
          <w:tcPr>
            <w:tcW w:w="1845" w:type="dxa"/>
          </w:tcPr>
          <w:p w14:paraId="30B6D1F9" w14:textId="77777777" w:rsidR="00E54A5E" w:rsidRDefault="00E54A5E" w:rsidP="00FC1CA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Успех</w:t>
            </w:r>
          </w:p>
        </w:tc>
      </w:tr>
    </w:tbl>
    <w:p w14:paraId="36A21059" w14:textId="77777777" w:rsidR="00AF3125" w:rsidRPr="00E204D4" w:rsidRDefault="00AF3125" w:rsidP="0043280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73A6DF6" w14:textId="7675BDA4" w:rsidR="00432805" w:rsidRDefault="000D5582" w:rsidP="000D5582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46177">
        <w:rPr>
          <w:rFonts w:asciiTheme="majorBidi" w:hAnsiTheme="majorBidi" w:cstheme="majorBidi"/>
          <w:sz w:val="28"/>
          <w:szCs w:val="28"/>
        </w:rPr>
        <w:t>Оформить отчет.</w:t>
      </w:r>
    </w:p>
    <w:p w14:paraId="1DF934C4" w14:textId="77777777" w:rsidR="00432805" w:rsidRDefault="004328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506CBC04" w14:textId="77777777" w:rsidR="000D5582" w:rsidRPr="00432805" w:rsidRDefault="000D5582" w:rsidP="000D5582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7992DBE" w14:textId="77777777" w:rsidR="000D5582" w:rsidRPr="00946177" w:rsidRDefault="000D5582" w:rsidP="000D5582">
      <w:p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946177">
        <w:rPr>
          <w:rFonts w:asciiTheme="majorBidi" w:hAnsiTheme="majorBidi" w:cstheme="majorBidi"/>
          <w:sz w:val="36"/>
          <w:szCs w:val="36"/>
        </w:rPr>
        <w:t xml:space="preserve">Задание №2: </w:t>
      </w:r>
    </w:p>
    <w:p w14:paraId="1A7C8E6B" w14:textId="77777777" w:rsidR="000D5582" w:rsidRPr="000D5582" w:rsidRDefault="000D5582" w:rsidP="000D5582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D5582">
        <w:rPr>
          <w:rFonts w:asciiTheme="majorBidi" w:hAnsiTheme="majorBidi" w:cstheme="majorBidi"/>
          <w:sz w:val="28"/>
          <w:szCs w:val="28"/>
        </w:rPr>
        <w:t>Ознакомиться с особенностями составления Тестового Набора и Тестового Сценария.</w:t>
      </w:r>
    </w:p>
    <w:p w14:paraId="377061C8" w14:textId="77777777" w:rsidR="000D5582" w:rsidRDefault="000D5582" w:rsidP="000D5582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D5582">
        <w:rPr>
          <w:rFonts w:asciiTheme="majorBidi" w:hAnsiTheme="majorBidi" w:cstheme="majorBidi"/>
          <w:sz w:val="28"/>
          <w:szCs w:val="28"/>
        </w:rPr>
        <w:t>Составить Тестовый сценарий для программы пути прохождения от начала до конца (</w:t>
      </w:r>
      <w:r w:rsidRPr="000D5582">
        <w:rPr>
          <w:rFonts w:asciiTheme="majorBidi" w:hAnsiTheme="majorBidi" w:cstheme="majorBidi"/>
          <w:sz w:val="28"/>
          <w:szCs w:val="28"/>
          <w:lang w:val="en-US"/>
        </w:rPr>
        <w:t>end</w:t>
      </w:r>
      <w:r w:rsidRPr="000D5582">
        <w:rPr>
          <w:rFonts w:asciiTheme="majorBidi" w:hAnsiTheme="majorBidi" w:cstheme="majorBidi"/>
          <w:sz w:val="28"/>
          <w:szCs w:val="28"/>
        </w:rPr>
        <w:t>-</w:t>
      </w:r>
      <w:r w:rsidRPr="000D5582">
        <w:rPr>
          <w:rFonts w:asciiTheme="majorBidi" w:hAnsiTheme="majorBidi" w:cstheme="majorBidi"/>
          <w:sz w:val="28"/>
          <w:szCs w:val="28"/>
          <w:lang w:val="en-US"/>
        </w:rPr>
        <w:t>to</w:t>
      </w:r>
      <w:r w:rsidRPr="000D5582">
        <w:rPr>
          <w:rFonts w:asciiTheme="majorBidi" w:hAnsiTheme="majorBidi" w:cstheme="majorBidi"/>
          <w:sz w:val="28"/>
          <w:szCs w:val="28"/>
        </w:rPr>
        <w:t>-</w:t>
      </w:r>
      <w:r w:rsidRPr="000D5582">
        <w:rPr>
          <w:rFonts w:asciiTheme="majorBidi" w:hAnsiTheme="majorBidi" w:cstheme="majorBidi"/>
          <w:sz w:val="28"/>
          <w:szCs w:val="28"/>
          <w:lang w:val="en-US"/>
        </w:rPr>
        <w:t>end</w:t>
      </w:r>
      <w:r w:rsidRPr="000D5582">
        <w:rPr>
          <w:rFonts w:asciiTheme="majorBidi" w:hAnsiTheme="majorBidi" w:cstheme="majorBidi"/>
          <w:sz w:val="28"/>
          <w:szCs w:val="28"/>
        </w:rPr>
        <w:t>). Тестовый сценарий должен содержать тестовые наборы для проверки каждой отдельной (или шаговой) функциональности.</w:t>
      </w:r>
    </w:p>
    <w:p w14:paraId="379C5C7B" w14:textId="77777777" w:rsidR="00AF3125" w:rsidRDefault="00AF3125" w:rsidP="004D67E9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252D562D" w14:textId="5297B290" w:rsidR="00CA7EF7" w:rsidRPr="00575F5F" w:rsidRDefault="00CA7EF7" w:rsidP="004D67E9">
      <w:pPr>
        <w:spacing w:line="360" w:lineRule="auto"/>
        <w:ind w:left="360"/>
        <w:rPr>
          <w:rFonts w:asciiTheme="majorBidi" w:hAnsiTheme="majorBidi" w:cstheme="majorBidi"/>
          <w:sz w:val="28"/>
          <w:szCs w:val="28"/>
          <w:highlight w:val="yellow"/>
        </w:rPr>
      </w:pPr>
      <w:r w:rsidRPr="00575F5F">
        <w:rPr>
          <w:rFonts w:asciiTheme="majorBidi" w:hAnsiTheme="majorBidi" w:cstheme="majorBidi"/>
          <w:sz w:val="28"/>
          <w:szCs w:val="28"/>
          <w:highlight w:val="yellow"/>
        </w:rPr>
        <w:t xml:space="preserve">Авторизация </w:t>
      </w:r>
      <w:r w:rsidR="003B7FE5" w:rsidRPr="00575F5F">
        <w:rPr>
          <w:rFonts w:asciiTheme="majorBidi" w:hAnsiTheme="majorBidi" w:cstheme="majorBidi"/>
          <w:sz w:val="28"/>
          <w:szCs w:val="28"/>
          <w:highlight w:val="yellow"/>
        </w:rPr>
        <w:t xml:space="preserve">Менеджера </w:t>
      </w:r>
      <w:r w:rsidR="003B7FE5" w:rsidRPr="00575F5F">
        <w:rPr>
          <w:rFonts w:asciiTheme="majorBidi" w:hAnsiTheme="majorBidi" w:cstheme="majorBidi"/>
          <w:sz w:val="28"/>
          <w:szCs w:val="28"/>
          <w:highlight w:val="yellow"/>
          <w:lang w:val="en-US"/>
        </w:rPr>
        <w:t>C</w:t>
      </w:r>
      <w:r w:rsidRPr="00575F5F">
        <w:rPr>
          <w:rFonts w:asciiTheme="majorBidi" w:hAnsiTheme="majorBidi" w:cstheme="majorBidi"/>
          <w:sz w:val="28"/>
          <w:szCs w:val="28"/>
          <w:highlight w:val="yellow"/>
        </w:rPr>
        <w:t xml:space="preserve"> =&gt; Выбор Торгового центра =&gt; Выбор </w:t>
      </w:r>
      <w:proofErr w:type="spellStart"/>
      <w:r w:rsidRPr="00575F5F">
        <w:rPr>
          <w:rFonts w:asciiTheme="majorBidi" w:hAnsiTheme="majorBidi" w:cstheme="majorBidi"/>
          <w:sz w:val="28"/>
          <w:szCs w:val="28"/>
          <w:highlight w:val="yellow"/>
        </w:rPr>
        <w:t>павильнона</w:t>
      </w:r>
      <w:proofErr w:type="spellEnd"/>
      <w:r w:rsidRPr="00575F5F">
        <w:rPr>
          <w:rFonts w:asciiTheme="majorBidi" w:hAnsiTheme="majorBidi" w:cstheme="majorBidi"/>
          <w:sz w:val="28"/>
          <w:szCs w:val="28"/>
          <w:highlight w:val="yellow"/>
        </w:rPr>
        <w:t xml:space="preserve"> =&gt; редактирование/добавление</w:t>
      </w:r>
    </w:p>
    <w:p w14:paraId="166E1F98" w14:textId="77777777" w:rsidR="003B7FE5" w:rsidRPr="00575F5F" w:rsidRDefault="003B7FE5" w:rsidP="004D67E9">
      <w:pPr>
        <w:spacing w:line="360" w:lineRule="auto"/>
        <w:ind w:left="360"/>
        <w:rPr>
          <w:rFonts w:asciiTheme="majorBidi" w:hAnsiTheme="majorBidi" w:cstheme="majorBidi"/>
          <w:sz w:val="28"/>
          <w:szCs w:val="28"/>
          <w:highlight w:val="yellow"/>
        </w:rPr>
      </w:pPr>
    </w:p>
    <w:p w14:paraId="47AAEE60" w14:textId="238B2D40" w:rsidR="003B7FE5" w:rsidRPr="00C37FEC" w:rsidRDefault="003B7FE5" w:rsidP="004D67E9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r w:rsidRPr="00575F5F">
        <w:rPr>
          <w:rFonts w:asciiTheme="majorBidi" w:hAnsiTheme="majorBidi" w:cstheme="majorBidi"/>
          <w:sz w:val="28"/>
          <w:szCs w:val="28"/>
          <w:highlight w:val="yellow"/>
        </w:rPr>
        <w:t>Авторизаци</w:t>
      </w:r>
      <w:proofErr w:type="spellEnd"/>
      <w:r w:rsidRPr="00575F5F">
        <w:rPr>
          <w:rFonts w:asciiTheme="majorBidi" w:hAnsiTheme="majorBidi" w:cstheme="majorBidi"/>
          <w:sz w:val="28"/>
          <w:szCs w:val="28"/>
          <w:highlight w:val="yellow"/>
        </w:rPr>
        <w:t xml:space="preserve"> Администратор</w:t>
      </w:r>
      <w:r w:rsidR="00C37FEC" w:rsidRPr="00575F5F">
        <w:rPr>
          <w:rFonts w:asciiTheme="majorBidi" w:hAnsiTheme="majorBidi" w:cstheme="majorBidi"/>
          <w:sz w:val="28"/>
          <w:szCs w:val="28"/>
          <w:highlight w:val="yellow"/>
        </w:rPr>
        <w:t xml:space="preserve">а =&gt; Выбор аренд арендодателя =&gt; редактирование </w:t>
      </w:r>
      <w:r w:rsidR="00C37FEC" w:rsidRPr="00575F5F">
        <w:rPr>
          <w:rFonts w:asciiTheme="majorBidi" w:hAnsiTheme="majorBidi" w:cstheme="majorBidi"/>
          <w:sz w:val="28"/>
          <w:szCs w:val="28"/>
          <w:highlight w:val="yellow"/>
        </w:rPr>
        <w:t>аренд арендодателя</w:t>
      </w:r>
      <w:r w:rsidR="00C37FEC" w:rsidRPr="00575F5F">
        <w:rPr>
          <w:rFonts w:asciiTheme="majorBidi" w:hAnsiTheme="majorBidi" w:cstheme="majorBidi"/>
          <w:sz w:val="28"/>
          <w:szCs w:val="28"/>
          <w:highlight w:val="yellow"/>
        </w:rPr>
        <w:t xml:space="preserve"> =&gt; выбор работников =&gt; </w:t>
      </w:r>
      <w:r w:rsidR="00C37FEC" w:rsidRPr="00575F5F">
        <w:rPr>
          <w:rFonts w:asciiTheme="majorBidi" w:hAnsiTheme="majorBidi" w:cstheme="majorBidi"/>
          <w:sz w:val="28"/>
          <w:szCs w:val="28"/>
          <w:highlight w:val="yellow"/>
        </w:rPr>
        <w:t>редактирование/добавление</w:t>
      </w:r>
    </w:p>
    <w:p w14:paraId="6D64175C" w14:textId="77777777" w:rsidR="000D5582" w:rsidRPr="000D5582" w:rsidRDefault="000D5582" w:rsidP="000D5582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D5582">
        <w:rPr>
          <w:rFonts w:asciiTheme="majorBidi" w:hAnsiTheme="majorBidi" w:cstheme="majorBidi"/>
          <w:sz w:val="28"/>
          <w:szCs w:val="28"/>
        </w:rPr>
        <w:t>Оформить отчет.</w:t>
      </w:r>
    </w:p>
    <w:p w14:paraId="33E11F3B" w14:textId="77777777" w:rsidR="000D5582" w:rsidRDefault="000D5582" w:rsidP="000D5582"/>
    <w:p w14:paraId="5E77E92F" w14:textId="77777777" w:rsidR="000D5582" w:rsidRDefault="000D5582" w:rsidP="000D5582">
      <w:pPr>
        <w:spacing w:line="360" w:lineRule="auto"/>
        <w:rPr>
          <w:sz w:val="28"/>
          <w:szCs w:val="28"/>
        </w:rPr>
      </w:pPr>
    </w:p>
    <w:p w14:paraId="3939863E" w14:textId="77777777" w:rsidR="00946177" w:rsidRDefault="00946177" w:rsidP="000D5582">
      <w:pPr>
        <w:spacing w:line="360" w:lineRule="auto"/>
        <w:rPr>
          <w:sz w:val="28"/>
          <w:szCs w:val="28"/>
        </w:rPr>
      </w:pPr>
    </w:p>
    <w:p w14:paraId="6EDFCE04" w14:textId="77777777" w:rsidR="00946177" w:rsidRPr="00211348" w:rsidRDefault="00946177" w:rsidP="000D5582">
      <w:pPr>
        <w:spacing w:line="360" w:lineRule="auto"/>
        <w:rPr>
          <w:sz w:val="28"/>
          <w:szCs w:val="28"/>
        </w:rPr>
      </w:pPr>
    </w:p>
    <w:p w14:paraId="1AEF52F6" w14:textId="77777777" w:rsidR="00946177" w:rsidRPr="00946177" w:rsidRDefault="00946177" w:rsidP="000D5582">
      <w:p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946177">
        <w:rPr>
          <w:rFonts w:asciiTheme="majorBidi" w:hAnsiTheme="majorBidi" w:cstheme="majorBidi"/>
          <w:sz w:val="36"/>
          <w:szCs w:val="36"/>
        </w:rPr>
        <w:t>Задание №3:</w:t>
      </w:r>
    </w:p>
    <w:p w14:paraId="6A4E633C" w14:textId="77777777" w:rsidR="000D5582" w:rsidRPr="00946177" w:rsidRDefault="000D5582" w:rsidP="0094617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46177">
        <w:rPr>
          <w:rFonts w:asciiTheme="majorBidi" w:hAnsiTheme="majorBidi" w:cstheme="majorBidi"/>
          <w:sz w:val="28"/>
          <w:szCs w:val="28"/>
        </w:rPr>
        <w:t xml:space="preserve">Для выполнения данного Задания Вам необходимо взять результаты предыдущей работы с прописанными Тестовыми Наборами для Тестового Сценария. Вам необходимо проверяемые случаи из каждого Тестового Набора </w:t>
      </w:r>
      <w:proofErr w:type="gramStart"/>
      <w:r w:rsidRPr="00946177">
        <w:rPr>
          <w:rFonts w:asciiTheme="majorBidi" w:hAnsiTheme="majorBidi" w:cstheme="majorBidi"/>
          <w:sz w:val="28"/>
          <w:szCs w:val="28"/>
        </w:rPr>
        <w:t>расширить</w:t>
      </w:r>
      <w:proofErr w:type="gramEnd"/>
      <w:r w:rsidRPr="00946177">
        <w:rPr>
          <w:rFonts w:asciiTheme="majorBidi" w:hAnsiTheme="majorBidi" w:cstheme="majorBidi"/>
          <w:sz w:val="28"/>
          <w:szCs w:val="28"/>
        </w:rPr>
        <w:t xml:space="preserve"> используя правила описания Тест-Кейсов, которые должны в себя включать следующие поля:</w:t>
      </w:r>
    </w:p>
    <w:p w14:paraId="5C41D3A8" w14:textId="77777777" w:rsidR="000D5582" w:rsidRPr="00946177" w:rsidRDefault="000D5582" w:rsidP="0094617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46177">
        <w:rPr>
          <w:rFonts w:asciiTheme="majorBidi" w:hAnsiTheme="majorBidi" w:cstheme="majorBidi"/>
          <w:sz w:val="28"/>
          <w:szCs w:val="28"/>
        </w:rPr>
        <w:t xml:space="preserve">- </w:t>
      </w:r>
      <w:r w:rsidRPr="00946177">
        <w:rPr>
          <w:rFonts w:asciiTheme="majorBidi" w:hAnsiTheme="majorBidi" w:cstheme="majorBidi"/>
          <w:sz w:val="28"/>
          <w:szCs w:val="28"/>
          <w:lang w:val="en-US"/>
        </w:rPr>
        <w:t>ID</w:t>
      </w:r>
      <w:r w:rsidRPr="00946177">
        <w:rPr>
          <w:rFonts w:asciiTheme="majorBidi" w:hAnsiTheme="majorBidi" w:cstheme="majorBidi"/>
          <w:sz w:val="28"/>
          <w:szCs w:val="28"/>
        </w:rPr>
        <w:t>-номер Тест-Кейса;</w:t>
      </w:r>
    </w:p>
    <w:p w14:paraId="6461AC38" w14:textId="77777777" w:rsidR="000D5582" w:rsidRPr="00946177" w:rsidRDefault="000D5582" w:rsidP="0094617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46177">
        <w:rPr>
          <w:rFonts w:asciiTheme="majorBidi" w:hAnsiTheme="majorBidi" w:cstheme="majorBidi"/>
          <w:sz w:val="28"/>
          <w:szCs w:val="28"/>
        </w:rPr>
        <w:t>- Название Тест-Кейса;</w:t>
      </w:r>
    </w:p>
    <w:p w14:paraId="1218D888" w14:textId="77777777" w:rsidR="000D5582" w:rsidRPr="00946177" w:rsidRDefault="000D5582" w:rsidP="0094617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46177">
        <w:rPr>
          <w:rFonts w:asciiTheme="majorBidi" w:hAnsiTheme="majorBidi" w:cstheme="majorBidi"/>
          <w:sz w:val="28"/>
          <w:szCs w:val="28"/>
        </w:rPr>
        <w:t>- Предусловие (условие, которое должно быть успешно предварительно выполнено, чтобы можно было провести текущий Тест-Кейс);</w:t>
      </w:r>
    </w:p>
    <w:p w14:paraId="5E379A5E" w14:textId="77777777" w:rsidR="000D5582" w:rsidRPr="00946177" w:rsidRDefault="000D5582" w:rsidP="0094617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46177">
        <w:rPr>
          <w:rFonts w:asciiTheme="majorBidi" w:hAnsiTheme="majorBidi" w:cstheme="majorBidi"/>
          <w:sz w:val="28"/>
          <w:szCs w:val="28"/>
        </w:rPr>
        <w:lastRenderedPageBreak/>
        <w:t>- Шаги;</w:t>
      </w:r>
    </w:p>
    <w:p w14:paraId="1629F47F" w14:textId="77777777" w:rsidR="000D5582" w:rsidRPr="00946177" w:rsidRDefault="000D5582" w:rsidP="0094617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46177">
        <w:rPr>
          <w:rFonts w:asciiTheme="majorBidi" w:hAnsiTheme="majorBidi" w:cstheme="majorBidi"/>
          <w:sz w:val="28"/>
          <w:szCs w:val="28"/>
        </w:rPr>
        <w:t>- Ожидаемый результат.</w:t>
      </w:r>
    </w:p>
    <w:p w14:paraId="629578A3" w14:textId="77777777" w:rsidR="000D5582" w:rsidRPr="00946177" w:rsidRDefault="000D5582" w:rsidP="0094617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B41F084" w14:textId="77777777" w:rsidR="000D5582" w:rsidRPr="00946177" w:rsidRDefault="000D5582" w:rsidP="0094617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46177">
        <w:rPr>
          <w:rFonts w:asciiTheme="majorBidi" w:hAnsiTheme="majorBidi" w:cstheme="majorBidi"/>
          <w:sz w:val="28"/>
          <w:szCs w:val="28"/>
        </w:rPr>
        <w:t xml:space="preserve">Задание: </w:t>
      </w:r>
    </w:p>
    <w:p w14:paraId="4BB4AFA0" w14:textId="77777777" w:rsidR="000D5582" w:rsidRPr="00946177" w:rsidRDefault="000D5582" w:rsidP="00946177">
      <w:pPr>
        <w:pStyle w:val="a3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46177">
        <w:rPr>
          <w:rFonts w:asciiTheme="majorBidi" w:hAnsiTheme="majorBidi" w:cstheme="majorBidi"/>
          <w:sz w:val="28"/>
          <w:szCs w:val="28"/>
        </w:rPr>
        <w:t>Ознакомиться с особенностями составления Тест-Кейса в составе Тестового Набора и Тестового Сценария.</w:t>
      </w:r>
    </w:p>
    <w:p w14:paraId="6DC26563" w14:textId="77777777" w:rsidR="000D5582" w:rsidRPr="00946177" w:rsidRDefault="000D5582" w:rsidP="00946177">
      <w:pPr>
        <w:pStyle w:val="a3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46177">
        <w:rPr>
          <w:rFonts w:asciiTheme="majorBidi" w:hAnsiTheme="majorBidi" w:cstheme="majorBidi"/>
          <w:sz w:val="28"/>
          <w:szCs w:val="28"/>
        </w:rPr>
        <w:t>Для каждого Тестового Набора подробно расписать как минимум один проверяем случай, по правилам составления Тест-Кейса;</w:t>
      </w:r>
    </w:p>
    <w:p w14:paraId="55B8861E" w14:textId="77777777" w:rsidR="000D5582" w:rsidRPr="00946177" w:rsidRDefault="000D5582" w:rsidP="00946177">
      <w:pPr>
        <w:pStyle w:val="a3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46177">
        <w:rPr>
          <w:rFonts w:asciiTheme="majorBidi" w:hAnsiTheme="majorBidi" w:cstheme="majorBidi"/>
          <w:sz w:val="28"/>
          <w:szCs w:val="28"/>
        </w:rPr>
        <w:t>Оформить отчет.</w:t>
      </w:r>
    </w:p>
    <w:p w14:paraId="22FE102E" w14:textId="77777777" w:rsidR="000D5582" w:rsidRPr="00946177" w:rsidRDefault="000D5582" w:rsidP="00946177">
      <w:pPr>
        <w:spacing w:line="360" w:lineRule="auto"/>
        <w:rPr>
          <w:rFonts w:asciiTheme="majorBidi" w:hAnsiTheme="majorBidi" w:cstheme="majorBidi"/>
        </w:rPr>
      </w:pPr>
    </w:p>
    <w:sectPr w:rsidR="000D5582" w:rsidRPr="00946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161D"/>
    <w:multiLevelType w:val="hybridMultilevel"/>
    <w:tmpl w:val="22AA1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60AA"/>
    <w:multiLevelType w:val="hybridMultilevel"/>
    <w:tmpl w:val="07BA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72E74"/>
    <w:multiLevelType w:val="hybridMultilevel"/>
    <w:tmpl w:val="07BAC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72317">
    <w:abstractNumId w:val="0"/>
  </w:num>
  <w:num w:numId="2" w16cid:durableId="1412393395">
    <w:abstractNumId w:val="1"/>
  </w:num>
  <w:num w:numId="3" w16cid:durableId="1286430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82"/>
    <w:rsid w:val="000D5582"/>
    <w:rsid w:val="003B7FE5"/>
    <w:rsid w:val="00432805"/>
    <w:rsid w:val="004D67E9"/>
    <w:rsid w:val="00575F5F"/>
    <w:rsid w:val="00691B5D"/>
    <w:rsid w:val="00946177"/>
    <w:rsid w:val="00972E59"/>
    <w:rsid w:val="00A403E1"/>
    <w:rsid w:val="00A82D43"/>
    <w:rsid w:val="00AF3125"/>
    <w:rsid w:val="00C37FEC"/>
    <w:rsid w:val="00CA7EF7"/>
    <w:rsid w:val="00D341DE"/>
    <w:rsid w:val="00DB530F"/>
    <w:rsid w:val="00E204D4"/>
    <w:rsid w:val="00E5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7E7E"/>
  <w15:chartTrackingRefBased/>
  <w15:docId w15:val="{939EF44C-02EF-2842-BE8E-D96DCA60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82"/>
  </w:style>
  <w:style w:type="paragraph" w:styleId="2">
    <w:name w:val="heading 2"/>
    <w:basedOn w:val="a"/>
    <w:link w:val="20"/>
    <w:uiPriority w:val="9"/>
    <w:qFormat/>
    <w:rsid w:val="00972E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2E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D5582"/>
    <w:pPr>
      <w:ind w:left="720"/>
      <w:contextualSpacing/>
    </w:pPr>
  </w:style>
  <w:style w:type="table" w:styleId="a4">
    <w:name w:val="Table Grid"/>
    <w:basedOn w:val="a1"/>
    <w:uiPriority w:val="39"/>
    <w:rsid w:val="00DB5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Constantine Smirnov</cp:lastModifiedBy>
  <cp:revision>25</cp:revision>
  <dcterms:created xsi:type="dcterms:W3CDTF">2023-11-09T11:28:00Z</dcterms:created>
  <dcterms:modified xsi:type="dcterms:W3CDTF">2023-11-09T11:33:00Z</dcterms:modified>
</cp:coreProperties>
</file>