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98" w:type="dxa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1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tbl>
            <w:tblPr>
              <w:tblStyle w:val="8"/>
              <w:tblW w:w="946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ОТЧЕТ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по учебной практике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УП.02.01. Учебная практика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по профессиональному модулю ПМ.02. Разработка и администрирование баз данных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студента группы 090203-9о-20/1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специальности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09.02.03 Программирование в компьютерных системах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Смирнова Константина Вадимовича</w: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</w:tbl>
    <w:p/>
    <w:p/>
    <w:p/>
    <w:p/>
    <w:p/>
    <w:tbl>
      <w:tblPr>
        <w:tblStyle w:val="8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К.В. Смирнов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 Салахова</w:t>
            </w:r>
          </w:p>
        </w:tc>
      </w:tr>
    </w:tbl>
    <w:p/>
    <w:p/>
    <w:p/>
    <w:p/>
    <w:p/>
    <w:p/>
    <w:p>
      <w:pPr>
        <w:jc w:val="center"/>
      </w:pPr>
      <w:r>
        <w:rPr>
          <w:sz w:val="28"/>
          <w:szCs w:val="28"/>
        </w:rPr>
        <w:t>Москва</w:t>
      </w:r>
    </w:p>
    <w:p>
      <w:pPr>
        <w:jc w:val="center"/>
      </w:pPr>
      <w:r>
        <w:rPr>
          <w:sz w:val="28"/>
          <w:szCs w:val="28"/>
        </w:rPr>
        <w:t>2022</w:t>
      </w:r>
    </w:p>
    <w:p/>
    <w:tbl>
      <w:tblPr>
        <w:tblStyle w:val="8"/>
        <w:tblpPr w:leftFromText="180" w:rightFromText="180" w:vertAnchor="page" w:horzAnchor="margin" w:tblpY="20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Заключение…………………………………………..…………………............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прохождения учебной практики был получен </w:t>
      </w:r>
      <w:r>
        <w:rPr>
          <w:sz w:val="28"/>
          <w:szCs w:val="28"/>
        </w:rPr>
        <w:t xml:space="preserve">практический опыт работы с объектами базы данных в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использования средств заполнения базы данных, методы проектировки и планирования, использования методов защиты объектов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курса стало формирование следующих профессиональных компетенций: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2.1. Разрабатывать объекты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2.2. Реализовывать базу данных в конкретной системе управления базами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2.3. Решать вопросы администрирования базы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2.4. Реализовывать методы и технологии защиты информации в базах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Были выработаны навыки: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создания и настройка схем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создание объектов баз данных в современных СУБД и управление доступом   к этим объектам;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работы с средствами проектирования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разраб</w:t>
      </w:r>
      <w:r>
        <w:rPr>
          <w:sz w:val="28"/>
          <w:szCs w:val="28"/>
          <w:lang w:val="ru-RU"/>
        </w:rPr>
        <w:t>отка</w:t>
      </w:r>
      <w:r>
        <w:rPr>
          <w:sz w:val="28"/>
          <w:szCs w:val="28"/>
        </w:rPr>
        <w:t xml:space="preserve"> прикладных программ с использованием языка SQL;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</w:t>
      </w:r>
      <w:r>
        <w:rPr>
          <w:sz w:val="28"/>
          <w:szCs w:val="28"/>
          <w:lang w:val="ru-RU"/>
        </w:rPr>
        <w:t>ние</w:t>
      </w:r>
      <w:bookmarkStart w:id="0" w:name="_GoBack"/>
      <w:bookmarkEnd w:id="0"/>
      <w:r>
        <w:rPr>
          <w:sz w:val="28"/>
          <w:szCs w:val="28"/>
        </w:rPr>
        <w:t xml:space="preserve"> хранимых процедур и триггеров на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применение стандартных методов для защиты объектов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учебной практики были получены знания, такие как: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положения теории баз данных, хранилищ данных, баз знаний;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принципы построения концептуальной, логической и физической   модели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современные инструментальные средства разработки схемы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описания схем баз данных в современных СУБД;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структуры данных СУБД, общий подход к организации представлений;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организации целостности данных;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способы контроля доступа к данным и управления привилегиями;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методы и средства защиты данных в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модели и структуры информационных систем;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информационные ресурсы компьютерных сетей;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технологии передачи и обмена данными в компьютерных сетях;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основы разработки приложений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практики были затронуты общие компетенции, такие как: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принимать решения в стандартных и нестандартных ситуациях и нести за них ответственность;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>использовать информационно-коммуникационные технологии в профессиональной деятельности;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t>ОСНОВНАЯ ЧАСТЬ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профессиональному модулю ПМ.02 включала в себя задания по созданию, разработке и администрированию баз данных. В ходе практики осуществлялось создание баз данных, заполнение их данными и выполнялась разработка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в ходе практики был получен опыт создания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и опыт создания логических моделей баз данных, используя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№1-2 заданием являлось спроектировать базу данных, позволяющую автоматизировать работу конкурса студентов по специальностям. Определить отношения и их атрибуты, привести отношения к 3 нормальной форме, задать первичные и внешние ключи, ограничения целостности, создать логическую схему базы данных в ER Assistant и преобразовать её в физическую модель СУБД Microsoft Server, заполнить таблицы данными.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составлена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. После этого была разработана база данных с диаграммой, повторяющей модель, сделанную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 Таблицы были заполнены.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трудность работы заключалась в разработке логической модели данных, в остальном, трудностей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№3-4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№1-2.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№5-6 требовалось выполнить скрипт на создание учебной базы данных и выполнить заданные запросы к ней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требовалось создать диаграмму базы данных и правильно задать связи между таблицами. 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№7-8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№5-6.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практической работе №9-10 требовалось разработать базу данных по варианту, выполненному на практике ПМ.01 «Разработка программных модулей программного обеспечения компьютерных систем». Был выполнен вариант №21 - База данных сухопутной военной техники.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№1 «Техники»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техники, название, модель,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_разработчика,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_компании, стоимость, тип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№2 «Разработчики»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разработчика, фамилия, имя, отчество, дата рождения, пол.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№3 «Компании»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компании, название, адрес, количество работников, директор.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разработана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, после была разработана база данных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диаграмма к ней. Таблицы были заполнены случайными данными.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работа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№11-12 требовалось выполнить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№9-10.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Трудность была вызвана большим количеством заданий и временем на их выполнение.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№13-14 требовалось разработать консольное приложение для работы с базой данных, созданной в практической работе №9-10. Требовалось написать коды для вывода, обновления, удаления и изменения данных в таблицах.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информация для выполнения задания была взята из предоставленной документации.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трудностей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 получен ценный опыт работы со средой разработки баз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Также был получен опыт написания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и опыт написания кодов и связывания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для разработки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программы практики стало овладение разработкой и администрированием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практики были получены навыки создания объектов баз данных в современных СУБД и управления доступом к этим объектам, сохранения информации, удаления, редактирования. Навыки работы с запросами различных сложностей, современными средствами проектирования баз данных, формирования и редактирования схем баз данных, разработки прикладных программ с использованием языка SQL, применения стандартных методов для защиты объектов базы данных.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прохождения учебной практики были получены знания об основных положениях теории баз данных, хранилищ данных, баз знаний, основных принципах построения концептуальной, логической и физической модели данных, современных инструментальных средствах разработки схем базы данных, методах описания схем баз данных в современных СУБД, структурах данных СУБД, общем подходе к организации представлений, таблиц, индексов и т.д., знания о методах организации целостности данных, способах контроля доступа к данным и управления привилегиями, основных методах и средствах защиты данных в базах данных, моделях и структурах информационных систем, информационных ресурса компьютерных сетей, о технологиях передачи и обмена данными в компьютерных сетях, основах разработки приложений баз данных.</w:t>
      </w:r>
    </w:p>
    <w:p>
      <w:pPr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После прохождения практики стала понятна сущность и социальная значимость 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отточено написание и составление запросов, работать в коллективе и в команде.</w:t>
      </w:r>
      <w:r>
        <w:rPr>
          <w:szCs w:val="28"/>
        </w:rPr>
        <w:t xml:space="preserve">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течение прохождения практики выявилась цель  в получении профессии, а также стало  понятнее принципы работ различных программ. Данная практика тренирует не только навыки нужные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-специалисту, но и находчивость, рациональный подход к выделению времени, создание планировки работы, разделение задач на подзадачи. Данная практика хорошая основа для дальнейшего изучения архитектур БД.</w:t>
      </w:r>
    </w:p>
    <w:p>
      <w:pPr>
        <w:ind w:firstLine="709"/>
        <w:rPr>
          <w:sz w:val="28"/>
          <w:szCs w:val="28"/>
        </w:rPr>
      </w:pPr>
    </w:p>
    <w:p>
      <w:pPr>
        <w:ind w:firstLine="709"/>
        <w:rPr>
          <w:sz w:val="28"/>
          <w:szCs w:val="28"/>
        </w:rPr>
      </w:pPr>
    </w:p>
    <w:p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t>ПРИЛОЖЕНИЕ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Практическая работа 3-4</w:t>
      </w:r>
    </w:p>
    <w:p>
      <w:pPr>
        <w:tabs>
          <w:tab w:val="left" w:pos="3232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№4</w:t>
      </w:r>
    </w:p>
    <w:p>
      <w:pPr>
        <w:autoSpaceDE w:val="0"/>
        <w:autoSpaceDN w:val="0"/>
        <w:adjustRightInd w:val="0"/>
        <w:ind w:left="1"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result_id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№5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5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Participants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dateofbirth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'2003-11-24'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</w:p>
    <w:p>
      <w:pPr>
        <w:tabs>
          <w:tab w:val="left" w:pos="3232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№8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ind w:left="3540"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№11</w:t>
      </w:r>
    </w:p>
    <w:p>
      <w:pPr>
        <w:autoSpaceDE w:val="0"/>
        <w:autoSpaceDN w:val="0"/>
        <w:adjustRightInd w:val="0"/>
        <w:ind w:firstLine="708"/>
        <w:jc w:val="both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part_id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!=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</w:pPr>
    </w:p>
    <w:p>
      <w:pPr>
        <w:autoSpaceDE w:val="0"/>
        <w:autoSpaceDN w:val="0"/>
        <w:adjustRightInd w:val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№14</w:t>
      </w:r>
    </w:p>
    <w:p>
      <w:pPr>
        <w:autoSpaceDE w:val="0"/>
        <w:autoSpaceDN w:val="0"/>
        <w:adjustRightInd w:val="0"/>
        <w:ind w:left="708"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sz w:val="20"/>
          <w:szCs w:val="20"/>
          <w:lang w:val="en-US"/>
        </w:rPr>
        <w:br w:type="textWrapping"/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module_number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lname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pStyle w:val="16"/>
        <w:ind w:left="714"/>
        <w:contextualSpacing w:val="0"/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№18</w:t>
      </w:r>
    </w:p>
    <w:p>
      <w:pPr>
        <w:autoSpaceDE w:val="0"/>
        <w:autoSpaceDN w:val="0"/>
        <w:adjustRightInd w:val="0"/>
        <w:ind w:left="708" w:firstLine="1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3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SUM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sumgrade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school_id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part_id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CROSS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autoSpaceDE w:val="0"/>
        <w:autoSpaceDN w:val="0"/>
        <w:adjustRightInd w:val="0"/>
        <w:ind w:left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Competencies_Activities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Competencies_Activities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competence_id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4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competence_id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GROUP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lname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HAVING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MAX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Results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grade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</w:p>
    <w:p>
      <w:pPr>
        <w:pStyle w:val="16"/>
        <w:ind w:left="714"/>
        <w:contextualSpacing w:val="0"/>
        <w:jc w:val="both"/>
        <w:rPr>
          <w:sz w:val="28"/>
          <w:szCs w:val="28"/>
          <w:lang w:val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sumgrade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DESC</w:t>
      </w:r>
    </w:p>
    <w:p>
      <w:pPr>
        <w:autoSpaceDE w:val="0"/>
        <w:autoSpaceDN w:val="0"/>
        <w:adjustRightInd w:val="0"/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>
        <w:rPr>
          <w:sz w:val="20"/>
          <w:szCs w:val="20"/>
          <w:lang w:val="en-US"/>
        </w:rPr>
        <w:t xml:space="preserve"> №5-6</w:t>
      </w:r>
    </w:p>
    <w:p>
      <w:pPr>
        <w:pStyle w:val="16"/>
        <w:ind w:left="3552" w:firstLine="708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№9</w:t>
      </w:r>
    </w:p>
    <w:p>
      <w:pPr>
        <w:pStyle w:val="16"/>
        <w:ind w:left="3552" w:firstLine="708"/>
        <w:rPr>
          <w:sz w:val="22"/>
          <w:szCs w:val="22"/>
          <w:lang w:val="en-US" w:eastAsia="en-US"/>
        </w:rPr>
      </w:pP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0"/>
          <w:szCs w:val="20"/>
          <w:lang w:val="en-US"/>
        </w:rPr>
        <w:t>№10</w:t>
      </w:r>
    </w:p>
    <w:p>
      <w:pPr>
        <w:rPr>
          <w:lang w:val="en-US"/>
        </w:rPr>
      </w:pPr>
      <w:r>
        <w:rPr>
          <w:lang w:val="en-US"/>
        </w:rPr>
        <w:t>SELECT    LastName, FirstName, Title, DATEDIFF(YEAR, BirthDate, GETDATE()) AS age</w:t>
      </w:r>
    </w:p>
    <w:p>
      <w:pPr>
        <w:rPr>
          <w:lang w:val="en-US"/>
        </w:rPr>
      </w:pPr>
      <w:r>
        <w:rPr>
          <w:lang w:val="en-US"/>
        </w:rPr>
        <w:t>FROM         dbo.Employees</w:t>
      </w:r>
    </w:p>
    <w:p>
      <w:pPr>
        <w:rPr>
          <w:lang w:val="en-US"/>
        </w:rPr>
      </w:pPr>
      <w:r>
        <w:rPr>
          <w:lang w:val="en-US"/>
        </w:rPr>
        <w:t>WHERE     (DATEDIFF(YEAR, BirthDate, GETDATE()) IN</w:t>
      </w:r>
    </w:p>
    <w:p>
      <w:pPr>
        <w:rPr>
          <w:lang w:val="en-US"/>
        </w:rPr>
      </w:pPr>
      <w:r>
        <w:rPr>
          <w:lang w:val="en-US"/>
        </w:rPr>
        <w:t xml:space="preserve">                          (SELECT    MIN(DATEDIFF(YEAR, BirthDate, GETDATE())) AS MinAge</w:t>
      </w:r>
    </w:p>
    <w:p>
      <w:pPr>
        <w:rPr>
          <w:lang w:val="en-US"/>
        </w:rPr>
      </w:pPr>
      <w:r>
        <w:rPr>
          <w:lang w:val="en-US"/>
        </w:rPr>
        <w:t xml:space="preserve">                            FROM         dbo.Employees AS Employees_1))</w:t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№12</w:t>
      </w:r>
    </w:p>
    <w:p>
      <w:pPr>
        <w:ind w:left="720"/>
        <w:rPr>
          <w:lang w:val="en-US"/>
        </w:rPr>
      </w:pPr>
      <w:r>
        <w:rPr>
          <w:lang w:val="en-US"/>
        </w:rPr>
        <w:t>SELECT SUM(dbo.[Order Details].Quantity) AS CountOF, dbo.Suppliers.CompanyName</w:t>
      </w:r>
      <w:r>
        <w:rPr>
          <w:lang w:val="en-US"/>
        </w:rPr>
        <w:br w:type="textWrapping"/>
      </w:r>
      <w:r>
        <w:rPr>
          <w:lang w:val="en-US"/>
        </w:rPr>
        <w:t>FROM dbo.[Order Details] INNER JOIN</w:t>
      </w:r>
      <w:r>
        <w:rPr>
          <w:lang w:val="en-US"/>
        </w:rPr>
        <w:br w:type="textWrapping"/>
      </w:r>
      <w:r>
        <w:rPr>
          <w:lang w:val="en-US"/>
        </w:rPr>
        <w:t>dbo.Products ON dbo.[Order Details].ProductID = dbo.Products.ProductID INNER JOIN</w:t>
      </w:r>
      <w:r>
        <w:rPr>
          <w:lang w:val="en-US"/>
        </w:rPr>
        <w:br w:type="textWrapping"/>
      </w:r>
      <w:r>
        <w:rPr>
          <w:lang w:val="en-US"/>
        </w:rPr>
        <w:t>dbo.Suppliers ON dbo.Products.SupplierID = dbo.Suppliers.SupplierID</w:t>
      </w:r>
      <w:r>
        <w:rPr>
          <w:lang w:val="en-US"/>
        </w:rPr>
        <w:br w:type="textWrapping"/>
      </w:r>
      <w:r>
        <w:rPr>
          <w:lang w:val="en-US"/>
        </w:rPr>
        <w:t>GROUP BY dbo.Suppliers.CompanyName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№14</w:t>
      </w:r>
    </w:p>
    <w:p>
      <w:pPr>
        <w:ind w:left="708"/>
        <w:rPr>
          <w:lang w:val="en-US"/>
        </w:rPr>
      </w:pPr>
      <w:r>
        <w:rPr>
          <w:lang w:val="en-US"/>
        </w:rPr>
        <w:t>SELECT CategoryName, SUM(Quantity) AS Quantity, YEAR(OrderDate) AS OrderYear</w:t>
      </w:r>
      <w:r>
        <w:rPr>
          <w:lang w:val="en-US"/>
        </w:rPr>
        <w:br w:type="textWrapping"/>
      </w:r>
      <w:r>
        <w:rPr>
          <w:lang w:val="en-US"/>
        </w:rPr>
        <w:t>FROM Orders</w:t>
      </w:r>
      <w:r>
        <w:rPr>
          <w:lang w:val="en-US"/>
        </w:rPr>
        <w:br w:type="textWrapping"/>
      </w:r>
      <w:r>
        <w:rPr>
          <w:lang w:val="en-US"/>
        </w:rPr>
        <w:t>INNER JOIN [Order Details] ON Orders.OrderID = [Order Details].OrderID</w:t>
      </w:r>
      <w:r>
        <w:rPr>
          <w:lang w:val="en-US"/>
        </w:rPr>
        <w:br w:type="textWrapping"/>
      </w:r>
      <w:r>
        <w:rPr>
          <w:lang w:val="en-US"/>
        </w:rPr>
        <w:t>INNER JOIN Products ON [Order Details].ProductID = Products.ProductID</w:t>
      </w:r>
      <w:r>
        <w:rPr>
          <w:lang w:val="en-US"/>
        </w:rPr>
        <w:br w:type="textWrapping"/>
      </w:r>
      <w:r>
        <w:rPr>
          <w:lang w:val="en-US"/>
        </w:rPr>
        <w:t>INNER JOIN Categories ON Products.CategoryID = Categories.CategoryID</w:t>
      </w:r>
      <w:r>
        <w:rPr>
          <w:lang w:val="en-US"/>
        </w:rPr>
        <w:br w:type="textWrapping"/>
      </w:r>
      <w:r>
        <w:rPr>
          <w:lang w:val="en-US"/>
        </w:rPr>
        <w:t>GROUP BY CategoryName, YEAR(OrderDate)</w:t>
      </w:r>
      <w:r>
        <w:rPr>
          <w:lang w:val="en-US"/>
        </w:rPr>
        <w:br w:type="textWrapping"/>
      </w:r>
      <w:r>
        <w:rPr>
          <w:lang w:val="en-US"/>
        </w:rPr>
        <w:t>ORDER BY CategoryName, YEAR(OrderDate)</w:t>
      </w:r>
    </w:p>
    <w:p>
      <w:pPr>
        <w:jc w:val="center"/>
        <w:rPr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pStyle w:val="16"/>
        <w:ind w:left="3552" w:firstLine="708"/>
        <w:rPr>
          <w:sz w:val="22"/>
          <w:szCs w:val="22"/>
          <w:lang w:val="en-US" w:eastAsia="en-US"/>
        </w:rPr>
      </w:pPr>
    </w:p>
    <w:p>
      <w:pPr>
        <w:pStyle w:val="16"/>
        <w:ind w:left="714"/>
        <w:contextualSpacing w:val="0"/>
        <w:jc w:val="center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</w:pPr>
    </w:p>
    <w:p>
      <w:pPr>
        <w:tabs>
          <w:tab w:val="left" w:pos="3232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>
        <w:rPr>
          <w:sz w:val="20"/>
          <w:szCs w:val="20"/>
          <w:lang w:val="en-US"/>
        </w:rPr>
        <w:t xml:space="preserve"> №7-8</w:t>
      </w:r>
    </w:p>
    <w:p>
      <w:pPr>
        <w:tabs>
          <w:tab w:val="left" w:pos="3232"/>
        </w:tabs>
        <w:jc w:val="center"/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№10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discount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discount_amount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Quantity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price_without_discount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ind w:firstLine="708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&gt;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2</w:t>
      </w:r>
    </w:p>
    <w:p>
      <w:pPr>
        <w:ind w:firstLine="708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OrderDate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)-((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UnitPrice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)/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100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discount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discounted_price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ShipCity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№13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 DISTINCT dbo.Orders.ShipCountry, COUNT(dbo.Products.ProductName) AS count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         dbo.Products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dbo.[Order Details] ON dbo.[Order Details].ProductID = dbo.Products.ProductID INNER JOIN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                   dbo.Orders ON dbo.Orders.OrderID = dbo.[Order Details].OrderID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     (dbo.Orders.ShipCountry = 'Austria')</w:t>
      </w:r>
    </w:p>
    <w:p>
      <w:pPr>
        <w:jc w:val="both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GROUP BY dbo.Orders.ShipCountry</w:t>
      </w:r>
    </w:p>
    <w:p>
      <w:pPr>
        <w:ind w:left="3540" w:firstLine="708"/>
        <w:rPr>
          <w:sz w:val="20"/>
          <w:szCs w:val="20"/>
          <w:lang w:val="en-US"/>
        </w:rPr>
      </w:pPr>
    </w:p>
    <w:p>
      <w:pPr>
        <w:ind w:left="3540" w:firstLine="708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№14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'Poland'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№15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ProductName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 P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EXISTS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Products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[Order Details]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Orders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Orders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OrderID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dbo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OrderID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/*FROM View_2 I*/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ShipCountry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'Austria'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[Order 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de-DE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 w:eastAsiaTheme="minorHAnsi"/>
          <w:color w:val="808080"/>
          <w:sz w:val="19"/>
          <w:szCs w:val="19"/>
          <w:lang w:val="de-DE" w:eastAsia="en-US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Details]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ProductID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ProductID</w:t>
      </w:r>
    </w:p>
    <w:p>
      <w:pPr>
        <w:ind w:left="3540" w:firstLine="708"/>
        <w:rPr>
          <w:sz w:val="20"/>
          <w:szCs w:val="20"/>
          <w:lang w:val="en-US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работа</w:t>
      </w:r>
      <w:r>
        <w:rPr>
          <w:sz w:val="20"/>
          <w:szCs w:val="20"/>
          <w:lang w:val="en-US"/>
        </w:rPr>
        <w:t xml:space="preserve"> 9-10</w:t>
      </w: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№4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master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EXISTS</w:t>
      </w:r>
      <w:r>
        <w:rPr>
          <w:rFonts w:ascii="Consolas" w:hAnsi="Consolas" w:eastAsia="Consolas"/>
          <w:color w:val="0000FF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FF"/>
          <w:sz w:val="19"/>
          <w:lang w:val="en-US"/>
        </w:rPr>
        <w:t>SELECT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*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FROM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FF00"/>
          <w:sz w:val="19"/>
          <w:lang w:val="en-US"/>
        </w:rPr>
        <w:t>SYS</w:t>
      </w:r>
      <w:r>
        <w:rPr>
          <w:rFonts w:ascii="Consolas" w:hAnsi="Consolas" w:eastAsia="Consolas"/>
          <w:color w:val="808080"/>
          <w:sz w:val="19"/>
          <w:lang w:val="en-US"/>
        </w:rPr>
        <w:t>.</w:t>
      </w:r>
      <w:r>
        <w:rPr>
          <w:rFonts w:ascii="Consolas" w:hAnsi="Consolas" w:eastAsia="Consolas"/>
          <w:color w:val="00FF00"/>
          <w:sz w:val="19"/>
          <w:lang w:val="en-US"/>
        </w:rPr>
        <w:t>DATABASES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 </w:t>
      </w:r>
      <w:r>
        <w:rPr>
          <w:rFonts w:ascii="Consolas" w:hAnsi="Consolas" w:eastAsia="Consolas"/>
          <w:color w:val="0000FF"/>
          <w:sz w:val="19"/>
          <w:lang w:val="en-US"/>
        </w:rPr>
        <w:t>WHERE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'Techniques'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DROP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DATABASE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GO</w:t>
      </w:r>
      <w:r>
        <w:rPr>
          <w:rFonts w:ascii="Consolas" w:hAnsi="Consolas" w:eastAsia="Consolas"/>
          <w:color w:val="000000"/>
          <w:sz w:val="19"/>
          <w:lang w:val="en-US"/>
        </w:rPr>
        <w:tab/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CREATE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DATABASE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ON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 xml:space="preserve">PRIMARY 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TechniquesData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FILENAME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'C:\Programms\MSSQL15.SQLEXPRESS\MSSQL\DATA\Techniques.mdf'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SIZE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 MB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MAXSIZE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FILEGROWTH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FF00FF"/>
          <w:sz w:val="19"/>
          <w:lang w:val="en-US"/>
        </w:rPr>
        <w:t>LOG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ON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ab/>
      </w:r>
      <w:r>
        <w:rPr>
          <w:rFonts w:ascii="Consolas" w:hAnsi="Consolas" w:eastAsia="Consolas"/>
          <w:color w:val="808080"/>
          <w:sz w:val="19"/>
          <w:lang w:val="en-US"/>
        </w:rPr>
        <w:t>(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TechniquesLog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FILENAME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'C:\Programms\MSSQL15.SQLEXPRESS\MSSQL\DATA\Techniques.ldf'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SIZE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 MB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MAXSIZE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FILEGROWTH 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GO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GO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EXISTS(</w:t>
      </w:r>
      <w:r>
        <w:rPr>
          <w:rFonts w:ascii="Consolas" w:hAnsi="Consolas" w:eastAsia="Consolas"/>
          <w:color w:val="0000FF"/>
          <w:sz w:val="19"/>
          <w:lang w:val="en-US"/>
        </w:rPr>
        <w:t>SELECT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*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FROM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FF00"/>
          <w:sz w:val="19"/>
          <w:lang w:val="en-US"/>
        </w:rPr>
        <w:t>SYSOBJECTS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WHERE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'Techniques'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AND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TYPE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'U'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DROP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EXISTS(</w:t>
      </w:r>
      <w:r>
        <w:rPr>
          <w:rFonts w:ascii="Consolas" w:hAnsi="Consolas" w:eastAsia="Consolas"/>
          <w:color w:val="0000FF"/>
          <w:sz w:val="19"/>
          <w:lang w:val="en-US"/>
        </w:rPr>
        <w:t>SELECT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*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FROM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FF00"/>
          <w:sz w:val="19"/>
          <w:lang w:val="en-US"/>
        </w:rPr>
        <w:t>SYSOBJECTS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WHERE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'Developers'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AND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TYPE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'U'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DROP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EXISTS(</w:t>
      </w:r>
      <w:r>
        <w:rPr>
          <w:rFonts w:ascii="Consolas" w:hAnsi="Consolas" w:eastAsia="Consolas"/>
          <w:color w:val="0000FF"/>
          <w:sz w:val="19"/>
          <w:lang w:val="en-US"/>
        </w:rPr>
        <w:t>SELECT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*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FROM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FF00"/>
          <w:sz w:val="19"/>
          <w:lang w:val="en-US"/>
        </w:rPr>
        <w:t>SYSOBJECTS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WHERE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NAME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'Companys'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  <w:lang w:val="en-US"/>
        </w:rPr>
        <w:t>AND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TYPE</w:t>
      </w:r>
      <w:r>
        <w:rPr>
          <w:rFonts w:ascii="Consolas" w:hAnsi="Consolas" w:eastAsia="Consolas"/>
          <w:color w:val="808080"/>
          <w:sz w:val="19"/>
          <w:lang w:val="en-US"/>
        </w:rPr>
        <w:t>=</w:t>
      </w:r>
      <w:r>
        <w:rPr>
          <w:rFonts w:ascii="Consolas" w:hAnsi="Consolas" w:eastAsia="Consolas"/>
          <w:color w:val="FF0000"/>
          <w:sz w:val="19"/>
          <w:lang w:val="en-US"/>
        </w:rPr>
        <w:t>'U'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FF"/>
          <w:sz w:val="19"/>
          <w:lang w:val="en-US"/>
        </w:rPr>
        <w:t>DROP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CREATE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(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id_techniques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PRIMARY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KEY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title_techniques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model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id_developer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id_company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cost </w:t>
      </w:r>
      <w:r>
        <w:rPr>
          <w:rFonts w:ascii="Consolas" w:hAnsi="Consolas" w:eastAsia="Consolas"/>
          <w:color w:val="0000FF"/>
          <w:sz w:val="19"/>
          <w:lang w:val="en-US"/>
        </w:rPr>
        <w:t>MONEY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type_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GO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CREATE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(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id_developer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PRIMARY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KEY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surname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name_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patronymic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date_of_birth </w:t>
      </w:r>
      <w:r>
        <w:rPr>
          <w:rFonts w:ascii="Consolas" w:hAnsi="Consolas" w:eastAsia="Consolas"/>
          <w:color w:val="0000FF"/>
          <w:sz w:val="19"/>
          <w:lang w:val="en-US"/>
        </w:rPr>
        <w:t>DATE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gender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1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GO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CREATE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TABLE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(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id_company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PRIMARY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KEY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title_company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location_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amount_of_workers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director_surname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director_name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),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ab/>
      </w:r>
      <w:r>
        <w:rPr>
          <w:rFonts w:ascii="Consolas" w:hAnsi="Consolas" w:eastAsia="Consolas"/>
          <w:color w:val="000000"/>
          <w:sz w:val="19"/>
          <w:lang w:val="en-US"/>
        </w:rPr>
        <w:t xml:space="preserve">director_patronymic </w:t>
      </w:r>
      <w:r>
        <w:rPr>
          <w:rFonts w:ascii="Consolas" w:hAnsi="Consolas" w:eastAsia="Consolas"/>
          <w:color w:val="0000FF"/>
          <w:sz w:val="19"/>
          <w:lang w:val="en-US"/>
        </w:rPr>
        <w:t>VARCHAR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50</w:t>
      </w: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jc w:val="center"/>
        <w:rPr>
          <w:rFonts w:ascii="Consolas" w:hAnsi="Consolas" w:eastAsia="Consolas"/>
          <w:color w:val="808080"/>
          <w:sz w:val="19"/>
          <w:lang w:val="en-US"/>
        </w:rPr>
      </w:pPr>
      <w:r>
        <w:rPr>
          <w:rFonts w:ascii="Consolas" w:hAnsi="Consolas" w:eastAsia="Consolas"/>
          <w:color w:val="808080"/>
          <w:sz w:val="19"/>
          <w:lang w:val="en-US"/>
        </w:rPr>
        <w:t>)</w:t>
      </w:r>
    </w:p>
    <w:p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№5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'History'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один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1000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один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'Philips'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два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два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'LG'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три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три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'Reno'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четыре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четыре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Techniques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'Shkoda'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пять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5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5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пять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Смирнов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Константин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Вадимович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'24-11-2003'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(2,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Аракчеев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Владимир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Иванович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'12-12-2004'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(3,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Романов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Николай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Евгеньевич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'12-12-2005'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(4,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Неронов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Константин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Христофорович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'12-12-2006'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Developers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(5,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Хайзенерг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Калигула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Вадимович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'12-12-2007'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'1C'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Москва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1000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Росов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Николай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Николаевич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'Madrigal Moters'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Берлин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1001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Куэйл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Лидия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Родарт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'Los Pollos Hermanos'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Альбукерке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1002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Фринк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Густаво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Гус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'Republic'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Корусант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1003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Скайвокер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Энакин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Эни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rPr>
          <w:rFonts w:ascii="Consolas" w:hAnsi="Consolas" w:eastAsia="Consolas"/>
          <w:color w:val="80808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INSERT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INTO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Companys </w:t>
      </w:r>
      <w:r>
        <w:rPr>
          <w:rFonts w:ascii="Consolas" w:hAnsi="Consolas" w:eastAsia="Consolas"/>
          <w:color w:val="0000FF"/>
          <w:sz w:val="19"/>
          <w:lang w:val="en-US"/>
        </w:rPr>
        <w:t>VALUES</w:t>
      </w:r>
      <w:r>
        <w:rPr>
          <w:rFonts w:ascii="Consolas" w:hAnsi="Consolas" w:eastAsia="Consolas"/>
          <w:color w:val="808080"/>
          <w:sz w:val="19"/>
          <w:lang w:val="en-US"/>
        </w:rPr>
        <w:t>(</w:t>
      </w:r>
      <w:r>
        <w:rPr>
          <w:rFonts w:ascii="Consolas" w:hAnsi="Consolas" w:eastAsia="Consolas"/>
          <w:color w:val="000000"/>
          <w:sz w:val="19"/>
          <w:lang w:val="en-US"/>
        </w:rPr>
        <w:t>5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'Imperial'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Корусант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1004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Оксимирон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Мирон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,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FF0000"/>
          <w:sz w:val="19"/>
        </w:rPr>
        <w:t>Янович</w:t>
      </w:r>
      <w:r>
        <w:rPr>
          <w:rFonts w:ascii="Consolas" w:hAnsi="Consolas" w:eastAsia="Consolas"/>
          <w:color w:val="FF0000"/>
          <w:sz w:val="19"/>
          <w:lang w:val="en-US"/>
        </w:rPr>
        <w:t>'</w:t>
      </w:r>
      <w:r>
        <w:rPr>
          <w:rFonts w:ascii="Consolas" w:hAnsi="Consolas" w:eastAsia="Consolas"/>
          <w:color w:val="808080"/>
          <w:sz w:val="19"/>
          <w:lang w:val="en-US"/>
        </w:rPr>
        <w:t>);</w:t>
      </w: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</w:p>
    <w:p>
      <w:pPr>
        <w:jc w:val="center"/>
        <w:rPr>
          <w:sz w:val="20"/>
          <w:szCs w:val="20"/>
          <w:lang w:val="en-US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8144346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13"/>
    <w:rsid w:val="00005539"/>
    <w:rsid w:val="000B16D6"/>
    <w:rsid w:val="000D2CE7"/>
    <w:rsid w:val="000F5D7B"/>
    <w:rsid w:val="001F5F32"/>
    <w:rsid w:val="0024487A"/>
    <w:rsid w:val="00264FDA"/>
    <w:rsid w:val="00276712"/>
    <w:rsid w:val="00282B9F"/>
    <w:rsid w:val="002A3F3D"/>
    <w:rsid w:val="003267E8"/>
    <w:rsid w:val="003406B1"/>
    <w:rsid w:val="0035144B"/>
    <w:rsid w:val="003968AC"/>
    <w:rsid w:val="003D46B9"/>
    <w:rsid w:val="003F007B"/>
    <w:rsid w:val="003F409F"/>
    <w:rsid w:val="0040742D"/>
    <w:rsid w:val="00471113"/>
    <w:rsid w:val="00493107"/>
    <w:rsid w:val="004C3516"/>
    <w:rsid w:val="004D4645"/>
    <w:rsid w:val="004F01CD"/>
    <w:rsid w:val="00515A9A"/>
    <w:rsid w:val="00532332"/>
    <w:rsid w:val="005419BE"/>
    <w:rsid w:val="005865CC"/>
    <w:rsid w:val="005A18F9"/>
    <w:rsid w:val="005F3322"/>
    <w:rsid w:val="00620928"/>
    <w:rsid w:val="00637050"/>
    <w:rsid w:val="00681C2E"/>
    <w:rsid w:val="00695C60"/>
    <w:rsid w:val="006A021B"/>
    <w:rsid w:val="006D0A2F"/>
    <w:rsid w:val="006D13A4"/>
    <w:rsid w:val="00714D5F"/>
    <w:rsid w:val="00724266"/>
    <w:rsid w:val="00724FA1"/>
    <w:rsid w:val="00783A31"/>
    <w:rsid w:val="007E4F2E"/>
    <w:rsid w:val="007F0CDF"/>
    <w:rsid w:val="00805D93"/>
    <w:rsid w:val="00810E41"/>
    <w:rsid w:val="008540C6"/>
    <w:rsid w:val="008B42C5"/>
    <w:rsid w:val="008C726E"/>
    <w:rsid w:val="008D28E9"/>
    <w:rsid w:val="008F60EB"/>
    <w:rsid w:val="00901682"/>
    <w:rsid w:val="00926CA9"/>
    <w:rsid w:val="00953A1D"/>
    <w:rsid w:val="009A1557"/>
    <w:rsid w:val="009E25D7"/>
    <w:rsid w:val="009F5969"/>
    <w:rsid w:val="00A34FAD"/>
    <w:rsid w:val="00A73694"/>
    <w:rsid w:val="00AA52D7"/>
    <w:rsid w:val="00AA7D34"/>
    <w:rsid w:val="00AB61D9"/>
    <w:rsid w:val="00AC48BD"/>
    <w:rsid w:val="00AD758F"/>
    <w:rsid w:val="00B5325D"/>
    <w:rsid w:val="00BE4882"/>
    <w:rsid w:val="00BF1263"/>
    <w:rsid w:val="00C239A1"/>
    <w:rsid w:val="00C7569A"/>
    <w:rsid w:val="00C777F1"/>
    <w:rsid w:val="00C81B8E"/>
    <w:rsid w:val="00C8739A"/>
    <w:rsid w:val="00C91E8E"/>
    <w:rsid w:val="00CB5FF1"/>
    <w:rsid w:val="00CC0EBC"/>
    <w:rsid w:val="00CF59E8"/>
    <w:rsid w:val="00D22161"/>
    <w:rsid w:val="00D23747"/>
    <w:rsid w:val="00D3570E"/>
    <w:rsid w:val="00D441DF"/>
    <w:rsid w:val="00D57E8F"/>
    <w:rsid w:val="00D62520"/>
    <w:rsid w:val="00D76D33"/>
    <w:rsid w:val="00DD2F12"/>
    <w:rsid w:val="00E228DE"/>
    <w:rsid w:val="00EE25C3"/>
    <w:rsid w:val="00F029C1"/>
    <w:rsid w:val="00F266A1"/>
    <w:rsid w:val="0BB10633"/>
    <w:rsid w:val="0D976274"/>
    <w:rsid w:val="1799311E"/>
    <w:rsid w:val="1ECE699F"/>
    <w:rsid w:val="23BF71FF"/>
    <w:rsid w:val="2460453E"/>
    <w:rsid w:val="24CF3471"/>
    <w:rsid w:val="28212236"/>
    <w:rsid w:val="34394463"/>
    <w:rsid w:val="424944AD"/>
    <w:rsid w:val="445C6678"/>
    <w:rsid w:val="497C35F8"/>
    <w:rsid w:val="4C3954F1"/>
    <w:rsid w:val="4DC82688"/>
    <w:rsid w:val="4E9E275D"/>
    <w:rsid w:val="55592EBF"/>
    <w:rsid w:val="566118CC"/>
    <w:rsid w:val="57380C98"/>
    <w:rsid w:val="5D663C6C"/>
    <w:rsid w:val="5E7E4B1C"/>
    <w:rsid w:val="6183303E"/>
    <w:rsid w:val="62D36AB7"/>
    <w:rsid w:val="64903FE9"/>
    <w:rsid w:val="688F59F4"/>
    <w:rsid w:val="6EFF376D"/>
    <w:rsid w:val="70B008E6"/>
    <w:rsid w:val="74E53742"/>
    <w:rsid w:val="75546BA3"/>
    <w:rsid w:val="76E60F22"/>
    <w:rsid w:val="77E85551"/>
    <w:rsid w:val="7CB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"/>
    <w:basedOn w:val="1"/>
    <w:link w:val="14"/>
    <w:uiPriority w:val="0"/>
    <w:pPr>
      <w:spacing w:after="140" w:line="276" w:lineRule="auto"/>
    </w:pPr>
  </w:style>
  <w:style w:type="paragraph" w:styleId="6">
    <w:name w:val="Title"/>
    <w:basedOn w:val="1"/>
    <w:next w:val="5"/>
    <w:link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">
    <w:name w:val="foot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3"/>
    <w:qFormat/>
    <w:uiPriority w:val="59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Основной текст (3)_"/>
    <w:basedOn w:val="2"/>
    <w:link w:val="10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10">
    <w:name w:val="Основной текст (3)"/>
    <w:basedOn w:val="1"/>
    <w:link w:val="9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11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Нижний колонтитул Знак"/>
    <w:basedOn w:val="2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3">
    <w:name w:val="Название Знак"/>
    <w:basedOn w:val="2"/>
    <w:link w:val="6"/>
    <w:qFormat/>
    <w:uiPriority w:val="0"/>
    <w:rPr>
      <w:rFonts w:ascii="Liberation Sans" w:hAnsi="Liberation Sans" w:eastAsia="Microsoft YaHei" w:cs="Lucida Sans"/>
      <w:sz w:val="28"/>
      <w:szCs w:val="28"/>
      <w:lang w:eastAsia="ar-SA"/>
    </w:rPr>
  </w:style>
  <w:style w:type="character" w:customStyle="1" w:styleId="14">
    <w:name w:val="Основной текст Знак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BF795-2209-4665-827F-85C90AB81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2680</Words>
  <Characters>15277</Characters>
  <Lines>127</Lines>
  <Paragraphs>35</Paragraphs>
  <TotalTime>9</TotalTime>
  <ScaleCrop>false</ScaleCrop>
  <LinksUpToDate>false</LinksUpToDate>
  <CharactersWithSpaces>17922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2022-12-18T15:35:00Z</dcterms:created>
  <dc:creator>Антон Прилепин</dc:creator>
  <cp:lastModifiedBy>Home</cp:lastModifiedBy>
  <dcterms:modified xsi:type="dcterms:W3CDTF">2022-12-20T13:45:26Z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6CD9EC64CA2B471288FFB499E4B0E051</vt:lpwstr>
  </property>
</Properties>
</file>