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98" w:type="dxa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pStyle w:val="1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</w:tcPr>
          <w:p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  <w:tbl>
            <w:tblPr>
              <w:tblStyle w:val="8"/>
              <w:tblW w:w="9463" w:type="dxa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ОТЧЕТ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по учебной практике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 xml:space="preserve">УП.02.01. Учебная практика </w:t>
                  </w:r>
                </w:p>
                <w:p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по профессиональному модулю ПМ.02. Разработка и администрирование баз данных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студента группы 090203-9о-20/1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специальности</w:t>
                  </w:r>
                  <w:r>
                    <w:rPr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09.02.03 Программирование в компьютерных системах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Смирнова Константина Вадимовича</w:t>
                  </w:r>
                </w:p>
              </w:tc>
            </w:tr>
          </w:tbl>
          <w:p>
            <w:pPr>
              <w:rPr>
                <w:sz w:val="28"/>
                <w:szCs w:val="28"/>
              </w:rPr>
            </w:pPr>
          </w:p>
          <w:p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</w:tbl>
    <w:p/>
    <w:p/>
    <w:p/>
    <w:p/>
    <w:p/>
    <w:tbl>
      <w:tblPr>
        <w:tblStyle w:val="8"/>
        <w:tblW w:w="946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225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К.В. Смирнов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8"/>
                <w:szCs w:val="28"/>
              </w:rPr>
              <w:t>Л.В. Салахова</w:t>
            </w:r>
          </w:p>
        </w:tc>
      </w:tr>
    </w:tbl>
    <w:p/>
    <w:p/>
    <w:p/>
    <w:p/>
    <w:p/>
    <w:p/>
    <w:p>
      <w:pPr>
        <w:jc w:val="center"/>
      </w:pPr>
      <w:r>
        <w:rPr>
          <w:sz w:val="28"/>
          <w:szCs w:val="28"/>
        </w:rPr>
        <w:t>Москва</w:t>
      </w:r>
    </w:p>
    <w:p>
      <w:pPr>
        <w:jc w:val="center"/>
      </w:pPr>
      <w:r>
        <w:rPr>
          <w:sz w:val="28"/>
          <w:szCs w:val="28"/>
        </w:rPr>
        <w:t>2022</w:t>
      </w:r>
    </w:p>
    <w:p/>
    <w:tbl>
      <w:tblPr>
        <w:tblStyle w:val="8"/>
        <w:tblpPr w:leftFromText="180" w:rightFromText="180" w:vertAnchor="page" w:horzAnchor="margin" w:tblpY="204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6"/>
        <w:gridCol w:w="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Введение………………………..........................................................................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часть………………………………………………………………...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Заключение…………………………………………..…………………............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Приложение……………………………………………………………………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tabs>
          <w:tab w:val="left" w:pos="3232"/>
        </w:tabs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ходе прохождения учебной практики был получен </w:t>
      </w:r>
      <w:r>
        <w:rPr>
          <w:sz w:val="28"/>
          <w:szCs w:val="28"/>
        </w:rPr>
        <w:t xml:space="preserve">практический опыт работы с объектами базы данных в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, использования средств заполнения базы данных, методы проектировки и планирования, использования методов защиты объектов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курса стало формирование следующих профессиональных компетенций: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2.1. Разрабатывать объекты базы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2.2. Реализовывать базу данных в конкретной системе управления базами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2.3. Решать вопросы администрирования базы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2.4. Реализовывать методы и технологии защиты информации в базах данных.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Были выработаны навыки: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создания и настройка схем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создание объектов баз данных в современных СУБД и управление доступом   к этим объектам;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работы с средствами проектирования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разраб</w:t>
      </w:r>
      <w:r>
        <w:rPr>
          <w:sz w:val="28"/>
          <w:szCs w:val="28"/>
          <w:lang w:val="ru-RU"/>
        </w:rPr>
        <w:t>отка</w:t>
      </w:r>
      <w:r>
        <w:rPr>
          <w:sz w:val="28"/>
          <w:szCs w:val="28"/>
        </w:rPr>
        <w:t xml:space="preserve"> прикладных программ с использованием языка SQL;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созда</w:t>
      </w:r>
      <w:r>
        <w:rPr>
          <w:sz w:val="28"/>
          <w:szCs w:val="28"/>
          <w:lang w:val="ru-RU"/>
        </w:rPr>
        <w:t>ние</w:t>
      </w:r>
      <w:r>
        <w:rPr>
          <w:sz w:val="28"/>
          <w:szCs w:val="28"/>
        </w:rPr>
        <w:t xml:space="preserve"> хранимых процедур и триггеров на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применение стандартных методов для защиты объектов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период учебной практики были получены знания, такие как: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положения теории баз данных, хранилищ данных, баз знаний;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принципы построения концептуальной, логической и физической   модели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современные инструментальные средства разработки схемы базы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описания схем баз данных в современных СУБД;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структуры данных СУБД, общий подход к организации представлений;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методы организации целостности данных;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способы контроля доступа к данным и управления привилегиями;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основные методы и средства защиты данных в базах данных;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модели и структуры информационных систем;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информационные ресурсы компьютерных сетей;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технологии передачи и обмена данными в компьютерных сетях;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основы разработки приложений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ходе практики были затронуты общие компетенции, такие как: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понимать сущность и социальную значимость своей будущей профессии, проявлять к ней устойчивый интерес;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принимать решения в стандартных и нестандартных ситуациях и нести за них ответственность;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развития;</w:t>
      </w:r>
    </w:p>
    <w:p>
      <w:pPr>
        <w:spacing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sym w:font="Symbol" w:char="F02D"/>
      </w:r>
      <w:r>
        <w:rPr>
          <w:sz w:val="28"/>
          <w:szCs w:val="28"/>
        </w:rPr>
        <w:t>использовать информационно-коммуникационные технологии в профессиональной деятельности;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>
        <w:rPr>
          <w:b/>
          <w:sz w:val="28"/>
          <w:szCs w:val="28"/>
        </w:rPr>
        <w:t>ОСНОВНАЯ ЧАСТЬ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по профессиональному модулю ПМ.02 включала в себя задания по созданию, разработке и администрированию баз данных. В ходе практики осуществлялось создание баз данных, заполнение их данными и выполнялась разработка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в ходе практики был получен опыт создания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и опыт создания логических моделей баз данных, используя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№1-2 заданием являлось спроектировать базу данных, позволяющую автоматизировать работу конкурса студентов по специальностям. Определить отношения и их атрибуты, привести отношения к 3 нормальной форме, задать первичные и внешние ключи, ограничения целостности, создать логическую схему базы данных в ER Assistant и преобразовать её в физическую модель СУБД Microsoft Server, заполнить таблицы данными.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была составлена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. После этого была разработана база данных с диаграммой, повторяющей модель, сделанную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>. Таблицы были заполнены.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трудность работы заключалась в разработке логической модели данных, в остальном, трудностей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№3-4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№1-2.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№5-6 требовалось выполнить скрипт на создание учебной базы данных и выполнить заданные запросы к ней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языке. Также требовалось создать диаграмму базы данных и правильно задать связи между таблицами. Трудностей при выполнении работы не возникло.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№7-8 требовалось выполнить заданные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№5-6.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при выполнении работы не возникло.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практической работе №9-10 требовалось разработать базу данных по варианту, выполненному на практике ПМ.01 «Разработка программных модулей программного обеспечения компьютерных систем». Был выполнен вариант №21 - База данных сухопутной военной техники.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№1 «Техники»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техники, название, модель,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_разработчика,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_компании, стоимость, тип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№2 «Разработчики»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разработчика, фамилия, имя, отчество, дата рождения, пол.</w:t>
      </w:r>
    </w:p>
    <w:p>
      <w:pPr>
        <w:pStyle w:val="6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№3 «Компании» включала в себя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 xml:space="preserve"> компании, название, адрес, количество работников, директор.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была разработана логическая модель базы данных 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  <w:r>
        <w:rPr>
          <w:sz w:val="28"/>
          <w:szCs w:val="28"/>
        </w:rPr>
        <w:t xml:space="preserve">, после была разработана база данных в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и диаграмма к ней. Таблицы были заполнены случайными данными.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Трудностей работа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практической работе №11-12 требовалось выполнить запросы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к базе данных, созданной в практической работе №9-10.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Трудность была вызвана большим количеством заданий и временем на их выполнение.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работе №13-14 требовалось разработать консольное приложение для работы с базой данных, созданной в практической работе №9-10. Требовалось написать коды для вывода, обновления, удаления и изменения данных в таблицах.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Необходимая информация для выполнения задания была взята из предоставленной документации.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трудностей не вызвала.</w:t>
      </w:r>
    </w:p>
    <w:p>
      <w:pPr>
        <w:pStyle w:val="5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был получен ценный опыт работы со средой разработки баз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Также был получен опыт написания запросов на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языке и опыт написания кодов и связывания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для разработки приложений для работы с базами данных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освоения программы практики стало овладение разработкой и администрированием баз данных.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период практики были получены навыки создания объектов баз данных в современных СУБД и управления доступом к этим объектам, сохранения информации, удаления, редактирования. Навыки работы с запросами различных сложностей, современными средствами проектирования баз данных, формирования и редактирования схем баз данных, разработки прикладных программ с использованием языка SQL, применения стандартных методов для защиты объектов базы данных.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период прохождения учебной практики были получены знания об основных положениях теории баз данных, хранилищ данных, баз знаний, основных принципах построения концептуальной, логической и физической модели данных, современных инструментальных средствах разработки схем базы данных, методах описания схем баз данных в современных СУБД, структурах данных СУБД, общем подходе к организации представлений, таблиц, индексов и т.д., знания о методах организации целостности данных, способах контроля доступа к данным и управления привилегиями, основных методах и средствах защиты данных в базах данных, моделях и структурах информационных систем, информационных ресурса компьютерных сетей, о технологиях передачи и обмена данными в компьютерных сетях, основах разработки приложений баз данных.</w:t>
      </w:r>
    </w:p>
    <w:p>
      <w:pPr>
        <w:spacing w:line="360" w:lineRule="auto"/>
        <w:ind w:firstLine="709"/>
        <w:jc w:val="both"/>
        <w:rPr>
          <w:szCs w:val="28"/>
        </w:rPr>
      </w:pPr>
      <w:r>
        <w:rPr>
          <w:sz w:val="28"/>
          <w:szCs w:val="28"/>
        </w:rPr>
        <w:t>После прохождения практики стала понятна сущность и социальная значимость будущей профессии, был улучшен навык организации собственной деятельности, были получены навыки выбирать типовые методы и способы выполнения профессиональных задач, оценивать их эффективность и качество, принимать решения в стандартных и нестандартных ситуациях и нести за них ответственность, осуществлять поиск и использование информации, необходимой для эффективного выполнения задач профессионального и личностного развития, отточено написание и составление запросов, работать в коллективе и в команде.</w:t>
      </w:r>
      <w:r>
        <w:rPr>
          <w:szCs w:val="28"/>
        </w:rPr>
        <w:t xml:space="preserve">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течение прохождения практики выявилась цель  в получении профессии, а также стало  понятнее принципы работ различных программ. Данная практика тренирует не только навыки нужные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-специалисту, но и находчивость, рациональный подход к выделению времени, создание планировки работы, разделение задач на подзадачи. Данная практика хорошая основа для дальнейшего изучения архитектур БД.</w:t>
      </w:r>
    </w:p>
    <w:p>
      <w:pPr>
        <w:ind w:firstLine="709"/>
        <w:rPr>
          <w:sz w:val="28"/>
          <w:szCs w:val="28"/>
        </w:rPr>
      </w:pPr>
    </w:p>
    <w:p>
      <w:pPr>
        <w:ind w:firstLine="709"/>
        <w:rPr>
          <w:sz w:val="28"/>
          <w:szCs w:val="28"/>
        </w:rPr>
      </w:pPr>
    </w:p>
    <w:p>
      <w:pPr>
        <w:jc w:val="center"/>
        <w:rPr>
          <w:sz w:val="20"/>
          <w:szCs w:val="20"/>
          <w:lang w:val="en-US"/>
        </w:rPr>
      </w:pPr>
      <w:r>
        <w:rPr>
          <w:b/>
          <w:bCs/>
          <w:sz w:val="28"/>
          <w:szCs w:val="28"/>
        </w:rPr>
        <w:br w:type="column"/>
      </w:r>
      <w:bookmarkStart w:id="0" w:name="_GoBack"/>
      <w:bookmarkEnd w:id="0"/>
    </w:p>
    <w:sectPr>
      <w:footerReference r:id="rId3" w:type="default"/>
      <w:pgSz w:w="11906" w:h="16838"/>
      <w:pgMar w:top="1134" w:right="850" w:bottom="1134" w:left="1701" w:header="708" w:footer="708" w:gutter="0"/>
      <w:pgNumType w:fmt="decimal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38144346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838144346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7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13"/>
    <w:rsid w:val="00005539"/>
    <w:rsid w:val="000B16D6"/>
    <w:rsid w:val="000D2CE7"/>
    <w:rsid w:val="000F5D7B"/>
    <w:rsid w:val="001F5F32"/>
    <w:rsid w:val="0024487A"/>
    <w:rsid w:val="00264FDA"/>
    <w:rsid w:val="00276712"/>
    <w:rsid w:val="00282B9F"/>
    <w:rsid w:val="002A3F3D"/>
    <w:rsid w:val="003267E8"/>
    <w:rsid w:val="003406B1"/>
    <w:rsid w:val="0035144B"/>
    <w:rsid w:val="003968AC"/>
    <w:rsid w:val="003D46B9"/>
    <w:rsid w:val="003F007B"/>
    <w:rsid w:val="003F409F"/>
    <w:rsid w:val="0040742D"/>
    <w:rsid w:val="00471113"/>
    <w:rsid w:val="00493107"/>
    <w:rsid w:val="004C3516"/>
    <w:rsid w:val="004D4645"/>
    <w:rsid w:val="004F01CD"/>
    <w:rsid w:val="00515A9A"/>
    <w:rsid w:val="00532332"/>
    <w:rsid w:val="005419BE"/>
    <w:rsid w:val="005865CC"/>
    <w:rsid w:val="005A18F9"/>
    <w:rsid w:val="005F3322"/>
    <w:rsid w:val="00620928"/>
    <w:rsid w:val="00637050"/>
    <w:rsid w:val="00681C2E"/>
    <w:rsid w:val="00695C60"/>
    <w:rsid w:val="006A021B"/>
    <w:rsid w:val="006D0A2F"/>
    <w:rsid w:val="006D13A4"/>
    <w:rsid w:val="00714D5F"/>
    <w:rsid w:val="00724266"/>
    <w:rsid w:val="00724FA1"/>
    <w:rsid w:val="00783A31"/>
    <w:rsid w:val="007E4F2E"/>
    <w:rsid w:val="007F0CDF"/>
    <w:rsid w:val="00805D93"/>
    <w:rsid w:val="00810E41"/>
    <w:rsid w:val="008540C6"/>
    <w:rsid w:val="008B42C5"/>
    <w:rsid w:val="008C726E"/>
    <w:rsid w:val="008D28E9"/>
    <w:rsid w:val="008F60EB"/>
    <w:rsid w:val="00901682"/>
    <w:rsid w:val="00926CA9"/>
    <w:rsid w:val="00953A1D"/>
    <w:rsid w:val="009A1557"/>
    <w:rsid w:val="009E25D7"/>
    <w:rsid w:val="009F5969"/>
    <w:rsid w:val="00A34FAD"/>
    <w:rsid w:val="00A73694"/>
    <w:rsid w:val="00AA52D7"/>
    <w:rsid w:val="00AA7D34"/>
    <w:rsid w:val="00AB61D9"/>
    <w:rsid w:val="00AC48BD"/>
    <w:rsid w:val="00AD758F"/>
    <w:rsid w:val="00B5325D"/>
    <w:rsid w:val="00BE4882"/>
    <w:rsid w:val="00BF1263"/>
    <w:rsid w:val="00C239A1"/>
    <w:rsid w:val="00C7569A"/>
    <w:rsid w:val="00C777F1"/>
    <w:rsid w:val="00C81B8E"/>
    <w:rsid w:val="00C8739A"/>
    <w:rsid w:val="00C91E8E"/>
    <w:rsid w:val="00CB5FF1"/>
    <w:rsid w:val="00CC0EBC"/>
    <w:rsid w:val="00CF59E8"/>
    <w:rsid w:val="00D22161"/>
    <w:rsid w:val="00D23747"/>
    <w:rsid w:val="00D3570E"/>
    <w:rsid w:val="00D441DF"/>
    <w:rsid w:val="00D57E8F"/>
    <w:rsid w:val="00D62520"/>
    <w:rsid w:val="00D76D33"/>
    <w:rsid w:val="00DD2F12"/>
    <w:rsid w:val="00E228DE"/>
    <w:rsid w:val="00EE25C3"/>
    <w:rsid w:val="00F029C1"/>
    <w:rsid w:val="00F266A1"/>
    <w:rsid w:val="0BB10633"/>
    <w:rsid w:val="0D976274"/>
    <w:rsid w:val="1799311E"/>
    <w:rsid w:val="1ECE699F"/>
    <w:rsid w:val="23BF71FF"/>
    <w:rsid w:val="2460453E"/>
    <w:rsid w:val="24CF3471"/>
    <w:rsid w:val="28212236"/>
    <w:rsid w:val="2949379D"/>
    <w:rsid w:val="34394463"/>
    <w:rsid w:val="424944AD"/>
    <w:rsid w:val="445C6678"/>
    <w:rsid w:val="497C35F8"/>
    <w:rsid w:val="4C3954F1"/>
    <w:rsid w:val="4DC82688"/>
    <w:rsid w:val="4E9E275D"/>
    <w:rsid w:val="55592EBF"/>
    <w:rsid w:val="566118CC"/>
    <w:rsid w:val="57380C98"/>
    <w:rsid w:val="5D663C6C"/>
    <w:rsid w:val="5E7E4B1C"/>
    <w:rsid w:val="6183303E"/>
    <w:rsid w:val="62D36AB7"/>
    <w:rsid w:val="64903FE9"/>
    <w:rsid w:val="688F59F4"/>
    <w:rsid w:val="6EFF376D"/>
    <w:rsid w:val="70B008E6"/>
    <w:rsid w:val="74E53742"/>
    <w:rsid w:val="75546BA3"/>
    <w:rsid w:val="76E60F22"/>
    <w:rsid w:val="77E85551"/>
    <w:rsid w:val="7CB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Body Text"/>
    <w:basedOn w:val="1"/>
    <w:link w:val="14"/>
    <w:uiPriority w:val="0"/>
    <w:pPr>
      <w:spacing w:after="140" w:line="276" w:lineRule="auto"/>
    </w:pPr>
  </w:style>
  <w:style w:type="paragraph" w:styleId="6">
    <w:name w:val="Title"/>
    <w:basedOn w:val="1"/>
    <w:next w:val="5"/>
    <w:link w:val="1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7">
    <w:name w:val="footer"/>
    <w:basedOn w:val="1"/>
    <w:link w:val="12"/>
    <w:unhideWhenUsed/>
    <w:uiPriority w:val="99"/>
    <w:pPr>
      <w:tabs>
        <w:tab w:val="center" w:pos="4677"/>
        <w:tab w:val="right" w:pos="9355"/>
      </w:tabs>
    </w:pPr>
  </w:style>
  <w:style w:type="table" w:styleId="8">
    <w:name w:val="Table Grid"/>
    <w:basedOn w:val="3"/>
    <w:qFormat/>
    <w:uiPriority w:val="59"/>
    <w:pPr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Основной текст (3)_"/>
    <w:basedOn w:val="2"/>
    <w:link w:val="10"/>
    <w:qFormat/>
    <w:locked/>
    <w:uiPriority w:val="0"/>
    <w:rPr>
      <w:b/>
      <w:bCs/>
      <w:spacing w:val="-1"/>
      <w:shd w:val="clear" w:color="auto" w:fill="FFFFFF"/>
    </w:rPr>
  </w:style>
  <w:style w:type="paragraph" w:customStyle="1" w:styleId="10">
    <w:name w:val="Основной текст (3)"/>
    <w:basedOn w:val="1"/>
    <w:link w:val="9"/>
    <w:qFormat/>
    <w:uiPriority w:val="0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eastAsiaTheme="minorHAnsi" w:cstheme="minorBidi"/>
      <w:b/>
      <w:bCs/>
      <w:spacing w:val="-1"/>
      <w:sz w:val="22"/>
      <w:szCs w:val="22"/>
      <w:lang w:eastAsia="en-US"/>
    </w:rPr>
  </w:style>
  <w:style w:type="character" w:customStyle="1" w:styleId="11">
    <w:name w:val="Верхний колонтитул Знак"/>
    <w:basedOn w:val="2"/>
    <w:link w:val="4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2">
    <w:name w:val="Нижний колонтитул Знак"/>
    <w:basedOn w:val="2"/>
    <w:link w:val="7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3">
    <w:name w:val="Название Знак"/>
    <w:basedOn w:val="2"/>
    <w:link w:val="6"/>
    <w:qFormat/>
    <w:uiPriority w:val="0"/>
    <w:rPr>
      <w:rFonts w:ascii="Liberation Sans" w:hAnsi="Liberation Sans" w:eastAsia="Microsoft YaHei" w:cs="Lucida Sans"/>
      <w:sz w:val="28"/>
      <w:szCs w:val="28"/>
      <w:lang w:eastAsia="ar-SA"/>
    </w:rPr>
  </w:style>
  <w:style w:type="character" w:customStyle="1" w:styleId="14">
    <w:name w:val="Основной текст Знак"/>
    <w:basedOn w:val="2"/>
    <w:link w:val="5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7BF795-2209-4665-827F-85C90AB810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2680</Words>
  <Characters>15277</Characters>
  <Lines>127</Lines>
  <Paragraphs>35</Paragraphs>
  <TotalTime>1</TotalTime>
  <ScaleCrop>false</ScaleCrop>
  <LinksUpToDate>false</LinksUpToDate>
  <CharactersWithSpaces>17922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2022-12-18T15:35:00Z</dcterms:created>
  <dc:creator>Антон Прилепин</dc:creator>
  <cp:lastModifiedBy>Home</cp:lastModifiedBy>
  <dcterms:modified xsi:type="dcterms:W3CDTF">2022-12-20T18:30:13Z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136E68288A3D4A34BA69D4DF1235EA36</vt:lpwstr>
  </property>
</Properties>
</file>