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7438" w14:textId="77777777" w:rsidR="00E40522" w:rsidRPr="00E40522" w:rsidRDefault="00E40522" w:rsidP="00E40522">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[methodImpl], StackFrame:</w:t>
      </w:r>
    </w:p>
    <w:p w14:paraId="67B0657A" w14:textId="77777777" w:rsidR="00E40522" w:rsidRPr="00E40522" w:rsidRDefault="00E40522" w:rsidP="00E40522">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[MethodImpl] - это атрибут в C#, который используется для управления тем, как метод реализуется и вызывается в CLR (Common Language Runtime). Например, с помощью атрибута [MethodImpl(MethodImplOptions.Synchronized)] можно сделать метод потокобезопасным.</w:t>
      </w:r>
    </w:p>
    <w:p w14:paraId="7531F10E" w14:textId="77777777" w:rsidR="00E40522" w:rsidRPr="00E40522" w:rsidRDefault="00E40522" w:rsidP="00E40522">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StackFrame - это класс, который представляет фрейм стека вызовов для метода. Он позволяет получить информацию о методах, которые были вызваны до текущего метода в стеке вызовов.</w:t>
      </w:r>
    </w:p>
    <w:p w14:paraId="17F989F8" w14:textId="77777777" w:rsidR="00E40522" w:rsidRPr="00E40522" w:rsidRDefault="00E40522" w:rsidP="00E40522">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Domain-driven development (DDD), области видимости членов, разница между свойством и полем класса:</w:t>
      </w:r>
    </w:p>
    <w:p w14:paraId="6A2A9CD3" w14:textId="77777777" w:rsidR="00F80B93" w:rsidRPr="00F82446" w:rsidRDefault="00F80B93" w:rsidP="008753B3">
      <w:pPr>
        <w:shd w:val="clear" w:color="auto" w:fill="FFFFFF"/>
        <w:spacing w:after="0" w:line="330" w:lineRule="atLeast"/>
        <w:rPr>
          <w:rFonts w:ascii="Arial" w:eastAsia="Times New Roman" w:hAnsi="Arial" w:cs="Arial"/>
          <w:color w:val="333333"/>
          <w:sz w:val="24"/>
          <w:szCs w:val="24"/>
          <w:lang w:eastAsia="ru-RU"/>
        </w:rPr>
      </w:pPr>
      <w:r w:rsidRPr="008753B3">
        <w:rPr>
          <w:rFonts w:ascii="Arial" w:eastAsia="Times New Roman" w:hAnsi="Arial" w:cs="Arial"/>
          <w:color w:val="333333"/>
          <w:sz w:val="24"/>
          <w:szCs w:val="24"/>
          <w:lang w:eastAsia="ru-RU"/>
        </w:rPr>
        <w:t>Domain-Driven Design — </w:t>
      </w:r>
      <w:r w:rsidRPr="008753B3">
        <w:rPr>
          <w:rFonts w:ascii="Arial" w:eastAsia="Times New Roman" w:hAnsi="Arial" w:cs="Arial"/>
          <w:b/>
          <w:bCs/>
          <w:color w:val="333333"/>
          <w:sz w:val="24"/>
          <w:szCs w:val="24"/>
          <w:lang w:eastAsia="ru-RU"/>
        </w:rPr>
        <w:t>подход к проектированию ПО, в основе которого положено тесное сотрудничество клиента и разработчиков</w:t>
      </w:r>
      <w:r w:rsidRPr="008753B3">
        <w:rPr>
          <w:rFonts w:ascii="Arial" w:eastAsia="Times New Roman" w:hAnsi="Arial" w:cs="Arial"/>
          <w:color w:val="333333"/>
          <w:sz w:val="24"/>
          <w:szCs w:val="24"/>
          <w:lang w:eastAsia="ru-RU"/>
        </w:rPr>
        <w:t>. Заказчик посвящает команду в бизнес-логику своей компании, объясняет, как устроена ее работа, участвует в проектировании сервиса. Основной принцип DDD — разделение приложения на домены.</w:t>
      </w:r>
    </w:p>
    <w:p w14:paraId="7FCF37AB" w14:textId="77777777" w:rsidR="00F80B93" w:rsidRPr="008753B3" w:rsidRDefault="00F80B93" w:rsidP="008753B3">
      <w:pPr>
        <w:shd w:val="clear" w:color="auto" w:fill="FFFFFF"/>
        <w:spacing w:before="270" w:after="0" w:line="330" w:lineRule="atLeast"/>
        <w:rPr>
          <w:rFonts w:ascii="Arial" w:eastAsia="Times New Roman" w:hAnsi="Arial" w:cs="Arial"/>
          <w:color w:val="333333"/>
          <w:sz w:val="24"/>
          <w:szCs w:val="24"/>
          <w:lang w:eastAsia="ru-RU"/>
        </w:rPr>
      </w:pPr>
      <w:r w:rsidRPr="008753B3">
        <w:rPr>
          <w:rFonts w:ascii="Arial" w:eastAsia="Times New Roman" w:hAnsi="Arial" w:cs="Arial"/>
          <w:color w:val="333333"/>
          <w:sz w:val="24"/>
          <w:szCs w:val="24"/>
          <w:lang w:eastAsia="ru-RU"/>
        </w:rPr>
        <w:t>Домен — предметная область, которая описывает совокупность проблем и целей бизнеса.</w:t>
      </w:r>
    </w:p>
    <w:p w14:paraId="27DD442D" w14:textId="77777777" w:rsidR="00E40522" w:rsidRPr="00E40522" w:rsidRDefault="00E40522" w:rsidP="00E40522">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Области видимости членов - это области, в которых определен член класса (поле, свойство, метод). В C# есть 4 уровня областей видимости: public, private, protected и internal.</w:t>
      </w:r>
    </w:p>
    <w:p w14:paraId="6E8D484A" w14:textId="60BFC2BB" w:rsidR="00E40522" w:rsidRPr="00E40522" w:rsidRDefault="00E40522" w:rsidP="00E40522">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Поле класса - это переменная, которая хранит данные объекта. Свойство класса - это специальный метод, который позволяет получать или изменять значение поля. Разница между полем и свойством в том, что свойство позволяет установить дополнительную логику при чтении или записи значения.</w:t>
      </w:r>
      <w:r w:rsidR="004F7A9D" w:rsidRPr="004F7A9D">
        <w:rPr>
          <w:rFonts w:ascii="Segoe UI" w:eastAsia="Times New Roman" w:hAnsi="Segoe UI" w:cs="Segoe UI"/>
          <w:color w:val="D1D5DB"/>
          <w:sz w:val="24"/>
          <w:szCs w:val="24"/>
          <w:lang w:eastAsia="ru-RU"/>
        </w:rPr>
        <w:t xml:space="preserve"> </w:t>
      </w:r>
      <w:r w:rsidR="004F7A9D">
        <w:rPr>
          <w:rFonts w:ascii="Segoe UI" w:eastAsia="Times New Roman" w:hAnsi="Segoe UI" w:cs="Segoe UI"/>
          <w:color w:val="D1D5DB"/>
          <w:sz w:val="24"/>
          <w:szCs w:val="24"/>
          <w:lang w:val="en-US" w:eastAsia="ru-RU"/>
        </w:rPr>
        <w:t>Get set</w:t>
      </w:r>
    </w:p>
    <w:p w14:paraId="3D1B25D6" w14:textId="77777777" w:rsidR="00E40522" w:rsidRPr="00E40522" w:rsidRDefault="00E40522" w:rsidP="00E40522">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Разница между абстрактным классом и интерфейсом, наследование и композиция, сигнатура метода, области видимости членов:</w:t>
      </w:r>
    </w:p>
    <w:p w14:paraId="55874C65" w14:textId="77777777" w:rsidR="00E40522" w:rsidRPr="00E40522" w:rsidRDefault="00E40522" w:rsidP="00E40522">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Абстрактный класс - это класс, который содержит хотя бы один абстрактный метод, который должен быть реализован в наследниках. Интерфейс - это набор абстрактных методов и свойств, которые должны быть реализованы классом, который имплементирует интерфейс.</w:t>
      </w:r>
    </w:p>
    <w:p w14:paraId="428AADBC" w14:textId="77777777" w:rsidR="00E40522" w:rsidRPr="00E40522" w:rsidRDefault="00E40522" w:rsidP="00E40522">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Наследование - это механизм ООП, который позволяет создавать новый класс на основе существующего, наследуя его поля, свойства и методы.</w:t>
      </w:r>
    </w:p>
    <w:p w14:paraId="5D37E67A" w14:textId="77777777" w:rsidR="00E40522" w:rsidRPr="00E40522" w:rsidRDefault="00E40522" w:rsidP="00E40522">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Композиция - это механизм ООП, который позволяет создавать объекты, состоящие из других объектов.</w:t>
      </w:r>
    </w:p>
    <w:p w14:paraId="4491C6B6" w14:textId="77777777" w:rsidR="00E40522" w:rsidRPr="00E40522" w:rsidRDefault="00E40522" w:rsidP="00E40522">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Сигнатура метода - это набор параметров, возвращаемого типа и имени метода. Два метода с одинаковой сигнатурой нельзя объявлять в одном классе.</w:t>
      </w:r>
    </w:p>
    <w:p w14:paraId="46E5E936" w14:textId="6905E3AE" w:rsidR="00C26DE4" w:rsidRPr="00E11AB4" w:rsidRDefault="00E40522" w:rsidP="00C26DE4">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E40522">
        <w:rPr>
          <w:rFonts w:ascii="Segoe UI" w:eastAsia="Times New Roman" w:hAnsi="Segoe UI" w:cs="Segoe UI"/>
          <w:color w:val="D1D5DB"/>
          <w:sz w:val="24"/>
          <w:szCs w:val="24"/>
          <w:lang w:eastAsia="ru-RU"/>
        </w:rPr>
        <w:t>Области видимости членов - см. пункт 2.</w:t>
      </w:r>
    </w:p>
    <w:p w14:paraId="13152F24" w14:textId="13AF58FF" w:rsidR="00E11AB4" w:rsidRDefault="00E11AB4" w:rsidP="00E11AB4">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4. Just-In-Time (JIT) компиляция в C# - это процесс компиляции байт-кода CIL (Common Intermediate Language), который генерируется при компиляции исходного кода на C#, в машинный код, который может выполняться на целевой платформе. JIT-компиляция происходит во время выполнения программы, и компилятор JIT-кода может оптимизировать код на основе информации о целевой платформе и способах его использования.</w:t>
      </w:r>
    </w:p>
    <w:p w14:paraId="2EBE42C8" w14:textId="7E998463" w:rsidR="00E11AB4" w:rsidRDefault="00E11AB4" w:rsidP="00E11AB4">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lastRenderedPageBreak/>
        <w:t>5. Common Language Runtime (CLR) - это основная компонента платформы .NET Framework, которая отвечает за управление выполнением программы на управляемых языках, таких как C#. CLR предоставляет механизмы для загрузки и выполнения кода, проверку безопасности, управление памятью и сборку мусора. Управляемые языки отличаются от нативных языков тем, что они компилируются в байт-код, который выполняется на виртуальной машине, а не непосредственно на процессоре. Это позволяет более эффективно управлять памятью и повышает безопасность выполнения программы.</w:t>
      </w:r>
    </w:p>
    <w:p w14:paraId="5414D02A" w14:textId="759B8F1F" w:rsidR="00E11AB4" w:rsidRDefault="00E11AB4" w:rsidP="00E11AB4">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6. Сборщик мусора - это компонента CLR, которая автоматически удаляет объекты, которые больше не используются в программе. Сборка мусора происходит автоматически, и программист не должен вручную удалять объекты. Это позволяет избежать ошибок памяти, таких как утечки памяти, и снизить нагрузку на программиста.</w:t>
      </w:r>
    </w:p>
    <w:p w14:paraId="3D82CF79" w14:textId="442C7AAA" w:rsidR="00E11AB4" w:rsidRDefault="00E11AB4" w:rsidP="00E11AB4">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7. Объект - это экземпляр класса, который имеет свойства и методы, определенные в классе. Объекты используются для хранения данных и выполнения операций над ними. Класс - это шаблон, который определяет свойства и методы объектов, созданных на его основе.</w:t>
      </w:r>
    </w:p>
    <w:p w14:paraId="2E81937C" w14:textId="77777777" w:rsidR="00D91BE1" w:rsidRDefault="00E11AB4" w:rsidP="00D91BE1">
      <w:pPr>
        <w:numPr>
          <w:ilvl w:val="0"/>
          <w:numId w:val="19"/>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D91BE1">
        <w:rPr>
          <w:rFonts w:ascii="Segoe UI" w:hAnsi="Segoe UI" w:cs="Segoe UI"/>
          <w:color w:val="D1D5DB"/>
        </w:rPr>
        <w:t xml:space="preserve">8. </w:t>
      </w:r>
      <w:r w:rsidR="00D91BE1">
        <w:rPr>
          <w:rFonts w:ascii="Segoe UI" w:eastAsia="Times New Roman" w:hAnsi="Segoe UI" w:cs="Segoe UI"/>
          <w:color w:val="D1D5DB"/>
          <w:sz w:val="24"/>
          <w:szCs w:val="24"/>
          <w:lang w:eastAsia="ru-RU"/>
        </w:rPr>
        <w:t>Статические члены - это свойства и методы, принадлежащие самому классу, а не его экземплярам. Они могут быть вызваны без создания экземпляра класса и используются для работы с данными или функциональностью, которая не зависит от конкретного объекта.</w:t>
      </w:r>
    </w:p>
    <w:p w14:paraId="3C03CE3F" w14:textId="77777777" w:rsidR="00D91BE1" w:rsidRDefault="00D91BE1" w:rsidP="00D91BE1">
      <w:pPr>
        <w:numPr>
          <w:ilvl w:val="0"/>
          <w:numId w:val="20"/>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Экземплярные члены - это свойства и методы, принадлежащие конкретному экземпляру класса (объекту). Они используются для работы с данными или функциональностью, которая зависит от состояния конкретного объекта. Экземплярные члены должны быть вызваны с использованием экземпляра класса.</w:t>
      </w:r>
    </w:p>
    <w:p w14:paraId="790C1B54" w14:textId="77777777" w:rsidR="00D91BE1" w:rsidRDefault="00D91BE1" w:rsidP="00D91BE1">
      <w:pPr>
        <w:numPr>
          <w:ilvl w:val="0"/>
          <w:numId w:val="20"/>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Абстрактные члены - это методы или свойства, объявленные в абстрактном классе без реализации. Абстрактные члены должны быть реализованы в классах-наследниках абстрактного класса. Они предоставляют общий контракт, которому должны следовать все классы, наследующие абстрактный класс.</w:t>
      </w:r>
    </w:p>
    <w:p w14:paraId="6900E267" w14:textId="0223B273" w:rsidR="001D703F" w:rsidRPr="00D91BE1" w:rsidRDefault="001D703F" w:rsidP="003D6D4C">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D91BE1">
        <w:rPr>
          <w:rFonts w:ascii="Segoe UI" w:hAnsi="Segoe UI" w:cs="Segoe UI"/>
          <w:color w:val="D1D5DB"/>
        </w:rPr>
        <w:t>9.Дженерики в C# позволяют создавать универсальные типы, которые могут работать с различными типами данных без необходимости явного указания типа. Это позволяет улучшить переиспользуемость кода и уменьшить дублирование кода. Реализуются дженерики в C# с помощью параметризованных типов, которые определяются с использованием символа "&lt;" и "&gt;". Например, List&lt;T&gt; является дженерик-классом, где T - это параметр типа.</w:t>
      </w:r>
    </w:p>
    <w:p w14:paraId="61FA8B91" w14:textId="23771B15" w:rsidR="001D703F" w:rsidRPr="001D703F" w:rsidRDefault="001D703F" w:rsidP="001D703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ru-RU"/>
        </w:rPr>
      </w:pPr>
      <w:r w:rsidRPr="001D703F">
        <w:rPr>
          <w:rFonts w:ascii="Segoe UI" w:eastAsia="Times New Roman" w:hAnsi="Segoe UI" w:cs="Segoe UI"/>
          <w:color w:val="D1D5DB"/>
          <w:sz w:val="24"/>
          <w:szCs w:val="24"/>
          <w:lang w:eastAsia="ru-RU"/>
        </w:rPr>
        <w:t>10.Использование сторонних подключаемых сборок может представлять определенные риски, такие как наличие уязвимостей в коде, неправильное использование API, несовместимость с другими компонентами системы, а также невозможность получения поддержки от автора сборки. Поэтому перед использованием сторонних сборок необходимо проводить тщательную проверку их качества и надежности.</w:t>
      </w:r>
    </w:p>
    <w:p w14:paraId="63C92712" w14:textId="59C37F75" w:rsidR="001D703F" w:rsidRPr="001D703F" w:rsidRDefault="001D703F" w:rsidP="001D703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ru-RU"/>
        </w:rPr>
      </w:pPr>
      <w:r w:rsidRPr="001D703F">
        <w:rPr>
          <w:rFonts w:ascii="Segoe UI" w:eastAsia="Times New Roman" w:hAnsi="Segoe UI" w:cs="Segoe UI"/>
          <w:color w:val="D1D5DB"/>
          <w:sz w:val="24"/>
          <w:szCs w:val="24"/>
          <w:lang w:eastAsia="ru-RU"/>
        </w:rPr>
        <w:t xml:space="preserve">11.Преимущества использования сторонних подключаемых сборок заключаются в том, что они могут значительно ускорить разработку </w:t>
      </w:r>
      <w:r w:rsidRPr="001D703F">
        <w:rPr>
          <w:rFonts w:ascii="Segoe UI" w:eastAsia="Times New Roman" w:hAnsi="Segoe UI" w:cs="Segoe UI"/>
          <w:color w:val="D1D5DB"/>
          <w:sz w:val="24"/>
          <w:szCs w:val="24"/>
          <w:lang w:eastAsia="ru-RU"/>
        </w:rPr>
        <w:lastRenderedPageBreak/>
        <w:t>программного обеспечения, сократить объем написанного кода, предоставить готовые решения для различных задач. Для подтверждения авторства сборки можно использовать цифровые подписи, сертификаты, информацию об авторе в метаданных сборки.</w:t>
      </w:r>
    </w:p>
    <w:p w14:paraId="36ECBEDF" w14:textId="1794A44A" w:rsidR="001D703F" w:rsidRDefault="001D703F" w:rsidP="001D703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ru-RU"/>
        </w:rPr>
      </w:pPr>
      <w:r w:rsidRPr="001D703F">
        <w:rPr>
          <w:rFonts w:ascii="Segoe UI" w:eastAsia="Times New Roman" w:hAnsi="Segoe UI" w:cs="Segoe UI"/>
          <w:color w:val="D1D5DB"/>
          <w:sz w:val="24"/>
          <w:szCs w:val="24"/>
          <w:lang w:eastAsia="ru-RU"/>
        </w:rPr>
        <w:t>12.Метод расширения - это статический метод, который позволяет добавлять новые методы для уже существующих типов данных без необходимости изменять их исходный код. Методы расширения используются для улучшения читабельности кода, а также для упрощения написания кода. Описать свой метод расширения можно следующим образом:</w:t>
      </w:r>
    </w:p>
    <w:p w14:paraId="52D2ECC5" w14:textId="128F428B" w:rsidR="001D703F" w:rsidRPr="001D703F" w:rsidRDefault="001D703F" w:rsidP="007A677A">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eastAsia="Times New Roman" w:hAnsi="Segoe UI" w:cs="Segoe UI"/>
          <w:color w:val="D1D5DB"/>
          <w:sz w:val="24"/>
          <w:szCs w:val="24"/>
          <w:lang w:eastAsia="ru-RU"/>
        </w:rPr>
      </w:pPr>
      <w:r>
        <w:rPr>
          <w:noProof/>
        </w:rPr>
        <w:drawing>
          <wp:inline distT="0" distB="0" distL="0" distR="0" wp14:anchorId="1F9F0568" wp14:editId="74FDEF5E">
            <wp:extent cx="5940425" cy="22148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214880"/>
                    </a:xfrm>
                    <a:prstGeom prst="rect">
                      <a:avLst/>
                    </a:prstGeom>
                  </pic:spPr>
                </pic:pic>
              </a:graphicData>
            </a:graphic>
          </wp:inline>
        </w:drawing>
      </w:r>
      <w:r w:rsidRPr="001D703F">
        <w:rPr>
          <w:rFonts w:ascii="Segoe UI" w:eastAsia="Times New Roman" w:hAnsi="Segoe UI" w:cs="Segoe UI"/>
          <w:color w:val="D1D5DB"/>
          <w:sz w:val="24"/>
          <w:szCs w:val="24"/>
          <w:lang w:eastAsia="ru-RU"/>
        </w:rPr>
        <w:t>Этот код добавляет метод ToCustomString для типа int, который возвращает строку с кастомным форматированием числа. Методы расширения можно навешивать на классы, структуры и интерфейсы.</w:t>
      </w:r>
    </w:p>
    <w:p w14:paraId="00D22CCC" w14:textId="140FF3F0" w:rsidR="001D703F" w:rsidRPr="00A84977" w:rsidRDefault="001D703F" w:rsidP="001D703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ru-RU"/>
        </w:rPr>
      </w:pPr>
      <w:r w:rsidRPr="001D703F">
        <w:rPr>
          <w:rFonts w:ascii="Segoe UI" w:eastAsia="Times New Roman" w:hAnsi="Segoe UI" w:cs="Segoe UI"/>
          <w:color w:val="D1D5DB"/>
          <w:sz w:val="24"/>
          <w:szCs w:val="24"/>
          <w:lang w:eastAsia="ru-RU"/>
        </w:rPr>
        <w:t>13.</w:t>
      </w:r>
      <w:r w:rsidR="00D737F5" w:rsidRPr="00D737F5">
        <w:rPr>
          <w:rFonts w:ascii="Segoe UI" w:hAnsi="Segoe UI" w:cs="Segoe UI"/>
          <w:color w:val="D1D5DB"/>
          <w:shd w:val="clear" w:color="auto" w:fill="444654"/>
        </w:rPr>
        <w:t xml:space="preserve"> </w:t>
      </w:r>
      <w:r w:rsidR="00D737F5">
        <w:rPr>
          <w:rFonts w:ascii="Segoe UI" w:hAnsi="Segoe UI" w:cs="Segoe UI"/>
          <w:color w:val="D1D5DB"/>
          <w:shd w:val="clear" w:color="auto" w:fill="444654"/>
        </w:rPr>
        <w:t>Да, можно навесить метод расширения на интерфейс. В языке программирования, поддерживающем концепцию расширяемости интерфейсов, такой метод обычно называется методом расширения интерфейса или методом-расширением.</w:t>
      </w:r>
    </w:p>
    <w:p w14:paraId="430DF9E8" w14:textId="7764C3E4" w:rsidR="00A84977" w:rsidRPr="001D703F" w:rsidRDefault="00A84977" w:rsidP="001D703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ru-RU"/>
        </w:rPr>
      </w:pPr>
      <w:r>
        <w:rPr>
          <w:rFonts w:ascii="Segoe UI" w:hAnsi="Segoe UI" w:cs="Segoe UI"/>
          <w:color w:val="D1D5DB"/>
          <w:shd w:val="clear" w:color="auto" w:fill="444654"/>
        </w:rPr>
        <w:t>Метод-расширение - это метод, который не имеет реализации в интерфейсе, но может быть реализован в классах, которые реализуют этот интерфейс</w:t>
      </w:r>
    </w:p>
    <w:p w14:paraId="7E67496E" w14:textId="6DF92D0A" w:rsidR="00452D68" w:rsidRDefault="00452D68" w:rsidP="00452D68">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452D68">
        <w:rPr>
          <w:rFonts w:ascii="Segoe UI" w:hAnsi="Segoe UI" w:cs="Segoe UI"/>
          <w:color w:val="D1D5DB"/>
        </w:rPr>
        <w:t>14.</w:t>
      </w:r>
      <w:r>
        <w:rPr>
          <w:rFonts w:ascii="Segoe UI" w:hAnsi="Segoe UI" w:cs="Segoe UI"/>
          <w:color w:val="D1D5DB"/>
        </w:rPr>
        <w:t>Интерфейсы в C# не могут содержать приватные члены, потому что все члены интерфейсов по определению являются открытыми для реализации в классах, которые реализуют эти интерфейсы.</w:t>
      </w:r>
    </w:p>
    <w:p w14:paraId="5B78F4CC" w14:textId="21CA64F5" w:rsidR="00452D68" w:rsidRDefault="00452D68" w:rsidP="00452D68">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452D68">
        <w:rPr>
          <w:rFonts w:ascii="Segoe UI" w:hAnsi="Segoe UI" w:cs="Segoe UI"/>
          <w:color w:val="D1D5DB"/>
        </w:rPr>
        <w:t>15.</w:t>
      </w:r>
      <w:r>
        <w:rPr>
          <w:rFonts w:ascii="Segoe UI" w:hAnsi="Segoe UI" w:cs="Segoe UI"/>
          <w:color w:val="D1D5DB"/>
        </w:rPr>
        <w:t>Абстрактные классы в C# могут содержать приватные члены. Абстрактные классы являются классами, которые не могут быть созданы напрямую, а только через наследование. Они используются для создания базовых классов, которые определяют общую функциональность для классов-наследников. Приватные члены в абстрактных классах могут использоваться для внутренней реализации класса и недоступны для наследников.</w:t>
      </w:r>
    </w:p>
    <w:p w14:paraId="4A542F6B" w14:textId="17334C4C" w:rsidR="00452D68" w:rsidRDefault="00452D68" w:rsidP="00452D68">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452D68">
        <w:rPr>
          <w:rFonts w:ascii="Segoe UI" w:hAnsi="Segoe UI" w:cs="Segoe UI"/>
          <w:color w:val="D1D5DB"/>
        </w:rPr>
        <w:t>16.</w:t>
      </w:r>
      <w:r>
        <w:rPr>
          <w:rFonts w:ascii="Segoe UI" w:hAnsi="Segoe UI" w:cs="Segoe UI"/>
          <w:color w:val="D1D5DB"/>
        </w:rPr>
        <w:t xml:space="preserve">Наследование и композиция - это два способа организации кода в объектно-ориентированном программировании. Наследование - это отношение между классами, при котором класс-наследник наследует свойства и методы базового класса. Композиция - это отношение между объектами, при котором один объект содержит ссылку на другой объект как свой член. Разница между наследованием и композицией заключается в том, что при наследовании класс-наследник получает все свойства и методы базового класса, в то время как при композиции объект содержит только </w:t>
      </w:r>
      <w:r>
        <w:rPr>
          <w:rFonts w:ascii="Segoe UI" w:hAnsi="Segoe UI" w:cs="Segoe UI"/>
          <w:color w:val="D1D5DB"/>
        </w:rPr>
        <w:lastRenderedPageBreak/>
        <w:t>ссылку на другой объект и может использовать его методы и свойства только через эту ссылку.</w:t>
      </w:r>
    </w:p>
    <w:p w14:paraId="1AABF8A3" w14:textId="693F0D4B" w:rsidR="00452D68" w:rsidRDefault="00452D68" w:rsidP="00452D68">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452D68">
        <w:rPr>
          <w:rFonts w:ascii="Segoe UI" w:hAnsi="Segoe UI" w:cs="Segoe UI"/>
          <w:color w:val="D1D5DB"/>
        </w:rPr>
        <w:t>17.</w:t>
      </w:r>
      <w:r>
        <w:rPr>
          <w:rFonts w:ascii="Segoe UI" w:hAnsi="Segoe UI" w:cs="Segoe UI"/>
          <w:color w:val="D1D5DB"/>
        </w:rPr>
        <w:t xml:space="preserve">API (Application Programming Interface) - </w:t>
      </w:r>
      <w:r w:rsidR="00D05558" w:rsidRPr="00D05558">
        <w:rPr>
          <w:rFonts w:ascii="Arial" w:hAnsi="Arial" w:cs="Arial"/>
          <w:color w:val="FFFFFF" w:themeColor="background1"/>
          <w:highlight w:val="darkGray"/>
          <w:shd w:val="clear" w:color="auto" w:fill="FFFFFF"/>
        </w:rPr>
        <w:t>значит программный интерфейс приложения. В контексте API слово «приложение» относится к любому ПО с определенной функцией. Интерфейс можно рассматривать как сервисный контракт между двумя приложениями</w:t>
      </w:r>
    </w:p>
    <w:p w14:paraId="526E33BF" w14:textId="3B03F41D" w:rsidR="00452D68" w:rsidRDefault="00452D68" w:rsidP="00452D68">
      <w:pPr>
        <w:pStyle w:val="a3"/>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452D68">
        <w:rPr>
          <w:rFonts w:ascii="Segoe UI" w:hAnsi="Segoe UI" w:cs="Segoe UI"/>
          <w:color w:val="D1D5DB"/>
        </w:rPr>
        <w:t>18.</w:t>
      </w:r>
      <w:r>
        <w:rPr>
          <w:rFonts w:ascii="Segoe UI" w:hAnsi="Segoe UI" w:cs="Segoe UI"/>
          <w:color w:val="D1D5DB"/>
        </w:rPr>
        <w:t xml:space="preserve">Flags-enum в C# - это перечисления (enum), которые могут использоваться для определения набора флагов, каждый из которых может быть установлен или сброшен отдельно. Они используются для определения набора флагов, которые могут быть использованы для определения состояния объекта или для передачи нескольких параметров в метод. Размерность flags-enum-ной переменной можно посчитать с помощью метода </w:t>
      </w:r>
      <w:r>
        <w:rPr>
          <w:rStyle w:val="HTML1"/>
          <w:b/>
          <w:bCs/>
          <w:color w:val="D1D5DB"/>
          <w:sz w:val="21"/>
          <w:szCs w:val="21"/>
          <w:bdr w:val="single" w:sz="2" w:space="0" w:color="D9D9E3" w:frame="1"/>
        </w:rPr>
        <w:t>Enum.GetValues(typeof(YourEnum)).Length</w:t>
      </w:r>
      <w:r>
        <w:rPr>
          <w:rFonts w:ascii="Segoe UI" w:hAnsi="Segoe UI" w:cs="Segoe UI"/>
          <w:color w:val="D1D5DB"/>
        </w:rPr>
        <w:t>.</w:t>
      </w:r>
    </w:p>
    <w:p w14:paraId="24C6AD5D" w14:textId="77777777" w:rsidR="009379F7" w:rsidRPr="009379F7" w:rsidRDefault="009379F7" w:rsidP="009379F7">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Основные члены System.IO: System.IO - пространство имен, которое предоставляет классы, позволяющие работать с файлами, каталогами и другими объектами ввода-вывода. Некоторые основные члены System.IO:</w:t>
      </w:r>
    </w:p>
    <w:p w14:paraId="74F59C07" w14:textId="77777777" w:rsidR="009379F7" w:rsidRPr="009379F7" w:rsidRDefault="009379F7" w:rsidP="009379F7">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File: статический класс, который предоставляет методы для работы с файлами, такие как создание, удаление, чтение, запись и т. д.</w:t>
      </w:r>
    </w:p>
    <w:p w14:paraId="0D6FB12E" w14:textId="77777777" w:rsidR="009379F7" w:rsidRPr="009379F7" w:rsidRDefault="009379F7" w:rsidP="009379F7">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Directory: статический класс, который предоставляет методы для работы с каталогами, такие как создание, удаление, переименование и т. д.</w:t>
      </w:r>
    </w:p>
    <w:p w14:paraId="10ECF646" w14:textId="77777777" w:rsidR="009379F7" w:rsidRPr="009379F7" w:rsidRDefault="009379F7" w:rsidP="009379F7">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Path: статический класс, который предоставляет методы для работы с путями к файлам и каталогам, такие как объединение путей, получение имени файла и т. д.</w:t>
      </w:r>
    </w:p>
    <w:p w14:paraId="6DB0969F" w14:textId="77777777" w:rsidR="009379F7" w:rsidRPr="009379F7" w:rsidRDefault="009379F7" w:rsidP="009379F7">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FileStream: класс, который представляет поток для работы с файлом, позволяя читать и записывать данные в файл.</w:t>
      </w:r>
    </w:p>
    <w:p w14:paraId="2A8F3EA2" w14:textId="77777777" w:rsidR="009379F7" w:rsidRPr="009379F7" w:rsidRDefault="009379F7" w:rsidP="009379F7">
      <w:pPr>
        <w:numPr>
          <w:ilvl w:val="0"/>
          <w:numId w:val="13"/>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Основные члены System.IO.File: System.IO.File - статический класс, который предоставляет методы для работы с файлами. Некоторые основные члены System.IO.File:</w:t>
      </w:r>
    </w:p>
    <w:p w14:paraId="5462A3D8" w14:textId="77777777" w:rsidR="009379F7" w:rsidRPr="009379F7" w:rsidRDefault="009379F7" w:rsidP="009379F7">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Create: создает файл и возвращает объект FileStream для работы с ним.</w:t>
      </w:r>
    </w:p>
    <w:p w14:paraId="67346AE3" w14:textId="77777777" w:rsidR="009379F7" w:rsidRPr="009379F7" w:rsidRDefault="009379F7" w:rsidP="009379F7">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Delete: удаляет указанный файл.</w:t>
      </w:r>
    </w:p>
    <w:p w14:paraId="60F56300" w14:textId="77777777" w:rsidR="009379F7" w:rsidRPr="009379F7" w:rsidRDefault="009379F7" w:rsidP="009379F7">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Exists: определяет, существует ли указанный файл.</w:t>
      </w:r>
    </w:p>
    <w:p w14:paraId="40E3DD5A" w14:textId="77777777" w:rsidR="009379F7" w:rsidRPr="009379F7" w:rsidRDefault="009379F7" w:rsidP="009379F7">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ReadAllText: читает весь текст из указанного файла и возвращает его в виде строки.</w:t>
      </w:r>
    </w:p>
    <w:p w14:paraId="00AFA42F" w14:textId="77777777" w:rsidR="009379F7" w:rsidRPr="009379F7" w:rsidRDefault="009379F7" w:rsidP="009379F7">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WriteAllText: записывает указанный текст в указанный файл.</w:t>
      </w:r>
    </w:p>
    <w:p w14:paraId="6D3A546C" w14:textId="77777777" w:rsidR="009379F7" w:rsidRPr="009379F7" w:rsidRDefault="009379F7" w:rsidP="009379F7">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eastAsia="ru-RU"/>
        </w:rPr>
      </w:pPr>
      <w:r w:rsidRPr="009379F7">
        <w:rPr>
          <w:rFonts w:ascii="Segoe UI" w:eastAsia="Times New Roman" w:hAnsi="Segoe UI" w:cs="Segoe UI"/>
          <w:color w:val="D1D5DB"/>
          <w:sz w:val="24"/>
          <w:szCs w:val="24"/>
          <w:lang w:eastAsia="ru-RU"/>
        </w:rPr>
        <w:t>Назначение StringBuilder, сценарий оптимального применения: StringBuilder - класс, предназначенный для построения строк. В отличие от класса String, который неизменяемый, StringBuilder предоставляет изменяемый объект для построения строки. Оптимально использовать StringBuilder при необходимости построения строки из большого числа элементов, особенно если эти элементы должны быть добавлены в цикле. Это позволяет избежать создания множества объектов String, что может привести к негативному влиянию на производительность приложения.</w:t>
      </w:r>
    </w:p>
    <w:p w14:paraId="2C52C6F5" w14:textId="77777777" w:rsidR="00E141AB" w:rsidRDefault="00E141AB">
      <w:pPr>
        <w:rPr>
          <w:rFonts w:ascii="Segoe UI" w:eastAsia="Times New Roman" w:hAnsi="Segoe UI" w:cs="Segoe UI"/>
          <w:color w:val="D1D5DB"/>
          <w:sz w:val="24"/>
          <w:szCs w:val="24"/>
          <w:highlight w:val="lightGray"/>
          <w:lang w:eastAsia="ru-RU"/>
        </w:rPr>
      </w:pPr>
      <w:r>
        <w:rPr>
          <w:rFonts w:ascii="Segoe UI" w:eastAsia="Times New Roman" w:hAnsi="Segoe UI" w:cs="Segoe UI"/>
          <w:color w:val="D1D5DB"/>
          <w:sz w:val="24"/>
          <w:szCs w:val="24"/>
          <w:highlight w:val="lightGray"/>
          <w:lang w:eastAsia="ru-RU"/>
        </w:rPr>
        <w:br w:type="page"/>
      </w:r>
    </w:p>
    <w:p w14:paraId="71C599A9" w14:textId="22664894" w:rsidR="009379F7" w:rsidRPr="009379F7" w:rsidRDefault="00E141AB" w:rsidP="00E141AB">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eastAsia="Times New Roman" w:hAnsi="Segoe UI" w:cs="Segoe UI"/>
          <w:color w:val="D1D5DB"/>
          <w:sz w:val="24"/>
          <w:szCs w:val="24"/>
          <w:lang w:eastAsia="ru-RU"/>
        </w:rPr>
      </w:pPr>
      <w:r w:rsidRPr="00E141AB">
        <w:rPr>
          <w:rFonts w:ascii="Segoe UI" w:eastAsia="Times New Roman" w:hAnsi="Segoe UI" w:cs="Segoe UI"/>
          <w:color w:val="D1D5DB"/>
          <w:sz w:val="24"/>
          <w:szCs w:val="24"/>
          <w:lang w:eastAsia="ru-RU"/>
        </w:rPr>
        <w:lastRenderedPageBreak/>
        <w:t>22</w:t>
      </w:r>
      <w:r w:rsidRPr="00B22C3D">
        <w:rPr>
          <w:rFonts w:ascii="Segoe UI" w:eastAsia="Times New Roman" w:hAnsi="Segoe UI" w:cs="Segoe UI"/>
          <w:color w:val="D1D5DB"/>
          <w:sz w:val="24"/>
          <w:szCs w:val="24"/>
          <w:lang w:eastAsia="ru-RU"/>
        </w:rPr>
        <w:t>.</w:t>
      </w:r>
      <w:r w:rsidR="009379F7" w:rsidRPr="009379F7">
        <w:rPr>
          <w:rFonts w:ascii="Segoe UI" w:eastAsia="Times New Roman" w:hAnsi="Segoe UI" w:cs="Segoe UI"/>
          <w:color w:val="D1D5DB"/>
          <w:sz w:val="24"/>
          <w:szCs w:val="24"/>
          <w:lang w:eastAsia="ru-RU"/>
        </w:rPr>
        <w:t>Назовите не менее пяти способов конкатенации строк, преимущества и недостатки:</w:t>
      </w:r>
    </w:p>
    <w:p w14:paraId="46CDC9B2" w14:textId="77777777" w:rsidR="005C5516" w:rsidRDefault="008E5F37" w:rsidP="005C5516">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1.</w:t>
      </w:r>
      <w:r w:rsidR="009379F7" w:rsidRPr="009379F7">
        <w:rPr>
          <w:rFonts w:ascii="Segoe UI" w:eastAsia="Times New Roman" w:hAnsi="Segoe UI" w:cs="Segoe UI"/>
          <w:color w:val="D1D5DB"/>
          <w:sz w:val="24"/>
          <w:szCs w:val="24"/>
          <w:lang w:eastAsia="ru-RU"/>
        </w:rPr>
        <w:t>Оператор "+" - позволяет просто объединить две строки. Преимущество - простота использования. Недостаток - при конкатенации большого числа строк это может привести к созданию большого количества временных объектов, что негативно сказывается на производительности.</w:t>
      </w:r>
    </w:p>
    <w:p w14:paraId="45AB4AB9" w14:textId="77777777" w:rsidR="00DD19EC" w:rsidRDefault="008E5F37" w:rsidP="005C5516">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2.</w:t>
      </w:r>
      <w:r w:rsidR="009379F7" w:rsidRPr="009379F7">
        <w:rPr>
          <w:rFonts w:ascii="Segoe UI" w:eastAsia="Times New Roman" w:hAnsi="Segoe UI" w:cs="Segoe UI"/>
          <w:color w:val="D1D5DB"/>
          <w:sz w:val="24"/>
          <w:szCs w:val="24"/>
          <w:lang w:eastAsia="ru-RU"/>
        </w:rPr>
        <w:t>Метод String.Concat - позволяет объединить несколько строк. Преимущество - метод не создает временные объекты, поэтому он более производительный, чем оператор "+". Недостаток - использование метода с большим числом строк</w:t>
      </w:r>
    </w:p>
    <w:p w14:paraId="572A2476" w14:textId="77777777" w:rsidR="00B22C3D" w:rsidRDefault="009379F7" w:rsidP="00B22C3D">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hAnsi="Segoe UI" w:cs="Segoe UI"/>
          <w:color w:val="D1D5DB"/>
        </w:rPr>
      </w:pPr>
      <w:r w:rsidRPr="009379F7">
        <w:rPr>
          <w:rFonts w:ascii="Segoe UI" w:eastAsia="Times New Roman" w:hAnsi="Segoe UI" w:cs="Segoe UI"/>
          <w:color w:val="D1D5DB"/>
          <w:sz w:val="24"/>
          <w:szCs w:val="24"/>
          <w:lang w:eastAsia="ru-RU"/>
        </w:rPr>
        <w:t>может прив</w:t>
      </w:r>
      <w:r w:rsidR="008E5F37">
        <w:rPr>
          <w:rFonts w:ascii="Segoe UI" w:hAnsi="Segoe UI" w:cs="Segoe UI"/>
          <w:color w:val="D1D5DB"/>
        </w:rPr>
        <w:t xml:space="preserve">ести к необходимости передачи массива строк в метод, что может быть неудобно и непрактично. </w:t>
      </w:r>
    </w:p>
    <w:p w14:paraId="30F91515" w14:textId="77777777" w:rsidR="00B22C3D" w:rsidRDefault="008E5F37" w:rsidP="00B22C3D">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hAnsi="Segoe UI" w:cs="Segoe UI"/>
          <w:color w:val="D1D5DB"/>
        </w:rPr>
      </w:pPr>
      <w:r>
        <w:rPr>
          <w:rFonts w:ascii="Segoe UI" w:hAnsi="Segoe UI" w:cs="Segoe UI"/>
          <w:color w:val="D1D5DB"/>
        </w:rPr>
        <w:t>3. Метод StringBuilder.Append - позволяет добавлять строки к уже существующей строке. Преимущество - класс StringBuilder оптимизирован для построения строк и не создает множество временных объектов, что улучшает производительность. Недостаток - при необходимости конкатенации небольшого числа строк использование StringBuilder может быть избыточным.</w:t>
      </w:r>
    </w:p>
    <w:p w14:paraId="656A5781" w14:textId="77777777" w:rsidR="00B22C3D" w:rsidRDefault="005C5516" w:rsidP="00B22C3D">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hAnsi="Segoe UI" w:cs="Segoe UI"/>
          <w:color w:val="D1D5DB"/>
        </w:rPr>
      </w:pPr>
      <w:r>
        <w:rPr>
          <w:rFonts w:ascii="Segoe UI" w:hAnsi="Segoe UI" w:cs="Segoe UI"/>
          <w:color w:val="D1D5DB"/>
        </w:rPr>
        <w:t>4.</w:t>
      </w:r>
      <w:r w:rsidR="008E5F37">
        <w:rPr>
          <w:rFonts w:ascii="Segoe UI" w:hAnsi="Segoe UI" w:cs="Segoe UI"/>
          <w:color w:val="D1D5DB"/>
        </w:rPr>
        <w:t>Метод String.Join - позволяет объединить массив строк в одну строку с разделителем. Преимущество - метод позволяет легко объединять массивы строк, используя определенный разделитель. Недостаток - метод может быть неудобным для конкатенации строк, не находящихся в массиве.</w:t>
      </w:r>
    </w:p>
    <w:p w14:paraId="1D11BF62" w14:textId="508DA7C7" w:rsidR="00DD19EC" w:rsidRPr="00B22C3D" w:rsidRDefault="005C5516" w:rsidP="00B22C3D">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rPr>
          <w:rFonts w:ascii="Segoe UI" w:eastAsia="Times New Roman" w:hAnsi="Segoe UI" w:cs="Segoe UI"/>
          <w:color w:val="D1D5DB"/>
          <w:sz w:val="24"/>
          <w:szCs w:val="24"/>
          <w:lang w:eastAsia="ru-RU"/>
        </w:rPr>
      </w:pPr>
      <w:r>
        <w:rPr>
          <w:rFonts w:ascii="Segoe UI" w:hAnsi="Segoe UI" w:cs="Segoe UI"/>
          <w:color w:val="D1D5DB"/>
        </w:rPr>
        <w:t>5.</w:t>
      </w:r>
      <w:r w:rsidR="008E5F37">
        <w:rPr>
          <w:rFonts w:ascii="Segoe UI" w:hAnsi="Segoe UI" w:cs="Segoe UI"/>
          <w:color w:val="D1D5DB"/>
        </w:rPr>
        <w:t>Интерполяция строк - позволяет вставлять значения переменных в строку, используя специальный синтаксис. Преимущество - интерполяция строк позволяет создавать более читаемый код, поскольку вставка значений переменных происходит непосредственно в строку. Недостаток - использование интерполяции строк с большим числом переменных может снизить производительность</w:t>
      </w:r>
      <w:r w:rsidR="00DD19EC">
        <w:rPr>
          <w:rFonts w:ascii="Segoe UI" w:hAnsi="Segoe UI" w:cs="Segoe UI"/>
          <w:color w:val="D1D5DB"/>
        </w:rPr>
        <w:t>.</w:t>
      </w:r>
    </w:p>
    <w:p w14:paraId="76DE11AE" w14:textId="77777777" w:rsidR="00D67B97" w:rsidRDefault="00DD19EC" w:rsidP="00D67B97">
      <w:pPr>
        <w:pStyle w:val="a3"/>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23.Способы применения атрибутов в различных фреймворках (не менее трех): Атрибуты - это метаданные, которые позволяют добавлять информацию о типах, членах класса и других элементах программы. Некоторые способы применения атрибутов в различных фреймворках:</w:t>
      </w:r>
    </w:p>
    <w:p w14:paraId="3ACAC20E" w14:textId="77777777" w:rsidR="00D67B97" w:rsidRDefault="00DD19EC" w:rsidP="00D67B97">
      <w:pPr>
        <w:pStyle w:val="a3"/>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1.ASP.NET - атрибуты могут использоваться для настройки поведения веб-страниц и контролов, например, для определения, какую страницу отображать при обращении по определенному URL-адресу.</w:t>
      </w:r>
    </w:p>
    <w:p w14:paraId="60250761" w14:textId="77777777" w:rsidR="00D67B97" w:rsidRDefault="00DD19EC" w:rsidP="00D67B97">
      <w:pPr>
        <w:pStyle w:val="a3"/>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2.Entity Framework - атрибуты могут использоваться для указания свойств сущности, таких как ключевые поля, связи между таблицами и т. д.</w:t>
      </w:r>
    </w:p>
    <w:p w14:paraId="43A3D59B" w14:textId="3C533BAC" w:rsidR="00761943" w:rsidRDefault="00DD19EC" w:rsidP="00D67B97">
      <w:pPr>
        <w:pStyle w:val="a3"/>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3.NUnit - атрибуты могут использоваться для определения тестовых методов и их атрибутов, таких как тестовый случай, источник данных, ожидаемый результат и т. д.</w:t>
      </w:r>
    </w:p>
    <w:p w14:paraId="4F6C66FA" w14:textId="77777777" w:rsidR="00AE2506" w:rsidRDefault="00AE2506">
      <w:pPr>
        <w:rPr>
          <w:rFonts w:ascii="Segoe UI" w:eastAsia="Times New Roman" w:hAnsi="Segoe UI" w:cs="Segoe UI"/>
          <w:color w:val="D1D5DB"/>
          <w:sz w:val="24"/>
          <w:szCs w:val="24"/>
          <w:highlight w:val="lightGray"/>
          <w:lang w:eastAsia="ru-RU"/>
        </w:rPr>
      </w:pPr>
      <w:r>
        <w:rPr>
          <w:rFonts w:ascii="Segoe UI" w:hAnsi="Segoe UI" w:cs="Segoe UI"/>
          <w:color w:val="D1D5DB"/>
          <w:highlight w:val="lightGray"/>
        </w:rPr>
        <w:br w:type="page"/>
      </w:r>
    </w:p>
    <w:p w14:paraId="00A7E63E" w14:textId="77777777" w:rsidR="00E15703" w:rsidRDefault="001D2C67" w:rsidP="00E15703">
      <w:pPr>
        <w:pStyle w:val="a3"/>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1D2C67">
        <w:rPr>
          <w:rFonts w:ascii="Segoe UI" w:hAnsi="Segoe UI" w:cs="Segoe UI"/>
          <w:color w:val="D1D5DB"/>
        </w:rPr>
        <w:lastRenderedPageBreak/>
        <w:t>24</w:t>
      </w:r>
      <w:r w:rsidRPr="00E15703">
        <w:rPr>
          <w:rFonts w:ascii="Segoe UI" w:hAnsi="Segoe UI" w:cs="Segoe UI"/>
          <w:color w:val="D1D5DB"/>
        </w:rPr>
        <w:t>.</w:t>
      </w:r>
      <w:r w:rsidR="00DD19EC">
        <w:rPr>
          <w:rFonts w:ascii="Segoe UI" w:hAnsi="Segoe UI" w:cs="Segoe UI"/>
          <w:color w:val="D1D5DB"/>
        </w:rPr>
        <w:t>ORM (Object-Relational Mapping) - это технология, которая позволяет связать объектную модель приложения с реляционной моделью данных в базе данных. Она облегчает разработку приложений, позволяя разработчикам работать с объектами и классами в языке программирования, в то время как ORM транслирует эти операции в запросы к базе данных. ORM может автоматически генерировать SQL-запросы и выполнить маппинг объектов на соответствующие записи в базе данных, обеспечивая удобство и быстроту в работе с данными.</w:t>
      </w:r>
    </w:p>
    <w:p w14:paraId="307B0C9C" w14:textId="574B9FB2" w:rsidR="00131FFA" w:rsidRPr="00131FFA" w:rsidRDefault="00E15703" w:rsidP="00131FFA">
      <w:pPr>
        <w:pStyle w:val="a3"/>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sidRPr="00E15703">
        <w:rPr>
          <w:rFonts w:ascii="Segoe UI" w:hAnsi="Segoe UI" w:cs="Segoe UI"/>
          <w:color w:val="D1D5DB"/>
        </w:rPr>
        <w:t>25</w:t>
      </w:r>
      <w:r w:rsidRPr="003A0052">
        <w:rPr>
          <w:rFonts w:ascii="Segoe UI" w:hAnsi="Segoe UI" w:cs="Segoe UI"/>
          <w:color w:val="D1D5DB"/>
        </w:rPr>
        <w:t>.</w:t>
      </w:r>
      <w:r w:rsidR="00DD19EC">
        <w:rPr>
          <w:rFonts w:ascii="Segoe UI" w:hAnsi="Segoe UI" w:cs="Segoe UI"/>
          <w:color w:val="D1D5DB"/>
        </w:rPr>
        <w:t>System.Reflection - это пространство имен в C#, которое содержит классы и методы, предназначенные для работы с метаданными и динамическими операциями во время выполнения программы. Некоторые основные классы в System.Reflection включают Type, MethodInfo, PropertyInfo, FieldInfo, ConstructorInfo и другие. Они позволяют получать информацию о типах данных, методах, свойствах и полях в программе, а также создавать и вызывать эти элементы во время выполнения. Основные методы в System.Reflection включают GetType(), GetMethods(), GetProperties(), GetFields() и другие, которые обеспечивают доступ к метаданным и позволяют выполнять динамические операции с типами данных. System.Reflection также может использоваться для динамической компиляции кода во время выполнения программы.</w:t>
      </w:r>
      <w:r w:rsidR="00131FFA">
        <w:rPr>
          <w:rFonts w:ascii="Segoe UI" w:hAnsi="Segoe UI" w:cs="Segoe UI"/>
          <w:color w:val="D1D5DB"/>
        </w:rPr>
        <w:br/>
      </w:r>
      <w:r w:rsidR="00131FFA" w:rsidRPr="00131FFA">
        <w:rPr>
          <w:rFonts w:ascii="Segoe UI" w:hAnsi="Segoe UI" w:cs="Segoe UI"/>
          <w:color w:val="D1D5DB"/>
        </w:rPr>
        <w:t>26. В C# система типов состоит из двух категорий: ссылочные и значимые типы.</w:t>
      </w:r>
    </w:p>
    <w:p w14:paraId="7B9F94DC" w14:textId="77777777" w:rsidR="00131FFA" w:rsidRPr="00131FFA" w:rsidRDefault="00131FFA" w:rsidP="00131FFA">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ru-RU"/>
        </w:rPr>
      </w:pPr>
      <w:r w:rsidRPr="00131FFA">
        <w:rPr>
          <w:rFonts w:ascii="Segoe UI" w:eastAsia="Times New Roman" w:hAnsi="Segoe UI" w:cs="Segoe UI"/>
          <w:color w:val="D1D5DB"/>
          <w:sz w:val="24"/>
          <w:szCs w:val="24"/>
          <w:lang w:eastAsia="ru-RU"/>
        </w:rPr>
        <w:t>Значимые типы (также известные как структуры) представляют собой типы, значения которых хранятся непосредственно в стеке вызовов, а не в управляемой куче. Значимые типы обычно содержат данные, которые необходимо хранить вместе, например, координаты точки или размеры прямоугольника. Некоторые примеры значимых типов в C# включают в себя int, double, bool и char.</w:t>
      </w:r>
    </w:p>
    <w:p w14:paraId="341EB41C" w14:textId="77777777" w:rsidR="00131FFA" w:rsidRPr="00131FFA" w:rsidRDefault="00131FFA" w:rsidP="00131FFA">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ru-RU"/>
        </w:rPr>
      </w:pPr>
      <w:r w:rsidRPr="00131FFA">
        <w:rPr>
          <w:rFonts w:ascii="Segoe UI" w:eastAsia="Times New Roman" w:hAnsi="Segoe UI" w:cs="Segoe UI"/>
          <w:color w:val="D1D5DB"/>
          <w:sz w:val="24"/>
          <w:szCs w:val="24"/>
          <w:lang w:eastAsia="ru-RU"/>
        </w:rPr>
        <w:t>Ссылочные типы (также называемые классами) представляют собой типы, значения которых хранятся в управляемой куче, а не в стеке вызовов. Ссылочные типы обычно содержат данные, которые могут быть распределены по нескольким местам в памяти, например, список или массив объектов. Некоторые примеры ссылочных типов в C# включают в себя строки (string), массивы, списки, классы и интерфейсы.</w:t>
      </w:r>
    </w:p>
    <w:p w14:paraId="6301DF93" w14:textId="6CF63568" w:rsidR="00DD19EC" w:rsidRDefault="00131FFA" w:rsidP="00F806A1">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131FFA">
        <w:rPr>
          <w:rFonts w:ascii="Segoe UI" w:eastAsia="Times New Roman" w:hAnsi="Segoe UI" w:cs="Segoe UI"/>
          <w:color w:val="D1D5DB"/>
          <w:sz w:val="24"/>
          <w:szCs w:val="24"/>
          <w:lang w:eastAsia="ru-RU"/>
        </w:rPr>
        <w:t>Различия между ссылочными и значимыми типами в C# включают в себя способ передачи по значению или по ссылке, время жизни и область видимости. Значимые типы передаются по значению, что означает, что копия значения передается методу, в то время как ссылочные типы передаются по ссылке, что означает, что метод получает ссылку на оригинальный объект. Время жизни значимых типов привязано к жизни переменной, в то время как время жизни ссылочных типов привязано к управляемой куче и управляется сборщиком мусора. Область видимости значимых типов ограничена блоком кода, в то время как область видимости ссылочных типов ограничена областью, в которой был создан объект.</w:t>
      </w:r>
    </w:p>
    <w:p w14:paraId="4C2EA556" w14:textId="77777777" w:rsidR="00F82446" w:rsidRDefault="00F82446" w:rsidP="00F806A1">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491BD318" w14:textId="77777777"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lastRenderedPageBreak/>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val="en-US" w:eastAsia="ru-RU"/>
        </w:rPr>
        <w:t xml:space="preserve">{" 27. </w:t>
      </w:r>
      <w:r w:rsidRPr="00F82446">
        <w:rPr>
          <w:rFonts w:ascii="Segoe UI" w:eastAsia="Times New Roman" w:hAnsi="Segoe UI" w:cs="Segoe UI"/>
          <w:color w:val="D1D5DB"/>
          <w:sz w:val="24"/>
          <w:szCs w:val="24"/>
          <w:lang w:eastAsia="ru-RU"/>
        </w:rPr>
        <w:t>полиморфизм</w:t>
      </w:r>
      <w:r w:rsidRPr="00F82446">
        <w:rPr>
          <w:rFonts w:ascii="Segoe UI" w:eastAsia="Times New Roman" w:hAnsi="Segoe UI" w:cs="Segoe UI"/>
          <w:color w:val="D1D5DB"/>
          <w:sz w:val="24"/>
          <w:szCs w:val="24"/>
          <w:lang w:val="en-US" w:eastAsia="ru-RU"/>
        </w:rPr>
        <w:t xml:space="preserve">. compile-time </w:t>
      </w:r>
      <w:r w:rsidRPr="00F82446">
        <w:rPr>
          <w:rFonts w:ascii="Segoe UI" w:eastAsia="Times New Roman" w:hAnsi="Segoe UI" w:cs="Segoe UI"/>
          <w:color w:val="D1D5DB"/>
          <w:sz w:val="24"/>
          <w:szCs w:val="24"/>
          <w:lang w:eastAsia="ru-RU"/>
        </w:rPr>
        <w:t>и</w:t>
      </w:r>
      <w:r w:rsidRPr="00F82446">
        <w:rPr>
          <w:rFonts w:ascii="Segoe UI" w:eastAsia="Times New Roman" w:hAnsi="Segoe UI" w:cs="Segoe UI"/>
          <w:color w:val="D1D5DB"/>
          <w:sz w:val="24"/>
          <w:szCs w:val="24"/>
          <w:lang w:val="en-US" w:eastAsia="ru-RU"/>
        </w:rPr>
        <w:t xml:space="preserve"> runtime. </w:t>
      </w:r>
      <w:r w:rsidRPr="00F82446">
        <w:rPr>
          <w:rFonts w:ascii="Segoe UI" w:eastAsia="Times New Roman" w:hAnsi="Segoe UI" w:cs="Segoe UI"/>
          <w:color w:val="D1D5DB"/>
          <w:sz w:val="24"/>
          <w:szCs w:val="24"/>
          <w:lang w:eastAsia="ru-RU"/>
        </w:rPr>
        <w:t>Примеры! Являются ли generic-и примером полиморфизма-приведите ход рассуждений"},</w:t>
      </w:r>
    </w:p>
    <w:p w14:paraId="2E5381D0" w14:textId="3D54E89D" w:rsidR="005121DC" w:rsidRDefault="005251FE"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rPr>
      </w:pPr>
      <w:r>
        <w:rPr>
          <w:rFonts w:ascii="Arial" w:hAnsi="Arial" w:cs="Arial"/>
          <w:shd w:val="clear" w:color="auto" w:fill="18181A"/>
        </w:rPr>
        <w:t>Полиморфизм</w:t>
      </w:r>
      <w:r w:rsidR="005121DC">
        <w:rPr>
          <w:rFonts w:ascii="Arial" w:hAnsi="Arial" w:cs="Arial"/>
          <w:shd w:val="clear" w:color="auto" w:fill="18181A"/>
        </w:rPr>
        <w:t xml:space="preserve"> заключается в том, что один фрагмент кода может работать с разными типами данных. В C# это реализуется с помощью перегрузок (overloading).</w:t>
      </w:r>
    </w:p>
    <w:p w14:paraId="03D454C7" w14:textId="26AE5007" w:rsidR="002202ED" w:rsidRDefault="002202ED"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Pr>
          <w:rFonts w:ascii="Arial" w:hAnsi="Arial" w:cs="Arial"/>
          <w:shd w:val="clear" w:color="auto" w:fill="18181A"/>
        </w:rPr>
        <w:t>Compile time - </w:t>
      </w:r>
      <w:r>
        <w:rPr>
          <w:rFonts w:ascii="Arial" w:hAnsi="Arial" w:cs="Arial"/>
          <w:b/>
          <w:bCs/>
          <w:shd w:val="clear" w:color="auto" w:fill="18181A"/>
        </w:rPr>
        <w:t>выбор в коде, во время компиляции</w:t>
      </w:r>
      <w:r>
        <w:rPr>
          <w:rFonts w:ascii="Arial" w:hAnsi="Arial" w:cs="Arial"/>
          <w:shd w:val="clear" w:color="auto" w:fill="18181A"/>
        </w:rPr>
        <w:t> (comple time). То есть, компилятор видит код и понимает, какой тип нужен при создании объекта.</w:t>
      </w:r>
    </w:p>
    <w:p w14:paraId="47719D6B" w14:textId="610C5BA1" w:rsidR="005121DC" w:rsidRDefault="006E6E3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rPr>
      </w:pPr>
      <w:r>
        <w:rPr>
          <w:rFonts w:ascii="Segoe UI" w:eastAsia="Times New Roman" w:hAnsi="Segoe UI" w:cs="Segoe UI"/>
          <w:color w:val="D1D5DB"/>
          <w:sz w:val="24"/>
          <w:szCs w:val="24"/>
          <w:lang w:val="en-US" w:eastAsia="ru-RU"/>
        </w:rPr>
        <w:t>Runtime</w:t>
      </w:r>
      <w:r w:rsidRPr="006E6E36">
        <w:rPr>
          <w:rFonts w:ascii="Segoe UI" w:eastAsia="Times New Roman" w:hAnsi="Segoe UI" w:cs="Segoe UI"/>
          <w:color w:val="D1D5DB"/>
          <w:sz w:val="24"/>
          <w:szCs w:val="24"/>
          <w:lang w:eastAsia="ru-RU"/>
        </w:rPr>
        <w:t xml:space="preserve"> - </w:t>
      </w:r>
      <w:r>
        <w:rPr>
          <w:rFonts w:ascii="Arial" w:hAnsi="Arial" w:cs="Arial"/>
          <w:shd w:val="clear" w:color="auto" w:fill="18181A"/>
        </w:rPr>
        <w:t>Compile time - </w:t>
      </w:r>
      <w:r>
        <w:rPr>
          <w:rFonts w:ascii="Arial" w:hAnsi="Arial" w:cs="Arial"/>
          <w:b/>
          <w:bCs/>
          <w:shd w:val="clear" w:color="auto" w:fill="18181A"/>
        </w:rPr>
        <w:t>выбор в коде, во время компиляции</w:t>
      </w:r>
      <w:r>
        <w:rPr>
          <w:rFonts w:ascii="Arial" w:hAnsi="Arial" w:cs="Arial"/>
          <w:shd w:val="clear" w:color="auto" w:fill="18181A"/>
        </w:rPr>
        <w:t> (comple time). То есть, компилятор видит код и понимает, какой тип нужен при создании объекта.</w:t>
      </w:r>
    </w:p>
    <w:p w14:paraId="7B537BAD" w14:textId="77777777" w:rsidR="006E6E36" w:rsidRDefault="006E6E36" w:rsidP="006E6E36">
      <w:pPr>
        <w:pStyle w:val="a3"/>
        <w:shd w:val="clear" w:color="auto" w:fill="FFFFFF"/>
        <w:rPr>
          <w:rFonts w:ascii="Segoe UI" w:hAnsi="Segoe UI" w:cs="Segoe UI"/>
          <w:color w:val="171717"/>
          <w:sz w:val="30"/>
          <w:szCs w:val="30"/>
        </w:rPr>
      </w:pPr>
      <w:r>
        <w:rPr>
          <w:rFonts w:ascii="Segoe UI" w:hAnsi="Segoe UI" w:cs="Segoe UI"/>
          <w:color w:val="171717"/>
          <w:sz w:val="30"/>
          <w:szCs w:val="30"/>
        </w:rPr>
        <w:t>В общем runtime - это набор чего-то (компонент, библиотек, инструментов), который необходим для работы определенного типа приложения.</w:t>
      </w:r>
    </w:p>
    <w:p w14:paraId="4CBC90A9" w14:textId="77777777" w:rsidR="006E6E36" w:rsidRDefault="006E6E36" w:rsidP="006E6E36">
      <w:pPr>
        <w:pStyle w:val="a3"/>
        <w:shd w:val="clear" w:color="auto" w:fill="FFFFFF"/>
        <w:rPr>
          <w:rFonts w:ascii="Segoe UI" w:hAnsi="Segoe UI" w:cs="Segoe UI"/>
          <w:color w:val="171717"/>
          <w:sz w:val="30"/>
          <w:szCs w:val="30"/>
        </w:rPr>
      </w:pPr>
      <w:r>
        <w:rPr>
          <w:rFonts w:ascii="Segoe UI" w:hAnsi="Segoe UI" w:cs="Segoe UI"/>
          <w:color w:val="171717"/>
          <w:sz w:val="30"/>
          <w:szCs w:val="30"/>
        </w:rPr>
        <w:t>Часто под runtime подразумевается механизм выполнения (среда выполнения) .NET приложения, например: CLR, .NET Native или Mono runtime. Этот механизм овечает за управление памятью, загрузку сборок, выполнение, генерацию и компиляцию JIT кода.</w:t>
      </w:r>
    </w:p>
    <w:p w14:paraId="3A1385E0" w14:textId="77777777" w:rsidR="006E6E36" w:rsidRDefault="006E6E3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rPr>
      </w:pPr>
    </w:p>
    <w:p w14:paraId="1BE280F5" w14:textId="77777777" w:rsidR="006E6E36" w:rsidRPr="006E6E36" w:rsidRDefault="006E6E3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4B7E210D" w14:textId="77777777"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t>{" 28. dependency injection. Зачем, как. Понятие контейнера зависимости, пример инверсии через конструктор"},</w:t>
      </w:r>
    </w:p>
    <w:p w14:paraId="38C6A891" w14:textId="57C05A1D" w:rsidR="007F75A9" w:rsidRDefault="007F75A9" w:rsidP="008276AA">
      <w:pPr>
        <w:pStyle w:val="a3"/>
        <w:shd w:val="clear" w:color="auto" w:fill="FFFFFF"/>
        <w:spacing w:before="0" w:beforeAutospacing="0" w:after="150" w:afterAutospacing="0"/>
        <w:jc w:val="both"/>
        <w:rPr>
          <w:rFonts w:ascii="Roboto" w:hAnsi="Roboto"/>
          <w:color w:val="000000"/>
          <w:sz w:val="21"/>
          <w:szCs w:val="21"/>
        </w:rPr>
      </w:pPr>
      <w:r w:rsidRPr="007F75A9">
        <w:rPr>
          <w:rFonts w:ascii="Roboto" w:hAnsi="Roboto"/>
          <w:color w:val="000000"/>
          <w:sz w:val="21"/>
          <w:szCs w:val="21"/>
        </w:rPr>
        <w:t>https://www.youtube.com/watch?v=iG1xVFdQwUU</w:t>
      </w:r>
    </w:p>
    <w:p w14:paraId="4010D3E8" w14:textId="204601FA" w:rsidR="00BD062C" w:rsidRDefault="00BD062C"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t>Другой класс</w:t>
      </w:r>
      <w:r w:rsidRPr="00BD062C">
        <w:rPr>
          <w:rFonts w:ascii="Roboto" w:hAnsi="Roboto"/>
          <w:color w:val="000000"/>
          <w:sz w:val="21"/>
          <w:szCs w:val="21"/>
        </w:rPr>
        <w:t xml:space="preserve">, </w:t>
      </w:r>
      <w:r>
        <w:rPr>
          <w:rFonts w:ascii="Roboto" w:hAnsi="Roboto"/>
          <w:color w:val="000000"/>
          <w:sz w:val="21"/>
          <w:szCs w:val="21"/>
        </w:rPr>
        <w:t>который нужен в текущем</w:t>
      </w:r>
    </w:p>
    <w:p w14:paraId="79F055EC" w14:textId="77777777" w:rsidR="00BD062C" w:rsidRDefault="00BD062C" w:rsidP="008276AA">
      <w:pPr>
        <w:pStyle w:val="a3"/>
        <w:shd w:val="clear" w:color="auto" w:fill="FFFFFF"/>
        <w:spacing w:before="0" w:beforeAutospacing="0" w:after="150" w:afterAutospacing="0"/>
        <w:jc w:val="both"/>
        <w:rPr>
          <w:rFonts w:ascii="Roboto" w:hAnsi="Roboto"/>
          <w:color w:val="000000"/>
          <w:sz w:val="21"/>
          <w:szCs w:val="21"/>
        </w:rPr>
      </w:pPr>
    </w:p>
    <w:p w14:paraId="1A5898FF" w14:textId="5931E7C8" w:rsidR="001A0A9F" w:rsidRDefault="001A0A9F"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t>(не надо создавать экземпляр другого класса внутри метода</w:t>
      </w:r>
      <w:r w:rsidRPr="001A0A9F">
        <w:rPr>
          <w:rFonts w:ascii="Roboto" w:hAnsi="Roboto"/>
          <w:color w:val="000000"/>
          <w:sz w:val="21"/>
          <w:szCs w:val="21"/>
        </w:rPr>
        <w:t xml:space="preserve">, </w:t>
      </w:r>
      <w:r>
        <w:rPr>
          <w:rFonts w:ascii="Roboto" w:hAnsi="Roboto"/>
          <w:color w:val="000000"/>
          <w:sz w:val="21"/>
          <w:szCs w:val="21"/>
        </w:rPr>
        <w:t>а передавать его нужно в аргументе)</w:t>
      </w:r>
    </w:p>
    <w:p w14:paraId="2DB5831B" w14:textId="76B350F3" w:rsidR="00C94B25" w:rsidRDefault="00C94B25"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t xml:space="preserve">Набор методов для этого экземпляра определяются интерфейсом </w:t>
      </w:r>
    </w:p>
    <w:p w14:paraId="79997879" w14:textId="77777777" w:rsidR="003957AF" w:rsidRDefault="003957AF" w:rsidP="008276AA">
      <w:pPr>
        <w:pStyle w:val="a3"/>
        <w:shd w:val="clear" w:color="auto" w:fill="FFFFFF"/>
        <w:spacing w:before="0" w:beforeAutospacing="0" w:after="150" w:afterAutospacing="0"/>
        <w:jc w:val="both"/>
        <w:rPr>
          <w:rFonts w:ascii="Roboto" w:hAnsi="Roboto"/>
          <w:color w:val="000000"/>
          <w:sz w:val="21"/>
          <w:szCs w:val="21"/>
        </w:rPr>
      </w:pPr>
    </w:p>
    <w:p w14:paraId="61664128" w14:textId="6F3939D8" w:rsidR="003957AF" w:rsidRDefault="00CA62AC" w:rsidP="008276AA">
      <w:pPr>
        <w:pStyle w:val="a3"/>
        <w:shd w:val="clear" w:color="auto" w:fill="FFFFFF"/>
        <w:spacing w:before="0" w:beforeAutospacing="0" w:after="150" w:afterAutospacing="0"/>
        <w:jc w:val="both"/>
        <w:rPr>
          <w:rFonts w:ascii="Roboto" w:hAnsi="Roboto"/>
          <w:color w:val="000000"/>
          <w:sz w:val="21"/>
          <w:szCs w:val="21"/>
        </w:rPr>
      </w:pPr>
      <w:r w:rsidRPr="00CA62AC">
        <w:rPr>
          <w:rFonts w:ascii="Roboto" w:hAnsi="Roboto"/>
          <w:noProof/>
          <w:color w:val="000000"/>
          <w:sz w:val="21"/>
          <w:szCs w:val="21"/>
        </w:rPr>
        <w:lastRenderedPageBreak/>
        <w:drawing>
          <wp:inline distT="0" distB="0" distL="0" distR="0" wp14:anchorId="1F8F367C" wp14:editId="3B5D0266">
            <wp:extent cx="2022231" cy="211095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5185" cy="2124480"/>
                    </a:xfrm>
                    <a:prstGeom prst="rect">
                      <a:avLst/>
                    </a:prstGeom>
                  </pic:spPr>
                </pic:pic>
              </a:graphicData>
            </a:graphic>
          </wp:inline>
        </w:drawing>
      </w:r>
      <w:r>
        <w:rPr>
          <w:rFonts w:ascii="Roboto" w:hAnsi="Roboto"/>
          <w:color w:val="000000"/>
          <w:sz w:val="21"/>
          <w:szCs w:val="21"/>
        </w:rPr>
        <w:t xml:space="preserve"> </w:t>
      </w:r>
      <w:r w:rsidRPr="00CA62AC">
        <w:rPr>
          <w:rFonts w:ascii="Roboto" w:hAnsi="Roboto"/>
          <w:noProof/>
          <w:color w:val="000000"/>
          <w:sz w:val="21"/>
          <w:szCs w:val="21"/>
        </w:rPr>
        <w:drawing>
          <wp:inline distT="0" distB="0" distL="0" distR="0" wp14:anchorId="2087A0E6" wp14:editId="43457027">
            <wp:extent cx="2444262" cy="1443826"/>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1031" cy="1453731"/>
                    </a:xfrm>
                    <a:prstGeom prst="rect">
                      <a:avLst/>
                    </a:prstGeom>
                  </pic:spPr>
                </pic:pic>
              </a:graphicData>
            </a:graphic>
          </wp:inline>
        </w:drawing>
      </w:r>
    </w:p>
    <w:p w14:paraId="3CC6D881" w14:textId="637B384A" w:rsidR="00471E1C" w:rsidRDefault="00471E1C"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lang w:val="en-US"/>
        </w:rPr>
        <w:t>DI</w:t>
      </w:r>
      <w:r w:rsidRPr="00471E1C">
        <w:rPr>
          <w:rFonts w:ascii="Roboto" w:hAnsi="Roboto"/>
          <w:color w:val="000000"/>
          <w:sz w:val="21"/>
          <w:szCs w:val="21"/>
        </w:rPr>
        <w:t xml:space="preserve"> </w:t>
      </w:r>
      <w:r>
        <w:rPr>
          <w:rFonts w:ascii="Roboto" w:hAnsi="Roboto"/>
          <w:color w:val="000000"/>
          <w:sz w:val="21"/>
          <w:szCs w:val="21"/>
        </w:rPr>
        <w:t>контейнер – это контейнер</w:t>
      </w:r>
      <w:r w:rsidRPr="00471E1C">
        <w:rPr>
          <w:rFonts w:ascii="Roboto" w:hAnsi="Roboto"/>
          <w:color w:val="000000"/>
          <w:sz w:val="21"/>
          <w:szCs w:val="21"/>
        </w:rPr>
        <w:t xml:space="preserve">, </w:t>
      </w:r>
      <w:r>
        <w:rPr>
          <w:rFonts w:ascii="Roboto" w:hAnsi="Roboto"/>
          <w:color w:val="000000"/>
          <w:sz w:val="21"/>
          <w:szCs w:val="21"/>
        </w:rPr>
        <w:t>который хранит список интерфейсов и их реализаций</w:t>
      </w:r>
    </w:p>
    <w:p w14:paraId="5F3AD371" w14:textId="77777777" w:rsidR="00C724AC" w:rsidRDefault="00C724AC" w:rsidP="008276AA">
      <w:pPr>
        <w:pStyle w:val="a3"/>
        <w:shd w:val="clear" w:color="auto" w:fill="FFFFFF"/>
        <w:spacing w:before="0" w:beforeAutospacing="0" w:after="150" w:afterAutospacing="0"/>
        <w:jc w:val="both"/>
        <w:rPr>
          <w:rFonts w:ascii="Roboto" w:hAnsi="Roboto"/>
          <w:color w:val="000000"/>
          <w:sz w:val="21"/>
          <w:szCs w:val="21"/>
        </w:rPr>
      </w:pPr>
    </w:p>
    <w:p w14:paraId="0264F276" w14:textId="4F8FFF41" w:rsidR="00C724AC" w:rsidRPr="00471E1C" w:rsidRDefault="00C724AC" w:rsidP="008276AA">
      <w:pPr>
        <w:pStyle w:val="a3"/>
        <w:shd w:val="clear" w:color="auto" w:fill="FFFFFF"/>
        <w:spacing w:before="0" w:beforeAutospacing="0" w:after="150" w:afterAutospacing="0"/>
        <w:jc w:val="both"/>
        <w:rPr>
          <w:rFonts w:ascii="Roboto" w:hAnsi="Roboto"/>
          <w:color w:val="000000"/>
          <w:sz w:val="21"/>
          <w:szCs w:val="21"/>
        </w:rPr>
      </w:pPr>
      <w:r w:rsidRPr="00C724AC">
        <w:rPr>
          <w:rFonts w:ascii="Roboto" w:hAnsi="Roboto"/>
          <w:noProof/>
          <w:color w:val="000000"/>
          <w:sz w:val="21"/>
          <w:szCs w:val="21"/>
        </w:rPr>
        <w:drawing>
          <wp:inline distT="0" distB="0" distL="0" distR="0" wp14:anchorId="6240338F" wp14:editId="34FB4D74">
            <wp:extent cx="5940425" cy="256603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66035"/>
                    </a:xfrm>
                    <a:prstGeom prst="rect">
                      <a:avLst/>
                    </a:prstGeom>
                  </pic:spPr>
                </pic:pic>
              </a:graphicData>
            </a:graphic>
          </wp:inline>
        </w:drawing>
      </w:r>
    </w:p>
    <w:p w14:paraId="0FCDADC4" w14:textId="77777777" w:rsidR="001A0A9F" w:rsidRDefault="001A0A9F" w:rsidP="008276AA">
      <w:pPr>
        <w:pStyle w:val="a3"/>
        <w:shd w:val="clear" w:color="auto" w:fill="FFFFFF"/>
        <w:spacing w:before="0" w:beforeAutospacing="0" w:after="150" w:afterAutospacing="0"/>
        <w:jc w:val="both"/>
        <w:rPr>
          <w:rFonts w:ascii="Roboto" w:hAnsi="Roboto"/>
          <w:color w:val="000000"/>
          <w:sz w:val="21"/>
          <w:szCs w:val="21"/>
        </w:rPr>
      </w:pPr>
    </w:p>
    <w:p w14:paraId="38349BB5" w14:textId="77777777" w:rsidR="00B655B1" w:rsidRDefault="00B655B1" w:rsidP="00B655B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Coffe_Machine</w:t>
      </w:r>
    </w:p>
    <w:p w14:paraId="5546443F" w14:textId="77777777" w:rsidR="00B655B1" w:rsidRDefault="00B655B1" w:rsidP="00B655B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50865" w14:textId="77777777" w:rsidR="00B655B1" w:rsidRDefault="00B655B1" w:rsidP="00B655B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IEngin engin;</w:t>
      </w:r>
    </w:p>
    <w:p w14:paraId="530FC68F" w14:textId="77777777" w:rsidR="00B655B1" w:rsidRDefault="00B655B1" w:rsidP="00B655B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Coffe_Machine</w:t>
      </w:r>
      <w:r>
        <w:rPr>
          <w:rFonts w:ascii="Cascadia Mono" w:hAnsi="Cascadia Mono" w:cs="Cascadia Mono"/>
          <w:color w:val="000000"/>
          <w:sz w:val="19"/>
          <w:szCs w:val="19"/>
        </w:rPr>
        <w:t>(IEngin _engin)</w:t>
      </w:r>
    </w:p>
    <w:p w14:paraId="1F413AD0" w14:textId="77777777" w:rsidR="00B655B1" w:rsidRDefault="00B655B1" w:rsidP="00B655B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9EF64" w14:textId="77777777" w:rsidR="00B655B1" w:rsidRDefault="00B655B1" w:rsidP="00B655B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Engin = _engin;</w:t>
      </w:r>
    </w:p>
    <w:p w14:paraId="74E1A126" w14:textId="77777777" w:rsidR="00B655B1" w:rsidRDefault="00B655B1" w:rsidP="00B655B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5B4D25" w14:textId="0EF01622" w:rsidR="00F04B95" w:rsidRPr="00B655B1" w:rsidRDefault="00B655B1" w:rsidP="00B655B1">
      <w:pPr>
        <w:pStyle w:val="a3"/>
        <w:shd w:val="clear" w:color="auto" w:fill="FFFFFF"/>
        <w:spacing w:before="0" w:beforeAutospacing="0" w:after="150" w:afterAutospacing="0"/>
        <w:jc w:val="both"/>
        <w:rPr>
          <w:rFonts w:ascii="Roboto" w:hAnsi="Roboto"/>
          <w:color w:val="000000"/>
          <w:sz w:val="21"/>
          <w:szCs w:val="21"/>
          <w:lang w:val="en-US"/>
        </w:rPr>
      </w:pPr>
      <w:r>
        <w:rPr>
          <w:rFonts w:ascii="Cascadia Mono" w:hAnsi="Cascadia Mono" w:cs="Cascadia Mono"/>
          <w:color w:val="000000"/>
          <w:sz w:val="19"/>
          <w:szCs w:val="19"/>
        </w:rPr>
        <w:t xml:space="preserve">        }</w:t>
      </w:r>
    </w:p>
    <w:p w14:paraId="75EA83B1" w14:textId="77777777" w:rsidR="00F04B95" w:rsidRPr="00B655B1" w:rsidRDefault="00F04B95" w:rsidP="008276AA">
      <w:pPr>
        <w:pStyle w:val="a3"/>
        <w:shd w:val="clear" w:color="auto" w:fill="FFFFFF"/>
        <w:spacing w:before="0" w:beforeAutospacing="0" w:after="150" w:afterAutospacing="0"/>
        <w:jc w:val="both"/>
        <w:rPr>
          <w:rFonts w:ascii="Roboto" w:hAnsi="Roboto"/>
          <w:color w:val="000000"/>
          <w:sz w:val="21"/>
          <w:szCs w:val="21"/>
          <w:lang w:val="en-US"/>
        </w:rPr>
      </w:pPr>
    </w:p>
    <w:p w14:paraId="3F8EAB49" w14:textId="0C3E4405" w:rsidR="00BD062C" w:rsidRDefault="00BD062C"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t>Пример из жизни</w:t>
      </w:r>
      <w:r w:rsidRPr="00BD062C">
        <w:rPr>
          <w:rFonts w:ascii="Roboto" w:hAnsi="Roboto"/>
          <w:color w:val="000000"/>
          <w:sz w:val="21"/>
          <w:szCs w:val="21"/>
        </w:rPr>
        <w:t xml:space="preserve">: </w:t>
      </w:r>
      <w:r>
        <w:rPr>
          <w:rFonts w:ascii="Roboto" w:hAnsi="Roboto"/>
          <w:color w:val="000000"/>
          <w:sz w:val="21"/>
          <w:szCs w:val="21"/>
        </w:rPr>
        <w:t>дисплей ноута – производитель решил за пользователя каким олжен быть дисплей</w:t>
      </w:r>
    </w:p>
    <w:p w14:paraId="4251B552" w14:textId="5311462C" w:rsidR="00BD062C" w:rsidRPr="00BD062C" w:rsidRDefault="00BD062C"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t>Решение – подключение внешнего дисплея</w:t>
      </w:r>
    </w:p>
    <w:p w14:paraId="31479986" w14:textId="77777777" w:rsidR="00BD062C" w:rsidRDefault="00BD062C" w:rsidP="008276AA">
      <w:pPr>
        <w:pStyle w:val="a3"/>
        <w:shd w:val="clear" w:color="auto" w:fill="FFFFFF"/>
        <w:spacing w:before="0" w:beforeAutospacing="0" w:after="150" w:afterAutospacing="0"/>
        <w:jc w:val="both"/>
        <w:rPr>
          <w:rFonts w:ascii="Roboto" w:hAnsi="Roboto"/>
          <w:color w:val="000000"/>
          <w:sz w:val="21"/>
          <w:szCs w:val="21"/>
        </w:rPr>
      </w:pPr>
    </w:p>
    <w:p w14:paraId="0B4731A2" w14:textId="77777777" w:rsidR="00BD062C" w:rsidRDefault="00BD062C" w:rsidP="008276AA">
      <w:pPr>
        <w:pStyle w:val="a3"/>
        <w:shd w:val="clear" w:color="auto" w:fill="FFFFFF"/>
        <w:spacing w:before="0" w:beforeAutospacing="0" w:after="150" w:afterAutospacing="0"/>
        <w:jc w:val="both"/>
        <w:rPr>
          <w:rFonts w:ascii="Roboto" w:hAnsi="Roboto"/>
          <w:color w:val="000000"/>
          <w:sz w:val="21"/>
          <w:szCs w:val="21"/>
        </w:rPr>
      </w:pPr>
    </w:p>
    <w:p w14:paraId="2F21D72D" w14:textId="22D97416" w:rsidR="008276AA" w:rsidRDefault="008276AA"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t>Если вы более подробно рассмотрите Dependency Injection (DI), то увидите, что это паттерн проектирования программного обеспечения, который позволяет разрабатывать слабосвязанный код. Через DI вы можете уменьшить «жесткость» связи между программными компонентами. Внедрение зависимостей также известно как Inversion-of-Control (инверсия управления), которая упрощает модульное тестирование.</w:t>
      </w:r>
    </w:p>
    <w:p w14:paraId="4048A6D3" w14:textId="77777777" w:rsidR="008276AA" w:rsidRDefault="008276AA"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lastRenderedPageBreak/>
        <w:t>Крайне важно сделать шаг назад к основам проектирования объектно-ориентированного приложения, где основным аспектом проектирования является «слабая связь». Это означает, что объекты имеют только столько зависимостей, сколько необходимо для выполнения своих заданий, а число зависимостей должно быть ограничено.</w:t>
      </w:r>
    </w:p>
    <w:p w14:paraId="3E34BF73" w14:textId="77777777" w:rsidR="008276AA" w:rsidRDefault="008276AA" w:rsidP="008276AA">
      <w:pPr>
        <w:pStyle w:val="a3"/>
        <w:shd w:val="clear" w:color="auto" w:fill="FFFFFF"/>
        <w:spacing w:before="0" w:beforeAutospacing="0" w:after="150" w:afterAutospacing="0"/>
        <w:jc w:val="both"/>
        <w:rPr>
          <w:rFonts w:ascii="Roboto" w:hAnsi="Roboto"/>
          <w:color w:val="000000"/>
          <w:sz w:val="21"/>
          <w:szCs w:val="21"/>
        </w:rPr>
      </w:pPr>
      <w:r>
        <w:rPr>
          <w:rFonts w:ascii="Roboto" w:hAnsi="Roboto"/>
          <w:color w:val="000000"/>
          <w:sz w:val="21"/>
          <w:szCs w:val="21"/>
        </w:rPr>
        <w:t>Кроме того, зависимости объекта должны быть от интерфейсов, а не от конкретных объектов. Что такое конкретный объект? Это любой объект, созданный с помощью ключевого слова «new».</w:t>
      </w:r>
    </w:p>
    <w:p w14:paraId="395C28F5" w14:textId="77777777" w:rsidR="006E6E36" w:rsidRDefault="006E6E3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29CA7135" w14:textId="77777777" w:rsidR="00432628" w:rsidRPr="00432628" w:rsidRDefault="00432628" w:rsidP="00432628">
      <w:pPr>
        <w:shd w:val="clear" w:color="auto" w:fill="FFFFFF"/>
        <w:spacing w:after="150" w:line="240" w:lineRule="auto"/>
        <w:jc w:val="both"/>
        <w:rPr>
          <w:rFonts w:ascii="Roboto" w:eastAsia="Times New Roman" w:hAnsi="Roboto" w:cs="Times New Roman"/>
          <w:color w:val="000000"/>
          <w:sz w:val="21"/>
          <w:szCs w:val="21"/>
          <w:lang w:eastAsia="ru-RU"/>
        </w:rPr>
      </w:pPr>
      <w:r w:rsidRPr="00432628">
        <w:rPr>
          <w:rFonts w:ascii="Roboto" w:eastAsia="Times New Roman" w:hAnsi="Roboto" w:cs="Times New Roman"/>
          <w:color w:val="000000"/>
          <w:sz w:val="21"/>
          <w:szCs w:val="21"/>
          <w:lang w:eastAsia="ru-RU"/>
        </w:rPr>
        <w:t>Полезно понимать Принцип Инверсии Зависимостей (</w:t>
      </w:r>
      <w:hyperlink r:id="rId10" w:tgtFrame="_blank" w:history="1">
        <w:r w:rsidRPr="00432628">
          <w:rPr>
            <w:rFonts w:ascii="Roboto" w:eastAsia="Times New Roman" w:hAnsi="Roboto" w:cs="Times New Roman"/>
            <w:color w:val="F4520B"/>
            <w:sz w:val="21"/>
            <w:szCs w:val="21"/>
            <w:u w:val="single"/>
            <w:lang w:eastAsia="ru-RU"/>
          </w:rPr>
          <w:t>Dependency Inversion Principle</w:t>
        </w:r>
      </w:hyperlink>
      <w:r w:rsidRPr="00432628">
        <w:rPr>
          <w:rFonts w:ascii="Roboto" w:eastAsia="Times New Roman" w:hAnsi="Roboto" w:cs="Times New Roman"/>
          <w:color w:val="000000"/>
          <w:sz w:val="21"/>
          <w:szCs w:val="21"/>
          <w:lang w:eastAsia="ru-RU"/>
        </w:rPr>
        <w:t>), который помогает нам при написании слабо связанных классов. Определение:</w:t>
      </w:r>
    </w:p>
    <w:p w14:paraId="5665BF4A" w14:textId="77777777" w:rsidR="00432628" w:rsidRPr="00432628" w:rsidRDefault="00432628" w:rsidP="00432628">
      <w:pPr>
        <w:numPr>
          <w:ilvl w:val="0"/>
          <w:numId w:val="21"/>
        </w:numPr>
        <w:shd w:val="clear" w:color="auto" w:fill="FFFFFF"/>
        <w:spacing w:before="100" w:beforeAutospacing="1" w:after="100" w:afterAutospacing="1" w:line="240" w:lineRule="auto"/>
        <w:ind w:left="1320"/>
        <w:jc w:val="both"/>
        <w:rPr>
          <w:rFonts w:ascii="Roboto" w:eastAsia="Times New Roman" w:hAnsi="Roboto" w:cs="Times New Roman"/>
          <w:color w:val="000000"/>
          <w:sz w:val="21"/>
          <w:szCs w:val="21"/>
          <w:lang w:eastAsia="ru-RU"/>
        </w:rPr>
      </w:pPr>
      <w:r w:rsidRPr="00432628">
        <w:rPr>
          <w:rFonts w:ascii="Roboto" w:eastAsia="Times New Roman" w:hAnsi="Roboto" w:cs="Times New Roman"/>
          <w:color w:val="000000"/>
          <w:sz w:val="21"/>
          <w:szCs w:val="21"/>
          <w:lang w:eastAsia="ru-RU"/>
        </w:rPr>
        <w:t>Модули высокого уровня не должны зависеть от модулей низкого уровня. Оба должны зависеть от абстракций.</w:t>
      </w:r>
    </w:p>
    <w:p w14:paraId="18686D33" w14:textId="77777777" w:rsidR="00432628" w:rsidRPr="00432628" w:rsidRDefault="00432628" w:rsidP="00432628">
      <w:pPr>
        <w:numPr>
          <w:ilvl w:val="0"/>
          <w:numId w:val="21"/>
        </w:numPr>
        <w:shd w:val="clear" w:color="auto" w:fill="FFFFFF"/>
        <w:spacing w:before="100" w:beforeAutospacing="1" w:after="100" w:afterAutospacing="1" w:line="240" w:lineRule="auto"/>
        <w:ind w:left="1320"/>
        <w:jc w:val="both"/>
        <w:rPr>
          <w:rFonts w:ascii="Roboto" w:eastAsia="Times New Roman" w:hAnsi="Roboto" w:cs="Times New Roman"/>
          <w:color w:val="000000"/>
          <w:sz w:val="21"/>
          <w:szCs w:val="21"/>
          <w:lang w:eastAsia="ru-RU"/>
        </w:rPr>
      </w:pPr>
      <w:r w:rsidRPr="00432628">
        <w:rPr>
          <w:rFonts w:ascii="Roboto" w:eastAsia="Times New Roman" w:hAnsi="Roboto" w:cs="Times New Roman"/>
          <w:color w:val="000000"/>
          <w:sz w:val="21"/>
          <w:szCs w:val="21"/>
          <w:lang w:eastAsia="ru-RU"/>
        </w:rPr>
        <w:t>Абстракции не должны зависеть от деталей. Детали должны зависеть от абстракций.</w:t>
      </w:r>
    </w:p>
    <w:p w14:paraId="3815A5D5" w14:textId="77777777" w:rsidR="00432628" w:rsidRDefault="00432628"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7DE8D547" w14:textId="77777777" w:rsidR="009E391E" w:rsidRDefault="009E391E"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204DC4EC" w14:textId="77777777" w:rsidR="009E391E" w:rsidRDefault="009E391E"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3FD70625" w14:textId="77777777" w:rsidR="006E6E36" w:rsidRPr="00F82446" w:rsidRDefault="006E6E3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40C6C7B0" w14:textId="77777777"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t>{" 29. События. Назначение, синтаксис в сишарпе"},</w:t>
      </w:r>
    </w:p>
    <w:p w14:paraId="329D4DAA" w14:textId="77777777"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680EE572" w14:textId="77777777" w:rsidR="00F82446" w:rsidRP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val="en-US" w:eastAsia="ru-RU"/>
        </w:rPr>
      </w:pPr>
      <w:r w:rsidRPr="00F82446">
        <w:rPr>
          <w:rFonts w:ascii="Segoe UI" w:eastAsia="Times New Roman" w:hAnsi="Segoe UI" w:cs="Segoe UI"/>
          <w:color w:val="D1D5DB"/>
          <w:sz w:val="24"/>
          <w:szCs w:val="24"/>
          <w:lang w:val="en-US" w:eastAsia="ru-RU"/>
        </w:rPr>
        <w:t>delegate void AccountHandler(string message);</w:t>
      </w:r>
    </w:p>
    <w:p w14:paraId="75D0B32F" w14:textId="1E8544BF"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t>event AccountHandler Notify;</w:t>
      </w:r>
    </w:p>
    <w:p w14:paraId="77977F76" w14:textId="7BA1F097" w:rsidR="00F82446" w:rsidRP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Pr>
          <w:rFonts w:ascii="Arial" w:hAnsi="Arial" w:cs="Arial"/>
          <w:b/>
          <w:bCs/>
          <w:shd w:val="clear" w:color="auto" w:fill="18181A"/>
        </w:rPr>
        <w:t>Событием</w:t>
      </w:r>
      <w:r>
        <w:rPr>
          <w:rFonts w:ascii="Arial" w:hAnsi="Arial" w:cs="Arial"/>
          <w:shd w:val="clear" w:color="auto" w:fill="18181A"/>
        </w:rPr>
        <w:t> в языке C# называется сущность, предоставляющая две возможности: сообщать об изменениях, а для его пользователей — реагировать на них. </w:t>
      </w:r>
    </w:p>
    <w:p w14:paraId="24E78E38" w14:textId="77777777"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t>{" 30. События. Назначение, пример архитектурной формы"},</w:t>
      </w:r>
    </w:p>
    <w:p w14:paraId="3E5B711E" w14:textId="438F881D" w:rsidR="002B4679" w:rsidRPr="00F82446" w:rsidRDefault="002B4679"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Кнопки</w:t>
      </w:r>
    </w:p>
    <w:p w14:paraId="6247C7AB" w14:textId="77777777"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t>{" 31. События. Шаблон проектирования НАБЛЮДАТЕЛЬ - назначение, пример"},</w:t>
      </w:r>
    </w:p>
    <w:p w14:paraId="47343ED7" w14:textId="224F3B41" w:rsidR="00FC6489" w:rsidRDefault="00FC6489"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C6489">
        <w:rPr>
          <w:rFonts w:ascii="Segoe UI" w:eastAsia="Times New Roman" w:hAnsi="Segoe UI" w:cs="Segoe UI"/>
          <w:color w:val="D1D5DB"/>
          <w:sz w:val="24"/>
          <w:szCs w:val="24"/>
          <w:lang w:eastAsia="ru-RU"/>
        </w:rPr>
        <w:t>Паттерн "Наблюдатель" (Observer) представляет поведенческий шаблон проектирования, который использует отношение "один ко многим". В этом отношении есть один наблюдаемый объект и множество наблюдателей. И при изменении наблюдаемого объекта автоматически происходит оповещение всех наблюдателей.</w:t>
      </w:r>
    </w:p>
    <w:p w14:paraId="34FFFFE5" w14:textId="0BD0B260" w:rsidR="00FE4B05" w:rsidRDefault="00E86D98"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E86D98">
        <w:rPr>
          <w:rFonts w:ascii="Segoe UI" w:eastAsia="Times New Roman" w:hAnsi="Segoe UI" w:cs="Segoe UI"/>
          <w:noProof/>
          <w:color w:val="D1D5DB"/>
          <w:sz w:val="24"/>
          <w:szCs w:val="24"/>
          <w:lang w:eastAsia="ru-RU"/>
        </w:rPr>
        <w:lastRenderedPageBreak/>
        <w:drawing>
          <wp:inline distT="0" distB="0" distL="0" distR="0" wp14:anchorId="6057BF00" wp14:editId="16575739">
            <wp:extent cx="4162185" cy="2620108"/>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6127" cy="2635180"/>
                    </a:xfrm>
                    <a:prstGeom prst="rect">
                      <a:avLst/>
                    </a:prstGeom>
                  </pic:spPr>
                </pic:pic>
              </a:graphicData>
            </a:graphic>
          </wp:inline>
        </w:drawing>
      </w:r>
    </w:p>
    <w:p w14:paraId="02D1B08A" w14:textId="77777777" w:rsidR="00FE4B05" w:rsidRPr="00FE4B05" w:rsidRDefault="00FE4B05"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5F1162">
        <w:rPr>
          <w:rFonts w:ascii="Segoe UI" w:eastAsia="Times New Roman" w:hAnsi="Segoe UI" w:cs="Segoe UI"/>
          <w:color w:val="D1D5DB"/>
          <w:sz w:val="24"/>
          <w:szCs w:val="24"/>
          <w:highlight w:val="blue"/>
          <w:lang w:eastAsia="ru-RU"/>
        </w:rPr>
        <w:t>Когда использовать паттерн Наблюдатель?</w:t>
      </w:r>
    </w:p>
    <w:p w14:paraId="416E3EA7" w14:textId="77777777" w:rsidR="00FE4B05" w:rsidRPr="00FE4B05" w:rsidRDefault="00FE4B05"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E4B05">
        <w:rPr>
          <w:rFonts w:ascii="Segoe UI" w:eastAsia="Times New Roman" w:hAnsi="Segoe UI" w:cs="Segoe UI"/>
          <w:color w:val="D1D5DB"/>
          <w:sz w:val="24"/>
          <w:szCs w:val="24"/>
          <w:lang w:eastAsia="ru-RU"/>
        </w:rPr>
        <w:t>Когда система состоит из множества классов, объекты которых должны находиться в согласованных состояниях</w:t>
      </w:r>
    </w:p>
    <w:p w14:paraId="3D666011" w14:textId="77777777" w:rsidR="00FE4B05" w:rsidRPr="00FE4B05" w:rsidRDefault="00FE4B05"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1B803D07" w14:textId="77777777" w:rsidR="00FE4B05" w:rsidRPr="00FE4B05" w:rsidRDefault="00FE4B05"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E4B05">
        <w:rPr>
          <w:rFonts w:ascii="Segoe UI" w:eastAsia="Times New Roman" w:hAnsi="Segoe UI" w:cs="Segoe UI"/>
          <w:color w:val="D1D5DB"/>
          <w:sz w:val="24"/>
          <w:szCs w:val="24"/>
          <w:lang w:eastAsia="ru-RU"/>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друга от друга.</w:t>
      </w:r>
    </w:p>
    <w:p w14:paraId="21B1E8A5" w14:textId="77777777" w:rsidR="00FE4B05" w:rsidRPr="00FE4B05" w:rsidRDefault="00FE4B05"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55EF3BF1" w14:textId="4136D723" w:rsidR="00FE4B05" w:rsidRDefault="00FE4B05"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E4B05">
        <w:rPr>
          <w:rFonts w:ascii="Segoe UI" w:eastAsia="Times New Roman" w:hAnsi="Segoe UI" w:cs="Segoe UI"/>
          <w:color w:val="D1D5DB"/>
          <w:sz w:val="24"/>
          <w:szCs w:val="24"/>
          <w:lang w:eastAsia="ru-RU"/>
        </w:rPr>
        <w:t>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процессе работы программы может изменяться.</w:t>
      </w:r>
    </w:p>
    <w:p w14:paraId="685E0D74" w14:textId="77777777" w:rsidR="005F1162" w:rsidRDefault="005F1162"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090D3414" w14:textId="41C7EAFA" w:rsidR="005F1162" w:rsidRPr="005C6D3D" w:rsidRDefault="005C6D3D"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Пример</w:t>
      </w:r>
      <w:r w:rsidRPr="005C6D3D">
        <w:rPr>
          <w:rFonts w:ascii="Segoe UI" w:eastAsia="Times New Roman" w:hAnsi="Segoe UI" w:cs="Segoe UI"/>
          <w:color w:val="D1D5DB"/>
          <w:sz w:val="24"/>
          <w:szCs w:val="24"/>
          <w:lang w:eastAsia="ru-RU"/>
        </w:rPr>
        <w:t xml:space="preserve">: </w:t>
      </w:r>
      <w:r>
        <w:rPr>
          <w:rFonts w:ascii="Segoe UI" w:eastAsia="Times New Roman" w:hAnsi="Segoe UI" w:cs="Segoe UI"/>
          <w:color w:val="D1D5DB"/>
          <w:sz w:val="24"/>
          <w:szCs w:val="24"/>
          <w:lang w:eastAsia="ru-RU"/>
        </w:rPr>
        <w:t>Школьный звонок – звонок срабатывает и ученики получают оповещение о начале урока</w:t>
      </w:r>
    </w:p>
    <w:p w14:paraId="6D77ACC2" w14:textId="77777777" w:rsidR="005F1162" w:rsidRDefault="005F1162"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57D1492F" w14:textId="77777777" w:rsidR="005F1162" w:rsidRPr="00F82446" w:rsidRDefault="005F1162" w:rsidP="00FE4B05">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76C3D657" w14:textId="77777777"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t>{" 32. Делегаты. Определение, назначение, пример"},</w:t>
      </w:r>
    </w:p>
    <w:p w14:paraId="2DD425E0" w14:textId="5DBCD3BA" w:rsidR="006C59C2" w:rsidRPr="008D683D" w:rsidRDefault="006C59C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highlight w:val="blue"/>
          <w:lang w:eastAsia="ru-RU"/>
        </w:rPr>
      </w:pPr>
      <w:r w:rsidRPr="008D683D">
        <w:rPr>
          <w:rFonts w:ascii="Segoe UI" w:eastAsia="Times New Roman" w:hAnsi="Segoe UI" w:cs="Segoe UI"/>
          <w:color w:val="D1D5DB"/>
          <w:sz w:val="24"/>
          <w:szCs w:val="24"/>
          <w:highlight w:val="blue"/>
          <w:lang w:eastAsia="ru-RU"/>
        </w:rPr>
        <w:t>delegate void Message();</w:t>
      </w:r>
    </w:p>
    <w:p w14:paraId="1D5CDC9B" w14:textId="77777777" w:rsidR="006C59C2" w:rsidRPr="008D683D" w:rsidRDefault="006C59C2" w:rsidP="006C59C2">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highlight w:val="blue"/>
          <w:lang w:val="en-US" w:eastAsia="ru-RU"/>
        </w:rPr>
      </w:pPr>
      <w:r w:rsidRPr="008D683D">
        <w:rPr>
          <w:rFonts w:ascii="Segoe UI" w:eastAsia="Times New Roman" w:hAnsi="Segoe UI" w:cs="Segoe UI"/>
          <w:color w:val="D1D5DB"/>
          <w:sz w:val="24"/>
          <w:szCs w:val="24"/>
          <w:highlight w:val="blue"/>
          <w:lang w:eastAsia="ru-RU"/>
        </w:rPr>
        <w:tab/>
      </w:r>
      <w:r w:rsidRPr="008D683D">
        <w:rPr>
          <w:rFonts w:ascii="Segoe UI" w:eastAsia="Times New Roman" w:hAnsi="Segoe UI" w:cs="Segoe UI"/>
          <w:color w:val="D1D5DB"/>
          <w:sz w:val="24"/>
          <w:szCs w:val="24"/>
          <w:highlight w:val="blue"/>
          <w:lang w:val="en-US" w:eastAsia="ru-RU"/>
        </w:rPr>
        <w:t>static void Main()</w:t>
      </w:r>
    </w:p>
    <w:p w14:paraId="0E87E2A1" w14:textId="77777777" w:rsidR="006C59C2" w:rsidRPr="008D683D" w:rsidRDefault="006C59C2" w:rsidP="006C59C2">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highlight w:val="blue"/>
          <w:lang w:val="en-US" w:eastAsia="ru-RU"/>
        </w:rPr>
      </w:pPr>
      <w:r w:rsidRPr="008D683D">
        <w:rPr>
          <w:rFonts w:ascii="Segoe UI" w:eastAsia="Times New Roman" w:hAnsi="Segoe UI" w:cs="Segoe UI"/>
          <w:color w:val="D1D5DB"/>
          <w:sz w:val="24"/>
          <w:szCs w:val="24"/>
          <w:highlight w:val="blue"/>
          <w:lang w:val="en-US" w:eastAsia="ru-RU"/>
        </w:rPr>
        <w:lastRenderedPageBreak/>
        <w:t xml:space="preserve">    {</w:t>
      </w:r>
    </w:p>
    <w:p w14:paraId="0E0DF66F" w14:textId="77777777" w:rsidR="006C59C2" w:rsidRPr="008D683D" w:rsidRDefault="006C59C2" w:rsidP="006C59C2">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highlight w:val="blue"/>
          <w:lang w:eastAsia="ru-RU"/>
        </w:rPr>
      </w:pPr>
      <w:r w:rsidRPr="008D683D">
        <w:rPr>
          <w:rFonts w:ascii="Segoe UI" w:eastAsia="Times New Roman" w:hAnsi="Segoe UI" w:cs="Segoe UI"/>
          <w:color w:val="D1D5DB"/>
          <w:sz w:val="24"/>
          <w:szCs w:val="24"/>
          <w:highlight w:val="blue"/>
          <w:lang w:val="en-US" w:eastAsia="ru-RU"/>
        </w:rPr>
        <w:t xml:space="preserve">        Message mes;            // 2. </w:t>
      </w:r>
      <w:r w:rsidRPr="008D683D">
        <w:rPr>
          <w:rFonts w:ascii="Segoe UI" w:eastAsia="Times New Roman" w:hAnsi="Segoe UI" w:cs="Segoe UI"/>
          <w:color w:val="D1D5DB"/>
          <w:sz w:val="24"/>
          <w:szCs w:val="24"/>
          <w:highlight w:val="blue"/>
          <w:lang w:eastAsia="ru-RU"/>
        </w:rPr>
        <w:t>Создаем переменную делегата</w:t>
      </w:r>
    </w:p>
    <w:p w14:paraId="48B3BFCA" w14:textId="77777777" w:rsidR="006C59C2" w:rsidRPr="008D683D" w:rsidRDefault="006C59C2" w:rsidP="006C59C2">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highlight w:val="blue"/>
          <w:lang w:eastAsia="ru-RU"/>
        </w:rPr>
      </w:pPr>
      <w:r w:rsidRPr="008D683D">
        <w:rPr>
          <w:rFonts w:ascii="Segoe UI" w:eastAsia="Times New Roman" w:hAnsi="Segoe UI" w:cs="Segoe UI"/>
          <w:color w:val="D1D5DB"/>
          <w:sz w:val="24"/>
          <w:szCs w:val="24"/>
          <w:highlight w:val="blue"/>
          <w:lang w:eastAsia="ru-RU"/>
        </w:rPr>
        <w:t xml:space="preserve">        mes = Hello;            // 3. Присваиваем этой переменной адрес метода</w:t>
      </w:r>
    </w:p>
    <w:p w14:paraId="72FBE717" w14:textId="32D17C74" w:rsidR="006C59C2" w:rsidRDefault="006C59C2" w:rsidP="006C59C2">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8D683D">
        <w:rPr>
          <w:rFonts w:ascii="Segoe UI" w:eastAsia="Times New Roman" w:hAnsi="Segoe UI" w:cs="Segoe UI"/>
          <w:color w:val="D1D5DB"/>
          <w:sz w:val="24"/>
          <w:szCs w:val="24"/>
          <w:highlight w:val="blue"/>
          <w:lang w:eastAsia="ru-RU"/>
        </w:rPr>
        <w:t xml:space="preserve">        mes();                  // 4. Вызываем метод</w:t>
      </w:r>
    </w:p>
    <w:p w14:paraId="3A6DF688" w14:textId="77777777" w:rsidR="008D683D" w:rsidRDefault="008D683D" w:rsidP="006C59C2">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7EB38DFC" w14:textId="5BD3C0B6" w:rsidR="008D683D" w:rsidRPr="00F82446" w:rsidRDefault="00B14A1C" w:rsidP="006C59C2">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Pr>
          <w:rFonts w:ascii="Arial" w:hAnsi="Arial" w:cs="Arial"/>
          <w:b/>
          <w:bCs/>
          <w:shd w:val="clear" w:color="auto" w:fill="18181A"/>
        </w:rPr>
        <w:t>Делегат</w:t>
      </w:r>
      <w:r>
        <w:rPr>
          <w:rFonts w:ascii="Arial" w:hAnsi="Arial" w:cs="Arial"/>
          <w:shd w:val="clear" w:color="auto" w:fill="18181A"/>
        </w:rPr>
        <w:t> в </w:t>
      </w:r>
      <w:r>
        <w:rPr>
          <w:rFonts w:ascii="Arial" w:hAnsi="Arial" w:cs="Arial"/>
          <w:b/>
          <w:bCs/>
          <w:shd w:val="clear" w:color="auto" w:fill="18181A"/>
        </w:rPr>
        <w:t>C#</w:t>
      </w:r>
      <w:r>
        <w:rPr>
          <w:rFonts w:ascii="Arial" w:hAnsi="Arial" w:cs="Arial"/>
          <w:shd w:val="clear" w:color="auto" w:fill="18181A"/>
        </w:rPr>
        <w:t> — это тип, который представляет ссылки на методы со списком параметров и типом возвращаемого значения. </w:t>
      </w:r>
      <w:r>
        <w:rPr>
          <w:rFonts w:ascii="Arial" w:hAnsi="Arial" w:cs="Arial"/>
          <w:b/>
          <w:bCs/>
          <w:shd w:val="clear" w:color="auto" w:fill="18181A"/>
        </w:rPr>
        <w:t>Делегаты</w:t>
      </w:r>
      <w:r>
        <w:rPr>
          <w:rFonts w:ascii="Arial" w:hAnsi="Arial" w:cs="Arial"/>
          <w:shd w:val="clear" w:color="auto" w:fill="18181A"/>
        </w:rPr>
        <w:t> используются для передачи методов в качестве аргументов к другим методам.</w:t>
      </w:r>
    </w:p>
    <w:p w14:paraId="20D40E35" w14:textId="5202C509" w:rsidR="00F82446" w:rsidRDefault="00F82446"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r>
      <w:r w:rsidRPr="00F82446">
        <w:rPr>
          <w:rFonts w:ascii="Segoe UI" w:eastAsia="Times New Roman" w:hAnsi="Segoe UI" w:cs="Segoe UI"/>
          <w:color w:val="D1D5DB"/>
          <w:sz w:val="24"/>
          <w:szCs w:val="24"/>
          <w:lang w:eastAsia="ru-RU"/>
        </w:rPr>
        <w:tab/>
        <w:t>{" 33. Инкапсуляция, наследование, полиморфизм. Определение, назначение, примеры</w:t>
      </w:r>
    </w:p>
    <w:p w14:paraId="2CCE7DD2" w14:textId="3C18BF42" w:rsidR="00F0029D" w:rsidRDefault="00F0029D"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rPr>
      </w:pPr>
      <w:r>
        <w:rPr>
          <w:rFonts w:ascii="Arial" w:hAnsi="Arial" w:cs="Arial"/>
          <w:shd w:val="clear" w:color="auto" w:fill="18181A"/>
        </w:rPr>
        <w:t>Инкапсуляция– это </w:t>
      </w:r>
      <w:r>
        <w:rPr>
          <w:rFonts w:ascii="Arial" w:hAnsi="Arial" w:cs="Arial"/>
          <w:b/>
          <w:bCs/>
          <w:shd w:val="clear" w:color="auto" w:fill="18181A"/>
        </w:rPr>
        <w:t>скрытие реализации объекта от конечного пользователя</w:t>
      </w:r>
      <w:r>
        <w:rPr>
          <w:rFonts w:ascii="Arial" w:hAnsi="Arial" w:cs="Arial"/>
          <w:shd w:val="clear" w:color="auto" w:fill="18181A"/>
        </w:rPr>
        <w:t>, которое в Си-шарп осуществляется при помощи модификаторов доступа (private, public …). Конечным пользователем объекта здесь выступает либо объект наследник, либо программист. Когда мы объявляем какой-либо член класса приватным, и создаем объект такого класса, доступ к этому члену закрыт для программиста, это и является скрытием реализации.</w:t>
      </w:r>
    </w:p>
    <w:p w14:paraId="450AA1D4" w14:textId="77777777" w:rsidR="00E35BF9" w:rsidRDefault="00E35BF9"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Class A</w:t>
      </w:r>
    </w:p>
    <w:p w14:paraId="45602580" w14:textId="77777777" w:rsidR="00E35BF9" w:rsidRDefault="00E35BF9"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w:t>
      </w:r>
    </w:p>
    <w:p w14:paraId="65D8AC4D" w14:textId="488B5BCE" w:rsidR="00F967F8" w:rsidRDefault="00F967F8"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Private bool Ischange</w:t>
      </w:r>
    </w:p>
    <w:p w14:paraId="13B8018B" w14:textId="77777777" w:rsidR="00F967F8" w:rsidRDefault="00E35BF9"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Private void change()</w:t>
      </w:r>
    </w:p>
    <w:p w14:paraId="05FE7AD8" w14:textId="77777777" w:rsidR="00F967F8" w:rsidRDefault="00F967F8"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w:t>
      </w:r>
    </w:p>
    <w:p w14:paraId="766E4470" w14:textId="01874B75" w:rsidR="00F967F8" w:rsidRDefault="00F967F8"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ab/>
      </w:r>
      <w:r w:rsidR="009B1DA2">
        <w:rPr>
          <w:rFonts w:ascii="Arial" w:hAnsi="Arial" w:cs="Arial"/>
          <w:shd w:val="clear" w:color="auto" w:fill="18181A"/>
          <w:lang w:val="en-US"/>
        </w:rPr>
        <w:t>Ischange = true;</w:t>
      </w:r>
    </w:p>
    <w:p w14:paraId="45B230AA" w14:textId="28A2539C" w:rsidR="00E35BF9" w:rsidRDefault="00F967F8"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w:t>
      </w:r>
    </w:p>
    <w:p w14:paraId="13626A3D" w14:textId="77777777"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Public void action()</w:t>
      </w:r>
    </w:p>
    <w:p w14:paraId="2A9904F1" w14:textId="77777777"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w:t>
      </w:r>
    </w:p>
    <w:p w14:paraId="269F0D64" w14:textId="116946F5"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If(!Ischange)</w:t>
      </w:r>
    </w:p>
    <w:p w14:paraId="2B365340" w14:textId="77777777"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w:t>
      </w:r>
    </w:p>
    <w:p w14:paraId="38DAEAD8" w14:textId="0962420D"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Change();</w:t>
      </w:r>
    </w:p>
    <w:p w14:paraId="72F35805" w14:textId="5E247CF7"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w:t>
      </w:r>
    </w:p>
    <w:p w14:paraId="4568B97D" w14:textId="2993FE7D"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Else</w:t>
      </w:r>
    </w:p>
    <w:p w14:paraId="22476D69" w14:textId="2D96DB07" w:rsid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lastRenderedPageBreak/>
        <w:t>{</w:t>
      </w:r>
    </w:p>
    <w:p w14:paraId="0B11B475" w14:textId="58D4819A" w:rsidR="009B1DA2" w:rsidRPr="00153A9D"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w:t>
      </w:r>
      <w:r>
        <w:rPr>
          <w:rFonts w:ascii="Arial" w:hAnsi="Arial" w:cs="Arial"/>
          <w:shd w:val="clear" w:color="auto" w:fill="18181A"/>
        </w:rPr>
        <w:t>действия</w:t>
      </w:r>
    </w:p>
    <w:p w14:paraId="2FFA75FB" w14:textId="0B58ED16" w:rsidR="009B1DA2" w:rsidRPr="009B1DA2"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lang w:val="en-US"/>
        </w:rPr>
      </w:pPr>
      <w:r>
        <w:rPr>
          <w:rFonts w:ascii="Arial" w:hAnsi="Arial" w:cs="Arial"/>
          <w:shd w:val="clear" w:color="auto" w:fill="18181A"/>
          <w:lang w:val="en-US"/>
        </w:rPr>
        <w:t>Ischange = false;</w:t>
      </w:r>
    </w:p>
    <w:p w14:paraId="7B01D271" w14:textId="4B5F6B2A" w:rsidR="009B1DA2" w:rsidRPr="00153A9D" w:rsidRDefault="009B1DA2"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rPr>
      </w:pPr>
      <w:r w:rsidRPr="00153A9D">
        <w:rPr>
          <w:rFonts w:ascii="Arial" w:hAnsi="Arial" w:cs="Arial"/>
          <w:shd w:val="clear" w:color="auto" w:fill="18181A"/>
        </w:rPr>
        <w:t>}</w:t>
      </w:r>
    </w:p>
    <w:p w14:paraId="1368570F" w14:textId="148B791E" w:rsidR="006F7093" w:rsidRPr="00153A9D" w:rsidRDefault="00E35BF9"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Arial" w:hAnsi="Arial" w:cs="Arial"/>
          <w:shd w:val="clear" w:color="auto" w:fill="18181A"/>
        </w:rPr>
      </w:pPr>
      <w:r w:rsidRPr="00153A9D">
        <w:rPr>
          <w:rFonts w:ascii="Arial" w:hAnsi="Arial" w:cs="Arial"/>
          <w:shd w:val="clear" w:color="auto" w:fill="18181A"/>
        </w:rPr>
        <w:t>}</w:t>
      </w:r>
    </w:p>
    <w:p w14:paraId="54F6B72D" w14:textId="39F25EF0" w:rsidR="006F7093" w:rsidRDefault="002C5C70"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hAnsi="Segoe UI" w:cs="Segoe UI"/>
          <w:color w:val="E6E6E6"/>
          <w:shd w:val="clear" w:color="auto" w:fill="171717"/>
        </w:rPr>
      </w:pPr>
      <w:r>
        <w:rPr>
          <w:rFonts w:ascii="Arial" w:hAnsi="Arial" w:cs="Arial"/>
          <w:shd w:val="clear" w:color="auto" w:fill="18181A"/>
        </w:rPr>
        <w:t xml:space="preserve">Наследование </w:t>
      </w:r>
      <w:r>
        <w:rPr>
          <w:rFonts w:ascii="Segoe UI" w:hAnsi="Segoe UI" w:cs="Segoe UI"/>
          <w:color w:val="E6E6E6"/>
          <w:shd w:val="clear" w:color="auto" w:fill="171717"/>
        </w:rPr>
        <w:t>позволяет определить базовый класс для определенных функций (доступа к данным или действий), а затем создавать производные классы, которые наследуют или переопределяют функции базового класса.</w:t>
      </w:r>
    </w:p>
    <w:p w14:paraId="704BE8DA" w14:textId="4CEAC840" w:rsidR="002C6AD0" w:rsidRPr="00153A9D" w:rsidRDefault="00AA58B3"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hAnsi="Segoe UI" w:cs="Segoe UI"/>
          <w:color w:val="E6E6E6"/>
          <w:shd w:val="clear" w:color="auto" w:fill="171717"/>
        </w:rPr>
      </w:pPr>
      <w:r>
        <w:rPr>
          <w:rFonts w:ascii="Segoe UI" w:hAnsi="Segoe UI" w:cs="Segoe UI"/>
          <w:color w:val="E6E6E6"/>
          <w:shd w:val="clear" w:color="auto" w:fill="171717"/>
          <w:lang w:val="en-US"/>
        </w:rPr>
        <w:t>Class</w:t>
      </w:r>
      <w:r w:rsidRPr="00153A9D">
        <w:rPr>
          <w:rFonts w:ascii="Segoe UI" w:hAnsi="Segoe UI" w:cs="Segoe UI"/>
          <w:color w:val="E6E6E6"/>
          <w:shd w:val="clear" w:color="auto" w:fill="171717"/>
        </w:rPr>
        <w:t xml:space="preserve"> </w:t>
      </w:r>
      <w:r>
        <w:rPr>
          <w:rFonts w:ascii="Segoe UI" w:hAnsi="Segoe UI" w:cs="Segoe UI"/>
          <w:color w:val="E6E6E6"/>
          <w:shd w:val="clear" w:color="auto" w:fill="171717"/>
          <w:lang w:val="en-US"/>
        </w:rPr>
        <w:t>A</w:t>
      </w:r>
      <w:r w:rsidRPr="00153A9D">
        <w:rPr>
          <w:rFonts w:ascii="Segoe UI" w:hAnsi="Segoe UI" w:cs="Segoe UI"/>
          <w:color w:val="E6E6E6"/>
          <w:shd w:val="clear" w:color="auto" w:fill="171717"/>
        </w:rPr>
        <w:t xml:space="preserve"> : </w:t>
      </w:r>
      <w:r>
        <w:rPr>
          <w:rFonts w:ascii="Segoe UI" w:hAnsi="Segoe UI" w:cs="Segoe UI"/>
          <w:color w:val="E6E6E6"/>
          <w:shd w:val="clear" w:color="auto" w:fill="171717"/>
          <w:lang w:val="en-US"/>
        </w:rPr>
        <w:t>B</w:t>
      </w:r>
      <w:r w:rsidRPr="00153A9D">
        <w:rPr>
          <w:rFonts w:ascii="Segoe UI" w:hAnsi="Segoe UI" w:cs="Segoe UI"/>
          <w:color w:val="E6E6E6"/>
          <w:shd w:val="clear" w:color="auto" w:fill="171717"/>
        </w:rPr>
        <w:t>{}</w:t>
      </w:r>
    </w:p>
    <w:p w14:paraId="0F3021BB" w14:textId="09C06DBC" w:rsidR="002C6AD0" w:rsidRDefault="002C6AD0"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r>
        <w:rPr>
          <w:rFonts w:ascii="Arial" w:hAnsi="Arial" w:cs="Arial"/>
          <w:color w:val="000000"/>
          <w:sz w:val="30"/>
          <w:szCs w:val="30"/>
          <w:shd w:val="clear" w:color="auto" w:fill="FFFFFF"/>
        </w:rPr>
        <w:t>C# позволяет использовать один метод для разных типов данных и даже переопределить логику операторов. </w:t>
      </w:r>
    </w:p>
    <w:p w14:paraId="70DABD01" w14:textId="77777777" w:rsidR="00F0029D" w:rsidRDefault="00F0029D"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ru-RU"/>
        </w:rPr>
      </w:pPr>
    </w:p>
    <w:p w14:paraId="3FF563A0" w14:textId="77777777" w:rsidR="002C6AD0" w:rsidRPr="002C6AD0" w:rsidRDefault="002C6AD0" w:rsidP="002C6AD0">
      <w:pPr>
        <w:pStyle w:val="HTML"/>
        <w:shd w:val="clear" w:color="auto" w:fill="000000"/>
        <w:rPr>
          <w:color w:val="F8F8F8"/>
          <w:sz w:val="26"/>
          <w:szCs w:val="26"/>
          <w:lang w:val="en-US"/>
        </w:rPr>
      </w:pPr>
      <w:r w:rsidRPr="002C6AD0">
        <w:rPr>
          <w:color w:val="F8F8F8"/>
          <w:sz w:val="26"/>
          <w:szCs w:val="26"/>
          <w:lang w:val="en-US"/>
        </w:rPr>
        <w:t>Console.WriteLine(</w:t>
      </w:r>
      <w:r w:rsidRPr="002C6AD0">
        <w:rPr>
          <w:rStyle w:val="hljs-string"/>
          <w:color w:val="A8FF60"/>
          <w:sz w:val="26"/>
          <w:szCs w:val="26"/>
          <w:lang w:val="en-US"/>
        </w:rPr>
        <w:t>"Hello, World!"</w:t>
      </w:r>
      <w:r w:rsidRPr="002C6AD0">
        <w:rPr>
          <w:color w:val="F8F8F8"/>
          <w:sz w:val="26"/>
          <w:szCs w:val="26"/>
          <w:lang w:val="en-US"/>
        </w:rPr>
        <w:t xml:space="preserve">); </w:t>
      </w:r>
      <w:r w:rsidRPr="002C6AD0">
        <w:rPr>
          <w:rStyle w:val="hljs-comment"/>
          <w:color w:val="7C7C7C"/>
          <w:sz w:val="26"/>
          <w:szCs w:val="26"/>
          <w:lang w:val="en-US"/>
        </w:rPr>
        <w:t>//string</w:t>
      </w:r>
    </w:p>
    <w:p w14:paraId="43FBD800" w14:textId="77777777" w:rsidR="002C6AD0" w:rsidRPr="002C6AD0" w:rsidRDefault="002C6AD0" w:rsidP="002C6AD0">
      <w:pPr>
        <w:pStyle w:val="HTML"/>
        <w:shd w:val="clear" w:color="auto" w:fill="000000"/>
        <w:rPr>
          <w:color w:val="F8F8F8"/>
          <w:sz w:val="26"/>
          <w:szCs w:val="26"/>
          <w:lang w:val="en-US"/>
        </w:rPr>
      </w:pPr>
      <w:r w:rsidRPr="002C6AD0">
        <w:rPr>
          <w:color w:val="F8F8F8"/>
          <w:sz w:val="26"/>
          <w:szCs w:val="26"/>
          <w:lang w:val="en-US"/>
        </w:rPr>
        <w:t xml:space="preserve"> </w:t>
      </w:r>
    </w:p>
    <w:p w14:paraId="2F9A60E7" w14:textId="77777777" w:rsidR="002C6AD0" w:rsidRPr="002C6AD0" w:rsidRDefault="002C6AD0" w:rsidP="002C6AD0">
      <w:pPr>
        <w:pStyle w:val="HTML"/>
        <w:shd w:val="clear" w:color="auto" w:fill="000000"/>
        <w:rPr>
          <w:color w:val="F8F8F8"/>
          <w:sz w:val="26"/>
          <w:szCs w:val="26"/>
          <w:lang w:val="en-US"/>
        </w:rPr>
      </w:pPr>
      <w:r w:rsidRPr="002C6AD0">
        <w:rPr>
          <w:color w:val="F8F8F8"/>
          <w:sz w:val="26"/>
          <w:szCs w:val="26"/>
          <w:lang w:val="en-US"/>
        </w:rPr>
        <w:t>Console.WriteLine(</w:t>
      </w:r>
      <w:r w:rsidRPr="002C6AD0">
        <w:rPr>
          <w:rStyle w:val="hljs-number"/>
          <w:color w:val="FF73FD"/>
          <w:sz w:val="26"/>
          <w:szCs w:val="26"/>
          <w:lang w:val="en-US"/>
        </w:rPr>
        <w:t>50</w:t>
      </w:r>
      <w:r w:rsidRPr="002C6AD0">
        <w:rPr>
          <w:color w:val="F8F8F8"/>
          <w:sz w:val="26"/>
          <w:szCs w:val="26"/>
          <w:lang w:val="en-US"/>
        </w:rPr>
        <w:t xml:space="preserve">f); </w:t>
      </w:r>
      <w:r w:rsidRPr="002C6AD0">
        <w:rPr>
          <w:rStyle w:val="hljs-comment"/>
          <w:color w:val="7C7C7C"/>
          <w:sz w:val="26"/>
          <w:szCs w:val="26"/>
          <w:lang w:val="en-US"/>
        </w:rPr>
        <w:t>//float</w:t>
      </w:r>
    </w:p>
    <w:p w14:paraId="50843CC8" w14:textId="77777777" w:rsidR="002C6AD0" w:rsidRPr="002C6AD0" w:rsidRDefault="002C6AD0" w:rsidP="002C6AD0">
      <w:pPr>
        <w:pStyle w:val="HTML"/>
        <w:shd w:val="clear" w:color="auto" w:fill="000000"/>
        <w:rPr>
          <w:color w:val="F8F8F8"/>
          <w:sz w:val="26"/>
          <w:szCs w:val="26"/>
          <w:lang w:val="en-US"/>
        </w:rPr>
      </w:pPr>
      <w:r w:rsidRPr="002C6AD0">
        <w:rPr>
          <w:color w:val="F8F8F8"/>
          <w:sz w:val="26"/>
          <w:szCs w:val="26"/>
          <w:lang w:val="en-US"/>
        </w:rPr>
        <w:t xml:space="preserve"> </w:t>
      </w:r>
    </w:p>
    <w:p w14:paraId="7C1CADB4" w14:textId="77777777" w:rsidR="002C6AD0" w:rsidRPr="00AB1F98" w:rsidRDefault="002C6AD0" w:rsidP="002C6AD0">
      <w:pPr>
        <w:pStyle w:val="HTML"/>
        <w:shd w:val="clear" w:color="auto" w:fill="000000"/>
        <w:rPr>
          <w:color w:val="F8F8F8"/>
          <w:sz w:val="26"/>
          <w:szCs w:val="26"/>
          <w:lang w:val="en-US"/>
        </w:rPr>
      </w:pPr>
      <w:r w:rsidRPr="00AB1F98">
        <w:rPr>
          <w:color w:val="F8F8F8"/>
          <w:sz w:val="26"/>
          <w:szCs w:val="26"/>
          <w:lang w:val="en-US"/>
        </w:rPr>
        <w:t>Console.WriteLine(</w:t>
      </w:r>
      <w:r w:rsidRPr="00AB1F98">
        <w:rPr>
          <w:rStyle w:val="hljs-number"/>
          <w:color w:val="FF73FD"/>
          <w:sz w:val="26"/>
          <w:szCs w:val="26"/>
          <w:lang w:val="en-US"/>
        </w:rPr>
        <w:t>0.23</w:t>
      </w:r>
      <w:r w:rsidRPr="00AB1F98">
        <w:rPr>
          <w:color w:val="F8F8F8"/>
          <w:sz w:val="26"/>
          <w:szCs w:val="26"/>
          <w:lang w:val="en-US"/>
        </w:rPr>
        <w:t xml:space="preserve">); </w:t>
      </w:r>
      <w:r w:rsidRPr="00AB1F98">
        <w:rPr>
          <w:rStyle w:val="hljs-comment"/>
          <w:color w:val="7C7C7C"/>
          <w:sz w:val="26"/>
          <w:szCs w:val="26"/>
          <w:lang w:val="en-US"/>
        </w:rPr>
        <w:t>//double</w:t>
      </w:r>
    </w:p>
    <w:p w14:paraId="7340C58D" w14:textId="77777777" w:rsidR="002C6AD0" w:rsidRPr="00AB1F98" w:rsidRDefault="002C6AD0" w:rsidP="002C6AD0">
      <w:pPr>
        <w:pStyle w:val="HTML"/>
        <w:shd w:val="clear" w:color="auto" w:fill="000000"/>
        <w:rPr>
          <w:color w:val="F8F8F8"/>
          <w:sz w:val="26"/>
          <w:szCs w:val="26"/>
          <w:lang w:val="en-US"/>
        </w:rPr>
      </w:pPr>
      <w:r w:rsidRPr="00AB1F98">
        <w:rPr>
          <w:color w:val="F8F8F8"/>
          <w:sz w:val="26"/>
          <w:szCs w:val="26"/>
          <w:lang w:val="en-US"/>
        </w:rPr>
        <w:t xml:space="preserve"> </w:t>
      </w:r>
    </w:p>
    <w:p w14:paraId="16E7B979" w14:textId="77777777" w:rsidR="002C6AD0" w:rsidRPr="00AB1F98" w:rsidRDefault="002C6AD0" w:rsidP="002C6AD0">
      <w:pPr>
        <w:pStyle w:val="HTML"/>
        <w:shd w:val="clear" w:color="auto" w:fill="000000"/>
        <w:rPr>
          <w:color w:val="F8F8F8"/>
          <w:sz w:val="26"/>
          <w:szCs w:val="26"/>
          <w:lang w:val="en-US"/>
        </w:rPr>
      </w:pPr>
      <w:r w:rsidRPr="00AB1F98">
        <w:rPr>
          <w:color w:val="F8F8F8"/>
          <w:sz w:val="26"/>
          <w:szCs w:val="26"/>
          <w:lang w:val="en-US"/>
        </w:rPr>
        <w:t>Console.WriteLine(</w:t>
      </w:r>
      <w:r w:rsidRPr="00AB1F98">
        <w:rPr>
          <w:rStyle w:val="hljs-number"/>
          <w:color w:val="FF73FD"/>
          <w:sz w:val="26"/>
          <w:szCs w:val="26"/>
          <w:lang w:val="en-US"/>
        </w:rPr>
        <w:t>42</w:t>
      </w:r>
      <w:r w:rsidRPr="00AB1F98">
        <w:rPr>
          <w:color w:val="F8F8F8"/>
          <w:sz w:val="26"/>
          <w:szCs w:val="26"/>
          <w:lang w:val="en-US"/>
        </w:rPr>
        <w:t xml:space="preserve">); </w:t>
      </w:r>
      <w:r w:rsidRPr="00AB1F98">
        <w:rPr>
          <w:rStyle w:val="hljs-comment"/>
          <w:color w:val="7C7C7C"/>
          <w:sz w:val="26"/>
          <w:szCs w:val="26"/>
          <w:lang w:val="en-US"/>
        </w:rPr>
        <w:t>//int</w:t>
      </w:r>
    </w:p>
    <w:p w14:paraId="783DE16E" w14:textId="77777777" w:rsidR="002C6AD0" w:rsidRPr="00AB1F98" w:rsidRDefault="002C6AD0" w:rsidP="00F8244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val="en-US" w:eastAsia="ru-RU"/>
        </w:rPr>
      </w:pPr>
    </w:p>
    <w:sectPr w:rsidR="002C6AD0" w:rsidRPr="00AB1F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848"/>
    <w:multiLevelType w:val="multilevel"/>
    <w:tmpl w:val="F740FB8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C2E0F"/>
    <w:multiLevelType w:val="multilevel"/>
    <w:tmpl w:val="6FAA6BE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C05B18"/>
    <w:multiLevelType w:val="multilevel"/>
    <w:tmpl w:val="004E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8A1DFC"/>
    <w:multiLevelType w:val="multilevel"/>
    <w:tmpl w:val="2AC05D1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2758E"/>
    <w:multiLevelType w:val="multilevel"/>
    <w:tmpl w:val="1C3C7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924152"/>
    <w:multiLevelType w:val="multilevel"/>
    <w:tmpl w:val="379E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1B0780"/>
    <w:multiLevelType w:val="multilevel"/>
    <w:tmpl w:val="CA2ECC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EA2815"/>
    <w:multiLevelType w:val="multilevel"/>
    <w:tmpl w:val="DD18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32185D"/>
    <w:multiLevelType w:val="multilevel"/>
    <w:tmpl w:val="C6A8CD7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424AF7"/>
    <w:multiLevelType w:val="multilevel"/>
    <w:tmpl w:val="2F5C6D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CB106A"/>
    <w:multiLevelType w:val="multilevel"/>
    <w:tmpl w:val="AB9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AE10B8"/>
    <w:multiLevelType w:val="multilevel"/>
    <w:tmpl w:val="3F90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FF2EE3"/>
    <w:multiLevelType w:val="multilevel"/>
    <w:tmpl w:val="0BF8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42181"/>
    <w:multiLevelType w:val="multilevel"/>
    <w:tmpl w:val="326261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C66F04"/>
    <w:multiLevelType w:val="multilevel"/>
    <w:tmpl w:val="7D04A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35699F"/>
    <w:multiLevelType w:val="multilevel"/>
    <w:tmpl w:val="9C7242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FF311A"/>
    <w:multiLevelType w:val="multilevel"/>
    <w:tmpl w:val="BC661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FB2D0E"/>
    <w:multiLevelType w:val="multilevel"/>
    <w:tmpl w:val="4BBCF47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4F117B"/>
    <w:multiLevelType w:val="multilevel"/>
    <w:tmpl w:val="8EAA7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B1594A"/>
    <w:multiLevelType w:val="multilevel"/>
    <w:tmpl w:val="753AC1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E65A7D"/>
    <w:multiLevelType w:val="multilevel"/>
    <w:tmpl w:val="68F4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2987761">
    <w:abstractNumId w:val="12"/>
  </w:num>
  <w:num w:numId="2" w16cid:durableId="1219828079">
    <w:abstractNumId w:val="2"/>
  </w:num>
  <w:num w:numId="3" w16cid:durableId="1711027314">
    <w:abstractNumId w:val="18"/>
  </w:num>
  <w:num w:numId="4" w16cid:durableId="1294479449">
    <w:abstractNumId w:val="5"/>
  </w:num>
  <w:num w:numId="5" w16cid:durableId="1795055756">
    <w:abstractNumId w:val="15"/>
  </w:num>
  <w:num w:numId="6" w16cid:durableId="153452243">
    <w:abstractNumId w:val="20"/>
  </w:num>
  <w:num w:numId="7" w16cid:durableId="1875313413">
    <w:abstractNumId w:val="16"/>
  </w:num>
  <w:num w:numId="8" w16cid:durableId="1161509802">
    <w:abstractNumId w:val="13"/>
  </w:num>
  <w:num w:numId="9" w16cid:durableId="720447659">
    <w:abstractNumId w:val="9"/>
  </w:num>
  <w:num w:numId="10" w16cid:durableId="1115292205">
    <w:abstractNumId w:val="8"/>
  </w:num>
  <w:num w:numId="11" w16cid:durableId="1627151311">
    <w:abstractNumId w:val="17"/>
  </w:num>
  <w:num w:numId="12" w16cid:durableId="1836651940">
    <w:abstractNumId w:val="7"/>
  </w:num>
  <w:num w:numId="13" w16cid:durableId="72826727">
    <w:abstractNumId w:val="3"/>
  </w:num>
  <w:num w:numId="14" w16cid:durableId="358241324">
    <w:abstractNumId w:val="10"/>
  </w:num>
  <w:num w:numId="15" w16cid:durableId="1146239374">
    <w:abstractNumId w:val="1"/>
  </w:num>
  <w:num w:numId="16" w16cid:durableId="1507550370">
    <w:abstractNumId w:val="6"/>
  </w:num>
  <w:num w:numId="17" w16cid:durableId="539979574">
    <w:abstractNumId w:val="4"/>
  </w:num>
  <w:num w:numId="18" w16cid:durableId="1605188498">
    <w:abstractNumId w:val="0"/>
  </w:num>
  <w:num w:numId="19" w16cid:durableId="340158307">
    <w:abstractNumId w:val="14"/>
  </w:num>
  <w:num w:numId="20" w16cid:durableId="1949660410">
    <w:abstractNumId w:val="19"/>
  </w:num>
  <w:num w:numId="21" w16cid:durableId="766339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BEB"/>
    <w:rsid w:val="00131FFA"/>
    <w:rsid w:val="00153A9D"/>
    <w:rsid w:val="00157303"/>
    <w:rsid w:val="001A0A9F"/>
    <w:rsid w:val="001D2C67"/>
    <w:rsid w:val="001D703F"/>
    <w:rsid w:val="00212F9F"/>
    <w:rsid w:val="002202ED"/>
    <w:rsid w:val="002B4679"/>
    <w:rsid w:val="002C5C70"/>
    <w:rsid w:val="002C6AD0"/>
    <w:rsid w:val="00311294"/>
    <w:rsid w:val="003957AF"/>
    <w:rsid w:val="003A0052"/>
    <w:rsid w:val="00432628"/>
    <w:rsid w:val="00452D68"/>
    <w:rsid w:val="00454BEB"/>
    <w:rsid w:val="00471E1C"/>
    <w:rsid w:val="004F7A9D"/>
    <w:rsid w:val="0050506D"/>
    <w:rsid w:val="005121DC"/>
    <w:rsid w:val="005251FE"/>
    <w:rsid w:val="005C5516"/>
    <w:rsid w:val="005C6D3D"/>
    <w:rsid w:val="005F1162"/>
    <w:rsid w:val="006C59C2"/>
    <w:rsid w:val="006E6E36"/>
    <w:rsid w:val="006F7093"/>
    <w:rsid w:val="00761943"/>
    <w:rsid w:val="007A677A"/>
    <w:rsid w:val="007F75A9"/>
    <w:rsid w:val="008276AA"/>
    <w:rsid w:val="00857ECC"/>
    <w:rsid w:val="008753B3"/>
    <w:rsid w:val="00896D19"/>
    <w:rsid w:val="008D683D"/>
    <w:rsid w:val="008E5F37"/>
    <w:rsid w:val="009379F7"/>
    <w:rsid w:val="00965F39"/>
    <w:rsid w:val="009B1DA2"/>
    <w:rsid w:val="009E391E"/>
    <w:rsid w:val="00A83E31"/>
    <w:rsid w:val="00A84977"/>
    <w:rsid w:val="00AA58B3"/>
    <w:rsid w:val="00AB1F98"/>
    <w:rsid w:val="00AE2506"/>
    <w:rsid w:val="00B14A1C"/>
    <w:rsid w:val="00B22C3D"/>
    <w:rsid w:val="00B655B1"/>
    <w:rsid w:val="00B90A15"/>
    <w:rsid w:val="00BD062C"/>
    <w:rsid w:val="00C26DE4"/>
    <w:rsid w:val="00C724AC"/>
    <w:rsid w:val="00C94B25"/>
    <w:rsid w:val="00CA62AC"/>
    <w:rsid w:val="00D05558"/>
    <w:rsid w:val="00D67B97"/>
    <w:rsid w:val="00D737F5"/>
    <w:rsid w:val="00D838AA"/>
    <w:rsid w:val="00D91BE1"/>
    <w:rsid w:val="00DD19EC"/>
    <w:rsid w:val="00E11AB4"/>
    <w:rsid w:val="00E141AB"/>
    <w:rsid w:val="00E15703"/>
    <w:rsid w:val="00E35BF9"/>
    <w:rsid w:val="00E40522"/>
    <w:rsid w:val="00E86D98"/>
    <w:rsid w:val="00F0029D"/>
    <w:rsid w:val="00F04B95"/>
    <w:rsid w:val="00F806A1"/>
    <w:rsid w:val="00F80B93"/>
    <w:rsid w:val="00F82446"/>
    <w:rsid w:val="00F967F8"/>
    <w:rsid w:val="00FC6489"/>
    <w:rsid w:val="00FE4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BABE3"/>
  <w15:chartTrackingRefBased/>
  <w15:docId w15:val="{1FF47533-DDC4-42C6-BDF5-FA006A4DE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11AB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1D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D703F"/>
    <w:rPr>
      <w:rFonts w:ascii="Courier New" w:eastAsia="Times New Roman" w:hAnsi="Courier New" w:cs="Courier New"/>
      <w:sz w:val="20"/>
      <w:szCs w:val="20"/>
      <w:lang w:eastAsia="ru-RU"/>
    </w:rPr>
  </w:style>
  <w:style w:type="character" w:styleId="HTML1">
    <w:name w:val="HTML Code"/>
    <w:basedOn w:val="a0"/>
    <w:uiPriority w:val="99"/>
    <w:semiHidden/>
    <w:unhideWhenUsed/>
    <w:rsid w:val="001D703F"/>
    <w:rPr>
      <w:rFonts w:ascii="Courier New" w:eastAsia="Times New Roman" w:hAnsi="Courier New" w:cs="Courier New"/>
      <w:sz w:val="20"/>
      <w:szCs w:val="20"/>
    </w:rPr>
  </w:style>
  <w:style w:type="character" w:customStyle="1" w:styleId="hljs-keyword">
    <w:name w:val="hljs-keyword"/>
    <w:basedOn w:val="a0"/>
    <w:rsid w:val="001D703F"/>
  </w:style>
  <w:style w:type="character" w:customStyle="1" w:styleId="hljs-title">
    <w:name w:val="hljs-title"/>
    <w:basedOn w:val="a0"/>
    <w:rsid w:val="001D703F"/>
  </w:style>
  <w:style w:type="character" w:customStyle="1" w:styleId="hljs-function">
    <w:name w:val="hljs-function"/>
    <w:basedOn w:val="a0"/>
    <w:rsid w:val="001D703F"/>
  </w:style>
  <w:style w:type="character" w:customStyle="1" w:styleId="hljs-builtin">
    <w:name w:val="hljs-built_in"/>
    <w:basedOn w:val="a0"/>
    <w:rsid w:val="001D703F"/>
  </w:style>
  <w:style w:type="character" w:customStyle="1" w:styleId="hljs-params">
    <w:name w:val="hljs-params"/>
    <w:basedOn w:val="a0"/>
    <w:rsid w:val="001D703F"/>
  </w:style>
  <w:style w:type="character" w:customStyle="1" w:styleId="hljs-string">
    <w:name w:val="hljs-string"/>
    <w:basedOn w:val="a0"/>
    <w:rsid w:val="001D703F"/>
  </w:style>
  <w:style w:type="paragraph" w:styleId="a4">
    <w:name w:val="List Paragraph"/>
    <w:basedOn w:val="a"/>
    <w:uiPriority w:val="34"/>
    <w:qFormat/>
    <w:rsid w:val="00F80B93"/>
    <w:pPr>
      <w:ind w:left="720"/>
      <w:contextualSpacing/>
    </w:pPr>
  </w:style>
  <w:style w:type="character" w:customStyle="1" w:styleId="hljs-comment">
    <w:name w:val="hljs-comment"/>
    <w:basedOn w:val="a0"/>
    <w:rsid w:val="002C6AD0"/>
  </w:style>
  <w:style w:type="character" w:customStyle="1" w:styleId="hljs-number">
    <w:name w:val="hljs-number"/>
    <w:basedOn w:val="a0"/>
    <w:rsid w:val="002C6AD0"/>
  </w:style>
  <w:style w:type="character" w:styleId="a5">
    <w:name w:val="Hyperlink"/>
    <w:basedOn w:val="a0"/>
    <w:uiPriority w:val="99"/>
    <w:semiHidden/>
    <w:unhideWhenUsed/>
    <w:rsid w:val="004326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78985">
      <w:bodyDiv w:val="1"/>
      <w:marLeft w:val="0"/>
      <w:marRight w:val="0"/>
      <w:marTop w:val="0"/>
      <w:marBottom w:val="0"/>
      <w:divBdr>
        <w:top w:val="none" w:sz="0" w:space="0" w:color="auto"/>
        <w:left w:val="none" w:sz="0" w:space="0" w:color="auto"/>
        <w:bottom w:val="none" w:sz="0" w:space="0" w:color="auto"/>
        <w:right w:val="none" w:sz="0" w:space="0" w:color="auto"/>
      </w:divBdr>
    </w:div>
    <w:div w:id="331227864">
      <w:bodyDiv w:val="1"/>
      <w:marLeft w:val="0"/>
      <w:marRight w:val="0"/>
      <w:marTop w:val="0"/>
      <w:marBottom w:val="0"/>
      <w:divBdr>
        <w:top w:val="none" w:sz="0" w:space="0" w:color="auto"/>
        <w:left w:val="none" w:sz="0" w:space="0" w:color="auto"/>
        <w:bottom w:val="none" w:sz="0" w:space="0" w:color="auto"/>
        <w:right w:val="none" w:sz="0" w:space="0" w:color="auto"/>
      </w:divBdr>
    </w:div>
    <w:div w:id="372733207">
      <w:bodyDiv w:val="1"/>
      <w:marLeft w:val="0"/>
      <w:marRight w:val="0"/>
      <w:marTop w:val="0"/>
      <w:marBottom w:val="0"/>
      <w:divBdr>
        <w:top w:val="none" w:sz="0" w:space="0" w:color="auto"/>
        <w:left w:val="none" w:sz="0" w:space="0" w:color="auto"/>
        <w:bottom w:val="none" w:sz="0" w:space="0" w:color="auto"/>
        <w:right w:val="none" w:sz="0" w:space="0" w:color="auto"/>
      </w:divBdr>
    </w:div>
    <w:div w:id="748191255">
      <w:bodyDiv w:val="1"/>
      <w:marLeft w:val="0"/>
      <w:marRight w:val="0"/>
      <w:marTop w:val="0"/>
      <w:marBottom w:val="0"/>
      <w:divBdr>
        <w:top w:val="none" w:sz="0" w:space="0" w:color="auto"/>
        <w:left w:val="none" w:sz="0" w:space="0" w:color="auto"/>
        <w:bottom w:val="none" w:sz="0" w:space="0" w:color="auto"/>
        <w:right w:val="none" w:sz="0" w:space="0" w:color="auto"/>
      </w:divBdr>
    </w:div>
    <w:div w:id="789013572">
      <w:bodyDiv w:val="1"/>
      <w:marLeft w:val="0"/>
      <w:marRight w:val="0"/>
      <w:marTop w:val="0"/>
      <w:marBottom w:val="0"/>
      <w:divBdr>
        <w:top w:val="none" w:sz="0" w:space="0" w:color="auto"/>
        <w:left w:val="none" w:sz="0" w:space="0" w:color="auto"/>
        <w:bottom w:val="none" w:sz="0" w:space="0" w:color="auto"/>
        <w:right w:val="none" w:sz="0" w:space="0" w:color="auto"/>
      </w:divBdr>
    </w:div>
    <w:div w:id="1002397497">
      <w:bodyDiv w:val="1"/>
      <w:marLeft w:val="0"/>
      <w:marRight w:val="0"/>
      <w:marTop w:val="0"/>
      <w:marBottom w:val="0"/>
      <w:divBdr>
        <w:top w:val="none" w:sz="0" w:space="0" w:color="auto"/>
        <w:left w:val="none" w:sz="0" w:space="0" w:color="auto"/>
        <w:bottom w:val="none" w:sz="0" w:space="0" w:color="auto"/>
        <w:right w:val="none" w:sz="0" w:space="0" w:color="auto"/>
      </w:divBdr>
    </w:div>
    <w:div w:id="1011835447">
      <w:bodyDiv w:val="1"/>
      <w:marLeft w:val="0"/>
      <w:marRight w:val="0"/>
      <w:marTop w:val="0"/>
      <w:marBottom w:val="0"/>
      <w:divBdr>
        <w:top w:val="none" w:sz="0" w:space="0" w:color="auto"/>
        <w:left w:val="none" w:sz="0" w:space="0" w:color="auto"/>
        <w:bottom w:val="none" w:sz="0" w:space="0" w:color="auto"/>
        <w:right w:val="none" w:sz="0" w:space="0" w:color="auto"/>
      </w:divBdr>
      <w:divsChild>
        <w:div w:id="401374782">
          <w:marLeft w:val="0"/>
          <w:marRight w:val="0"/>
          <w:marTop w:val="0"/>
          <w:marBottom w:val="0"/>
          <w:divBdr>
            <w:top w:val="single" w:sz="2" w:space="0" w:color="D9D9E3"/>
            <w:left w:val="single" w:sz="2" w:space="0" w:color="D9D9E3"/>
            <w:bottom w:val="single" w:sz="2" w:space="0" w:color="D9D9E3"/>
            <w:right w:val="single" w:sz="2" w:space="0" w:color="D9D9E3"/>
          </w:divBdr>
          <w:divsChild>
            <w:div w:id="2093039255">
              <w:marLeft w:val="0"/>
              <w:marRight w:val="0"/>
              <w:marTop w:val="0"/>
              <w:marBottom w:val="0"/>
              <w:divBdr>
                <w:top w:val="single" w:sz="2" w:space="0" w:color="D9D9E3"/>
                <w:left w:val="single" w:sz="2" w:space="0" w:color="D9D9E3"/>
                <w:bottom w:val="single" w:sz="2" w:space="0" w:color="D9D9E3"/>
                <w:right w:val="single" w:sz="2" w:space="0" w:color="D9D9E3"/>
              </w:divBdr>
            </w:div>
            <w:div w:id="79082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9784705">
      <w:bodyDiv w:val="1"/>
      <w:marLeft w:val="0"/>
      <w:marRight w:val="0"/>
      <w:marTop w:val="0"/>
      <w:marBottom w:val="0"/>
      <w:divBdr>
        <w:top w:val="none" w:sz="0" w:space="0" w:color="auto"/>
        <w:left w:val="none" w:sz="0" w:space="0" w:color="auto"/>
        <w:bottom w:val="none" w:sz="0" w:space="0" w:color="auto"/>
        <w:right w:val="none" w:sz="0" w:space="0" w:color="auto"/>
      </w:divBdr>
    </w:div>
    <w:div w:id="1165127143">
      <w:bodyDiv w:val="1"/>
      <w:marLeft w:val="0"/>
      <w:marRight w:val="0"/>
      <w:marTop w:val="0"/>
      <w:marBottom w:val="0"/>
      <w:divBdr>
        <w:top w:val="none" w:sz="0" w:space="0" w:color="auto"/>
        <w:left w:val="none" w:sz="0" w:space="0" w:color="auto"/>
        <w:bottom w:val="none" w:sz="0" w:space="0" w:color="auto"/>
        <w:right w:val="none" w:sz="0" w:space="0" w:color="auto"/>
      </w:divBdr>
    </w:div>
    <w:div w:id="1199582892">
      <w:bodyDiv w:val="1"/>
      <w:marLeft w:val="0"/>
      <w:marRight w:val="0"/>
      <w:marTop w:val="0"/>
      <w:marBottom w:val="0"/>
      <w:divBdr>
        <w:top w:val="none" w:sz="0" w:space="0" w:color="auto"/>
        <w:left w:val="none" w:sz="0" w:space="0" w:color="auto"/>
        <w:bottom w:val="none" w:sz="0" w:space="0" w:color="auto"/>
        <w:right w:val="none" w:sz="0" w:space="0" w:color="auto"/>
      </w:divBdr>
    </w:div>
    <w:div w:id="127667037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38">
          <w:marLeft w:val="0"/>
          <w:marRight w:val="0"/>
          <w:marTop w:val="0"/>
          <w:marBottom w:val="0"/>
          <w:divBdr>
            <w:top w:val="none" w:sz="0" w:space="0" w:color="auto"/>
            <w:left w:val="none" w:sz="0" w:space="0" w:color="auto"/>
            <w:bottom w:val="none" w:sz="0" w:space="0" w:color="auto"/>
            <w:right w:val="none" w:sz="0" w:space="0" w:color="auto"/>
          </w:divBdr>
        </w:div>
        <w:div w:id="1405296407">
          <w:marLeft w:val="0"/>
          <w:marRight w:val="0"/>
          <w:marTop w:val="270"/>
          <w:marBottom w:val="0"/>
          <w:divBdr>
            <w:top w:val="none" w:sz="0" w:space="0" w:color="auto"/>
            <w:left w:val="none" w:sz="0" w:space="0" w:color="auto"/>
            <w:bottom w:val="none" w:sz="0" w:space="0" w:color="auto"/>
            <w:right w:val="none" w:sz="0" w:space="0" w:color="auto"/>
          </w:divBdr>
        </w:div>
      </w:divsChild>
    </w:div>
    <w:div w:id="1691419021">
      <w:bodyDiv w:val="1"/>
      <w:marLeft w:val="0"/>
      <w:marRight w:val="0"/>
      <w:marTop w:val="0"/>
      <w:marBottom w:val="0"/>
      <w:divBdr>
        <w:top w:val="none" w:sz="0" w:space="0" w:color="auto"/>
        <w:left w:val="none" w:sz="0" w:space="0" w:color="auto"/>
        <w:bottom w:val="none" w:sz="0" w:space="0" w:color="auto"/>
        <w:right w:val="none" w:sz="0" w:space="0" w:color="auto"/>
      </w:divBdr>
    </w:div>
    <w:div w:id="1746417673">
      <w:bodyDiv w:val="1"/>
      <w:marLeft w:val="0"/>
      <w:marRight w:val="0"/>
      <w:marTop w:val="0"/>
      <w:marBottom w:val="0"/>
      <w:divBdr>
        <w:top w:val="none" w:sz="0" w:space="0" w:color="auto"/>
        <w:left w:val="none" w:sz="0" w:space="0" w:color="auto"/>
        <w:bottom w:val="none" w:sz="0" w:space="0" w:color="auto"/>
        <w:right w:val="none" w:sz="0" w:space="0" w:color="auto"/>
      </w:divBdr>
      <w:divsChild>
        <w:div w:id="302196881">
          <w:marLeft w:val="0"/>
          <w:marRight w:val="0"/>
          <w:marTop w:val="0"/>
          <w:marBottom w:val="0"/>
          <w:divBdr>
            <w:top w:val="none" w:sz="0" w:space="0" w:color="auto"/>
            <w:left w:val="none" w:sz="0" w:space="0" w:color="auto"/>
            <w:bottom w:val="none" w:sz="0" w:space="0" w:color="auto"/>
            <w:right w:val="none" w:sz="0" w:space="0" w:color="auto"/>
          </w:divBdr>
        </w:div>
        <w:div w:id="1323969542">
          <w:marLeft w:val="0"/>
          <w:marRight w:val="0"/>
          <w:marTop w:val="270"/>
          <w:marBottom w:val="0"/>
          <w:divBdr>
            <w:top w:val="none" w:sz="0" w:space="0" w:color="auto"/>
            <w:left w:val="none" w:sz="0" w:space="0" w:color="auto"/>
            <w:bottom w:val="none" w:sz="0" w:space="0" w:color="auto"/>
            <w:right w:val="none" w:sz="0" w:space="0" w:color="auto"/>
          </w:divBdr>
        </w:div>
      </w:divsChild>
    </w:div>
    <w:div w:id="1769504289">
      <w:bodyDiv w:val="1"/>
      <w:marLeft w:val="0"/>
      <w:marRight w:val="0"/>
      <w:marTop w:val="0"/>
      <w:marBottom w:val="0"/>
      <w:divBdr>
        <w:top w:val="none" w:sz="0" w:space="0" w:color="auto"/>
        <w:left w:val="none" w:sz="0" w:space="0" w:color="auto"/>
        <w:bottom w:val="none" w:sz="0" w:space="0" w:color="auto"/>
        <w:right w:val="none" w:sz="0" w:space="0" w:color="auto"/>
      </w:divBdr>
    </w:div>
    <w:div w:id="1954090318">
      <w:bodyDiv w:val="1"/>
      <w:marLeft w:val="0"/>
      <w:marRight w:val="0"/>
      <w:marTop w:val="0"/>
      <w:marBottom w:val="0"/>
      <w:divBdr>
        <w:top w:val="none" w:sz="0" w:space="0" w:color="auto"/>
        <w:left w:val="none" w:sz="0" w:space="0" w:color="auto"/>
        <w:bottom w:val="none" w:sz="0" w:space="0" w:color="auto"/>
        <w:right w:val="none" w:sz="0" w:space="0" w:color="auto"/>
      </w:divBdr>
    </w:div>
    <w:div w:id="211111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www.oodesign.com/dependency-inversion-principle.html"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D24EE-AC87-4A03-A2F2-7076B7B1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12</Pages>
  <Words>3205</Words>
  <Characters>18275</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1 1</dc:creator>
  <cp:keywords/>
  <dc:description/>
  <cp:lastModifiedBy>Constantine Smirnov</cp:lastModifiedBy>
  <cp:revision>97</cp:revision>
  <dcterms:created xsi:type="dcterms:W3CDTF">2023-04-19T09:53:00Z</dcterms:created>
  <dcterms:modified xsi:type="dcterms:W3CDTF">2023-04-29T08:04:00Z</dcterms:modified>
</cp:coreProperties>
</file>