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6CD4" w14:textId="2EBA0E7D" w:rsidR="005A2698" w:rsidRPr="003C27C5" w:rsidRDefault="002700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F3">
        <w:rPr>
          <w:rFonts w:ascii="Times New Roman" w:hAnsi="Times New Roman" w:cs="Times New Roman"/>
          <w:sz w:val="24"/>
          <w:szCs w:val="24"/>
        </w:rPr>
        <w:t>Вариант 1</w:t>
      </w:r>
      <w:r w:rsidR="003C27C5">
        <w:rPr>
          <w:rFonts w:ascii="Times New Roman" w:hAnsi="Times New Roman" w:cs="Times New Roman"/>
          <w:sz w:val="24"/>
          <w:szCs w:val="24"/>
          <w:lang w:val="en-US"/>
        </w:rPr>
        <w:t xml:space="preserve"> (5-)</w:t>
      </w:r>
    </w:p>
    <w:p w14:paraId="0A2306FD" w14:textId="77777777" w:rsidR="00E06E86" w:rsidRPr="000D7DF3" w:rsidRDefault="00E06E86">
      <w:pPr>
        <w:rPr>
          <w:rFonts w:ascii="Times New Roman" w:hAnsi="Times New Roman" w:cs="Times New Roman"/>
          <w:sz w:val="24"/>
          <w:szCs w:val="24"/>
        </w:rPr>
      </w:pPr>
    </w:p>
    <w:p w14:paraId="6DCF7D6E" w14:textId="77777777" w:rsidR="003A3869" w:rsidRPr="000D7DF3" w:rsidRDefault="003A3869" w:rsidP="003A386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7DF3">
        <w:rPr>
          <w:rFonts w:ascii="Times New Roman" w:hAnsi="Times New Roman" w:cs="Times New Roman"/>
          <w:sz w:val="24"/>
          <w:szCs w:val="24"/>
        </w:rPr>
        <w:t>Наименование договора</w:t>
      </w:r>
    </w:p>
    <w:p w14:paraId="4C0E756F" w14:textId="2795944E" w:rsidR="00E06E86" w:rsidRPr="000D7DF3" w:rsidRDefault="00E06E86" w:rsidP="00E06E8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7DF3">
        <w:rPr>
          <w:rFonts w:ascii="Times New Roman" w:hAnsi="Times New Roman" w:cs="Times New Roman"/>
          <w:sz w:val="24"/>
          <w:szCs w:val="24"/>
        </w:rPr>
        <w:t>Определение договора</w:t>
      </w:r>
    </w:p>
    <w:p w14:paraId="02B98DDB" w14:textId="6A8EA565" w:rsidR="00E06E86" w:rsidRPr="000D7DF3" w:rsidRDefault="00E06E86" w:rsidP="00E06E8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7DF3">
        <w:rPr>
          <w:rFonts w:ascii="Times New Roman" w:hAnsi="Times New Roman" w:cs="Times New Roman"/>
          <w:sz w:val="24"/>
          <w:szCs w:val="24"/>
        </w:rPr>
        <w:t>Предмет договора</w:t>
      </w:r>
    </w:p>
    <w:p w14:paraId="33B78739" w14:textId="74E0FB0D" w:rsidR="00E06E86" w:rsidRPr="000D7DF3" w:rsidRDefault="00E06E86" w:rsidP="00E06E8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7DF3">
        <w:rPr>
          <w:rFonts w:ascii="Times New Roman" w:hAnsi="Times New Roman" w:cs="Times New Roman"/>
          <w:sz w:val="24"/>
          <w:szCs w:val="24"/>
        </w:rPr>
        <w:t>Наименование сторон</w:t>
      </w:r>
    </w:p>
    <w:p w14:paraId="4681E0AE" w14:textId="43CB1DAD" w:rsidR="00E06E86" w:rsidRPr="000D7DF3" w:rsidRDefault="00E06E86" w:rsidP="00E06E8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7DF3">
        <w:rPr>
          <w:rFonts w:ascii="Times New Roman" w:hAnsi="Times New Roman" w:cs="Times New Roman"/>
          <w:sz w:val="24"/>
          <w:szCs w:val="24"/>
        </w:rPr>
        <w:t xml:space="preserve">Права каждой из сторон </w:t>
      </w:r>
    </w:p>
    <w:p w14:paraId="0A86EFFE" w14:textId="3F07087E" w:rsidR="00E06E86" w:rsidRPr="000D7DF3" w:rsidRDefault="00E06E86" w:rsidP="00E06E8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7DF3">
        <w:rPr>
          <w:rFonts w:ascii="Times New Roman" w:hAnsi="Times New Roman" w:cs="Times New Roman"/>
          <w:sz w:val="24"/>
          <w:szCs w:val="24"/>
        </w:rPr>
        <w:t>Обязанности каждой из сторон</w:t>
      </w:r>
    </w:p>
    <w:p w14:paraId="6F0E057D" w14:textId="6D73F685" w:rsidR="00E06E86" w:rsidRPr="000D7DF3" w:rsidRDefault="007F2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3A3869">
        <w:rPr>
          <w:rFonts w:ascii="Times New Roman" w:hAnsi="Times New Roman" w:cs="Times New Roman"/>
          <w:sz w:val="24"/>
          <w:szCs w:val="24"/>
          <w:highlight w:val="yellow"/>
        </w:rPr>
        <w:t>Договор розничной купли-продажи</w:t>
      </w:r>
    </w:p>
    <w:p w14:paraId="232D8CE3" w14:textId="6DEA3EFC" w:rsidR="00270010" w:rsidRPr="003A3869" w:rsidRDefault="003A3869" w:rsidP="003A386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D7DF3">
        <w:rPr>
          <w:rFonts w:ascii="Times New Roman" w:hAnsi="Times New Roman" w:cs="Times New Roman"/>
          <w:sz w:val="24"/>
          <w:szCs w:val="24"/>
        </w:rPr>
        <w:t>Наименование договора</w:t>
      </w:r>
      <w:r w:rsidRPr="003A3869">
        <w:rPr>
          <w:rFonts w:ascii="Times New Roman" w:hAnsi="Times New Roman" w:cs="Times New Roman"/>
          <w:sz w:val="24"/>
          <w:szCs w:val="24"/>
        </w:rPr>
        <w:t xml:space="preserve">: </w:t>
      </w:r>
      <w:r w:rsidR="00270010" w:rsidRPr="003A3869">
        <w:rPr>
          <w:rFonts w:ascii="Times New Roman" w:hAnsi="Times New Roman" w:cs="Times New Roman"/>
          <w:sz w:val="24"/>
          <w:szCs w:val="24"/>
        </w:rPr>
        <w:t>Договор розничной купли-продажи</w:t>
      </w:r>
    </w:p>
    <w:p w14:paraId="2B464817" w14:textId="274F9E01" w:rsidR="00DF3386" w:rsidRPr="003A3869" w:rsidRDefault="003A3869" w:rsidP="003A386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3869">
        <w:rPr>
          <w:rFonts w:ascii="Times New Roman" w:hAnsi="Times New Roman" w:cs="Times New Roman"/>
          <w:sz w:val="24"/>
          <w:szCs w:val="24"/>
        </w:rPr>
        <w:t xml:space="preserve">Определение договора: </w:t>
      </w:r>
      <w:r w:rsidR="00DF3386" w:rsidRPr="003A38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 договору розничной купли-продажи продавец, осуществляющий предпринимательскую деятельность по продаже товаров в розницу, обязуется передать покупателю товар, предназначенный для личного, семейного, домашнего или иного использования, не связанного с предпринимательской деятельностью.</w:t>
      </w:r>
    </w:p>
    <w:p w14:paraId="424874F2" w14:textId="715F92A3" w:rsidR="00DF3386" w:rsidRDefault="003A3869" w:rsidP="000D7DF3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Предмет договора</w:t>
      </w:r>
      <w:r w:rsidRPr="003A386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="00DF3386" w:rsidRPr="000D7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Договор розничной купли-продажи является публичным договором </w:t>
      </w:r>
      <w:hyperlink r:id="rId5" w:anchor="dst102015" w:history="1">
        <w:r w:rsidR="00DF3386" w:rsidRPr="000D7DF3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(статья 426)</w:t>
        </w:r>
      </w:hyperlink>
      <w:r w:rsidR="00DF3386" w:rsidRPr="000D7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EE93053" w14:textId="431F7BD3" w:rsidR="00C15BEB" w:rsidRPr="00CE527B" w:rsidRDefault="002D7D38" w:rsidP="00CE527B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Продавец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</w:t>
      </w:r>
      <w:r w:rsidR="00C15BEB"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покупатель</w:t>
      </w:r>
      <w:r w:rsidR="00C15BEB"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2EFD233" w14:textId="0DB0884F" w:rsidR="00C15BEB" w:rsidRPr="00CE527B" w:rsidRDefault="00C15BEB" w:rsidP="00CE527B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Права </w:t>
      </w:r>
      <w:r w:rsidR="00BC2C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продавца</w:t>
      </w:r>
      <w:r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55F8D53" w14:textId="4BE83D11" w:rsidR="00C15BEB" w:rsidRPr="00C15BEB" w:rsidRDefault="00590ACF" w:rsidP="00C15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возможность ведения предпринимательской деятельности</w:t>
      </w:r>
      <w:r w:rsidR="00C15BEB"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7DBD75BA" w14:textId="0CC8E904" w:rsidR="00C15BEB" w:rsidRDefault="00D31847" w:rsidP="00C15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продажа товара покупателю</w:t>
      </w:r>
      <w:r w:rsidR="00C15BEB"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291F24D" w14:textId="7E52E130" w:rsidR="007B1051" w:rsidRPr="00C15BEB" w:rsidRDefault="007B1051" w:rsidP="00C15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возможность назначить цену за товар</w:t>
      </w:r>
    </w:p>
    <w:p w14:paraId="685A69D6" w14:textId="3C0E8B4D" w:rsidR="00C15BEB" w:rsidRPr="00C15BEB" w:rsidRDefault="00C15BEB" w:rsidP="0067357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Права </w:t>
      </w:r>
      <w:r w:rsidR="00FA1D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покупателя</w:t>
      </w: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9B2DF3" w14:textId="7C53385D" w:rsidR="00C15BEB" w:rsidRPr="00C15BEB" w:rsidRDefault="006302F9" w:rsidP="00C15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покупка товара у </w:t>
      </w:r>
      <w:r w:rsidR="000123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продавца</w:t>
      </w:r>
      <w:r w:rsidR="00C15BEB"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15CFB828" w14:textId="19D34BAE" w:rsidR="00C15BEB" w:rsidRPr="009234AB" w:rsidRDefault="00C15BEB" w:rsidP="009234AB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34A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Обязанности </w:t>
      </w:r>
      <w:r w:rsidR="006A39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продавца</w:t>
      </w:r>
      <w:r w:rsidRPr="009234A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98F67C4" w14:textId="5A3E2AF2" w:rsidR="00C15BEB" w:rsidRPr="00C15BEB" w:rsidRDefault="00A837FF" w:rsidP="00A837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после покупки товара покупателем – передать покупателю товар</w:t>
      </w:r>
    </w:p>
    <w:p w14:paraId="0D8CCEAE" w14:textId="1E027E7A" w:rsidR="00C15BEB" w:rsidRPr="00C15BEB" w:rsidRDefault="00C15BEB" w:rsidP="00630BF3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Обязанности </w:t>
      </w:r>
      <w:r w:rsidR="006A39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покупател</w:t>
      </w:r>
      <w:r w:rsidR="00A837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</w:t>
      </w: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6487FBF" w14:textId="01167454" w:rsidR="00C15BEB" w:rsidRPr="00A837FF" w:rsidRDefault="00A837FF" w:rsidP="00A837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совершение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покупки – оплатить стоимость товара</w:t>
      </w:r>
      <w:r w:rsidRPr="00A837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которая указана продавцом</w:t>
      </w:r>
    </w:p>
    <w:p w14:paraId="3BF17917" w14:textId="77777777" w:rsidR="00C15BEB" w:rsidRPr="00C15BEB" w:rsidRDefault="00C15BEB" w:rsidP="00C15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3CEBAC" w14:textId="2DABD3BC" w:rsidR="00270010" w:rsidRDefault="00802E80">
      <w:pPr>
        <w:rPr>
          <w:rFonts w:ascii="Times New Roman" w:hAnsi="Times New Roman" w:cs="Times New Roman"/>
          <w:sz w:val="24"/>
          <w:szCs w:val="24"/>
        </w:rPr>
      </w:pPr>
      <w:r w:rsidRPr="000D7DF3">
        <w:rPr>
          <w:rFonts w:ascii="Times New Roman" w:hAnsi="Times New Roman" w:cs="Times New Roman"/>
          <w:sz w:val="24"/>
          <w:szCs w:val="24"/>
        </w:rPr>
        <w:t xml:space="preserve">2) </w:t>
      </w:r>
      <w:r w:rsidR="00270010" w:rsidRPr="003A3869">
        <w:rPr>
          <w:rFonts w:ascii="Times New Roman" w:hAnsi="Times New Roman" w:cs="Times New Roman"/>
          <w:sz w:val="24"/>
          <w:szCs w:val="24"/>
          <w:highlight w:val="yellow"/>
        </w:rPr>
        <w:t>Договор возмездного оказания ус</w:t>
      </w:r>
      <w:r w:rsidRPr="003A3869">
        <w:rPr>
          <w:rFonts w:ascii="Times New Roman" w:hAnsi="Times New Roman" w:cs="Times New Roman"/>
          <w:sz w:val="24"/>
          <w:szCs w:val="24"/>
          <w:highlight w:val="yellow"/>
        </w:rPr>
        <w:t>луг</w:t>
      </w:r>
    </w:p>
    <w:p w14:paraId="2E50C715" w14:textId="65BB2B2D" w:rsidR="00F45426" w:rsidRPr="00F45426" w:rsidRDefault="00F4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5426">
        <w:rPr>
          <w:rFonts w:ascii="Times New Roman" w:hAnsi="Times New Roman" w:cs="Times New Roman"/>
          <w:sz w:val="24"/>
          <w:szCs w:val="24"/>
        </w:rPr>
        <w:t xml:space="preserve">1. </w:t>
      </w:r>
      <w:r w:rsidR="00CC046B">
        <w:rPr>
          <w:rFonts w:ascii="Times New Roman" w:hAnsi="Times New Roman" w:cs="Times New Roman"/>
          <w:sz w:val="24"/>
          <w:szCs w:val="24"/>
        </w:rPr>
        <w:t>Наименование договора</w:t>
      </w:r>
      <w:r w:rsidR="00CC046B" w:rsidRPr="00CC04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Договор возмездного оказания услуг</w:t>
      </w:r>
    </w:p>
    <w:p w14:paraId="4FD81934" w14:textId="534A66B2" w:rsidR="00802E80" w:rsidRPr="00802E80" w:rsidRDefault="00F45426" w:rsidP="00F4542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</w:t>
      </w:r>
      <w:r w:rsidRPr="00F45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Определение договора</w:t>
      </w:r>
      <w:r w:rsidRPr="00F45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="00802E80" w:rsidRPr="00802E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 договору возмездного оказания услуг исполнитель обязуется по заданию заказчика оказать услуги (совершить определенные действия или осуществить определенную деятельность), а заказчик обязуется оплатить эти услуги.</w:t>
      </w:r>
    </w:p>
    <w:p w14:paraId="304BB77C" w14:textId="77777777" w:rsidR="00802E80" w:rsidRPr="00802E80" w:rsidRDefault="00802E80" w:rsidP="00802E8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sz w:val="24"/>
          <w:szCs w:val="24"/>
          <w:lang w:eastAsia="ru-RU"/>
          <w14:ligatures w14:val="none"/>
        </w:rPr>
      </w:pPr>
      <w:r w:rsidRPr="00802E80">
        <w:rPr>
          <w:rFonts w:ascii="Times New Roman" w:eastAsia="Times New Roman" w:hAnsi="Times New Roman" w:cs="Times New Roman"/>
          <w:color w:val="0E0E0E"/>
          <w:kern w:val="0"/>
          <w:sz w:val="24"/>
          <w:szCs w:val="24"/>
          <w:lang w:eastAsia="ru-RU"/>
          <w14:ligatures w14:val="none"/>
        </w:rPr>
        <w:t>Подборка форм: Договоры оказания услуг</w:t>
      </w:r>
    </w:p>
    <w:p w14:paraId="63CAD07C" w14:textId="01E694E9" w:rsidR="00802E80" w:rsidRDefault="00F45426" w:rsidP="00F45426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54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Предмет договора</w:t>
      </w:r>
      <w:r w:rsidRPr="00F454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договорам оказания услуг, оказываемых по договорам, предусмотренным </w:t>
      </w:r>
      <w:hyperlink r:id="rId6" w:anchor="dst101022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главами 37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7" w:anchor="dst101289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38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8" w:anchor="dst101341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40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9" w:anchor="dst101412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41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10" w:anchor="dst101538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44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11" w:anchor="dst101598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45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12" w:anchor="dst101661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46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13" w:anchor="dst101798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47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14" w:anchor="dst102190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49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15" w:anchor="dst102263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51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hyperlink r:id="rId16" w:anchor="dst102357" w:history="1">
        <w:r w:rsidR="00802E80" w:rsidRPr="00802E80">
          <w:rPr>
            <w:rFonts w:ascii="Times New Roman" w:eastAsia="Times New Roman" w:hAnsi="Times New Roman" w:cs="Times New Roman"/>
            <w:color w:val="1A0DAB"/>
            <w:kern w:val="0"/>
            <w:sz w:val="24"/>
            <w:szCs w:val="24"/>
            <w:u w:val="single"/>
            <w:lang w:eastAsia="ru-RU"/>
            <w14:ligatures w14:val="none"/>
          </w:rPr>
          <w:t>53</w:t>
        </w:r>
      </w:hyperlink>
      <w:r w:rsidR="00802E80" w:rsidRPr="00802E8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настоящего Кодекса.</w:t>
      </w:r>
    </w:p>
    <w:p w14:paraId="734360AB" w14:textId="440342AB" w:rsidR="004A78CB" w:rsidRPr="00CE527B" w:rsidRDefault="00487757" w:rsidP="00487757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Исполнитель</w:t>
      </w:r>
      <w:r w:rsidR="004A78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</w:t>
      </w:r>
      <w:r w:rsidR="004A78CB"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заказчик</w:t>
      </w:r>
      <w:r w:rsidR="004A78CB"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AE079A7" w14:textId="6AEFA523" w:rsidR="004A78CB" w:rsidRPr="00CE527B" w:rsidRDefault="004A78CB" w:rsidP="00487757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Права </w:t>
      </w:r>
      <w:r w:rsidR="0067357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исполнителя</w:t>
      </w:r>
      <w:r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0A7ED7D" w14:textId="6C67532F" w:rsidR="004A78CB" w:rsidRPr="00C15BEB" w:rsidRDefault="004A78CB" w:rsidP="004A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="00FB1DC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право заключить договор оказания услуг с заказчик</w:t>
      </w:r>
      <w:r w:rsidR="00E44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</w:t>
      </w:r>
      <w:r w:rsidR="00FB1DC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</w:t>
      </w: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004166D5" w14:textId="52682594" w:rsidR="004A78CB" w:rsidRPr="00C15BEB" w:rsidRDefault="00600128" w:rsidP="00600128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</w:t>
      </w:r>
      <w:r w:rsidR="004A78CB"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Права </w:t>
      </w:r>
      <w:r w:rsidR="00F67C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заказчика</w:t>
      </w:r>
      <w:r w:rsidR="004A78CB"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812A1EA" w14:textId="140D04FA" w:rsidR="004A78CB" w:rsidRPr="00C15BEB" w:rsidRDefault="004A78CB" w:rsidP="004A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="00FB1DC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право заключить договор оказания услуг с исполнителем</w:t>
      </w: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DDA721D" w14:textId="399A8701" w:rsidR="004A78CB" w:rsidRPr="009234AB" w:rsidRDefault="004A78CB" w:rsidP="00487757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34A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Обязанности </w:t>
      </w:r>
      <w:r w:rsidR="000664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исполнителя</w:t>
      </w:r>
      <w:r w:rsidRPr="009234A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0589E2C" w14:textId="4C3D0004" w:rsidR="004A78CB" w:rsidRPr="00C15BEB" w:rsidRDefault="004A78CB" w:rsidP="004A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</w:t>
      </w:r>
      <w:r w:rsidR="00D947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осле заключения договора оказать услуги заказчику (</w:t>
      </w:r>
      <w:r w:rsidR="00D947FE" w:rsidRPr="00802E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совершить определенные действия или осуществить определенную деятельность</w:t>
      </w:r>
      <w:r w:rsidR="0047094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52B8DD71" w14:textId="399A009F" w:rsidR="004A78CB" w:rsidRPr="00C15BEB" w:rsidRDefault="00455019" w:rsidP="0045501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</w:t>
      </w:r>
      <w:r w:rsidR="004A78CB"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Обязанности </w:t>
      </w:r>
      <w:r w:rsidR="000664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заказчика</w:t>
      </w:r>
      <w:r w:rsidR="004A78CB"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5C03637" w14:textId="78C3818A" w:rsidR="000E2783" w:rsidRPr="00802E80" w:rsidRDefault="004A78CB" w:rsidP="0045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="004A01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оплатить услуги исполнителя</w:t>
      </w:r>
    </w:p>
    <w:p w14:paraId="57D86506" w14:textId="77777777" w:rsidR="00802E80" w:rsidRPr="000D7DF3" w:rsidRDefault="00802E80">
      <w:pPr>
        <w:rPr>
          <w:rFonts w:ascii="Times New Roman" w:hAnsi="Times New Roman" w:cs="Times New Roman"/>
          <w:sz w:val="24"/>
          <w:szCs w:val="24"/>
        </w:rPr>
      </w:pPr>
    </w:p>
    <w:p w14:paraId="5B3797FD" w14:textId="7FE4BA99" w:rsidR="00270010" w:rsidRDefault="00187346">
      <w:pPr>
        <w:rPr>
          <w:rFonts w:ascii="Times New Roman" w:hAnsi="Times New Roman" w:cs="Times New Roman"/>
          <w:sz w:val="24"/>
          <w:szCs w:val="24"/>
        </w:rPr>
      </w:pPr>
      <w:r w:rsidRPr="000D7DF3">
        <w:rPr>
          <w:rFonts w:ascii="Times New Roman" w:hAnsi="Times New Roman" w:cs="Times New Roman"/>
          <w:sz w:val="24"/>
          <w:szCs w:val="24"/>
        </w:rPr>
        <w:t xml:space="preserve">3) </w:t>
      </w:r>
      <w:r w:rsidR="00270010" w:rsidRPr="00CC046B">
        <w:rPr>
          <w:rFonts w:ascii="Times New Roman" w:hAnsi="Times New Roman" w:cs="Times New Roman"/>
          <w:sz w:val="24"/>
          <w:szCs w:val="24"/>
          <w:highlight w:val="yellow"/>
        </w:rPr>
        <w:t>Договор комиссии</w:t>
      </w:r>
    </w:p>
    <w:p w14:paraId="03105D94" w14:textId="370D1993" w:rsidR="00CC046B" w:rsidRPr="00CC046B" w:rsidRDefault="00CC0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Pr="00CC04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Наименование договора</w:t>
      </w:r>
      <w:r w:rsidRPr="00593B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19437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омиссии</w:t>
      </w:r>
    </w:p>
    <w:p w14:paraId="2FD7FE51" w14:textId="2AAB7862" w:rsidR="00187346" w:rsidRPr="00187346" w:rsidRDefault="00593BFF" w:rsidP="003F238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93B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Определение договора</w:t>
      </w:r>
      <w:r w:rsidRPr="00593B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="00187346" w:rsidRPr="001873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 договору комиссии одна сторона (комиссионер) обязуется по поручению другой стороны (комитента) за вознаграждение совершить одну или несколько сделок от своего имени, но за счет комитента.</w:t>
      </w:r>
    </w:p>
    <w:p w14:paraId="0C442346" w14:textId="261B7835" w:rsidR="00187346" w:rsidRPr="00187346" w:rsidRDefault="00187346" w:rsidP="00187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734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сделке, совершенной комиссионером с третьим лицом, приобретает права и становится обязанным комиссионер, хотя комитент и был назван в сделке или вступил с третьим лицом в непосредственные отношения по исполнению сделки.</w:t>
      </w:r>
    </w:p>
    <w:p w14:paraId="715FF1F3" w14:textId="78D02CE5" w:rsidR="00187346" w:rsidRPr="00187346" w:rsidRDefault="00187346" w:rsidP="00187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734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 Договор комиссии может быть заключен на определенный срок или без указания срока его действия, с указанием или без указания территории его исполнения, с обязательством комитента не предоставлять третьим лицам право совершать в его интересах и за его счет сделки, совершение которых поручено комиссионеру, или без такого обязательства, с условиями или без условий относительно ассортимента товаров, являющихся предметом комиссии.</w:t>
      </w:r>
    </w:p>
    <w:p w14:paraId="5B0BCB3B" w14:textId="597E106E" w:rsidR="00187346" w:rsidRDefault="00A70AC1" w:rsidP="00A70A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5BEB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Предмет договора</w:t>
      </w:r>
      <w:r w:rsidRPr="00C15BEB">
        <w:rPr>
          <w:rFonts w:ascii="Times New Roman" w:hAnsi="Times New Roman" w:cs="Times New Roman"/>
          <w:sz w:val="24"/>
          <w:szCs w:val="24"/>
        </w:rPr>
        <w:t xml:space="preserve">: </w:t>
      </w:r>
      <w:r w:rsidR="00C462C2">
        <w:rPr>
          <w:rFonts w:ascii="Times New Roman" w:hAnsi="Times New Roman" w:cs="Times New Roman"/>
          <w:sz w:val="24"/>
          <w:szCs w:val="24"/>
        </w:rPr>
        <w:t>договор комиссии</w:t>
      </w:r>
    </w:p>
    <w:p w14:paraId="665F3027" w14:textId="10B305B1" w:rsidR="00354FDD" w:rsidRDefault="00354FDD" w:rsidP="00A70AC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A3A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Наименование сторон</w:t>
      </w:r>
      <w:r w:rsidRPr="00AA3A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комиссионер</w:t>
      </w:r>
      <w:r w:rsidRPr="00AA3A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комитент</w:t>
      </w:r>
    </w:p>
    <w:p w14:paraId="7015A39F" w14:textId="2BC676A5" w:rsidR="005F6E90" w:rsidRPr="00CE527B" w:rsidRDefault="005F6E90" w:rsidP="005F6E90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Права </w:t>
      </w:r>
      <w:r w:rsidR="002C5AAB">
        <w:rPr>
          <w:rFonts w:ascii="Times New Roman" w:hAnsi="Times New Roman" w:cs="Times New Roman"/>
          <w:sz w:val="24"/>
          <w:szCs w:val="24"/>
        </w:rPr>
        <w:t>комиссионер</w:t>
      </w:r>
      <w:r w:rsidRPr="00CE52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93304C0" w14:textId="1BFECB8D" w:rsidR="005F6E90" w:rsidRPr="00C15BEB" w:rsidRDefault="005F6E90" w:rsidP="005F6E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право заключить договор </w:t>
      </w:r>
      <w:r w:rsidR="000E0E7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комиссии с комитентом на</w:t>
      </w:r>
      <w:r w:rsidR="00853EC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удовлетворяющих обе стороны</w:t>
      </w:r>
      <w:r w:rsidR="000E0E7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условиях</w:t>
      </w:r>
    </w:p>
    <w:p w14:paraId="0549E224" w14:textId="1701678C" w:rsidR="005F6E90" w:rsidRPr="00C15BEB" w:rsidRDefault="005F6E90" w:rsidP="005F6E90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</w:t>
      </w: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Права </w:t>
      </w:r>
      <w:r w:rsidR="00ED0901">
        <w:rPr>
          <w:rFonts w:ascii="Times New Roman" w:hAnsi="Times New Roman" w:cs="Times New Roman"/>
          <w:sz w:val="24"/>
          <w:szCs w:val="24"/>
        </w:rPr>
        <w:t>комитент</w:t>
      </w: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6F3138A" w14:textId="77777777" w:rsidR="0007767A" w:rsidRPr="0007767A" w:rsidRDefault="0007767A" w:rsidP="0007767A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776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право заключить договор комиссии с комитентом на удовлетворяющих обе стороны условиях</w:t>
      </w:r>
    </w:p>
    <w:p w14:paraId="70946998" w14:textId="456511DD" w:rsidR="005F6E90" w:rsidRPr="009234AB" w:rsidRDefault="005F6E90" w:rsidP="005F6E90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34A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Обязанности </w:t>
      </w:r>
      <w:r w:rsidR="002C5AAB">
        <w:rPr>
          <w:rFonts w:ascii="Times New Roman" w:hAnsi="Times New Roman" w:cs="Times New Roman"/>
          <w:sz w:val="24"/>
          <w:szCs w:val="24"/>
        </w:rPr>
        <w:t>комиссионер</w:t>
      </w:r>
      <w:r w:rsidRPr="009234A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5186436" w14:textId="6DF67D47" w:rsidR="000E0E79" w:rsidRDefault="000E0E79" w:rsidP="005F6E90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="00D81308" w:rsidRPr="001873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 вознаграждение совершить одну или несколько сделок от своего имени, но за счет комитента.</w:t>
      </w:r>
    </w:p>
    <w:p w14:paraId="0F67AE63" w14:textId="59783F11" w:rsidR="005F6E90" w:rsidRPr="00C15BEB" w:rsidRDefault="005F6E90" w:rsidP="005F6E90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</w:t>
      </w: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Обязанности </w:t>
      </w:r>
      <w:r w:rsidR="00ED0901">
        <w:rPr>
          <w:rFonts w:ascii="Times New Roman" w:hAnsi="Times New Roman" w:cs="Times New Roman"/>
          <w:sz w:val="24"/>
          <w:szCs w:val="24"/>
        </w:rPr>
        <w:t>комитент</w:t>
      </w:r>
      <w:r w:rsidRPr="00C15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FBD2870" w14:textId="6BDCB363" w:rsidR="00AA3A41" w:rsidRPr="00A12EFC" w:rsidRDefault="005F6E90" w:rsidP="00A12E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оплатить услуги </w:t>
      </w:r>
      <w:r w:rsidR="00E21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комиссионера</w:t>
      </w:r>
    </w:p>
    <w:sectPr w:rsidR="00AA3A41" w:rsidRPr="00A12EFC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423FD8"/>
    <w:multiLevelType w:val="hybridMultilevel"/>
    <w:tmpl w:val="495E286E"/>
    <w:lvl w:ilvl="0" w:tplc="10A8586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41872"/>
    <w:multiLevelType w:val="hybridMultilevel"/>
    <w:tmpl w:val="3678E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78426F5"/>
    <w:multiLevelType w:val="hybridMultilevel"/>
    <w:tmpl w:val="495E286E"/>
    <w:lvl w:ilvl="0" w:tplc="FFFFFFF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52868"/>
    <w:multiLevelType w:val="hybridMultilevel"/>
    <w:tmpl w:val="6BD07126"/>
    <w:lvl w:ilvl="0" w:tplc="1DFE1E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6"/>
  </w:num>
  <w:num w:numId="2" w16cid:durableId="781463865">
    <w:abstractNumId w:val="6"/>
  </w:num>
  <w:num w:numId="3" w16cid:durableId="37315123">
    <w:abstractNumId w:val="6"/>
  </w:num>
  <w:num w:numId="4" w16cid:durableId="1371608069">
    <w:abstractNumId w:val="6"/>
  </w:num>
  <w:num w:numId="5" w16cid:durableId="587620595">
    <w:abstractNumId w:val="6"/>
  </w:num>
  <w:num w:numId="6" w16cid:durableId="1714497151">
    <w:abstractNumId w:val="3"/>
  </w:num>
  <w:num w:numId="7" w16cid:durableId="262154485">
    <w:abstractNumId w:val="0"/>
  </w:num>
  <w:num w:numId="8" w16cid:durableId="844590829">
    <w:abstractNumId w:val="5"/>
  </w:num>
  <w:num w:numId="9" w16cid:durableId="592668449">
    <w:abstractNumId w:val="2"/>
  </w:num>
  <w:num w:numId="10" w16cid:durableId="1086153737">
    <w:abstractNumId w:val="1"/>
  </w:num>
  <w:num w:numId="11" w16cid:durableId="767504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A7"/>
    <w:rsid w:val="00012363"/>
    <w:rsid w:val="00053DF8"/>
    <w:rsid w:val="000635D2"/>
    <w:rsid w:val="000664B5"/>
    <w:rsid w:val="0007767A"/>
    <w:rsid w:val="000D7DF3"/>
    <w:rsid w:val="000E0E79"/>
    <w:rsid w:val="000E2783"/>
    <w:rsid w:val="00187346"/>
    <w:rsid w:val="0019437F"/>
    <w:rsid w:val="00270010"/>
    <w:rsid w:val="00294336"/>
    <w:rsid w:val="002C5AAB"/>
    <w:rsid w:val="002D7D38"/>
    <w:rsid w:val="002E35BD"/>
    <w:rsid w:val="00354FDD"/>
    <w:rsid w:val="003A3869"/>
    <w:rsid w:val="003C27C5"/>
    <w:rsid w:val="003F238D"/>
    <w:rsid w:val="00455019"/>
    <w:rsid w:val="0047094F"/>
    <w:rsid w:val="00487757"/>
    <w:rsid w:val="004A01DC"/>
    <w:rsid w:val="004A78CB"/>
    <w:rsid w:val="004B353C"/>
    <w:rsid w:val="005028D4"/>
    <w:rsid w:val="00551B85"/>
    <w:rsid w:val="00552E15"/>
    <w:rsid w:val="005603CD"/>
    <w:rsid w:val="00590ACF"/>
    <w:rsid w:val="00593BFF"/>
    <w:rsid w:val="005A2698"/>
    <w:rsid w:val="005F6E90"/>
    <w:rsid w:val="00600128"/>
    <w:rsid w:val="006302F9"/>
    <w:rsid w:val="00630BF3"/>
    <w:rsid w:val="00673576"/>
    <w:rsid w:val="006A3999"/>
    <w:rsid w:val="006A4DCE"/>
    <w:rsid w:val="007B1051"/>
    <w:rsid w:val="007F2B4D"/>
    <w:rsid w:val="00802E80"/>
    <w:rsid w:val="008354B2"/>
    <w:rsid w:val="00850DC0"/>
    <w:rsid w:val="00853EC3"/>
    <w:rsid w:val="008844A7"/>
    <w:rsid w:val="009234AB"/>
    <w:rsid w:val="00A12EFC"/>
    <w:rsid w:val="00A70AC1"/>
    <w:rsid w:val="00A837FF"/>
    <w:rsid w:val="00A923E8"/>
    <w:rsid w:val="00AA3A41"/>
    <w:rsid w:val="00B92367"/>
    <w:rsid w:val="00BC2CB5"/>
    <w:rsid w:val="00C15BEB"/>
    <w:rsid w:val="00C462C2"/>
    <w:rsid w:val="00CC046B"/>
    <w:rsid w:val="00CE527B"/>
    <w:rsid w:val="00D034EB"/>
    <w:rsid w:val="00D31847"/>
    <w:rsid w:val="00D81308"/>
    <w:rsid w:val="00D947FE"/>
    <w:rsid w:val="00DC0F28"/>
    <w:rsid w:val="00DF3386"/>
    <w:rsid w:val="00DF7EE4"/>
    <w:rsid w:val="00E06E86"/>
    <w:rsid w:val="00E21160"/>
    <w:rsid w:val="00E44E7B"/>
    <w:rsid w:val="00E7419E"/>
    <w:rsid w:val="00EB0533"/>
    <w:rsid w:val="00ED0901"/>
    <w:rsid w:val="00F169CC"/>
    <w:rsid w:val="00F45426"/>
    <w:rsid w:val="00F478B0"/>
    <w:rsid w:val="00F67C40"/>
    <w:rsid w:val="00FA1D35"/>
    <w:rsid w:val="00FB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16F4"/>
  <w15:chartTrackingRefBased/>
  <w15:docId w15:val="{48AB6640-61D8-43C1-ABD2-FEEF922B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DF338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F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DF3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4466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803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449455/84989d331874be7730e1c99b836fbe639a8efe6d/" TargetMode="External"/><Relationship Id="rId13" Type="http://schemas.openxmlformats.org/officeDocument/2006/relationships/hyperlink" Target="https://www.consultant.ru/document/cons_doc_LAW_449455/97cd649f0ade8f873042a35552a7bb5285b64b0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449455/ef9bb05e69e3cf561652a2bfef77861ba32ceaa5/" TargetMode="External"/><Relationship Id="rId12" Type="http://schemas.openxmlformats.org/officeDocument/2006/relationships/hyperlink" Target="https://www.consultant.ru/document/cons_doc_LAW_449455/1f3eee5b4f2e39e836828e5da13165235ecee29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449455/f27c4055b32902047f8d6132390376c97bc1787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449455/760de322fa0e694a3018c59709b5f484a85e4a24/" TargetMode="External"/><Relationship Id="rId11" Type="http://schemas.openxmlformats.org/officeDocument/2006/relationships/hyperlink" Target="https://www.consultant.ru/document/cons_doc_LAW_449455/c69225fc2e53eaf991e2cf5dc99b650ed0e2e16a/" TargetMode="External"/><Relationship Id="rId5" Type="http://schemas.openxmlformats.org/officeDocument/2006/relationships/hyperlink" Target="https://www.consultant.ru/document/cons_doc_LAW_452924/5b4886fd41d95bd272f7a06c75e26762630ac683/" TargetMode="External"/><Relationship Id="rId15" Type="http://schemas.openxmlformats.org/officeDocument/2006/relationships/hyperlink" Target="https://www.consultant.ru/document/cons_doc_LAW_449455/600f36d21c73585d8157bc41816a74f2e42857e7/" TargetMode="External"/><Relationship Id="rId10" Type="http://schemas.openxmlformats.org/officeDocument/2006/relationships/hyperlink" Target="https://www.consultant.ru/document/cons_doc_LAW_449455/c4ec6fea4c2bd839c31960dcf2f26debdc6273d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449455/dfe46eb17d8b852987049332ca429b48b665b8a9/" TargetMode="External"/><Relationship Id="rId14" Type="http://schemas.openxmlformats.org/officeDocument/2006/relationships/hyperlink" Target="https://www.consultant.ru/document/cons_doc_LAW_449455/23a7f19b983e6457ddf3ba624d46ce83593962a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127</cp:revision>
  <dcterms:created xsi:type="dcterms:W3CDTF">2023-09-14T11:04:00Z</dcterms:created>
  <dcterms:modified xsi:type="dcterms:W3CDTF">2023-09-19T10:12:00Z</dcterms:modified>
</cp:coreProperties>
</file>