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(преобразовать введённый логин и бд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1) название 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4) затраты на строительство торгового центра(неотрицательное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>взять фото из списка тц)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A070AE" w:rsidRDefault="00F5619D">
      <w:r w:rsidRPr="009F171C">
        <w:br w:type="page"/>
      </w:r>
      <w:r w:rsidR="008663AA" w:rsidRPr="00A070AE"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>(не все павильоны, а только те, которые в выбранном тц)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2BB18739" w:rsidR="002056D1" w:rsidRPr="00FE64E2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77A1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377A14" w:rsidRPr="00FE64E2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-название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этажа;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павильона;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площадь;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385E7B5A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A070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070AE" w:rsidRPr="00A070AE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2940B3" w14:textId="7A6FDCFF" w:rsidR="002056D1" w:rsidRPr="006467A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  <w:r w:rsidR="006467A1" w:rsidRPr="006467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467A1" w:rsidRPr="006467A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A3DB68" w14:textId="72401134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5019B5" w:rsidRPr="006C6B7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B7D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44ED4B" w14:textId="77777777" w:rsidR="00614A5C" w:rsidRDefault="002056D1" w:rsidP="002056D1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</w:t>
      </w:r>
    </w:p>
    <w:p w14:paraId="0CD6B905" w14:textId="0CDE56F8" w:rsid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пользователь должен иметь возможность настроить список, чтобы видеть в списке павильонов только для выбранного этажа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98B2C6A" w14:textId="1265F37F" w:rsidR="00614A5C" w:rsidRP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или/и видеть павильоны с площадью в заданном диапазоне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DF9" w:rsidRPr="00F01DF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F50CBB" w14:textId="5A78C082" w:rsidR="002056D1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 и/или видеть павильоны с определенным статусом. 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F62C8F" w14:textId="45825B5E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  <w:r w:rsidR="00536505" w:rsidRPr="005365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36505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Default="00F5619D"/>
    <w:p w14:paraId="543C43A6" w14:textId="77777777" w:rsidR="00A23822" w:rsidRDefault="00A23822">
      <w:r>
        <w:br w:type="page"/>
      </w:r>
    </w:p>
    <w:p w14:paraId="032F08AB" w14:textId="404FE621" w:rsidR="002F12AD" w:rsidRDefault="00A23822">
      <w:r>
        <w:lastRenderedPageBreak/>
        <w:t>5)</w:t>
      </w:r>
    </w:p>
    <w:p w14:paraId="5A0624F2" w14:textId="4F1B5042" w:rsidR="002F12AD" w:rsidRPr="002056D1" w:rsidRDefault="002F12AD">
      <w:r w:rsidRPr="002F12AD">
        <w:rPr>
          <w:noProof/>
        </w:rPr>
        <w:drawing>
          <wp:inline distT="0" distB="0" distL="0" distR="0" wp14:anchorId="65E2D289" wp14:editId="6B826D92">
            <wp:extent cx="5940425" cy="3997960"/>
            <wp:effectExtent l="0" t="0" r="3175" b="2540"/>
            <wp:docPr id="61569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5F5B" w14:textId="77777777" w:rsid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F98278" w14:textId="4661005E" w:rsidR="000B298D" w:rsidRP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B298D">
        <w:rPr>
          <w:rFonts w:ascii="Calibri" w:hAnsi="Calibri" w:cs="Calibri"/>
          <w:color w:val="000000"/>
          <w:sz w:val="22"/>
          <w:szCs w:val="22"/>
          <w:highlight w:val="yellow"/>
        </w:rPr>
        <w:t>Павильон добавляется в выбранный ТЦ</w:t>
      </w:r>
    </w:p>
    <w:p w14:paraId="3117BA96" w14:textId="186AF303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ПАВИЛЬОНА</w:t>
      </w:r>
    </w:p>
    <w:p w14:paraId="765DD253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Учтите, что номера павильонов могут иметь строковые значения, например: ГП-1, ГП-2. </w:t>
      </w:r>
    </w:p>
    <w:p w14:paraId="085A9F16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при редактировании/создании павильона позвольте пользователю системы указать следующие параметры: </w:t>
      </w:r>
    </w:p>
    <w:p w14:paraId="1795B5E2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6F5CFE" w14:textId="5CB0B7EE" w:rsidR="000B298D" w:rsidRP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этажа;</w:t>
      </w:r>
      <w:r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C4F5775" w14:textId="7AC2A9BF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ADB25E2" w14:textId="57C59A1D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площадь;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44904AE" w14:textId="30CF2659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504535D1" w14:textId="04D3E75E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&gt;= 0.1);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+-</w:t>
      </w:r>
    </w:p>
    <w:p w14:paraId="0A2E6C05" w14:textId="01483F52" w:rsidR="000B298D" w:rsidRPr="00FE64E2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8403D9" w:rsidRPr="00FE64E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FE64E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09E3C26" w14:textId="0DA3930F" w:rsidR="006043F6" w:rsidRPr="000E6B02" w:rsidRDefault="006043F6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6043F6">
        <w:rPr>
          <w:rFonts w:ascii="Calibri" w:hAnsi="Calibri" w:cs="Calibri"/>
          <w:color w:val="000000"/>
          <w:sz w:val="22"/>
          <w:szCs w:val="22"/>
        </w:rPr>
        <w:t>1)</w:t>
      </w:r>
      <w:r w:rsidR="000B298D">
        <w:rPr>
          <w:rFonts w:ascii="Calibri" w:hAnsi="Calibri" w:cs="Calibri"/>
          <w:color w:val="000000"/>
          <w:sz w:val="22"/>
          <w:szCs w:val="22"/>
        </w:rPr>
        <w:t>Исключите возможность удаления</w:t>
      </w:r>
      <w:r w:rsidRPr="000E6B0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E6B0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3C0CB45" w14:textId="70A88F79" w:rsidR="000B298D" w:rsidRPr="006043F6" w:rsidRDefault="000B298D" w:rsidP="006043F6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 xml:space="preserve">и редактирования павильонов, имеющих статус «забронирован» или «арендован».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D7602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-</w:t>
      </w:r>
      <w:r w:rsidRPr="006043F6">
        <w:br w:type="page"/>
      </w:r>
    </w:p>
    <w:p w14:paraId="628A49B4" w14:textId="7AA7003B" w:rsidR="008663AA" w:rsidRPr="00FE64E2" w:rsidRDefault="008663AA">
      <w:r w:rsidRPr="006043F6">
        <w:lastRenderedPageBreak/>
        <w:t>5)</w:t>
      </w:r>
    </w:p>
    <w:p w14:paraId="1EC57544" w14:textId="77777777" w:rsidR="008663AA" w:rsidRPr="00406506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/>
    <w:p w14:paraId="6F219BA8" w14:textId="77777777" w:rsidR="00902668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АРЕНДА ПАВИЛЬОНА</w:t>
      </w:r>
    </w:p>
    <w:p w14:paraId="775D7471" w14:textId="5BB404E9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Создайте хранимую процедуру, которая будет позволять арендовать или забронировать павильон в выбранном ТЦ. </w:t>
      </w:r>
      <w:r w:rsidR="00FB4505" w:rsidRPr="00FB450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B4505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5748FFEC" w14:textId="0F523F34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триггер, который изменит статус арендованного  или забронированного павильона.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33EEA75A" w14:textId="77777777" w:rsidR="00406506" w:rsidRDefault="00902668" w:rsidP="00406506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интерфейс, который позволять арендовать павильон в выбранном ТЦ с использованием хранимой процедуры.</w:t>
      </w:r>
    </w:p>
    <w:p w14:paraId="7A846A8B" w14:textId="6F9B4D3A" w:rsidR="00E32A0B" w:rsidRPr="00406506" w:rsidRDefault="00E32A0B" w:rsidP="00406506">
      <w:pPr>
        <w:pStyle w:val="a3"/>
        <w:spacing w:before="0" w:beforeAutospacing="0" w:after="160" w:afterAutospacing="0"/>
      </w:pPr>
      <w:r w:rsidRPr="003551D7">
        <w:rPr>
          <w:highlight w:val="yellow"/>
        </w:rPr>
        <w:t>Арендовать павильон можно в аренде</w:t>
      </w:r>
    </w:p>
    <w:p w14:paraId="14B8DDEC" w14:textId="77777777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От аренды зависит</w:t>
      </w:r>
    </w:p>
    <w:p w14:paraId="18D9592A" w14:textId="0CE6487F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Арендован = закрыт</w:t>
      </w:r>
      <w:r w:rsidR="0077179F">
        <w:rPr>
          <w:highlight w:val="yellow"/>
        </w:rPr>
        <w:t xml:space="preserve"> (аренд)</w:t>
      </w:r>
    </w:p>
    <w:p w14:paraId="4D420D31" w14:textId="77777777" w:rsidR="0044089B" w:rsidRPr="003551D7" w:rsidRDefault="00E32A0B">
      <w:pPr>
        <w:rPr>
          <w:highlight w:val="yellow"/>
        </w:rPr>
      </w:pPr>
      <w:r w:rsidRPr="003551D7">
        <w:rPr>
          <w:highlight w:val="yellow"/>
        </w:rPr>
        <w:t>Забронировано = Ожидает</w:t>
      </w:r>
    </w:p>
    <w:p w14:paraId="15EB7661" w14:textId="56A9193C" w:rsidR="00F5619D" w:rsidRPr="00902668" w:rsidRDefault="0044089B">
      <w:r w:rsidRPr="003551D7">
        <w:rPr>
          <w:highlight w:val="yellow"/>
        </w:rPr>
        <w:t>Свободен = открыт</w:t>
      </w:r>
      <w:r w:rsidR="00780339">
        <w:t xml:space="preserve"> </w:t>
      </w:r>
      <w:r w:rsidR="00F5619D" w:rsidRPr="00902668">
        <w:br w:type="page"/>
      </w:r>
    </w:p>
    <w:p w14:paraId="66125D67" w14:textId="3C72A9DE" w:rsidR="005B6774" w:rsidRPr="000E6B02" w:rsidRDefault="005B6774">
      <w:r w:rsidRPr="000E6B02"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350DB"/>
    <w:multiLevelType w:val="hybridMultilevel"/>
    <w:tmpl w:val="F6D29ED2"/>
    <w:lvl w:ilvl="0" w:tplc="9ECEB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  <w:num w:numId="9" w16cid:durableId="12621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298D"/>
    <w:rsid w:val="000B6FD4"/>
    <w:rsid w:val="000E6B02"/>
    <w:rsid w:val="00192C1E"/>
    <w:rsid w:val="001B1B51"/>
    <w:rsid w:val="001D4A98"/>
    <w:rsid w:val="002056D1"/>
    <w:rsid w:val="002164A2"/>
    <w:rsid w:val="00257482"/>
    <w:rsid w:val="00286BAD"/>
    <w:rsid w:val="002F12AD"/>
    <w:rsid w:val="00334E22"/>
    <w:rsid w:val="003551D7"/>
    <w:rsid w:val="00377A14"/>
    <w:rsid w:val="003939F8"/>
    <w:rsid w:val="003A07B8"/>
    <w:rsid w:val="003B6176"/>
    <w:rsid w:val="00406506"/>
    <w:rsid w:val="00407EB4"/>
    <w:rsid w:val="0044089B"/>
    <w:rsid w:val="004B353C"/>
    <w:rsid w:val="005019B5"/>
    <w:rsid w:val="00516D88"/>
    <w:rsid w:val="00536505"/>
    <w:rsid w:val="0054004D"/>
    <w:rsid w:val="0057633B"/>
    <w:rsid w:val="005A2698"/>
    <w:rsid w:val="005B6774"/>
    <w:rsid w:val="006043F6"/>
    <w:rsid w:val="00614A5C"/>
    <w:rsid w:val="00646273"/>
    <w:rsid w:val="006467A1"/>
    <w:rsid w:val="00647EE9"/>
    <w:rsid w:val="00691B95"/>
    <w:rsid w:val="006C1FA5"/>
    <w:rsid w:val="006C40A8"/>
    <w:rsid w:val="006C6B7D"/>
    <w:rsid w:val="006D052D"/>
    <w:rsid w:val="00746021"/>
    <w:rsid w:val="0077179F"/>
    <w:rsid w:val="00780339"/>
    <w:rsid w:val="007A3737"/>
    <w:rsid w:val="007A7580"/>
    <w:rsid w:val="00823DB5"/>
    <w:rsid w:val="008354F1"/>
    <w:rsid w:val="008403D9"/>
    <w:rsid w:val="008663AA"/>
    <w:rsid w:val="00902668"/>
    <w:rsid w:val="00991070"/>
    <w:rsid w:val="009F171C"/>
    <w:rsid w:val="00A070AE"/>
    <w:rsid w:val="00A23822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CD286E"/>
    <w:rsid w:val="00D025E5"/>
    <w:rsid w:val="00D26809"/>
    <w:rsid w:val="00D76027"/>
    <w:rsid w:val="00D95240"/>
    <w:rsid w:val="00DF3817"/>
    <w:rsid w:val="00E32A0B"/>
    <w:rsid w:val="00E7419E"/>
    <w:rsid w:val="00E764C2"/>
    <w:rsid w:val="00E83E0F"/>
    <w:rsid w:val="00E873CD"/>
    <w:rsid w:val="00E911DA"/>
    <w:rsid w:val="00E965B6"/>
    <w:rsid w:val="00F01DF9"/>
    <w:rsid w:val="00F478B0"/>
    <w:rsid w:val="00F5619D"/>
    <w:rsid w:val="00FB4505"/>
    <w:rsid w:val="00FE29C3"/>
    <w:rsid w:val="00FE2F13"/>
    <w:rsid w:val="00FE64E2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10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119</cp:revision>
  <dcterms:created xsi:type="dcterms:W3CDTF">2023-10-14T09:47:00Z</dcterms:created>
  <dcterms:modified xsi:type="dcterms:W3CDTF">2023-10-18T22:46:00Z</dcterms:modified>
</cp:coreProperties>
</file>