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C06AD" w:rsidR="001C06AD" w:rsidP="25142E0F" w:rsidRDefault="001C06AD" w14:paraId="272AFA9C" wp14:textId="1798ED1E">
      <w:pPr>
        <w:shd w:val="clear" w:color="auto" w:fill="FFFFFF" w:themeFill="background1"/>
        <w:spacing w:before="300" w:after="150" w:line="240" w:lineRule="auto"/>
        <w:jc w:val="both"/>
        <w:outlineLvl w:val="1"/>
        <w:rPr>
          <w:rFonts w:ascii="Helvetica" w:hAnsi="Helvetica" w:eastAsia="Times New Roman" w:cs="Helvetica"/>
          <w:b w:val="1"/>
          <w:bCs w:val="1"/>
          <w:color w:val="555555"/>
          <w:sz w:val="32"/>
          <w:szCs w:val="32"/>
        </w:rPr>
      </w:pPr>
      <w:r w:rsidRPr="001C06AD" w:rsidR="001C06AD">
        <w:rPr>
          <w:rFonts w:ascii="Arial" w:hAnsi="Arial" w:cs="Arial"/>
          <w:b w:val="1"/>
          <w:bCs w:val="1"/>
          <w:color w:val="202124"/>
          <w:sz w:val="32"/>
          <w:szCs w:val="32"/>
          <w:shd w:val="clear" w:color="auto" w:fill="FFFFFF"/>
        </w:rPr>
        <w:t>Flat memory model</w:t>
      </w:r>
      <w:r w:rsidRPr="001C06AD" w:rsidR="001C06AD">
        <w:rPr>
          <w:rFonts w:ascii="Arial" w:hAnsi="Arial" w:cs="Arial"/>
          <w:color w:val="202124"/>
          <w:sz w:val="32"/>
          <w:szCs w:val="32"/>
          <w:shd w:val="clear" w:color="auto" w:fill="FFFFFF"/>
        </w:rPr>
        <w:t> or</w:t>
      </w:r>
      <w:r w:rsidRPr="001C06AD" w:rsidR="54E0F3EE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1C06AD" w:rsidR="001C06AD">
        <w:rPr>
          <w:rFonts w:ascii="Arial" w:hAnsi="Arial" w:cs="Arial"/>
          <w:color w:val="202124"/>
          <w:sz w:val="32"/>
          <w:szCs w:val="32"/>
          <w:shd w:val="clear" w:color="auto" w:fill="FFFFFF"/>
        </w:rPr>
        <w:t>linear </w:t>
      </w:r>
      <w:r w:rsidRPr="001C06AD" w:rsidR="001C06AD">
        <w:rPr>
          <w:rFonts w:ascii="Arial" w:hAnsi="Arial" w:cs="Arial"/>
          <w:b w:val="1"/>
          <w:bCs w:val="1"/>
          <w:color w:val="202124"/>
          <w:sz w:val="32"/>
          <w:szCs w:val="32"/>
          <w:shd w:val="clear" w:color="auto" w:fill="FFFFFF"/>
        </w:rPr>
        <w:t>memory</w:t>
      </w:r>
      <w:r w:rsidRPr="001C06AD" w:rsidR="09441DA3">
        <w:rPr>
          <w:rFonts w:ascii="Arial" w:hAnsi="Arial" w:cs="Arial"/>
          <w:b w:val="1"/>
          <w:bCs w:val="1"/>
          <w:color w:val="202124"/>
          <w:sz w:val="32"/>
          <w:szCs w:val="32"/>
          <w:shd w:val="clear" w:color="auto" w:fill="FFFFFF"/>
        </w:rPr>
        <w:t xml:space="preserve"> </w:t>
      </w:r>
      <w:r w:rsidRPr="001C06AD" w:rsidR="001C06AD">
        <w:rPr>
          <w:rFonts w:ascii="Arial" w:hAnsi="Arial" w:cs="Arial"/>
          <w:b w:val="1"/>
          <w:bCs w:val="1"/>
          <w:color w:val="202124"/>
          <w:sz w:val="32"/>
          <w:szCs w:val="32"/>
          <w:shd w:val="clear" w:color="auto" w:fill="FFFFFF"/>
        </w:rPr>
        <w:t>model</w:t>
      </w:r>
      <w:r w:rsidRPr="001C06AD" w:rsidR="001C06AD">
        <w:rPr>
          <w:rFonts w:ascii="Arial" w:hAnsi="Arial" w:cs="Arial"/>
          <w:color w:val="202124"/>
          <w:sz w:val="32"/>
          <w:szCs w:val="32"/>
          <w:shd w:val="clear" w:color="auto" w:fill="FFFFFF"/>
        </w:rPr>
        <w:t> refers to a </w:t>
      </w:r>
      <w:r w:rsidRPr="001C06AD" w:rsidR="001C06AD">
        <w:rPr>
          <w:rFonts w:ascii="Arial" w:hAnsi="Arial" w:cs="Arial"/>
          <w:b w:val="1"/>
          <w:bCs w:val="1"/>
          <w:color w:val="202124"/>
          <w:sz w:val="32"/>
          <w:szCs w:val="32"/>
          <w:shd w:val="clear" w:color="auto" w:fill="FFFFFF"/>
        </w:rPr>
        <w:t>memory</w:t>
      </w:r>
      <w:r w:rsidRPr="001C06AD" w:rsidR="001C06AD">
        <w:rPr>
          <w:rFonts w:ascii="Arial" w:hAnsi="Arial" w:cs="Arial"/>
          <w:color w:val="202124"/>
          <w:sz w:val="32"/>
          <w:szCs w:val="32"/>
          <w:shd w:val="clear" w:color="auto" w:fill="FFFFFF"/>
        </w:rPr>
        <w:t> addressing paradigm in which "</w:t>
      </w:r>
      <w:r w:rsidRPr="001C06AD" w:rsidR="001C06AD">
        <w:rPr>
          <w:rFonts w:ascii="Arial" w:hAnsi="Arial" w:cs="Arial"/>
          <w:b w:val="1"/>
          <w:bCs w:val="1"/>
          <w:color w:val="202124"/>
          <w:sz w:val="32"/>
          <w:szCs w:val="32"/>
          <w:shd w:val="clear" w:color="auto" w:fill="FFFFFF"/>
        </w:rPr>
        <w:t>memory</w:t>
      </w:r>
      <w:r w:rsidRPr="001C06AD" w:rsidR="001C06AD">
        <w:rPr>
          <w:rFonts w:ascii="Arial" w:hAnsi="Arial" w:cs="Arial"/>
          <w:color w:val="202124"/>
          <w:sz w:val="32"/>
          <w:szCs w:val="32"/>
          <w:shd w:val="clear" w:color="auto" w:fill="FFFFFF"/>
        </w:rPr>
        <w:t> appears to the program as a single contiguous address space." The CPU can directly (and linearly) address all of the available </w:t>
      </w:r>
      <w:r w:rsidRPr="001C06AD" w:rsidR="001C06AD">
        <w:rPr>
          <w:rFonts w:ascii="Arial" w:hAnsi="Arial" w:cs="Arial"/>
          <w:b w:val="1"/>
          <w:bCs w:val="1"/>
          <w:color w:val="202124"/>
          <w:sz w:val="32"/>
          <w:szCs w:val="32"/>
          <w:shd w:val="clear" w:color="auto" w:fill="FFFFFF"/>
        </w:rPr>
        <w:t>memory</w:t>
      </w:r>
      <w:r w:rsidRPr="001C06AD" w:rsidR="001C06AD">
        <w:rPr>
          <w:rFonts w:ascii="Arial" w:hAnsi="Arial" w:cs="Arial"/>
          <w:color w:val="202124"/>
          <w:sz w:val="32"/>
          <w:szCs w:val="32"/>
          <w:shd w:val="clear" w:color="auto" w:fill="FFFFFF"/>
        </w:rPr>
        <w:t> locations without having to resort to any sort of </w:t>
      </w:r>
      <w:r w:rsidRPr="001C06AD" w:rsidR="001C06AD">
        <w:rPr>
          <w:rFonts w:ascii="Arial" w:hAnsi="Arial" w:cs="Arial"/>
          <w:b w:val="1"/>
          <w:bCs w:val="1"/>
          <w:color w:val="202124"/>
          <w:sz w:val="32"/>
          <w:szCs w:val="32"/>
          <w:shd w:val="clear" w:color="auto" w:fill="FFFFFF"/>
        </w:rPr>
        <w:t>memory</w:t>
      </w:r>
      <w:r w:rsidRPr="001C06AD" w:rsidR="001C06AD">
        <w:rPr>
          <w:rFonts w:ascii="Arial" w:hAnsi="Arial" w:cs="Arial"/>
          <w:color w:val="202124"/>
          <w:sz w:val="32"/>
          <w:szCs w:val="32"/>
          <w:shd w:val="clear" w:color="auto" w:fill="FFFFFF"/>
        </w:rPr>
        <w:t> segmentation or paging schemes.</w:t>
      </w:r>
    </w:p>
    <w:p xmlns:wp14="http://schemas.microsoft.com/office/word/2010/wordml" w:rsidRPr="001C06AD" w:rsidR="001C06AD" w:rsidP="001C06AD" w:rsidRDefault="001C06AD" w14:paraId="672A6659" wp14:textId="77777777">
      <w:pPr>
        <w:shd w:val="clear" w:color="auto" w:fill="FFFFFF"/>
        <w:spacing w:before="300" w:after="150" w:line="240" w:lineRule="auto"/>
        <w:jc w:val="both"/>
        <w:outlineLvl w:val="1"/>
        <w:rPr>
          <w:rFonts w:ascii="Helvetica" w:hAnsi="Helvetica" w:eastAsia="Times New Roman" w:cs="Helvetica"/>
          <w:b/>
          <w:bCs/>
          <w:color w:val="555555"/>
          <w:sz w:val="32"/>
          <w:szCs w:val="32"/>
        </w:rPr>
      </w:pPr>
    </w:p>
    <w:p xmlns:wp14="http://schemas.microsoft.com/office/word/2010/wordml" w:rsidRPr="00BA4BF8" w:rsidR="00BA4BF8" w:rsidP="001C06AD" w:rsidRDefault="00BA4BF8" w14:paraId="048D0667" wp14:textId="77777777">
      <w:pPr>
        <w:shd w:val="clear" w:color="auto" w:fill="FFFFFF"/>
        <w:spacing w:before="300" w:after="150" w:line="240" w:lineRule="auto"/>
        <w:jc w:val="both"/>
        <w:outlineLvl w:val="1"/>
        <w:rPr>
          <w:rFonts w:ascii="Helvetica" w:hAnsi="Helvetica" w:eastAsia="Times New Roman" w:cs="Helvetica"/>
          <w:b/>
          <w:bCs/>
          <w:color w:val="555555"/>
          <w:sz w:val="39"/>
          <w:szCs w:val="39"/>
        </w:rPr>
      </w:pPr>
      <w:r w:rsidRPr="00BA4BF8">
        <w:rPr>
          <w:rFonts w:ascii="Helvetica" w:hAnsi="Helvetica" w:eastAsia="Times New Roman" w:cs="Helvetica"/>
          <w:b/>
          <w:bCs/>
          <w:color w:val="555555"/>
          <w:sz w:val="39"/>
          <w:szCs w:val="39"/>
        </w:rPr>
        <w:t>Linear Memory Model</w:t>
      </w:r>
    </w:p>
    <w:p xmlns:wp14="http://schemas.microsoft.com/office/word/2010/wordml" w:rsidRPr="00BA4BF8" w:rsidR="00BA4BF8" w:rsidP="001C06AD" w:rsidRDefault="00BA4BF8" w14:paraId="35453395" wp14:textId="77777777">
      <w:pPr>
        <w:shd w:val="clear" w:color="auto" w:fill="FFFFFF"/>
        <w:spacing w:after="150" w:line="240" w:lineRule="auto"/>
        <w:jc w:val="both"/>
        <w:rPr>
          <w:rFonts w:ascii="Helvetica" w:hAnsi="Helvetica" w:eastAsia="Times New Roman" w:cs="Helvetica"/>
          <w:color w:val="555555"/>
          <w:sz w:val="28"/>
          <w:szCs w:val="28"/>
        </w:rPr>
      </w:pPr>
      <w:r w:rsidRPr="00BA4BF8">
        <w:rPr>
          <w:rFonts w:ascii="Helvetica" w:hAnsi="Helvetica" w:eastAsia="Times New Roman" w:cs="Helvetica"/>
          <w:color w:val="555555"/>
          <w:sz w:val="28"/>
          <w:szCs w:val="28"/>
        </w:rPr>
        <w:t>A </w:t>
      </w:r>
      <w:r w:rsidRPr="00BA4BF8">
        <w:rPr>
          <w:rFonts w:ascii="Helvetica" w:hAnsi="Helvetica" w:eastAsia="Times New Roman" w:cs="Helvetica"/>
          <w:b/>
          <w:bCs/>
          <w:color w:val="555555"/>
          <w:sz w:val="28"/>
          <w:szCs w:val="28"/>
        </w:rPr>
        <w:t>linear memory model</w:t>
      </w:r>
      <w:r w:rsidRPr="00BA4BF8">
        <w:rPr>
          <w:rFonts w:ascii="Helvetica" w:hAnsi="Helvetica" w:eastAsia="Times New Roman" w:cs="Helvetica"/>
          <w:color w:val="555555"/>
          <w:sz w:val="28"/>
          <w:szCs w:val="28"/>
        </w:rPr>
        <w:t xml:space="preserve">, also known as the </w:t>
      </w:r>
      <w:r w:rsidRPr="00BA4BF8">
        <w:rPr>
          <w:rFonts w:ascii="Helvetica" w:hAnsi="Helvetica" w:eastAsia="Times New Roman" w:cs="Helvetica"/>
          <w:b/>
          <w:color w:val="555555"/>
          <w:sz w:val="28"/>
          <w:szCs w:val="28"/>
          <w:u w:val="single"/>
        </w:rPr>
        <w:t>flat memory model</w:t>
      </w:r>
      <w:r w:rsidRPr="00BA4BF8">
        <w:rPr>
          <w:rFonts w:ascii="Helvetica" w:hAnsi="Helvetica" w:eastAsia="Times New Roman" w:cs="Helvetica"/>
          <w:color w:val="555555"/>
          <w:sz w:val="28"/>
          <w:szCs w:val="28"/>
        </w:rPr>
        <w:t xml:space="preserve"> refers to a memory addressing technique in which memory is organized in a single contiguous address space. This means that the processing unit can access these memory locations directly as well as linearly.</w:t>
      </w:r>
    </w:p>
    <w:p xmlns:wp14="http://schemas.microsoft.com/office/word/2010/wordml" w:rsidRPr="00BA4BF8" w:rsidR="00BA4BF8" w:rsidP="001C06AD" w:rsidRDefault="00BA4BF8" w14:paraId="4478F441" wp14:textId="77777777">
      <w:pPr>
        <w:shd w:val="clear" w:color="auto" w:fill="FFFFFF"/>
        <w:spacing w:after="150" w:line="240" w:lineRule="auto"/>
        <w:jc w:val="both"/>
        <w:rPr>
          <w:rFonts w:ascii="Helvetica" w:hAnsi="Helvetica" w:eastAsia="Times New Roman" w:cs="Helvetica"/>
          <w:color w:val="555555"/>
          <w:sz w:val="28"/>
          <w:szCs w:val="28"/>
          <w:u w:val="single"/>
        </w:rPr>
      </w:pPr>
      <w:r w:rsidRPr="00BA4BF8">
        <w:rPr>
          <w:rFonts w:ascii="Helvetica" w:hAnsi="Helvetica" w:eastAsia="Times New Roman" w:cs="Helvetica"/>
          <w:color w:val="555555"/>
          <w:sz w:val="28"/>
          <w:szCs w:val="28"/>
        </w:rPr>
        <w:t>To better understand a linear memory model, we should understand two basic components: </w:t>
      </w:r>
      <w:r w:rsidRPr="00BA4BF8">
        <w:rPr>
          <w:rFonts w:ascii="Helvetica" w:hAnsi="Helvetica" w:eastAsia="Times New Roman" w:cs="Helvetica"/>
          <w:b/>
          <w:bCs/>
          <w:color w:val="555555"/>
          <w:sz w:val="28"/>
          <w:szCs w:val="28"/>
        </w:rPr>
        <w:t>address</w:t>
      </w:r>
      <w:r w:rsidRPr="00BA4BF8">
        <w:rPr>
          <w:rFonts w:ascii="Helvetica" w:hAnsi="Helvetica" w:eastAsia="Times New Roman" w:cs="Helvetica"/>
          <w:color w:val="555555"/>
          <w:sz w:val="28"/>
          <w:szCs w:val="28"/>
        </w:rPr>
        <w:t> and </w:t>
      </w:r>
      <w:r w:rsidRPr="00BA4BF8">
        <w:rPr>
          <w:rFonts w:ascii="Helvetica" w:hAnsi="Helvetica" w:eastAsia="Times New Roman" w:cs="Helvetica"/>
          <w:b/>
          <w:bCs/>
          <w:color w:val="555555"/>
          <w:sz w:val="28"/>
          <w:szCs w:val="28"/>
        </w:rPr>
        <w:t>data</w:t>
      </w:r>
      <w:r w:rsidRPr="00BA4BF8">
        <w:rPr>
          <w:rFonts w:ascii="Helvetica" w:hAnsi="Helvetica" w:eastAsia="Times New Roman" w:cs="Helvetica"/>
          <w:color w:val="555555"/>
          <w:sz w:val="28"/>
          <w:szCs w:val="28"/>
        </w:rPr>
        <w:t>. Address is a hexadecimal number which is used to denote the exact place of a memory chunk. Data is the value stored in that memory. In a linear memory model, the entire memory space is linear, sequential and contiguous. The address ranges from 0 to </w:t>
      </w:r>
      <w:proofErr w:type="spellStart"/>
      <w:r w:rsidRPr="00BA4BF8">
        <w:rPr>
          <w:rFonts w:ascii="Helvetica" w:hAnsi="Helvetica" w:eastAsia="Times New Roman" w:cs="Helvetica"/>
          <w:i/>
          <w:iCs/>
          <w:color w:val="555555"/>
          <w:sz w:val="28"/>
          <w:szCs w:val="28"/>
        </w:rPr>
        <w:t>MaxByte</w:t>
      </w:r>
      <w:proofErr w:type="spellEnd"/>
      <w:r w:rsidRPr="00BA4BF8">
        <w:rPr>
          <w:rFonts w:ascii="Helvetica" w:hAnsi="Helvetica" w:eastAsia="Times New Roman" w:cs="Helvetica"/>
          <w:i/>
          <w:iCs/>
          <w:color w:val="555555"/>
          <w:sz w:val="28"/>
          <w:szCs w:val="28"/>
        </w:rPr>
        <w:t xml:space="preserve"> -1</w:t>
      </w:r>
      <w:r w:rsidRPr="00BA4BF8">
        <w:rPr>
          <w:rFonts w:ascii="Helvetica" w:hAnsi="Helvetica" w:eastAsia="Times New Roman" w:cs="Helvetica"/>
          <w:color w:val="555555"/>
          <w:sz w:val="28"/>
          <w:szCs w:val="28"/>
        </w:rPr>
        <w:t>, where </w:t>
      </w:r>
      <w:proofErr w:type="spellStart"/>
      <w:r w:rsidRPr="00BA4BF8">
        <w:rPr>
          <w:rFonts w:ascii="Helvetica" w:hAnsi="Helvetica" w:eastAsia="Times New Roman" w:cs="Helvetica"/>
          <w:i/>
          <w:iCs/>
          <w:color w:val="555555"/>
          <w:sz w:val="28"/>
          <w:szCs w:val="28"/>
        </w:rPr>
        <w:t>MaxBytes</w:t>
      </w:r>
      <w:proofErr w:type="spellEnd"/>
      <w:r w:rsidRPr="00BA4BF8">
        <w:rPr>
          <w:rFonts w:ascii="Helvetica" w:hAnsi="Helvetica" w:eastAsia="Times New Roman" w:cs="Helvetica"/>
          <w:color w:val="555555"/>
          <w:sz w:val="28"/>
          <w:szCs w:val="28"/>
        </w:rPr>
        <w:t xml:space="preserve"> is the maximum limit of memory. Each program uses one 32-bit linear memory </w:t>
      </w:r>
      <w:proofErr w:type="gramStart"/>
      <w:r w:rsidRPr="00BA4BF8">
        <w:rPr>
          <w:rFonts w:ascii="Helvetica" w:hAnsi="Helvetica" w:eastAsia="Times New Roman" w:cs="Helvetica"/>
          <w:color w:val="555555"/>
          <w:sz w:val="28"/>
          <w:szCs w:val="28"/>
        </w:rPr>
        <w:t>space, that</w:t>
      </w:r>
      <w:proofErr w:type="gramEnd"/>
      <w:r w:rsidRPr="00BA4BF8">
        <w:rPr>
          <w:rFonts w:ascii="Helvetica" w:hAnsi="Helvetica" w:eastAsia="Times New Roman" w:cs="Helvetica"/>
          <w:color w:val="555555"/>
          <w:sz w:val="28"/>
          <w:szCs w:val="28"/>
        </w:rPr>
        <w:t xml:space="preserve"> means 2^32 = 4GB of memory can be addressed using this memory model. </w:t>
      </w:r>
      <w:r w:rsidRPr="00BA4BF8">
        <w:rPr>
          <w:rFonts w:ascii="Helvetica" w:hAnsi="Helvetica" w:eastAsia="Times New Roman" w:cs="Helvetica"/>
          <w:color w:val="555555"/>
          <w:sz w:val="28"/>
          <w:szCs w:val="28"/>
          <w:u w:val="single"/>
        </w:rPr>
        <w:t>The operating system then translates these linear addresses to physical addresses using paging schemes.</w:t>
      </w:r>
    </w:p>
    <w:p xmlns:wp14="http://schemas.microsoft.com/office/word/2010/wordml" w:rsidRPr="001C06AD" w:rsidR="00BE6F19" w:rsidP="001C06AD" w:rsidRDefault="00BE6F19" w14:paraId="0A37501D" wp14:textId="77777777">
      <w:pPr>
        <w:jc w:val="both"/>
        <w:rPr>
          <w:sz w:val="28"/>
          <w:szCs w:val="28"/>
        </w:rPr>
      </w:pPr>
      <w:bookmarkStart w:name="_GoBack" w:id="0"/>
      <w:bookmarkEnd w:id="0"/>
    </w:p>
    <w:p xmlns:wp14="http://schemas.microsoft.com/office/word/2010/wordml" w:rsidR="00BA4BF8" w:rsidP="001C06AD" w:rsidRDefault="00BA4BF8" w14:paraId="5DAB6C7B" wp14:textId="77777777">
      <w:pPr>
        <w:jc w:val="both"/>
      </w:pPr>
    </w:p>
    <w:p xmlns:wp14="http://schemas.microsoft.com/office/word/2010/wordml" w:rsidR="00BA4BF8" w:rsidP="001C06AD" w:rsidRDefault="00BA4BF8" w14:paraId="02EB378F" wp14:textId="77777777">
      <w:pPr>
        <w:jc w:val="both"/>
      </w:pPr>
    </w:p>
    <w:p xmlns:wp14="http://schemas.microsoft.com/office/word/2010/wordml" w:rsidR="00BA4BF8" w:rsidRDefault="00BA4BF8" w14:paraId="6A05A809" wp14:textId="77777777"/>
    <w:sectPr w:rsidR="00BA4BF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BF8"/>
    <w:rsid w:val="001C06AD"/>
    <w:rsid w:val="007176FE"/>
    <w:rsid w:val="00BA4BF8"/>
    <w:rsid w:val="00BE6F19"/>
    <w:rsid w:val="09441DA3"/>
    <w:rsid w:val="25142E0F"/>
    <w:rsid w:val="54E0F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513E"/>
  <w15:docId w15:val="{4b5ac0bf-f87e-47ce-a47a-51bcb2ac7d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BF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BA4BF8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4BF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B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4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7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1d597ceaf1098ba6088efb7b5ca4cca3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933c781ce0bec78e3942e632233aee51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CD66DD-D058-43AD-8888-5A380D249CAF}"/>
</file>

<file path=customXml/itemProps2.xml><?xml version="1.0" encoding="utf-8"?>
<ds:datastoreItem xmlns:ds="http://schemas.openxmlformats.org/officeDocument/2006/customXml" ds:itemID="{F961AD48-4088-47EB-93DA-D227D5BF4481}"/>
</file>

<file path=customXml/itemProps3.xml><?xml version="1.0" encoding="utf-8"?>
<ds:datastoreItem xmlns:ds="http://schemas.openxmlformats.org/officeDocument/2006/customXml" ds:itemID="{B0424904-CF9E-4761-B8D9-9FA400D7C4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DALIA-SHARRA DEIAC</cp:lastModifiedBy>
  <cp:revision>4</cp:revision>
  <dcterms:created xsi:type="dcterms:W3CDTF">2020-10-21T11:37:00Z</dcterms:created>
  <dcterms:modified xsi:type="dcterms:W3CDTF">2020-12-11T13:47:34Z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