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0804" w14:textId="77777777" w:rsidR="00C35127" w:rsidRDefault="00C35127" w:rsidP="00C35127"/>
    <w:p w14:paraId="6574719E" w14:textId="77777777" w:rsidR="00C35127" w:rsidRDefault="00C35127" w:rsidP="00C35127">
      <w:pPr>
        <w:pStyle w:val="Ttulo1"/>
        <w:rPr>
          <w:b/>
          <w:bCs/>
          <w:sz w:val="56"/>
          <w:szCs w:val="56"/>
          <w:lang w:val="es-CL"/>
        </w:rPr>
      </w:pPr>
      <w:r>
        <w:rPr>
          <w:noProof/>
        </w:rPr>
        <w:drawing>
          <wp:anchor distT="0" distB="0" distL="114300" distR="114300" simplePos="0" relativeHeight="251659264" behindDoc="0" locked="0" layoutInCell="1" allowOverlap="1" wp14:anchorId="2E1B0C25" wp14:editId="5EADB85D">
            <wp:simplePos x="0" y="0"/>
            <wp:positionH relativeFrom="column">
              <wp:posOffset>4267200</wp:posOffset>
            </wp:positionH>
            <wp:positionV relativeFrom="paragraph">
              <wp:posOffset>50800</wp:posOffset>
            </wp:positionV>
            <wp:extent cx="1228725" cy="824865"/>
            <wp:effectExtent l="0" t="0" r="952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8725" cy="824865"/>
                    </a:xfrm>
                    <a:prstGeom prst="rect">
                      <a:avLst/>
                    </a:prstGeom>
                    <a:noFill/>
                    <a:ln>
                      <a:noFill/>
                    </a:ln>
                  </pic:spPr>
                </pic:pic>
              </a:graphicData>
            </a:graphic>
          </wp:anchor>
        </w:drawing>
      </w:r>
    </w:p>
    <w:p w14:paraId="3F37B774" w14:textId="77777777" w:rsidR="00C35127" w:rsidRDefault="00C35127" w:rsidP="00C35127">
      <w:pPr>
        <w:pStyle w:val="Ttulo1"/>
        <w:rPr>
          <w:b/>
          <w:bCs/>
          <w:sz w:val="56"/>
          <w:szCs w:val="56"/>
          <w:lang w:val="es-CL"/>
        </w:rPr>
      </w:pPr>
    </w:p>
    <w:p w14:paraId="5785BD0C" w14:textId="77777777" w:rsidR="00C35127" w:rsidRDefault="00C35127" w:rsidP="00C35127">
      <w:pPr>
        <w:pStyle w:val="Ttulo1"/>
        <w:rPr>
          <w:b/>
          <w:bCs/>
          <w:sz w:val="56"/>
          <w:szCs w:val="56"/>
          <w:lang w:val="es-CL"/>
        </w:rPr>
      </w:pPr>
    </w:p>
    <w:p w14:paraId="40B26261" w14:textId="77777777" w:rsidR="00C35127" w:rsidRDefault="00C35127" w:rsidP="00C35127">
      <w:pPr>
        <w:pStyle w:val="Ttulo1"/>
        <w:rPr>
          <w:b/>
          <w:bCs/>
          <w:sz w:val="56"/>
          <w:szCs w:val="56"/>
          <w:lang w:val="es-CL"/>
        </w:rPr>
      </w:pPr>
    </w:p>
    <w:p w14:paraId="16750818" w14:textId="77777777" w:rsidR="00C35127" w:rsidRDefault="00C35127" w:rsidP="00C35127">
      <w:pPr>
        <w:pStyle w:val="Ttulo1"/>
        <w:rPr>
          <w:b/>
          <w:bCs/>
          <w:sz w:val="56"/>
          <w:szCs w:val="56"/>
          <w:lang w:val="es-CL"/>
        </w:rPr>
      </w:pPr>
    </w:p>
    <w:p w14:paraId="22C446EE" w14:textId="77777777" w:rsidR="00C35127" w:rsidRDefault="00C35127" w:rsidP="00C35127">
      <w:pPr>
        <w:pStyle w:val="Ttulo1"/>
        <w:rPr>
          <w:b/>
          <w:bCs/>
          <w:sz w:val="56"/>
          <w:szCs w:val="56"/>
          <w:lang w:val="es-CL"/>
        </w:rPr>
      </w:pPr>
    </w:p>
    <w:p w14:paraId="5EE1D381" w14:textId="73B66C21" w:rsidR="00C35127" w:rsidRPr="00B86761" w:rsidRDefault="00C35127" w:rsidP="00C35127">
      <w:pPr>
        <w:pStyle w:val="Ttulo1"/>
        <w:rPr>
          <w:b/>
          <w:bCs/>
          <w:sz w:val="56"/>
          <w:szCs w:val="56"/>
          <w:lang w:val="es-CL"/>
        </w:rPr>
      </w:pPr>
      <w:r>
        <w:rPr>
          <w:b/>
          <w:bCs/>
          <w:sz w:val="56"/>
          <w:szCs w:val="56"/>
          <w:lang w:val="es-CL"/>
        </w:rPr>
        <w:t>T</w:t>
      </w:r>
      <w:r w:rsidR="00D767E3">
        <w:rPr>
          <w:b/>
          <w:bCs/>
          <w:sz w:val="56"/>
          <w:szCs w:val="56"/>
          <w:lang w:val="es-CL"/>
        </w:rPr>
        <w:t>rabajo</w:t>
      </w:r>
      <w:r>
        <w:rPr>
          <w:b/>
          <w:bCs/>
          <w:sz w:val="56"/>
          <w:szCs w:val="56"/>
          <w:lang w:val="es-CL"/>
        </w:rPr>
        <w:t xml:space="preserve"> </w:t>
      </w:r>
      <w:r w:rsidR="00D767E3">
        <w:rPr>
          <w:b/>
          <w:bCs/>
          <w:sz w:val="56"/>
          <w:szCs w:val="56"/>
          <w:lang w:val="es-CL"/>
        </w:rPr>
        <w:t>Individual</w:t>
      </w:r>
      <w:r>
        <w:rPr>
          <w:b/>
          <w:bCs/>
          <w:sz w:val="56"/>
          <w:szCs w:val="56"/>
          <w:lang w:val="es-CL"/>
        </w:rPr>
        <w:t xml:space="preserve">: </w:t>
      </w:r>
      <w:r w:rsidRPr="00556485">
        <w:rPr>
          <w:b/>
          <w:bCs/>
          <w:sz w:val="56"/>
          <w:szCs w:val="56"/>
          <w:lang w:val="es-CL"/>
        </w:rPr>
        <w:t>Conociendo Python</w:t>
      </w:r>
    </w:p>
    <w:p w14:paraId="187BDACD" w14:textId="77777777" w:rsidR="00C35127" w:rsidRDefault="00C35127" w:rsidP="00C35127"/>
    <w:p w14:paraId="6285A344" w14:textId="77777777" w:rsidR="00C35127" w:rsidRDefault="00C35127" w:rsidP="00C35127"/>
    <w:p w14:paraId="3BD55BC5" w14:textId="77777777" w:rsidR="00C35127" w:rsidRDefault="00C35127" w:rsidP="00C35127"/>
    <w:p w14:paraId="032E55E8" w14:textId="77777777" w:rsidR="00C35127" w:rsidRDefault="00C35127" w:rsidP="00C35127"/>
    <w:p w14:paraId="23A267BF" w14:textId="77777777" w:rsidR="00C35127" w:rsidRDefault="00C35127" w:rsidP="00C35127"/>
    <w:p w14:paraId="2872C24A" w14:textId="77777777" w:rsidR="00C35127" w:rsidRDefault="00C35127" w:rsidP="00C35127"/>
    <w:p w14:paraId="55944854" w14:textId="77777777" w:rsidR="00C35127" w:rsidRDefault="00C35127" w:rsidP="00C35127"/>
    <w:p w14:paraId="34A7A83E" w14:textId="01987FFA" w:rsidR="00C35127" w:rsidRDefault="00C35127" w:rsidP="00C35127"/>
    <w:p w14:paraId="52724BDF" w14:textId="05D590BE" w:rsidR="00C35127" w:rsidRDefault="00C35127" w:rsidP="00C35127"/>
    <w:p w14:paraId="6D1E8916" w14:textId="477DF672" w:rsidR="00C35127" w:rsidRDefault="00C35127" w:rsidP="00C35127"/>
    <w:p w14:paraId="46644B28" w14:textId="10A40BE9" w:rsidR="00C35127" w:rsidRDefault="00C35127" w:rsidP="00C35127"/>
    <w:p w14:paraId="00699CFA" w14:textId="77777777" w:rsidR="00C35127" w:rsidRDefault="00C35127" w:rsidP="00C35127"/>
    <w:p w14:paraId="1EEE1151" w14:textId="05343B5C" w:rsidR="00C35127" w:rsidRPr="00D767E3" w:rsidRDefault="00C35127" w:rsidP="00C35127">
      <w:pPr>
        <w:jc w:val="center"/>
        <w:rPr>
          <w:rFonts w:ascii="Arial" w:hAnsi="Arial" w:cs="Arial"/>
          <w:bCs/>
          <w:szCs w:val="20"/>
        </w:rPr>
      </w:pPr>
      <w:r w:rsidRPr="00D767E3">
        <w:rPr>
          <w:rFonts w:ascii="Arial" w:hAnsi="Arial" w:cs="Arial"/>
          <w:b/>
          <w:szCs w:val="20"/>
        </w:rPr>
        <w:t xml:space="preserve">Nombres: </w:t>
      </w:r>
      <w:r w:rsidRPr="00D767E3">
        <w:rPr>
          <w:rFonts w:ascii="Arial" w:hAnsi="Arial" w:cs="Arial"/>
          <w:bCs/>
          <w:szCs w:val="20"/>
        </w:rPr>
        <w:t>Constanza Hurtado Ávila</w:t>
      </w:r>
    </w:p>
    <w:p w14:paraId="3FD5E4B4" w14:textId="7000948B" w:rsidR="00D767E3" w:rsidRPr="00D767E3" w:rsidRDefault="00D767E3" w:rsidP="00C35127">
      <w:pPr>
        <w:jc w:val="center"/>
        <w:rPr>
          <w:rFonts w:ascii="Arial" w:hAnsi="Arial" w:cs="Arial"/>
          <w:b/>
          <w:szCs w:val="20"/>
          <w:u w:val="single"/>
        </w:rPr>
      </w:pPr>
      <w:r w:rsidRPr="00D767E3">
        <w:rPr>
          <w:rFonts w:ascii="Arial" w:hAnsi="Arial" w:cs="Arial"/>
          <w:b/>
          <w:szCs w:val="20"/>
          <w:u w:val="single"/>
        </w:rPr>
        <w:lastRenderedPageBreak/>
        <w:t>Desarrollo</w:t>
      </w:r>
    </w:p>
    <w:p w14:paraId="4909930F" w14:textId="77777777" w:rsidR="00D767E3" w:rsidRPr="00D767E3" w:rsidRDefault="00D767E3" w:rsidP="00D767E3">
      <w:pPr>
        <w:spacing w:line="276" w:lineRule="auto"/>
        <w:jc w:val="both"/>
        <w:rPr>
          <w:rFonts w:ascii="Arial" w:hAnsi="Arial" w:cs="Arial"/>
          <w:bCs/>
          <w:szCs w:val="20"/>
        </w:rPr>
      </w:pPr>
      <w:r w:rsidRPr="00D767E3">
        <w:rPr>
          <w:rFonts w:ascii="Arial" w:hAnsi="Arial" w:cs="Arial"/>
          <w:bCs/>
          <w:szCs w:val="20"/>
        </w:rPr>
        <w:t>Como buen desarrollador, para comenzar a poder trabajar de manera óptima, es necesario que debamos preparar las herramientas necesarias para inicializar nuestro proyecto, esto incluye tener ya nuestro editor de texto y la versión de Python disponible en nuestro equipo.</w:t>
      </w:r>
    </w:p>
    <w:p w14:paraId="0F5B82B0" w14:textId="77777777" w:rsidR="00D767E3" w:rsidRPr="00D767E3" w:rsidRDefault="00D767E3" w:rsidP="00D767E3">
      <w:pPr>
        <w:spacing w:line="276" w:lineRule="auto"/>
        <w:jc w:val="both"/>
        <w:rPr>
          <w:rFonts w:ascii="Arial" w:hAnsi="Arial" w:cs="Arial"/>
          <w:bCs/>
          <w:szCs w:val="20"/>
        </w:rPr>
      </w:pPr>
      <w:r w:rsidRPr="00D767E3">
        <w:rPr>
          <w:rFonts w:ascii="Arial" w:hAnsi="Arial" w:cs="Arial"/>
          <w:bCs/>
          <w:szCs w:val="20"/>
        </w:rPr>
        <w:t>Familiarizado ya con estos componentes debemos prepararnos en realizar las siguientes acciones, para simular la compra a través de una página web.</w:t>
      </w:r>
    </w:p>
    <w:p w14:paraId="3C008D0B" w14:textId="17385646" w:rsidR="00D767E3" w:rsidRPr="00287167" w:rsidRDefault="00D767E3" w:rsidP="004310E9">
      <w:pPr>
        <w:pStyle w:val="Prrafodelista"/>
        <w:numPr>
          <w:ilvl w:val="0"/>
          <w:numId w:val="4"/>
        </w:numPr>
        <w:spacing w:line="276" w:lineRule="auto"/>
        <w:jc w:val="both"/>
        <w:rPr>
          <w:rFonts w:ascii="Arial" w:hAnsi="Arial" w:cs="Arial"/>
          <w:bCs/>
          <w:szCs w:val="20"/>
        </w:rPr>
      </w:pPr>
      <w:r w:rsidRPr="00287167">
        <w:rPr>
          <w:rFonts w:ascii="Arial" w:hAnsi="Arial" w:cs="Arial"/>
          <w:bCs/>
          <w:szCs w:val="20"/>
        </w:rPr>
        <w:t>Utilicemos la imaginación. Piensa que estás visitando una tienda virtual. ¿Ya lo tienes?</w:t>
      </w:r>
    </w:p>
    <w:p w14:paraId="6466257A" w14:textId="2429D428" w:rsidR="00D767E3" w:rsidRDefault="00D767E3" w:rsidP="00D767E3">
      <w:pPr>
        <w:pStyle w:val="Prrafodelista"/>
        <w:numPr>
          <w:ilvl w:val="0"/>
          <w:numId w:val="4"/>
        </w:numPr>
        <w:spacing w:line="276" w:lineRule="auto"/>
        <w:jc w:val="both"/>
        <w:rPr>
          <w:rFonts w:ascii="Arial" w:hAnsi="Arial" w:cs="Arial"/>
          <w:bCs/>
          <w:szCs w:val="20"/>
        </w:rPr>
      </w:pPr>
      <w:r w:rsidRPr="00D767E3">
        <w:rPr>
          <w:rFonts w:ascii="Arial" w:hAnsi="Arial" w:cs="Arial"/>
          <w:bCs/>
          <w:szCs w:val="20"/>
        </w:rPr>
        <w:t>Ahora describe detalladamente tres acciones que puedes realizar en esta tienda.</w:t>
      </w:r>
    </w:p>
    <w:p w14:paraId="2CA7597B" w14:textId="1D30F063" w:rsidR="00707BE6" w:rsidRDefault="00707BE6" w:rsidP="00707BE6">
      <w:pPr>
        <w:pStyle w:val="Prrafodelista"/>
        <w:numPr>
          <w:ilvl w:val="0"/>
          <w:numId w:val="4"/>
        </w:numPr>
        <w:spacing w:line="276" w:lineRule="auto"/>
        <w:jc w:val="both"/>
        <w:rPr>
          <w:rFonts w:ascii="Arial" w:hAnsi="Arial" w:cs="Arial"/>
          <w:bCs/>
          <w:szCs w:val="20"/>
        </w:rPr>
      </w:pPr>
      <w:r w:rsidRPr="00D767E3">
        <w:rPr>
          <w:rFonts w:ascii="Arial" w:hAnsi="Arial" w:cs="Arial"/>
          <w:bCs/>
          <w:szCs w:val="20"/>
        </w:rPr>
        <w:t>¿Qué respuesta te entrega el navegador?</w:t>
      </w:r>
    </w:p>
    <w:p w14:paraId="2BF07D99" w14:textId="77777777" w:rsidR="00707BE6" w:rsidRPr="00D767E3" w:rsidRDefault="00707BE6" w:rsidP="00707BE6">
      <w:pPr>
        <w:pStyle w:val="Prrafodelista"/>
        <w:numPr>
          <w:ilvl w:val="0"/>
          <w:numId w:val="4"/>
        </w:numPr>
        <w:spacing w:line="276" w:lineRule="auto"/>
        <w:jc w:val="both"/>
        <w:rPr>
          <w:rFonts w:ascii="Arial" w:hAnsi="Arial" w:cs="Arial"/>
          <w:bCs/>
          <w:szCs w:val="20"/>
        </w:rPr>
      </w:pPr>
      <w:r>
        <w:rPr>
          <w:rFonts w:ascii="Arial" w:hAnsi="Arial" w:cs="Arial"/>
          <w:bCs/>
          <w:szCs w:val="20"/>
        </w:rPr>
        <w:t>¡</w:t>
      </w:r>
      <w:r w:rsidRPr="00D767E3">
        <w:rPr>
          <w:rFonts w:ascii="Arial" w:hAnsi="Arial" w:cs="Arial"/>
          <w:bCs/>
          <w:szCs w:val="20"/>
        </w:rPr>
        <w:t>Muy bien! Pasemos esta descripción en detalle a una seguidilla de instrucciones. Utiliza conceptos como ‘SUMAR’, ‘RESTAR’, ‘VERIFICAR’, ‘INGRESAR’. ‘REPETIR’, ‘CLASIFICAR’.</w:t>
      </w:r>
    </w:p>
    <w:p w14:paraId="73BCCA3C" w14:textId="77777777" w:rsidR="00707BE6" w:rsidRDefault="00707BE6" w:rsidP="00707BE6">
      <w:pPr>
        <w:pStyle w:val="Prrafodelista"/>
        <w:spacing w:line="276" w:lineRule="auto"/>
        <w:jc w:val="both"/>
        <w:rPr>
          <w:rFonts w:ascii="Arial" w:hAnsi="Arial" w:cs="Arial"/>
          <w:bCs/>
          <w:szCs w:val="20"/>
        </w:rPr>
      </w:pPr>
    </w:p>
    <w:p w14:paraId="6141A2C5" w14:textId="6A8BE475" w:rsidR="00287167" w:rsidRDefault="00287167" w:rsidP="000B0619">
      <w:pPr>
        <w:spacing w:line="276" w:lineRule="auto"/>
        <w:ind w:left="360"/>
        <w:jc w:val="both"/>
        <w:rPr>
          <w:rFonts w:ascii="Arial" w:hAnsi="Arial" w:cs="Arial"/>
          <w:bCs/>
          <w:szCs w:val="20"/>
        </w:rPr>
      </w:pPr>
      <w:r>
        <w:rPr>
          <w:rFonts w:ascii="Arial" w:hAnsi="Arial" w:cs="Arial"/>
          <w:bCs/>
          <w:szCs w:val="20"/>
        </w:rPr>
        <w:t xml:space="preserve">Una tienda que imagino en este momento es </w:t>
      </w:r>
      <w:proofErr w:type="spellStart"/>
      <w:r>
        <w:rPr>
          <w:rFonts w:ascii="Arial" w:hAnsi="Arial" w:cs="Arial"/>
          <w:bCs/>
          <w:szCs w:val="20"/>
        </w:rPr>
        <w:t>Dafiti</w:t>
      </w:r>
      <w:proofErr w:type="spellEnd"/>
      <w:r>
        <w:rPr>
          <w:rFonts w:ascii="Arial" w:hAnsi="Arial" w:cs="Arial"/>
          <w:bCs/>
          <w:szCs w:val="20"/>
        </w:rPr>
        <w:t>, tienda especializada en la venta de ropa, ya que accedí a la misma hace poco. En ella se puede, por ejemplo:</w:t>
      </w:r>
    </w:p>
    <w:p w14:paraId="2F94681A" w14:textId="18BFF61F" w:rsidR="00287167" w:rsidRDefault="00287167" w:rsidP="000B0619">
      <w:pPr>
        <w:spacing w:line="276" w:lineRule="auto"/>
        <w:ind w:firstLine="360"/>
        <w:jc w:val="both"/>
        <w:rPr>
          <w:rFonts w:ascii="Arial" w:hAnsi="Arial" w:cs="Arial"/>
          <w:bCs/>
          <w:szCs w:val="20"/>
        </w:rPr>
      </w:pPr>
      <w:r>
        <w:rPr>
          <w:rFonts w:ascii="Arial" w:hAnsi="Arial" w:cs="Arial"/>
          <w:bCs/>
          <w:szCs w:val="20"/>
        </w:rPr>
        <w:t xml:space="preserve">Buscar tipo de ropa aplicando filtros de género, marca, precio, color, etc. </w:t>
      </w:r>
    </w:p>
    <w:p w14:paraId="1751B850" w14:textId="5A51F991" w:rsidR="00287167" w:rsidRDefault="00287167" w:rsidP="000B0619">
      <w:pPr>
        <w:spacing w:line="276" w:lineRule="auto"/>
        <w:ind w:left="360"/>
        <w:jc w:val="both"/>
        <w:rPr>
          <w:rFonts w:ascii="Arial" w:hAnsi="Arial" w:cs="Arial"/>
          <w:bCs/>
          <w:szCs w:val="20"/>
        </w:rPr>
      </w:pPr>
      <w:r>
        <w:rPr>
          <w:rFonts w:ascii="Arial" w:hAnsi="Arial" w:cs="Arial"/>
          <w:bCs/>
          <w:szCs w:val="20"/>
        </w:rPr>
        <w:t xml:space="preserve">Seleccionar el producto que quiero comparar, seleccionar talla y color. Si estos no están disponibles lo indica. </w:t>
      </w:r>
    </w:p>
    <w:p w14:paraId="251BD5A6" w14:textId="440F1825" w:rsidR="00287167" w:rsidRDefault="00287167" w:rsidP="000B0619">
      <w:pPr>
        <w:spacing w:line="276" w:lineRule="auto"/>
        <w:ind w:left="360"/>
        <w:jc w:val="both"/>
        <w:rPr>
          <w:rFonts w:ascii="Arial" w:hAnsi="Arial" w:cs="Arial"/>
          <w:bCs/>
          <w:szCs w:val="20"/>
        </w:rPr>
      </w:pPr>
      <w:r>
        <w:rPr>
          <w:rFonts w:ascii="Arial" w:hAnsi="Arial" w:cs="Arial"/>
          <w:bCs/>
          <w:szCs w:val="20"/>
        </w:rPr>
        <w:t xml:space="preserve">Una vez seleccionado el producto, se inicia un proceso de llenado de formulario o ingreso a una cuenta creada, en donde se confirma datos personales y </w:t>
      </w:r>
      <w:r w:rsidR="00707BE6">
        <w:rPr>
          <w:rFonts w:ascii="Arial" w:hAnsi="Arial" w:cs="Arial"/>
          <w:bCs/>
          <w:szCs w:val="20"/>
        </w:rPr>
        <w:t xml:space="preserve">se elige la forma de pago. Luego no redirecciona al pago. Si se realiza nos confirma la acción, al igual que si esta fue cancelada. </w:t>
      </w:r>
    </w:p>
    <w:p w14:paraId="121E1AD0" w14:textId="72F7DEEB" w:rsidR="00707BE6" w:rsidRPr="00287167" w:rsidRDefault="00707BE6" w:rsidP="000B0619">
      <w:pPr>
        <w:spacing w:line="276" w:lineRule="auto"/>
        <w:ind w:left="360"/>
        <w:jc w:val="both"/>
        <w:rPr>
          <w:rFonts w:ascii="Arial" w:hAnsi="Arial" w:cs="Arial"/>
          <w:bCs/>
          <w:szCs w:val="20"/>
        </w:rPr>
      </w:pPr>
      <w:r>
        <w:rPr>
          <w:rFonts w:ascii="Arial" w:hAnsi="Arial" w:cs="Arial"/>
          <w:bCs/>
          <w:szCs w:val="20"/>
        </w:rPr>
        <w:t xml:space="preserve">En esta navegación se puede deducir que tenemos funciones, por </w:t>
      </w:r>
      <w:r w:rsidR="004D0208">
        <w:rPr>
          <w:rFonts w:ascii="Arial" w:hAnsi="Arial" w:cs="Arial"/>
          <w:bCs/>
          <w:szCs w:val="20"/>
        </w:rPr>
        <w:t>ejemplo,</w:t>
      </w:r>
      <w:r>
        <w:rPr>
          <w:rFonts w:ascii="Arial" w:hAnsi="Arial" w:cs="Arial"/>
          <w:bCs/>
          <w:szCs w:val="20"/>
        </w:rPr>
        <w:t xml:space="preserve"> de suma y resta cuando agregamos o quitamos productos en el carrito, </w:t>
      </w:r>
      <w:r w:rsidR="004D0208">
        <w:rPr>
          <w:rFonts w:ascii="Arial" w:hAnsi="Arial" w:cs="Arial"/>
          <w:bCs/>
          <w:szCs w:val="20"/>
        </w:rPr>
        <w:t xml:space="preserve">tanto en la cantidad de ítems como en la modificación del precio. Modificación en la parte de datos personales, e ingreso de estos al crear un nuevo usuario. Tenemos también una función de búsqueda con filtros y acciones que permiten a la página “saber” cuando un producto se acaba. </w:t>
      </w:r>
    </w:p>
    <w:p w14:paraId="5352AC0C" w14:textId="77777777" w:rsidR="00D767E3" w:rsidRPr="005348DB" w:rsidRDefault="00D767E3" w:rsidP="00C35127">
      <w:pPr>
        <w:jc w:val="center"/>
        <w:rPr>
          <w:rFonts w:ascii="Arial" w:hAnsi="Arial" w:cs="Arial"/>
          <w:b/>
          <w:sz w:val="24"/>
        </w:rPr>
      </w:pPr>
    </w:p>
    <w:p w14:paraId="584682F8" w14:textId="77777777" w:rsidR="00021AE8" w:rsidRPr="001D7CE9" w:rsidRDefault="00021AE8" w:rsidP="00021AE8">
      <w:pPr>
        <w:pStyle w:val="Prrafodelista"/>
        <w:numPr>
          <w:ilvl w:val="0"/>
          <w:numId w:val="2"/>
        </w:numPr>
        <w:spacing w:line="276" w:lineRule="auto"/>
        <w:jc w:val="both"/>
        <w:rPr>
          <w:rFonts w:ascii="Arial" w:hAnsi="Arial" w:cs="Arial"/>
        </w:rPr>
      </w:pPr>
      <w:r w:rsidRPr="001D7CE9">
        <w:rPr>
          <w:rFonts w:ascii="Arial" w:hAnsi="Arial" w:cs="Arial"/>
        </w:rPr>
        <w:t>Es momento de preparar nuestro entorno de trabajo.</w:t>
      </w:r>
    </w:p>
    <w:p w14:paraId="17331D27" w14:textId="248688F2" w:rsidR="00021AE8" w:rsidRPr="001D7CE9" w:rsidRDefault="00021AE8" w:rsidP="00021AE8">
      <w:pPr>
        <w:pStyle w:val="Prrafodelista"/>
        <w:numPr>
          <w:ilvl w:val="0"/>
          <w:numId w:val="1"/>
        </w:numPr>
        <w:spacing w:line="276" w:lineRule="auto"/>
        <w:jc w:val="both"/>
        <w:rPr>
          <w:rFonts w:ascii="Arial" w:hAnsi="Arial" w:cs="Arial"/>
        </w:rPr>
      </w:pPr>
      <w:r w:rsidRPr="001D7CE9">
        <w:rPr>
          <w:rFonts w:ascii="Arial" w:hAnsi="Arial" w:cs="Arial"/>
        </w:rPr>
        <w:t>Creación de un entorno virtual.</w:t>
      </w:r>
    </w:p>
    <w:p w14:paraId="464BB2AA" w14:textId="1EF217B8" w:rsidR="00021AE8" w:rsidRPr="001D7CE9" w:rsidRDefault="00021AE8" w:rsidP="00021AE8">
      <w:pPr>
        <w:pStyle w:val="Prrafodelista"/>
        <w:numPr>
          <w:ilvl w:val="0"/>
          <w:numId w:val="1"/>
        </w:numPr>
        <w:spacing w:line="276" w:lineRule="auto"/>
        <w:jc w:val="both"/>
        <w:rPr>
          <w:rFonts w:ascii="Arial" w:hAnsi="Arial" w:cs="Arial"/>
        </w:rPr>
      </w:pPr>
      <w:r w:rsidRPr="001D7CE9">
        <w:rPr>
          <w:rFonts w:ascii="Arial" w:hAnsi="Arial" w:cs="Arial"/>
        </w:rPr>
        <w:t>Identificar la dirección de la carpeta donde están los archivos del entorno virtual.</w:t>
      </w:r>
    </w:p>
    <w:p w14:paraId="5452D2A8" w14:textId="1E4F2D4A" w:rsidR="00021AE8" w:rsidRPr="001D7CE9" w:rsidRDefault="00021AE8" w:rsidP="00021AE8">
      <w:pPr>
        <w:pStyle w:val="Prrafodelista"/>
        <w:numPr>
          <w:ilvl w:val="0"/>
          <w:numId w:val="1"/>
        </w:numPr>
        <w:spacing w:line="276" w:lineRule="auto"/>
        <w:jc w:val="both"/>
        <w:rPr>
          <w:rFonts w:ascii="Arial" w:hAnsi="Arial" w:cs="Arial"/>
        </w:rPr>
      </w:pPr>
      <w:r w:rsidRPr="001D7CE9">
        <w:rPr>
          <w:rFonts w:ascii="Arial" w:hAnsi="Arial" w:cs="Arial"/>
        </w:rPr>
        <w:t>Activación del entorno virtual creado.</w:t>
      </w:r>
    </w:p>
    <w:p w14:paraId="05D34A81" w14:textId="77777777" w:rsidR="004D0208" w:rsidRDefault="004D0208" w:rsidP="00021AE8">
      <w:pPr>
        <w:spacing w:line="276" w:lineRule="auto"/>
        <w:jc w:val="both"/>
        <w:rPr>
          <w:rFonts w:ascii="Arial" w:hAnsi="Arial" w:cs="Arial"/>
        </w:rPr>
      </w:pPr>
    </w:p>
    <w:p w14:paraId="7BA51218" w14:textId="77777777" w:rsidR="004D0208" w:rsidRDefault="004D0208" w:rsidP="00021AE8">
      <w:pPr>
        <w:spacing w:line="276" w:lineRule="auto"/>
        <w:jc w:val="both"/>
        <w:rPr>
          <w:rFonts w:ascii="Arial" w:hAnsi="Arial" w:cs="Arial"/>
        </w:rPr>
      </w:pPr>
    </w:p>
    <w:p w14:paraId="494D56A7" w14:textId="77777777" w:rsidR="004D0208" w:rsidRDefault="004D0208" w:rsidP="00021AE8">
      <w:pPr>
        <w:spacing w:line="276" w:lineRule="auto"/>
        <w:jc w:val="both"/>
        <w:rPr>
          <w:rFonts w:ascii="Arial" w:hAnsi="Arial" w:cs="Arial"/>
        </w:rPr>
      </w:pPr>
    </w:p>
    <w:p w14:paraId="26CAB77A" w14:textId="06B42DCA" w:rsidR="00021AE8" w:rsidRPr="001D7CE9" w:rsidRDefault="00021AE8" w:rsidP="00021AE8">
      <w:pPr>
        <w:spacing w:line="276" w:lineRule="auto"/>
        <w:jc w:val="both"/>
        <w:rPr>
          <w:rFonts w:ascii="Arial" w:hAnsi="Arial" w:cs="Arial"/>
        </w:rPr>
      </w:pPr>
      <w:r w:rsidRPr="001D7CE9">
        <w:rPr>
          <w:rFonts w:ascii="Arial" w:hAnsi="Arial" w:cs="Arial"/>
        </w:rPr>
        <w:lastRenderedPageBreak/>
        <w:t xml:space="preserve">Secuencia de Comandos: </w:t>
      </w:r>
    </w:p>
    <w:p w14:paraId="06EE14D0" w14:textId="49ED8508" w:rsidR="00C35127" w:rsidRPr="00021AE8" w:rsidRDefault="00021AE8" w:rsidP="00021AE8">
      <w:pPr>
        <w:pStyle w:val="Prrafodelista"/>
        <w:numPr>
          <w:ilvl w:val="0"/>
          <w:numId w:val="2"/>
        </w:numPr>
      </w:pPr>
      <w:r w:rsidRPr="00021AE8">
        <w:t>C:\Users\const&gt;cd Desktop\</w:t>
      </w:r>
      <w:proofErr w:type="spellStart"/>
      <w:r w:rsidRPr="00021AE8">
        <w:t>ProyectoIndividual</w:t>
      </w:r>
      <w:proofErr w:type="spellEnd"/>
    </w:p>
    <w:p w14:paraId="264E0558" w14:textId="0B194C8A" w:rsidR="00021AE8" w:rsidRPr="00021AE8" w:rsidRDefault="00021AE8" w:rsidP="00021AE8">
      <w:pPr>
        <w:pStyle w:val="Prrafodelista"/>
        <w:numPr>
          <w:ilvl w:val="0"/>
          <w:numId w:val="2"/>
        </w:numPr>
        <w:rPr>
          <w:lang w:val="en-US"/>
        </w:rPr>
      </w:pPr>
      <w:r w:rsidRPr="00021AE8">
        <w:rPr>
          <w:lang w:val="en-US"/>
        </w:rPr>
        <w:t xml:space="preserve">C:\Users\const\Desktop\ProyectoIndividual&gt;python -m </w:t>
      </w:r>
      <w:proofErr w:type="spellStart"/>
      <w:r w:rsidRPr="00021AE8">
        <w:rPr>
          <w:lang w:val="en-US"/>
        </w:rPr>
        <w:t>venv</w:t>
      </w:r>
      <w:proofErr w:type="spellEnd"/>
      <w:r w:rsidRPr="00021AE8">
        <w:rPr>
          <w:lang w:val="en-US"/>
        </w:rPr>
        <w:t xml:space="preserve"> venv3.10</w:t>
      </w:r>
    </w:p>
    <w:p w14:paraId="6499F511" w14:textId="15BE00A5" w:rsidR="00021AE8" w:rsidRPr="00021AE8" w:rsidRDefault="00021AE8" w:rsidP="00021AE8">
      <w:pPr>
        <w:pStyle w:val="Prrafodelista"/>
        <w:numPr>
          <w:ilvl w:val="0"/>
          <w:numId w:val="2"/>
        </w:numPr>
        <w:rPr>
          <w:lang w:val="en-US"/>
        </w:rPr>
      </w:pPr>
      <w:r>
        <w:rPr>
          <w:noProof/>
        </w:rPr>
        <w:drawing>
          <wp:anchor distT="0" distB="0" distL="114300" distR="114300" simplePos="0" relativeHeight="251660288" behindDoc="0" locked="0" layoutInCell="1" allowOverlap="1" wp14:anchorId="5E357D25" wp14:editId="249AE63A">
            <wp:simplePos x="0" y="0"/>
            <wp:positionH relativeFrom="margin">
              <wp:align>left</wp:align>
            </wp:positionH>
            <wp:positionV relativeFrom="paragraph">
              <wp:posOffset>299155</wp:posOffset>
            </wp:positionV>
            <wp:extent cx="5612130" cy="3155315"/>
            <wp:effectExtent l="0" t="0" r="7620" b="698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anchor>
        </w:drawing>
      </w:r>
      <w:r w:rsidRPr="00021AE8">
        <w:rPr>
          <w:lang w:val="en-US"/>
        </w:rPr>
        <w:t>C:\Users\const\Desktop\ProyectoIndividual&gt;call venv3.10\Scripts\activate</w:t>
      </w:r>
    </w:p>
    <w:p w14:paraId="5661BF5A" w14:textId="3E905414" w:rsidR="00021AE8" w:rsidRDefault="00021AE8">
      <w:pPr>
        <w:rPr>
          <w:lang w:val="en-US"/>
        </w:rPr>
      </w:pPr>
    </w:p>
    <w:p w14:paraId="760C5758" w14:textId="77777777" w:rsidR="00021AE8" w:rsidRPr="00021AE8" w:rsidRDefault="00021AE8" w:rsidP="00021AE8">
      <w:pPr>
        <w:autoSpaceDE w:val="0"/>
        <w:autoSpaceDN w:val="0"/>
        <w:adjustRightInd w:val="0"/>
        <w:spacing w:after="0" w:line="240" w:lineRule="auto"/>
        <w:rPr>
          <w:rFonts w:ascii="Rubik" w:hAnsi="Rubik"/>
          <w:sz w:val="24"/>
          <w:szCs w:val="24"/>
        </w:rPr>
      </w:pPr>
    </w:p>
    <w:p w14:paraId="527FD3B6" w14:textId="715E41C1" w:rsidR="00021AE8" w:rsidRDefault="00021AE8" w:rsidP="001D7CE9">
      <w:pPr>
        <w:pStyle w:val="Prrafodelista"/>
        <w:numPr>
          <w:ilvl w:val="0"/>
          <w:numId w:val="2"/>
        </w:numPr>
        <w:autoSpaceDE w:val="0"/>
        <w:autoSpaceDN w:val="0"/>
        <w:adjustRightInd w:val="0"/>
        <w:spacing w:after="0" w:line="276" w:lineRule="auto"/>
        <w:jc w:val="both"/>
        <w:rPr>
          <w:rFonts w:ascii="Arial" w:hAnsi="Arial" w:cs="Arial"/>
          <w:color w:val="000000"/>
        </w:rPr>
      </w:pPr>
      <w:r w:rsidRPr="001D7CE9">
        <w:rPr>
          <w:rFonts w:ascii="Arial" w:hAnsi="Arial" w:cs="Arial"/>
          <w:color w:val="000000"/>
        </w:rPr>
        <w:t xml:space="preserve">Investigar las ventajas que tenemos al utilizar un entorno virtual en el desarrollo de nuestro proyecto. </w:t>
      </w:r>
    </w:p>
    <w:p w14:paraId="480D6D24" w14:textId="4620EACD" w:rsidR="001D7CE9" w:rsidRDefault="001D7CE9" w:rsidP="001D7CE9">
      <w:pPr>
        <w:pStyle w:val="Prrafodelista"/>
        <w:autoSpaceDE w:val="0"/>
        <w:autoSpaceDN w:val="0"/>
        <w:adjustRightInd w:val="0"/>
        <w:spacing w:after="0" w:line="276" w:lineRule="auto"/>
        <w:jc w:val="both"/>
        <w:rPr>
          <w:rFonts w:ascii="Arial" w:hAnsi="Arial" w:cs="Arial"/>
          <w:color w:val="000000"/>
        </w:rPr>
      </w:pPr>
    </w:p>
    <w:p w14:paraId="77DC8373" w14:textId="61048376" w:rsidR="001D7CE9" w:rsidRDefault="001D7CE9" w:rsidP="001D7CE9">
      <w:pPr>
        <w:pStyle w:val="Prrafodelista"/>
        <w:autoSpaceDE w:val="0"/>
        <w:autoSpaceDN w:val="0"/>
        <w:adjustRightInd w:val="0"/>
        <w:spacing w:after="0" w:line="276" w:lineRule="auto"/>
        <w:jc w:val="both"/>
        <w:rPr>
          <w:rFonts w:ascii="Arial" w:hAnsi="Arial" w:cs="Arial"/>
          <w:color w:val="000000"/>
        </w:rPr>
      </w:pPr>
      <w:r>
        <w:rPr>
          <w:rFonts w:ascii="Arial" w:hAnsi="Arial" w:cs="Arial"/>
          <w:color w:val="000000"/>
        </w:rPr>
        <w:t>Las ventajas de utilizar un entorno aislado para el desarrollo de proyectos es que nos permite tener instalaciones funcionales (como librerías</w:t>
      </w:r>
      <w:r w:rsidR="008908C7">
        <w:rPr>
          <w:rFonts w:ascii="Arial" w:hAnsi="Arial" w:cs="Arial"/>
          <w:color w:val="000000"/>
        </w:rPr>
        <w:t xml:space="preserve"> y paquetes</w:t>
      </w:r>
      <w:r>
        <w:rPr>
          <w:rFonts w:ascii="Arial" w:hAnsi="Arial" w:cs="Arial"/>
          <w:color w:val="000000"/>
        </w:rPr>
        <w:t>)</w:t>
      </w:r>
      <w:r w:rsidR="00671C2E">
        <w:rPr>
          <w:rFonts w:ascii="Arial" w:hAnsi="Arial" w:cs="Arial"/>
          <w:color w:val="000000"/>
        </w:rPr>
        <w:t xml:space="preserve"> en una sola máquina, es más sencillo eliminar funciones que </w:t>
      </w:r>
      <w:r w:rsidR="008908C7">
        <w:rPr>
          <w:rFonts w:ascii="Arial" w:hAnsi="Arial" w:cs="Arial"/>
          <w:color w:val="000000"/>
        </w:rPr>
        <w:t>hemos instalado, pero, que no utilizamos, las actualizaciones de librerías que no utilizamos no perjudican el proyecto creado. Además, los cambios generados en nuestro entorno no afectan a nuestro entorno principal ya que este queda aislado</w:t>
      </w:r>
      <w:r w:rsidR="00D767E3">
        <w:rPr>
          <w:rFonts w:ascii="Arial" w:hAnsi="Arial" w:cs="Arial"/>
          <w:color w:val="000000"/>
        </w:rPr>
        <w:t xml:space="preserve"> y mantenemos la independencia de cada proyecto. </w:t>
      </w:r>
    </w:p>
    <w:p w14:paraId="6A8F9AB8" w14:textId="77777777" w:rsidR="001D7CE9" w:rsidRDefault="001D7CE9" w:rsidP="001D7CE9">
      <w:pPr>
        <w:pStyle w:val="Prrafodelista"/>
        <w:autoSpaceDE w:val="0"/>
        <w:autoSpaceDN w:val="0"/>
        <w:adjustRightInd w:val="0"/>
        <w:spacing w:after="0" w:line="276" w:lineRule="auto"/>
        <w:jc w:val="both"/>
        <w:rPr>
          <w:rFonts w:ascii="Arial" w:hAnsi="Arial" w:cs="Arial"/>
          <w:color w:val="000000"/>
        </w:rPr>
      </w:pPr>
    </w:p>
    <w:p w14:paraId="0CE9D9FE" w14:textId="1B303C13" w:rsidR="00021AE8" w:rsidRDefault="00021AE8" w:rsidP="001D7CE9">
      <w:pPr>
        <w:pStyle w:val="Prrafodelista"/>
        <w:numPr>
          <w:ilvl w:val="0"/>
          <w:numId w:val="2"/>
        </w:numPr>
        <w:autoSpaceDE w:val="0"/>
        <w:autoSpaceDN w:val="0"/>
        <w:adjustRightInd w:val="0"/>
        <w:spacing w:after="0" w:line="276" w:lineRule="auto"/>
        <w:jc w:val="both"/>
        <w:rPr>
          <w:rFonts w:ascii="Arial" w:hAnsi="Arial" w:cs="Arial"/>
          <w:color w:val="000000"/>
        </w:rPr>
      </w:pPr>
      <w:r w:rsidRPr="001D7CE9">
        <w:rPr>
          <w:rFonts w:ascii="Arial" w:hAnsi="Arial" w:cs="Arial"/>
          <w:color w:val="000000"/>
        </w:rPr>
        <w:t xml:space="preserve">¿Qué consecuencia puede traer no realizar nuestro programa con un entorno virtual? </w:t>
      </w:r>
    </w:p>
    <w:p w14:paraId="247D75E7" w14:textId="77777777" w:rsidR="000B0619" w:rsidRPr="000B0619" w:rsidRDefault="000B0619" w:rsidP="003458CB">
      <w:pPr>
        <w:autoSpaceDE w:val="0"/>
        <w:autoSpaceDN w:val="0"/>
        <w:adjustRightInd w:val="0"/>
        <w:spacing w:after="0" w:line="276" w:lineRule="auto"/>
        <w:jc w:val="both"/>
        <w:rPr>
          <w:rFonts w:ascii="Arial" w:hAnsi="Arial" w:cs="Arial"/>
          <w:color w:val="000000"/>
        </w:rPr>
      </w:pPr>
    </w:p>
    <w:p w14:paraId="506BCCC7" w14:textId="37D087C9" w:rsidR="000B0619" w:rsidRPr="003458CB" w:rsidRDefault="000B0619" w:rsidP="003458CB">
      <w:pPr>
        <w:spacing w:line="276" w:lineRule="auto"/>
        <w:ind w:left="708"/>
        <w:jc w:val="both"/>
        <w:rPr>
          <w:rFonts w:ascii="Arial" w:hAnsi="Arial" w:cs="Arial"/>
        </w:rPr>
      </w:pPr>
      <w:r w:rsidRPr="003458CB">
        <w:rPr>
          <w:rFonts w:ascii="Arial" w:hAnsi="Arial" w:cs="Arial"/>
        </w:rPr>
        <w:t>Si por ejemplo se crean dos proyectos, ambos utilizarán los mismos directorios para almacenar y recuperar bibliotecas de terceros. Si existen dos versiones diferentes de librerías, Python no será capaz de diferencia</w:t>
      </w:r>
      <w:r w:rsidR="003458CB" w:rsidRPr="003458CB">
        <w:rPr>
          <w:rFonts w:ascii="Arial" w:hAnsi="Arial" w:cs="Arial"/>
        </w:rPr>
        <w:t xml:space="preserve">r los directorios, porque ambas versiones estarían bajo el mismo nombre de este último. </w:t>
      </w:r>
    </w:p>
    <w:p w14:paraId="07913189" w14:textId="3BE89E16" w:rsidR="00C35127" w:rsidRDefault="00C35127"/>
    <w:p w14:paraId="073D7C2E" w14:textId="5C602806" w:rsidR="00287167" w:rsidRPr="00B57AAC" w:rsidRDefault="00287167" w:rsidP="00B57AAC">
      <w:pPr>
        <w:spacing w:line="276" w:lineRule="auto"/>
        <w:jc w:val="center"/>
        <w:rPr>
          <w:rFonts w:ascii="Arial" w:hAnsi="Arial" w:cs="Arial"/>
          <w:u w:val="single"/>
        </w:rPr>
      </w:pPr>
      <w:r w:rsidRPr="00B57AAC">
        <w:rPr>
          <w:rFonts w:ascii="Arial" w:hAnsi="Arial" w:cs="Arial"/>
          <w:u w:val="single"/>
        </w:rPr>
        <w:lastRenderedPageBreak/>
        <w:t>Proyecto Personal</w:t>
      </w:r>
    </w:p>
    <w:p w14:paraId="18B20C8F" w14:textId="10663F40" w:rsidR="00C35127" w:rsidRDefault="00B57AAC" w:rsidP="00B57AAC">
      <w:pPr>
        <w:spacing w:line="276" w:lineRule="auto"/>
        <w:ind w:left="708"/>
        <w:jc w:val="both"/>
        <w:rPr>
          <w:rFonts w:ascii="Arial" w:hAnsi="Arial" w:cs="Arial"/>
        </w:rPr>
      </w:pPr>
      <w:r w:rsidRPr="00B57AAC">
        <w:rPr>
          <w:rFonts w:ascii="Arial" w:hAnsi="Arial" w:cs="Arial"/>
        </w:rPr>
        <w:t xml:space="preserve">Como proyecto personal, estoy creando una página que contiene información necesaria para saber si un producto tiene sellos “Disco Pare” en el ámbito nutricional (alto en calorías, azúcares, sodio, grasas) sobre la ley que lo rige y como se determina de forma sencilla si estos alimentos deben llevar sello o no. </w:t>
      </w:r>
      <w:r w:rsidR="00E7737C">
        <w:rPr>
          <w:rFonts w:ascii="Arial" w:hAnsi="Arial" w:cs="Arial"/>
        </w:rPr>
        <w:t xml:space="preserve">También incluye una herramienta de cálculo que indica esto último. </w:t>
      </w:r>
    </w:p>
    <w:p w14:paraId="3D95443E" w14:textId="7BA44D14" w:rsidR="00E7737C" w:rsidRPr="00B57AAC" w:rsidRDefault="00E7737C" w:rsidP="00B57AAC">
      <w:pPr>
        <w:spacing w:line="276" w:lineRule="auto"/>
        <w:ind w:left="708"/>
        <w:jc w:val="both"/>
        <w:rPr>
          <w:rFonts w:ascii="Arial" w:hAnsi="Arial" w:cs="Arial"/>
        </w:rPr>
      </w:pPr>
      <w:r>
        <w:rPr>
          <w:rFonts w:ascii="Arial" w:hAnsi="Arial" w:cs="Arial"/>
        </w:rPr>
        <w:t xml:space="preserve">Esta es una idea que tengo desde que unas personas dueñas de PYMES me contrataron para determinar si sus productos efectivamente llevan sellos o no. El temor se encontraba en que este cálculo estuviese mal hecho. Pienso en esto en como un apoyo para ellos. </w:t>
      </w:r>
    </w:p>
    <w:sectPr w:rsidR="00E7737C" w:rsidRPr="00B57A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bik">
    <w:altName w:val="Rubik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45B9D"/>
    <w:multiLevelType w:val="hybridMultilevel"/>
    <w:tmpl w:val="7E1C7E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83F3927"/>
    <w:multiLevelType w:val="hybridMultilevel"/>
    <w:tmpl w:val="A0509C9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A7E3E70"/>
    <w:multiLevelType w:val="hybridMultilevel"/>
    <w:tmpl w:val="30383F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1E81578"/>
    <w:multiLevelType w:val="multilevel"/>
    <w:tmpl w:val="C124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27"/>
    <w:rsid w:val="00021AE8"/>
    <w:rsid w:val="000B0619"/>
    <w:rsid w:val="001D7CE9"/>
    <w:rsid w:val="00287167"/>
    <w:rsid w:val="003458CB"/>
    <w:rsid w:val="004D0208"/>
    <w:rsid w:val="00671C2E"/>
    <w:rsid w:val="00707BE6"/>
    <w:rsid w:val="008908C7"/>
    <w:rsid w:val="00B57AAC"/>
    <w:rsid w:val="00C35127"/>
    <w:rsid w:val="00D767E3"/>
    <w:rsid w:val="00E7737C"/>
    <w:rsid w:val="00F843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3D21"/>
  <w15:chartTrackingRefBased/>
  <w15:docId w15:val="{94844EE1-033F-47C2-8478-EB9EDC51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127"/>
  </w:style>
  <w:style w:type="paragraph" w:styleId="Ttulo1">
    <w:name w:val="heading 1"/>
    <w:basedOn w:val="Normal"/>
    <w:next w:val="Normal"/>
    <w:link w:val="Ttulo1Car"/>
    <w:uiPriority w:val="9"/>
    <w:qFormat/>
    <w:rsid w:val="00C3512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5127"/>
    <w:rPr>
      <w:rFonts w:asciiTheme="majorHAnsi" w:eastAsiaTheme="majorEastAsia" w:hAnsiTheme="majorHAnsi" w:cstheme="majorBidi"/>
      <w:color w:val="2F5496" w:themeColor="accent1" w:themeShade="BF"/>
      <w:sz w:val="32"/>
      <w:szCs w:val="32"/>
      <w:lang w:val="en-US"/>
    </w:rPr>
  </w:style>
  <w:style w:type="paragraph" w:styleId="Prrafodelista">
    <w:name w:val="List Paragraph"/>
    <w:basedOn w:val="Normal"/>
    <w:uiPriority w:val="34"/>
    <w:qFormat/>
    <w:rsid w:val="00021AE8"/>
    <w:pPr>
      <w:ind w:left="720"/>
      <w:contextualSpacing/>
    </w:pPr>
  </w:style>
  <w:style w:type="paragraph" w:customStyle="1" w:styleId="Default">
    <w:name w:val="Default"/>
    <w:rsid w:val="00021AE8"/>
    <w:pPr>
      <w:autoSpaceDE w:val="0"/>
      <w:autoSpaceDN w:val="0"/>
      <w:adjustRightInd w:val="0"/>
      <w:spacing w:after="0" w:line="240" w:lineRule="auto"/>
    </w:pPr>
    <w:rPr>
      <w:rFonts w:ascii="Rubik" w:hAnsi="Rubik" w:cs="Rubik"/>
      <w:color w:val="000000"/>
      <w:sz w:val="24"/>
      <w:szCs w:val="24"/>
    </w:rPr>
  </w:style>
  <w:style w:type="character" w:styleId="CdigoHTML">
    <w:name w:val="HTML Code"/>
    <w:basedOn w:val="Fuentedeprrafopredeter"/>
    <w:uiPriority w:val="99"/>
    <w:semiHidden/>
    <w:unhideWhenUsed/>
    <w:rsid w:val="001D7CE9"/>
    <w:rPr>
      <w:rFonts w:ascii="Courier New" w:eastAsia="Times New Roman" w:hAnsi="Courier New" w:cs="Courier New"/>
      <w:sz w:val="20"/>
      <w:szCs w:val="20"/>
    </w:rPr>
  </w:style>
  <w:style w:type="character" w:styleId="nfasis">
    <w:name w:val="Emphasis"/>
    <w:basedOn w:val="Fuentedeprrafopredeter"/>
    <w:uiPriority w:val="20"/>
    <w:qFormat/>
    <w:rsid w:val="001D7C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452574">
      <w:bodyDiv w:val="1"/>
      <w:marLeft w:val="0"/>
      <w:marRight w:val="0"/>
      <w:marTop w:val="0"/>
      <w:marBottom w:val="0"/>
      <w:divBdr>
        <w:top w:val="none" w:sz="0" w:space="0" w:color="auto"/>
        <w:left w:val="none" w:sz="0" w:space="0" w:color="auto"/>
        <w:bottom w:val="none" w:sz="0" w:space="0" w:color="auto"/>
        <w:right w:val="none" w:sz="0" w:space="0" w:color="auto"/>
      </w:divBdr>
    </w:div>
    <w:div w:id="177971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622</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Hurtado</dc:creator>
  <cp:keywords/>
  <dc:description/>
  <cp:lastModifiedBy>Constanza Hurtado</cp:lastModifiedBy>
  <cp:revision>12</cp:revision>
  <dcterms:created xsi:type="dcterms:W3CDTF">2021-10-08T00:16:00Z</dcterms:created>
  <dcterms:modified xsi:type="dcterms:W3CDTF">2021-10-08T01:25:00Z</dcterms:modified>
</cp:coreProperties>
</file>