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FA737" w14:textId="7E7312EF" w:rsidR="00322D14" w:rsidRPr="001A0AFD" w:rsidRDefault="00296DD0" w:rsidP="00296DD0">
      <w:pPr>
        <w:pStyle w:val="Titre"/>
      </w:pPr>
      <w:r w:rsidRPr="001A0AFD">
        <w:t>Simple wall</w:t>
      </w:r>
    </w:p>
    <w:p w14:paraId="63C4580F" w14:textId="39B9A55F" w:rsidR="00296DD0" w:rsidRPr="001A0AFD" w:rsidRDefault="0023231D" w:rsidP="00296DD0">
      <w:r w:rsidRPr="001A0AFD">
        <w:t>MATLAB / Octave file</w:t>
      </w:r>
      <w:r w:rsidR="00DE45DA" w:rsidRPr="001A0AFD">
        <w:t>s</w:t>
      </w:r>
      <w:r w:rsidRPr="001A0AFD">
        <w:t>:</w:t>
      </w:r>
      <w:r w:rsidR="00DE45DA" w:rsidRPr="001A0AFD">
        <w:t xml:space="preserve"> </w:t>
      </w:r>
      <w:r w:rsidR="00EE7909" w:rsidRPr="001A0AFD">
        <w:rPr>
          <w:rFonts w:ascii="Courier" w:hAnsi="Courier"/>
          <w:color w:val="4F81BD" w:themeColor="accent1"/>
          <w:sz w:val="20"/>
        </w:rPr>
        <w:t xml:space="preserve">n00ReadWeatherFiles.m </w:t>
      </w:r>
      <w:r w:rsidR="00FA0707" w:rsidRPr="001A0AFD">
        <w:rPr>
          <w:rFonts w:ascii="Courier" w:hAnsi="Courier"/>
          <w:color w:val="4F81BD" w:themeColor="accent1"/>
          <w:sz w:val="20"/>
        </w:rPr>
        <w:t>n01SimpleWall.m</w:t>
      </w:r>
    </w:p>
    <w:p w14:paraId="7DEF1655" w14:textId="3AF92AE6" w:rsidR="00296DD0" w:rsidRPr="001A0AFD" w:rsidRDefault="001C687D" w:rsidP="00296DD0">
      <w:r w:rsidRPr="001A0AFD">
        <w:t>Objectives:</w:t>
      </w:r>
    </w:p>
    <w:p w14:paraId="13FF0F43" w14:textId="5D881A9D" w:rsidR="001C687D" w:rsidRPr="001A0AFD" w:rsidRDefault="001C687D" w:rsidP="005C3616">
      <w:pPr>
        <w:pStyle w:val="Paragraphedeliste"/>
        <w:numPr>
          <w:ilvl w:val="0"/>
          <w:numId w:val="4"/>
        </w:numPr>
      </w:pPr>
      <w:r w:rsidRPr="001A0AFD">
        <w:t>Physical a</w:t>
      </w:r>
      <w:r w:rsidR="00F446ED" w:rsidRPr="001A0AFD">
        <w:t>nalysis</w:t>
      </w:r>
    </w:p>
    <w:p w14:paraId="5D66FCE2" w14:textId="4971E0A9" w:rsidR="001C687D" w:rsidRPr="001A0AFD" w:rsidRDefault="00F446ED" w:rsidP="00F446ED">
      <w:pPr>
        <w:pStyle w:val="Paragraphedeliste"/>
        <w:numPr>
          <w:ilvl w:val="0"/>
          <w:numId w:val="4"/>
        </w:numPr>
      </w:pPr>
      <w:r w:rsidRPr="001A0AFD">
        <w:t>Discrete mathematical</w:t>
      </w:r>
      <w:r w:rsidR="008E65E5" w:rsidRPr="001A0AFD">
        <w:t xml:space="preserve"> model: DAE and state-space</w:t>
      </w:r>
    </w:p>
    <w:p w14:paraId="08F0E5D7" w14:textId="00037C7F" w:rsidR="001C687D" w:rsidRPr="001A0AFD" w:rsidRDefault="001C687D" w:rsidP="005C3616">
      <w:pPr>
        <w:pStyle w:val="Paragraphedeliste"/>
        <w:numPr>
          <w:ilvl w:val="0"/>
          <w:numId w:val="4"/>
        </w:numPr>
      </w:pPr>
      <w:r w:rsidRPr="001A0AFD">
        <w:t>Implement the model</w:t>
      </w:r>
    </w:p>
    <w:p w14:paraId="606E3C13" w14:textId="781150FA" w:rsidR="001C687D" w:rsidRPr="001A0AFD" w:rsidRDefault="001C687D" w:rsidP="005C3616">
      <w:pPr>
        <w:pStyle w:val="Paragraphedeliste"/>
        <w:numPr>
          <w:ilvl w:val="0"/>
          <w:numId w:val="4"/>
        </w:numPr>
      </w:pPr>
      <w:r w:rsidRPr="001A0AFD">
        <w:t>Discuss the stability and precision</w:t>
      </w:r>
    </w:p>
    <w:p w14:paraId="4B5C7FE7" w14:textId="77777777" w:rsidR="001C687D" w:rsidRPr="001A0AFD" w:rsidRDefault="001C687D" w:rsidP="00296DD0"/>
    <w:p w14:paraId="36A3AF23" w14:textId="29D4FF2B" w:rsidR="001C687D" w:rsidRDefault="001C687D" w:rsidP="001C687D">
      <w:pPr>
        <w:pStyle w:val="Titre1"/>
      </w:pPr>
      <w:r w:rsidRPr="001A0AFD">
        <w:t>Physical analysis and mathematical model</w:t>
      </w:r>
    </w:p>
    <w:p w14:paraId="6B4DE7DD" w14:textId="26C501EC" w:rsidR="009E1DFD" w:rsidRDefault="009E1DFD" w:rsidP="009E1DFD"/>
    <w:p w14:paraId="6EE77F4B" w14:textId="58C567B5" w:rsidR="009E1DFD" w:rsidRPr="009E1DFD" w:rsidRDefault="009E1DFD" w:rsidP="009E1DFD">
      <w:r>
        <w:t xml:space="preserve">Let’s consider the heat transfer through a wall which separates the outside air, at temperature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>
        <w:t xml:space="preserve"> from the inside air. Heat is added to the inside air by a fan-coil.  </w:t>
      </w:r>
    </w:p>
    <w:p w14:paraId="6BF39414" w14:textId="7A84B8D3" w:rsidR="00A80D59" w:rsidRPr="001A0AFD" w:rsidRDefault="00A80D59" w:rsidP="00A80D59"/>
    <w:p w14:paraId="70BDD2C0" w14:textId="113B28B8" w:rsidR="003312F3" w:rsidRPr="001A0AFD" w:rsidRDefault="00A80D59" w:rsidP="003312F3">
      <w:pPr>
        <w:pStyle w:val="Lgende"/>
      </w:pPr>
      <w:r w:rsidRPr="001A0AFD">
        <w:t xml:space="preserve">Table </w:t>
      </w:r>
      <w:r w:rsidRPr="001A0AFD">
        <w:fldChar w:fldCharType="begin"/>
      </w:r>
      <w:r w:rsidRPr="001A0AFD">
        <w:instrText xml:space="preserve"> SEQ Table \* ARABIC </w:instrText>
      </w:r>
      <w:r w:rsidRPr="001A0AFD">
        <w:fldChar w:fldCharType="separate"/>
      </w:r>
      <w:r w:rsidR="0045156D" w:rsidRPr="001A0AFD">
        <w:t>1</w:t>
      </w:r>
      <w:r w:rsidRPr="001A0AFD">
        <w:fldChar w:fldCharType="end"/>
      </w:r>
      <w:r w:rsidRPr="001A0AFD">
        <w:t xml:space="preserve"> The</w:t>
      </w:r>
      <w:r w:rsidR="003312F3" w:rsidRPr="001A0AFD">
        <w:t>r</w:t>
      </w:r>
      <w:r w:rsidRPr="001A0AFD">
        <w:t>mophysical properties</w:t>
      </w:r>
      <w:r w:rsidR="003312F3" w:rsidRPr="001A0AFD">
        <w:t xml:space="preserve"> </w:t>
      </w:r>
      <w:sdt>
        <w:sdtPr>
          <w:id w:val="-507452270"/>
          <w:citation/>
        </w:sdtPr>
        <w:sdtEndPr/>
        <w:sdtContent>
          <w:r w:rsidR="003312F3" w:rsidRPr="001A0AFD">
            <w:fldChar w:fldCharType="begin"/>
          </w:r>
          <w:r w:rsidR="000512B9" w:rsidRPr="001A0AFD">
            <w:instrText xml:space="preserve">CITATION Ber111 \l 1036 </w:instrText>
          </w:r>
          <w:r w:rsidR="003312F3" w:rsidRPr="001A0AFD">
            <w:fldChar w:fldCharType="separate"/>
          </w:r>
          <w:r w:rsidR="0045156D" w:rsidRPr="001A0AFD">
            <w:t>(Bergman, et al., 2011)</w:t>
          </w:r>
          <w:r w:rsidR="003312F3" w:rsidRPr="001A0AFD">
            <w:fldChar w:fldCharType="end"/>
          </w:r>
        </w:sdtContent>
      </w:sdt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94"/>
        <w:gridCol w:w="2244"/>
        <w:gridCol w:w="2244"/>
        <w:gridCol w:w="2244"/>
      </w:tblGrid>
      <w:tr w:rsidR="00847364" w:rsidRPr="001A0AFD" w14:paraId="08FBE212" w14:textId="77777777" w:rsidTr="00B21468">
        <w:tc>
          <w:tcPr>
            <w:tcW w:w="2194" w:type="dxa"/>
            <w:tcBorders>
              <w:top w:val="single" w:sz="4" w:space="0" w:color="auto"/>
              <w:bottom w:val="single" w:sz="4" w:space="0" w:color="auto"/>
            </w:tcBorders>
          </w:tcPr>
          <w:p w14:paraId="14BF2EFB" w14:textId="7F509122" w:rsidR="00847364" w:rsidRPr="001A0AFD" w:rsidRDefault="00847364" w:rsidP="00847364">
            <w:r w:rsidRPr="001A0AFD">
              <w:t>Description</w:t>
            </w:r>
          </w:p>
        </w:tc>
        <w:tc>
          <w:tcPr>
            <w:tcW w:w="2244" w:type="dxa"/>
            <w:tcBorders>
              <w:top w:val="single" w:sz="4" w:space="0" w:color="auto"/>
              <w:bottom w:val="single" w:sz="4" w:space="0" w:color="auto"/>
            </w:tcBorders>
          </w:tcPr>
          <w:p w14:paraId="3D64EF49" w14:textId="77777777" w:rsidR="00847364" w:rsidRPr="001A0AFD" w:rsidRDefault="00847364" w:rsidP="00847364">
            <w:pPr>
              <w:jc w:val="center"/>
            </w:pPr>
            <w:r w:rsidRPr="001A0AFD">
              <w:t xml:space="preserve">Conductivity, </w:t>
            </w:r>
            <m:oMath>
              <m:r>
                <w:rPr>
                  <w:rFonts w:ascii="Cambria Math" w:hAnsi="Cambria Math"/>
                </w:rPr>
                <m:t>κ</m:t>
              </m:r>
            </m:oMath>
          </w:p>
          <w:p w14:paraId="1683F7EF" w14:textId="643CA0E1" w:rsidR="00847364" w:rsidRPr="001A0AFD" w:rsidRDefault="00847364" w:rsidP="00847364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(W/m K)</m:t>
                </m:r>
              </m:oMath>
            </m:oMathPara>
          </w:p>
        </w:tc>
        <w:tc>
          <w:tcPr>
            <w:tcW w:w="2244" w:type="dxa"/>
            <w:tcBorders>
              <w:top w:val="single" w:sz="4" w:space="0" w:color="auto"/>
              <w:bottom w:val="single" w:sz="4" w:space="0" w:color="auto"/>
            </w:tcBorders>
          </w:tcPr>
          <w:p w14:paraId="4368EC49" w14:textId="14A4EF7B" w:rsidR="00847364" w:rsidRPr="001A0AFD" w:rsidRDefault="00847364" w:rsidP="00847364">
            <w:pPr>
              <w:jc w:val="center"/>
            </w:pPr>
            <w:r w:rsidRPr="001A0AFD">
              <w:t xml:space="preserve">Density, </w:t>
            </w:r>
            <m:oMath>
              <m:r>
                <w:rPr>
                  <w:rFonts w:ascii="Cambria Math" w:hAnsi="Cambria Math"/>
                </w:rPr>
                <m:t>ρ</m:t>
              </m:r>
            </m:oMath>
          </w:p>
          <w:p w14:paraId="34DCF8E3" w14:textId="673C0900" w:rsidR="00847364" w:rsidRPr="001A0AFD" w:rsidRDefault="00847364" w:rsidP="0084736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kg/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2244" w:type="dxa"/>
            <w:tcBorders>
              <w:top w:val="single" w:sz="4" w:space="0" w:color="auto"/>
              <w:bottom w:val="single" w:sz="4" w:space="0" w:color="auto"/>
            </w:tcBorders>
          </w:tcPr>
          <w:p w14:paraId="456282F0" w14:textId="724B47F1" w:rsidR="00847364" w:rsidRPr="001A0AFD" w:rsidRDefault="00847364" w:rsidP="00847364">
            <w:pPr>
              <w:jc w:val="center"/>
            </w:pPr>
            <w:r w:rsidRPr="001A0AFD">
              <w:t xml:space="preserve">Specific heat,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oMath>
          </w:p>
          <w:p w14:paraId="1BA44BC7" w14:textId="10631D2A" w:rsidR="00847364" w:rsidRPr="001A0AFD" w:rsidRDefault="00847364" w:rsidP="0084736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J/kg K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847364" w:rsidRPr="001A0AFD" w14:paraId="4F53CBE0" w14:textId="77777777" w:rsidTr="00B21468">
        <w:tc>
          <w:tcPr>
            <w:tcW w:w="2194" w:type="dxa"/>
            <w:tcBorders>
              <w:top w:val="single" w:sz="4" w:space="0" w:color="auto"/>
            </w:tcBorders>
          </w:tcPr>
          <w:p w14:paraId="3F55C110" w14:textId="77777777" w:rsidR="00847364" w:rsidRPr="001A0AFD" w:rsidRDefault="00847364" w:rsidP="00847364">
            <w:r w:rsidRPr="001A0AFD">
              <w:t xml:space="preserve">Concrete </w:t>
            </w:r>
          </w:p>
          <w:p w14:paraId="421C78AC" w14:textId="1459426B" w:rsidR="00847364" w:rsidRPr="001A0AFD" w:rsidRDefault="00847364" w:rsidP="00847364">
            <w:r w:rsidRPr="001A0AFD">
              <w:t>(stone mix)</w:t>
            </w:r>
          </w:p>
        </w:tc>
        <w:tc>
          <w:tcPr>
            <w:tcW w:w="2244" w:type="dxa"/>
            <w:tcBorders>
              <w:top w:val="single" w:sz="4" w:space="0" w:color="auto"/>
            </w:tcBorders>
          </w:tcPr>
          <w:p w14:paraId="16339D06" w14:textId="3CD11C85" w:rsidR="00847364" w:rsidRPr="001A0AFD" w:rsidRDefault="00847364" w:rsidP="00847364">
            <w:pPr>
              <w:jc w:val="right"/>
            </w:pPr>
            <w:r w:rsidRPr="001A0AFD">
              <w:t>1.40</w:t>
            </w:r>
            <w:r w:rsidR="00A92BB0" w:rsidRPr="001A0AFD">
              <w:t>0</w:t>
            </w:r>
          </w:p>
        </w:tc>
        <w:tc>
          <w:tcPr>
            <w:tcW w:w="2244" w:type="dxa"/>
            <w:tcBorders>
              <w:top w:val="single" w:sz="4" w:space="0" w:color="auto"/>
            </w:tcBorders>
          </w:tcPr>
          <w:p w14:paraId="28BF7ABB" w14:textId="01CEA6A0" w:rsidR="00847364" w:rsidRPr="001A0AFD" w:rsidRDefault="00847364" w:rsidP="00847364">
            <w:pPr>
              <w:jc w:val="right"/>
            </w:pPr>
            <w:r w:rsidRPr="001A0AFD">
              <w:t>2300</w:t>
            </w:r>
            <w:r w:rsidR="00A92BB0" w:rsidRPr="001A0AFD">
              <w:t>.0</w:t>
            </w:r>
          </w:p>
        </w:tc>
        <w:tc>
          <w:tcPr>
            <w:tcW w:w="2244" w:type="dxa"/>
            <w:tcBorders>
              <w:top w:val="single" w:sz="4" w:space="0" w:color="auto"/>
            </w:tcBorders>
          </w:tcPr>
          <w:p w14:paraId="6A07FBCD" w14:textId="52F5CD90" w:rsidR="00847364" w:rsidRPr="001A0AFD" w:rsidRDefault="00847364" w:rsidP="00847364">
            <w:pPr>
              <w:jc w:val="right"/>
            </w:pPr>
            <w:r w:rsidRPr="001A0AFD">
              <w:t>880</w:t>
            </w:r>
          </w:p>
        </w:tc>
      </w:tr>
      <w:tr w:rsidR="00847364" w:rsidRPr="001A0AFD" w14:paraId="5F5628BA" w14:textId="77777777" w:rsidTr="00A92BB0">
        <w:tc>
          <w:tcPr>
            <w:tcW w:w="2194" w:type="dxa"/>
          </w:tcPr>
          <w:p w14:paraId="5CC1397F" w14:textId="26F5152C" w:rsidR="00847364" w:rsidRPr="001A0AFD" w:rsidRDefault="00847364" w:rsidP="00847364">
            <w:r w:rsidRPr="001A0AFD">
              <w:t>Insulation (polystyrene, moulded beads)</w:t>
            </w:r>
          </w:p>
        </w:tc>
        <w:tc>
          <w:tcPr>
            <w:tcW w:w="2244" w:type="dxa"/>
          </w:tcPr>
          <w:p w14:paraId="209214D3" w14:textId="17A8ABBC" w:rsidR="00847364" w:rsidRPr="001A0AFD" w:rsidRDefault="00847364" w:rsidP="00847364">
            <w:pPr>
              <w:jc w:val="right"/>
            </w:pPr>
            <w:r w:rsidRPr="001A0AFD">
              <w:t>0.04</w:t>
            </w:r>
            <w:r w:rsidR="00A92BB0" w:rsidRPr="001A0AFD">
              <w:t>0</w:t>
            </w:r>
          </w:p>
        </w:tc>
        <w:tc>
          <w:tcPr>
            <w:tcW w:w="2244" w:type="dxa"/>
          </w:tcPr>
          <w:p w14:paraId="37CEAEC1" w14:textId="55B0FC5F" w:rsidR="00847364" w:rsidRPr="001A0AFD" w:rsidRDefault="00847364" w:rsidP="00847364">
            <w:pPr>
              <w:jc w:val="right"/>
            </w:pPr>
            <w:r w:rsidRPr="001A0AFD">
              <w:t>16</w:t>
            </w:r>
            <w:r w:rsidR="00A92BB0" w:rsidRPr="001A0AFD">
              <w:t>.0</w:t>
            </w:r>
          </w:p>
        </w:tc>
        <w:tc>
          <w:tcPr>
            <w:tcW w:w="2244" w:type="dxa"/>
          </w:tcPr>
          <w:p w14:paraId="649265BE" w14:textId="53D023D0" w:rsidR="00847364" w:rsidRPr="001A0AFD" w:rsidRDefault="00847364" w:rsidP="00847364">
            <w:pPr>
              <w:jc w:val="right"/>
            </w:pPr>
            <w:r w:rsidRPr="001A0AFD">
              <w:t>1210</w:t>
            </w:r>
          </w:p>
        </w:tc>
      </w:tr>
      <w:tr w:rsidR="00A92BB0" w:rsidRPr="001A0AFD" w14:paraId="0F19AB82" w14:textId="77777777" w:rsidTr="00B21468">
        <w:tc>
          <w:tcPr>
            <w:tcW w:w="2194" w:type="dxa"/>
            <w:tcBorders>
              <w:bottom w:val="single" w:sz="4" w:space="0" w:color="auto"/>
            </w:tcBorders>
          </w:tcPr>
          <w:p w14:paraId="5CAB92C2" w14:textId="3052837C" w:rsidR="00A92BB0" w:rsidRPr="001A0AFD" w:rsidRDefault="00A92BB0" w:rsidP="00847364">
            <w:r w:rsidRPr="001A0AFD">
              <w:t>Air</w:t>
            </w:r>
          </w:p>
        </w:tc>
        <w:tc>
          <w:tcPr>
            <w:tcW w:w="2244" w:type="dxa"/>
            <w:tcBorders>
              <w:bottom w:val="single" w:sz="4" w:space="0" w:color="auto"/>
            </w:tcBorders>
          </w:tcPr>
          <w:p w14:paraId="3D29FC50" w14:textId="2B9BEB90" w:rsidR="00A92BB0" w:rsidRPr="001A0AFD" w:rsidRDefault="00A92BB0" w:rsidP="00847364">
            <w:pPr>
              <w:jc w:val="right"/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0.026</m:t>
                </m:r>
              </m:oMath>
            </m:oMathPara>
          </w:p>
        </w:tc>
        <w:tc>
          <w:tcPr>
            <w:tcW w:w="2244" w:type="dxa"/>
            <w:tcBorders>
              <w:bottom w:val="single" w:sz="4" w:space="0" w:color="auto"/>
            </w:tcBorders>
          </w:tcPr>
          <w:p w14:paraId="0EC15664" w14:textId="0F9EAF1F" w:rsidR="00A92BB0" w:rsidRPr="001A0AFD" w:rsidRDefault="00A92BB0" w:rsidP="00847364">
            <w:pPr>
              <w:jc w:val="right"/>
            </w:pPr>
            <w:r w:rsidRPr="001A0AFD">
              <w:t>1.</w:t>
            </w:r>
            <w:r w:rsidR="004C502E" w:rsidRPr="001A0AFD">
              <w:t>2</w:t>
            </w:r>
          </w:p>
        </w:tc>
        <w:tc>
          <w:tcPr>
            <w:tcW w:w="2244" w:type="dxa"/>
            <w:tcBorders>
              <w:bottom w:val="single" w:sz="4" w:space="0" w:color="auto"/>
            </w:tcBorders>
          </w:tcPr>
          <w:p w14:paraId="2A1BFF30" w14:textId="18F1363D" w:rsidR="00A92BB0" w:rsidRPr="001A0AFD" w:rsidRDefault="00A92BB0" w:rsidP="00847364">
            <w:pPr>
              <w:jc w:val="right"/>
            </w:pPr>
            <w:r w:rsidRPr="001A0AFD">
              <w:t>1</w:t>
            </w:r>
          </w:p>
        </w:tc>
      </w:tr>
    </w:tbl>
    <w:p w14:paraId="2595C8ED" w14:textId="77777777" w:rsidR="004E44B1" w:rsidRPr="001A0AFD" w:rsidRDefault="004E44B1" w:rsidP="004E44B1"/>
    <w:p w14:paraId="4FE61E7A" w14:textId="77777777" w:rsidR="00A80D59" w:rsidRPr="001A0AFD" w:rsidRDefault="00A80D59" w:rsidP="0025132D"/>
    <w:p w14:paraId="66CEB7C0" w14:textId="6461D9D5" w:rsidR="0025132D" w:rsidRPr="001A0AFD" w:rsidRDefault="0025132D" w:rsidP="0025132D">
      <w:r w:rsidRPr="001A0AFD">
        <w:t>Let’s consider a simple concrete wall with indoor insulation (</w:t>
      </w:r>
      <w:r w:rsidRPr="001A0AFD">
        <w:fldChar w:fldCharType="begin"/>
      </w:r>
      <w:r w:rsidRPr="001A0AFD">
        <w:instrText xml:space="preserve"> REF _Ref461811327 \h </w:instrText>
      </w:r>
      <w:r w:rsidRPr="001A0AFD">
        <w:fldChar w:fldCharType="separate"/>
      </w:r>
      <w:r w:rsidR="0045156D" w:rsidRPr="001A0AFD">
        <w:t>Figure 1</w:t>
      </w:r>
      <w:r w:rsidRPr="001A0AFD">
        <w:fldChar w:fldCharType="end"/>
      </w:r>
      <w:r w:rsidRPr="001A0AFD">
        <w:t xml:space="preserve">). </w:t>
      </w:r>
    </w:p>
    <w:p w14:paraId="6A69FFC9" w14:textId="46B18CFF" w:rsidR="00AB4377" w:rsidRPr="001A0AFD" w:rsidRDefault="003C76E8" w:rsidP="0025132D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=3 </m:t>
        </m:r>
        <m:r>
          <m:rPr>
            <m:sty m:val="p"/>
          </m:rPr>
          <w:rPr>
            <w:rFonts w:ascii="Cambria Math" w:hAnsi="Cambria Math"/>
          </w:rPr>
          <m:t>m ×3 m</m:t>
        </m:r>
      </m:oMath>
      <w:r w:rsidR="00AB4377" w:rsidRPr="001A0AFD">
        <w:t xml:space="preserve"> 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=3</m:t>
        </m:r>
        <m:r>
          <m:rPr>
            <m:sty m:val="p"/>
          </m:rPr>
          <w:rPr>
            <w:rFonts w:ascii="Cambria Math" w:hAnsi="Cambria Math"/>
          </w:rPr>
          <m:t xml:space="preserve"> m ×</m:t>
        </m:r>
        <m:r>
          <w:rPr>
            <w:rFonts w:ascii="Cambria Math" w:hAnsi="Cambria Math"/>
          </w:rPr>
          <m:t>3</m:t>
        </m:r>
        <m:r>
          <m:rPr>
            <m:sty m:val="p"/>
          </m:rPr>
          <w:rPr>
            <w:rFonts w:ascii="Cambria Math" w:hAnsi="Cambria Math"/>
          </w:rPr>
          <m:t xml:space="preserve"> m ×</m:t>
        </m:r>
        <m:r>
          <w:rPr>
            <w:rFonts w:ascii="Cambria Math" w:hAnsi="Cambria Math"/>
          </w:rPr>
          <m:t>3</m:t>
        </m:r>
        <m:r>
          <m:rPr>
            <m:sty m:val="p"/>
          </m:rPr>
          <w:rPr>
            <w:rFonts w:ascii="Cambria Math" w:hAnsi="Cambria Math"/>
          </w:rPr>
          <m:t xml:space="preserve"> m</m:t>
        </m:r>
      </m:oMath>
    </w:p>
    <w:p w14:paraId="247AF10C" w14:textId="20037A25" w:rsidR="00AB4377" w:rsidRPr="001A0AFD" w:rsidRDefault="00AB4377" w:rsidP="0025132D">
      <w:r w:rsidRPr="001A0AFD">
        <w:t xml:space="preserve">Concrete: </w:t>
      </w:r>
      <w:r w:rsidRPr="001A0AFD"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κ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=1.400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mK</m:t>
            </m:r>
          </m:den>
        </m:f>
      </m:oMath>
      <w:r w:rsidRPr="001A0AFD">
        <w:t>;</w:t>
      </w:r>
      <w:r w:rsidRPr="001A0AFD"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=0.20 </m:t>
        </m:r>
        <m:r>
          <m:rPr>
            <m:sty m:val="p"/>
          </m:rPr>
          <w:rPr>
            <w:rFonts w:ascii="Cambria Math" w:hAnsi="Cambria Math"/>
          </w:rPr>
          <m:t>m</m:t>
        </m:r>
      </m:oMath>
      <w:r w:rsidRPr="001A0AFD">
        <w:t>;</w:t>
      </w:r>
      <w:r w:rsidRPr="001A0AFD">
        <w:tab/>
      </w:r>
      <w:r w:rsidRPr="001A0AFD"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=2.02∙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K m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0CB67793" w14:textId="37267AD1" w:rsidR="00941AA7" w:rsidRPr="001A0AFD" w:rsidRDefault="00AB4377" w:rsidP="0025132D">
      <w:r w:rsidRPr="001A0AFD">
        <w:t>Insulation:</w:t>
      </w:r>
      <w:r w:rsidRPr="001A0AFD"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κ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0.04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mK</m:t>
            </m:r>
          </m:den>
        </m:f>
      </m:oMath>
      <w:r w:rsidRPr="001A0AFD">
        <w:t>;</w:t>
      </w:r>
      <w:r w:rsidRPr="001A0AFD"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=0.08 </m:t>
        </m:r>
        <m:r>
          <m:rPr>
            <m:sty m:val="p"/>
          </m:rPr>
          <w:rPr>
            <w:rFonts w:ascii="Cambria Math" w:hAnsi="Cambria Math"/>
          </w:rPr>
          <m:t>m</m:t>
        </m:r>
      </m:oMath>
      <w:r w:rsidRPr="001A0AFD">
        <w:t>;</w:t>
      </w:r>
      <w:r w:rsidRPr="001A0AFD">
        <w:tab/>
      </w:r>
      <w:r w:rsidRPr="001A0AFD"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=0.02∙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K m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5A427AD7" w14:textId="770E4165" w:rsidR="00A92BB0" w:rsidRPr="001A0AFD" w:rsidRDefault="00A92BB0" w:rsidP="0025132D"/>
    <w:p w14:paraId="0CF7B066" w14:textId="06964E53" w:rsidR="00941AA7" w:rsidRPr="001A0AFD" w:rsidRDefault="005A792B" w:rsidP="0025132D">
      <w:r w:rsidRPr="001A0AFD">
        <w:t>A f</w:t>
      </w:r>
      <w:r w:rsidR="00941AA7" w:rsidRPr="001A0AFD">
        <w:t>an-coil in the indoor space</w:t>
      </w:r>
      <w:r w:rsidR="007B7B3F" w:rsidRPr="001A0AFD">
        <w:t>.</w:t>
      </w:r>
    </w:p>
    <w:p w14:paraId="7E84FD96" w14:textId="77777777" w:rsidR="00941AA7" w:rsidRPr="001A0AFD" w:rsidRDefault="00941AA7" w:rsidP="0025132D"/>
    <w:p w14:paraId="69541FBA" w14:textId="77777777" w:rsidR="00733556" w:rsidRPr="001A0AFD" w:rsidRDefault="0059422B" w:rsidP="00733556">
      <w:pPr>
        <w:keepNext/>
      </w:pPr>
      <w:r w:rsidRPr="001A0AFD">
        <w:rPr>
          <w:noProof/>
        </w:rPr>
        <w:lastRenderedPageBreak/>
        <mc:AlternateContent>
          <mc:Choice Requires="wpc">
            <w:drawing>
              <wp:inline distT="0" distB="0" distL="0" distR="0" wp14:anchorId="3FEB08E2" wp14:editId="6FCC53C4">
                <wp:extent cx="5495925" cy="2609850"/>
                <wp:effectExtent l="0" t="0" r="0" b="1905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" name="Rectangle 19"/>
                        <wps:cNvSpPr/>
                        <wps:spPr>
                          <a:xfrm>
                            <a:off x="247650" y="390524"/>
                            <a:ext cx="714375" cy="1428751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tint val="100000"/>
                                  <a:shade val="100000"/>
                                  <a:satMod val="130000"/>
                                </a:schemeClr>
                              </a:gs>
                              <a:gs pos="0">
                                <a:schemeClr val="accent1">
                                  <a:tint val="50000"/>
                                  <a:shade val="100000"/>
                                  <a:satMod val="35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257675" y="390524"/>
                            <a:ext cx="1047750" cy="1438275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tint val="100000"/>
                                  <a:shade val="100000"/>
                                  <a:satMod val="130000"/>
                                </a:schemeClr>
                              </a:gs>
                              <a:gs pos="0">
                                <a:schemeClr val="accent1">
                                  <a:tint val="50000"/>
                                  <a:shade val="100000"/>
                                  <a:satMod val="35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2"/>
                        <wps:cNvSpPr/>
                        <wps:spPr>
                          <a:xfrm>
                            <a:off x="971550" y="390524"/>
                            <a:ext cx="419100" cy="1419225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38000">
                                <a:schemeClr val="accent1">
                                  <a:tint val="100000"/>
                                  <a:shade val="100000"/>
                                  <a:satMod val="130000"/>
                                </a:schemeClr>
                              </a:gs>
                              <a:gs pos="69000">
                                <a:schemeClr val="accent1">
                                  <a:tint val="50000"/>
                                  <a:shade val="100000"/>
                                  <a:satMod val="350000"/>
                                </a:schemeClr>
                              </a:gs>
                            </a:gsLst>
                            <a:lin ang="10800000" scaled="1"/>
                            <a:tileRect/>
                          </a:gra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1390650" y="390525"/>
                            <a:ext cx="1733550" cy="1428750"/>
                          </a:xfrm>
                          <a:prstGeom prst="rect">
                            <a:avLst/>
                          </a:prstGeom>
                          <a:blipFill>
                            <a:blip r:embed="rId6"/>
                            <a:tile tx="0" ty="0" sx="100000" sy="100000" flip="none" algn="tl"/>
                          </a:blip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3124200" y="390525"/>
                            <a:ext cx="714375" cy="1428750"/>
                          </a:xfrm>
                          <a:prstGeom prst="rect">
                            <a:avLst/>
                          </a:prstGeom>
                          <a:blipFill>
                            <a:blip r:embed="rId7"/>
                            <a:tile tx="0" ty="0" sx="100000" sy="100000" flip="none" algn="tl"/>
                          </a:blip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3838575" y="390524"/>
                            <a:ext cx="419100" cy="1438276"/>
                          </a:xfrm>
                          <a:prstGeom prst="rect">
                            <a:avLst/>
                          </a:prstGeom>
                          <a:gradFill flip="none" rotWithShape="1">
                            <a:lin ang="0" scaled="1"/>
                            <a:tileRect/>
                          </a:gra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Connecteur droit 6"/>
                        <wps:cNvCnPr/>
                        <wps:spPr>
                          <a:xfrm flipH="1">
                            <a:off x="1385888" y="1828800"/>
                            <a:ext cx="4763" cy="695325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Connecteur droit 7"/>
                        <wps:cNvCnPr/>
                        <wps:spPr>
                          <a:xfrm flipH="1">
                            <a:off x="3114675" y="1828800"/>
                            <a:ext cx="9525" cy="466725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Connecteur droit 8"/>
                        <wps:cNvCnPr/>
                        <wps:spPr>
                          <a:xfrm flipH="1">
                            <a:off x="3824288" y="1828800"/>
                            <a:ext cx="4763" cy="638175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Connecteur droit avec flèche 9"/>
                        <wps:cNvCnPr/>
                        <wps:spPr>
                          <a:xfrm>
                            <a:off x="1409700" y="2171700"/>
                            <a:ext cx="1724025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Connecteur droit avec flèche 10"/>
                        <wps:cNvCnPr/>
                        <wps:spPr>
                          <a:xfrm>
                            <a:off x="1400175" y="2466975"/>
                            <a:ext cx="2424113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Connecteur droit avec flèche 11"/>
                        <wps:cNvCnPr/>
                        <wps:spPr>
                          <a:xfrm>
                            <a:off x="3124200" y="2171700"/>
                            <a:ext cx="723900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Zone de texte 12"/>
                        <wps:cNvSpPr txBox="1"/>
                        <wps:spPr>
                          <a:xfrm>
                            <a:off x="2105025" y="1943100"/>
                            <a:ext cx="381000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96319A" w14:textId="691C519F" w:rsidR="00C856C8" w:rsidRPr="00C856C8" w:rsidRDefault="00C856C8">
                              <w:pPr>
                                <w:rPr>
                                  <w:i/>
                                  <w:vertAlign w:val="subscript"/>
                                  <w:lang w:val="fr-FR"/>
                                </w:rPr>
                              </w:pPr>
                              <w:r>
                                <w:rPr>
                                  <w:i/>
                                  <w:lang w:val="fr-FR"/>
                                </w:rPr>
                                <w:t>w</w:t>
                              </w:r>
                              <w:r>
                                <w:rPr>
                                  <w:i/>
                                  <w:vertAlign w:val="subscript"/>
                                  <w:lang w:val="fr-F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Zone de texte 13"/>
                        <wps:cNvSpPr txBox="1"/>
                        <wps:spPr>
                          <a:xfrm>
                            <a:off x="3295650" y="1943100"/>
                            <a:ext cx="381000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A0096F" w14:textId="26194DC4" w:rsidR="00C856C8" w:rsidRPr="00C856C8" w:rsidRDefault="00C856C8">
                              <w:pPr>
                                <w:rPr>
                                  <w:i/>
                                  <w:vertAlign w:val="subscript"/>
                                  <w:lang w:val="fr-FR"/>
                                </w:rPr>
                              </w:pPr>
                              <w:r>
                                <w:rPr>
                                  <w:i/>
                                  <w:lang w:val="fr-FR"/>
                                </w:rPr>
                                <w:t>w</w:t>
                              </w:r>
                              <w:r>
                                <w:rPr>
                                  <w:i/>
                                  <w:vertAlign w:val="subscript"/>
                                  <w:lang w:val="fr-F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Zone de texte 15"/>
                        <wps:cNvSpPr txBox="1"/>
                        <wps:spPr>
                          <a:xfrm>
                            <a:off x="2533650" y="2238375"/>
                            <a:ext cx="381000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375A59" w14:textId="3F816E01" w:rsidR="00C856C8" w:rsidRPr="00C856C8" w:rsidRDefault="00C856C8">
                              <w:pPr>
                                <w:rPr>
                                  <w:i/>
                                  <w:vertAlign w:val="subscript"/>
                                  <w:lang w:val="fr-FR"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lang w:val="fr-FR"/>
                                </w:rPr>
                                <w:t>w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Zone de texte 12"/>
                        <wps:cNvSpPr txBox="1"/>
                        <wps:spPr>
                          <a:xfrm>
                            <a:off x="437175" y="884850"/>
                            <a:ext cx="381000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46BB84" w14:textId="46A9F2CB" w:rsidR="00733556" w:rsidRPr="00733556" w:rsidRDefault="003C76E8" w:rsidP="0073355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Zone de texte 12"/>
                        <wps:cNvSpPr txBox="1"/>
                        <wps:spPr>
                          <a:xfrm>
                            <a:off x="4532925" y="675300"/>
                            <a:ext cx="381000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8B3FF5" w14:textId="293C5579" w:rsidR="00733556" w:rsidRPr="00733556" w:rsidRDefault="003C76E8" w:rsidP="0073355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 descr="Résultat de recherche d'images pour &quot;radiateur electrique&quot;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6725" y="961050"/>
                            <a:ext cx="667725" cy="7600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FEB08E2" id="Zone de dessin 1" o:spid="_x0000_s1026" editas="canvas" style="width:432.75pt;height:205.5pt;mso-position-horizontal-relative:char;mso-position-vertical-relative:line" coordsize="54959,26098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959;height:26098;visibility:visible;mso-wrap-style:square">
                  <v:fill o:detectmouseclick="t"/>
                  <v:path o:connecttype="none"/>
                </v:shape>
                <v:rect id="Rectangle 19" o:spid="_x0000_s1028" style="position:absolute;left:2476;top:3905;width:7144;height:1428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" fillcolor="#4f81bd [3204]" strokecolor="#4579b8 [3044]">
                  <v:fill color2="#a7bfde [1620]" rotate="t" angle="90" colors="0 #3f80cd;0 #9bc1ff" focus="100%" type="gradient"/>
                  <v:shadow on="t" color="black" opacity="22937f" origin=",.5" offset="0,.63889mm"/>
                </v:rect>
                <v:rect id="Rectangle 18" o:spid="_x0000_s1029" style="position:absolute;left:42576;top:3905;width:10478;height:1438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" fillcolor="#4f81bd [3204]" strokecolor="#4579b8 [3044]">
                  <v:fill color2="#a7bfde [1620]" rotate="t" angle="90" colors="0 #3f80cd;0 #9bc1ff" focus="100%" type="gradient"/>
                  <v:shadow on="t" color="black" opacity="22937f" origin=",.5" offset="0,.63889mm"/>
                </v:rect>
                <v:rect id="Rectangle 2" o:spid="_x0000_s1030" style="position:absolute;left:9715;top:3905;width:4191;height:141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" fillcolor="#4f81bd [3204]" strokecolor="#4579b8 [3044]">
                  <v:fill color2="#a7bfde [1620]" rotate="t" angle="270" colors="0 #3f80cd;24904f #3f80cd" focus="100%" type="gradient"/>
                  <v:shadow on="t" color="black" opacity="22937f" origin=",.5" offset="0,.63889mm"/>
                </v:rect>
                <v:rect id="Rectangle 3" o:spid="_x0000_s1031" style="position:absolute;left:13906;top:3905;width:17336;height:1428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" strokecolor="#4579b8 [3044]">
                  <v:fill r:id="rId12" o:title="" recolor="t" rotate="t" type="tile"/>
                  <v:shadow on="t" color="black" opacity="22937f" origin=",.5" offset="0,.63889mm"/>
                </v:rect>
                <v:rect id="Rectangle 4" o:spid="_x0000_s1032" style="position:absolute;left:31242;top:3905;width:7143;height:1428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" strokecolor="#4579b8 [3044]">
                  <v:fill r:id="rId13" o:title="" recolor="t" rotate="t" type="tile"/>
                  <v:shadow on="t" color="black" opacity="22937f" origin=",.5" offset="0,.63889mm"/>
                </v:rect>
                <v:rect id="Rectangle 5" o:spid="_x0000_s1033" style="position:absolute;left:38385;top:3905;width:4191;height:143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" fillcolor="#4f81bd [3204]" strokecolor="#4579b8 [3044]">
                  <v:fill color2="#a7bfde [1620]" rotate="t" angle="90" focus="100%" type="gradient"/>
                  <v:shadow on="t" color="black" opacity="22937f" origin=",.5" offset="0,.63889mm"/>
                </v:rect>
                <v:line id="Connecteur droit 6" o:spid="_x0000_s1034" style="position:absolute;flip:x;visibility:visible;mso-wrap-style:square" from="13858,18288" to="13906,252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" strokecolor="black [3213]" strokeweight=".25pt">
                  <v:shadow on="t" color="black" opacity="24903f" origin=",.5" offset="0,.55556mm"/>
                </v:line>
                <v:line id="Connecteur droit 7" o:spid="_x0000_s1035" style="position:absolute;flip:x;visibility:visible;mso-wrap-style:square" from="31146,18288" to="31242,229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" strokecolor="black [3213]" strokeweight=".25pt">
                  <v:shadow on="t" color="black" opacity="24903f" origin=",.5" offset="0,.55556mm"/>
                </v:line>
                <v:line id="Connecteur droit 8" o:spid="_x0000_s1036" style="position:absolute;flip:x;visibility:visible;mso-wrap-style:square" from="38242,18288" to="38290,2466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" strokecolor="black [3213]" strokeweight=".25pt">
                  <v:shadow on="t" color="black" opacity="24903f" origin=",.5" offset="0,.55556mm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9" o:spid="_x0000_s1037" type="#_x0000_t32" style="position:absolute;left:14097;top:21717;width:17240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" strokecolor="black [3213]" strokeweight=".25pt">
                  <v:stroke startarrow="block" endarrow="block"/>
                  <v:shadow on="t" color="black" opacity="24903f" origin=",.5" offset="0,.55556mm"/>
                </v:shape>
                <v:shape id="Connecteur droit avec flèche 10" o:spid="_x0000_s1038" type="#_x0000_t32" style="position:absolute;left:14001;top:24669;width:24241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" strokecolor="black [3213]" strokeweight=".25pt">
                  <v:stroke startarrow="block" endarrow="block"/>
                  <v:shadow on="t" color="black" opacity="24903f" origin=",.5" offset="0,.55556mm"/>
                </v:shape>
                <v:shape id="Connecteur droit avec flèche 11" o:spid="_x0000_s1039" type="#_x0000_t32" style="position:absolute;left:31242;top:21717;width:7239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" strokecolor="black [3213]" strokeweight=".25pt">
                  <v:stroke startarrow="block" endarrow="block"/>
                  <v:shadow on="t" color="black" opacity="24903f" origin=",.5" offset="0,.55556mm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2" o:spid="_x0000_s1040" type="#_x0000_t202" style="position:absolute;left:21050;top:19431;width:3810;height:31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" filled="f" stroked="f" strokeweight=".5pt">
                  <v:textbox>
                    <w:txbxContent>
                      <w:p w14:paraId="6096319A" w14:textId="691C519F" w:rsidR="00C856C8" w:rsidRPr="00C856C8" w:rsidRDefault="00C856C8">
                        <w:pPr>
                          <w:rPr>
                            <w:i/>
                            <w:vertAlign w:val="subscript"/>
                            <w:lang w:val="fr-FR"/>
                          </w:rPr>
                        </w:pPr>
                        <w:r>
                          <w:rPr>
                            <w:i/>
                            <w:lang w:val="fr-FR"/>
                          </w:rPr>
                          <w:t>w</w:t>
                        </w:r>
                        <w:r>
                          <w:rPr>
                            <w:i/>
                            <w:vertAlign w:val="subscript"/>
                            <w:lang w:val="fr-FR"/>
                          </w:rPr>
                          <w:t>1</w:t>
                        </w:r>
                      </w:p>
                    </w:txbxContent>
                  </v:textbox>
                </v:shape>
                <v:shape id="Zone de texte 13" o:spid="_x0000_s1041" type="#_x0000_t202" style="position:absolute;left:32956;top:19431;width:3810;height:31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" filled="f" stroked="f" strokeweight=".5pt">
                  <v:textbox>
                    <w:txbxContent>
                      <w:p w14:paraId="61A0096F" w14:textId="26194DC4" w:rsidR="00C856C8" w:rsidRPr="00C856C8" w:rsidRDefault="00C856C8">
                        <w:pPr>
                          <w:rPr>
                            <w:i/>
                            <w:vertAlign w:val="subscript"/>
                            <w:lang w:val="fr-FR"/>
                          </w:rPr>
                        </w:pPr>
                        <w:r>
                          <w:rPr>
                            <w:i/>
                            <w:lang w:val="fr-FR"/>
                          </w:rPr>
                          <w:t>w</w:t>
                        </w:r>
                        <w:r>
                          <w:rPr>
                            <w:i/>
                            <w:vertAlign w:val="subscript"/>
                            <w:lang w:val="fr-FR"/>
                          </w:rPr>
                          <w:t>2</w:t>
                        </w:r>
                      </w:p>
                    </w:txbxContent>
                  </v:textbox>
                </v:shape>
                <v:shape id="Zone de texte 15" o:spid="_x0000_s1042" type="#_x0000_t202" style="position:absolute;left:25336;top:22383;width:3810;height:31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" filled="f" stroked="f" strokeweight=".5pt">
                  <v:textbox>
                    <w:txbxContent>
                      <w:p w14:paraId="78375A59" w14:textId="3F816E01" w:rsidR="00C856C8" w:rsidRPr="00C856C8" w:rsidRDefault="00C856C8">
                        <w:pPr>
                          <w:rPr>
                            <w:i/>
                            <w:vertAlign w:val="subscript"/>
                            <w:lang w:val="fr-FR"/>
                          </w:rPr>
                        </w:pPr>
                        <w:proofErr w:type="gramStart"/>
                        <w:r>
                          <w:rPr>
                            <w:i/>
                            <w:lang w:val="fr-FR"/>
                          </w:rPr>
                          <w:t>w</w:t>
                        </w:r>
                        <w:proofErr w:type="gramEnd"/>
                      </w:p>
                    </w:txbxContent>
                  </v:textbox>
                </v:shape>
                <v:shape id="Zone de texte 12" o:spid="_x0000_s1043" type="#_x0000_t202" style="position:absolute;left:4371;top:8848;width:3810;height:31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" filled="f" stroked="f" strokeweight=".5pt">
                  <v:textbox>
                    <w:txbxContent>
                      <w:p w14:paraId="7746BB84" w14:textId="46A9F2CB" w:rsidR="00733556" w:rsidRPr="00733556" w:rsidRDefault="004F6C08" w:rsidP="00733556">
                        <w:pPr>
                          <w:pStyle w:val="NormalWeb"/>
                          <w:spacing w:before="0" w:beforeAutospacing="0" w:after="0" w:afterAutospacing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Zone de texte 12" o:spid="_x0000_s1044" type="#_x0000_t202" style="position:absolute;left:45329;top:6753;width:3810;height:31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" filled="f" stroked="f" strokeweight=".5pt">
                  <v:textbox>
                    <w:txbxContent>
                      <w:p w14:paraId="2B8B3FF5" w14:textId="293C5579" w:rsidR="00733556" w:rsidRPr="00733556" w:rsidRDefault="004F6C08" w:rsidP="00733556">
                        <w:pPr>
                          <w:pStyle w:val="NormalWeb"/>
                          <w:spacing w:before="0" w:beforeAutospacing="0" w:after="0" w:afterAutospacing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Image 21" o:spid="_x0000_s1045" type="#_x0000_t75" alt="Résultat de recherche d'images pour &quot;radiateur electrique&quot;" style="position:absolute;left:44567;top:9610;width:6677;height:76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" filled="t" fillcolor="#b8cce4 [1300]">
                  <v:imagedata r:id="rId14" o:title="Résultat de recherche d'images pour &quot;radiateur electrique&quot;"/>
                </v:shape>
                <w10:anchorlock/>
              </v:group>
            </w:pict>
          </mc:Fallback>
        </mc:AlternateContent>
      </w:r>
    </w:p>
    <w:p w14:paraId="55253BC3" w14:textId="371E2047" w:rsidR="001C687D" w:rsidRPr="001A0AFD" w:rsidRDefault="00733556" w:rsidP="00CC127C">
      <w:pPr>
        <w:pStyle w:val="Lgende"/>
      </w:pPr>
      <w:bookmarkStart w:id="0" w:name="_Ref461811327"/>
      <w:r w:rsidRPr="001A0AFD">
        <w:t xml:space="preserve">Figure </w:t>
      </w:r>
      <w:r w:rsidRPr="001A0AFD">
        <w:fldChar w:fldCharType="begin"/>
      </w:r>
      <w:r w:rsidRPr="001A0AFD">
        <w:instrText xml:space="preserve"> SEQ Figure \* ARABIC </w:instrText>
      </w:r>
      <w:r w:rsidRPr="001A0AFD">
        <w:fldChar w:fldCharType="separate"/>
      </w:r>
      <w:r w:rsidR="0045156D" w:rsidRPr="001A0AFD">
        <w:t>1</w:t>
      </w:r>
      <w:r w:rsidRPr="001A0AFD">
        <w:fldChar w:fldCharType="end"/>
      </w:r>
      <w:bookmarkEnd w:id="0"/>
      <w:r w:rsidRPr="001A0AFD">
        <w:t xml:space="preserve"> Simple wall: </w:t>
      </w:r>
      <w:r w:rsidR="00CC127C" w:rsidRPr="001A0AFD">
        <w:t>concrete and insulation</w:t>
      </w:r>
    </w:p>
    <w:p w14:paraId="6F5EFBB8" w14:textId="77777777" w:rsidR="00CC127C" w:rsidRPr="001A0AFD" w:rsidRDefault="00CC127C" w:rsidP="00CC127C"/>
    <w:p w14:paraId="2D0E26E1" w14:textId="16230F6B" w:rsidR="00941AA7" w:rsidRPr="001A0AFD" w:rsidRDefault="004D5CC1" w:rsidP="00CC127C">
      <w:r w:rsidRPr="001A0AFD">
        <w:t xml:space="preserve">If the length and the height are much larger than the width (i.e. about 1à times larger), the heat transfer can be considered only in one direction (1D model). </w:t>
      </w:r>
    </w:p>
    <w:p w14:paraId="67787E85" w14:textId="77777777" w:rsidR="00941AA7" w:rsidRPr="001A0AFD" w:rsidRDefault="00941AA7" w:rsidP="00CC127C">
      <w:r w:rsidRPr="001A0AFD">
        <w:t>The heat transfer phenomena:</w:t>
      </w:r>
    </w:p>
    <w:p w14:paraId="29EBB6F5" w14:textId="6E1AD0CF" w:rsidR="00CC127C" w:rsidRPr="001A0AFD" w:rsidRDefault="00941AA7" w:rsidP="00941AA7">
      <w:pPr>
        <w:pStyle w:val="Paragraphedeliste"/>
        <w:numPr>
          <w:ilvl w:val="0"/>
          <w:numId w:val="5"/>
        </w:numPr>
      </w:pPr>
      <w:r w:rsidRPr="001A0AFD">
        <w:t xml:space="preserve">convection from wall to outdoor air,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 xml:space="preserve">=10 </m:t>
        </m:r>
        <m:r>
          <m:rPr>
            <m:sty m:val="p"/>
          </m:rPr>
          <w:rPr>
            <w:rFonts w:ascii="Cambria Math" w:hAnsi="Cambria Math"/>
          </w:rPr>
          <m:t>W/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K</m:t>
        </m:r>
      </m:oMath>
    </w:p>
    <w:p w14:paraId="0EAB82F4" w14:textId="5CD92926" w:rsidR="00941AA7" w:rsidRPr="001A0AFD" w:rsidRDefault="00941AA7" w:rsidP="00941AA7">
      <w:pPr>
        <w:pStyle w:val="Paragraphedeliste"/>
        <w:numPr>
          <w:ilvl w:val="0"/>
          <w:numId w:val="5"/>
        </w:numPr>
      </w:pPr>
      <w:r w:rsidRPr="001A0AFD">
        <w:t>conduction through the wall,</w:t>
      </w:r>
    </w:p>
    <w:p w14:paraId="120C87A6" w14:textId="70B4CAC1" w:rsidR="00941AA7" w:rsidRPr="001A0AFD" w:rsidRDefault="00941AA7" w:rsidP="00941AA7">
      <w:pPr>
        <w:pStyle w:val="Paragraphedeliste"/>
        <w:numPr>
          <w:ilvl w:val="0"/>
          <w:numId w:val="5"/>
        </w:numPr>
      </w:pPr>
      <w:r w:rsidRPr="001A0AFD">
        <w:t xml:space="preserve">convection from wall to indoor air,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=4 </m:t>
        </m:r>
        <m:r>
          <m:rPr>
            <m:sty m:val="p"/>
          </m:rPr>
          <w:rPr>
            <w:rFonts w:ascii="Cambria Math" w:hAnsi="Cambria Math"/>
          </w:rPr>
          <m:t>W/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K</m:t>
        </m:r>
      </m:oMath>
    </w:p>
    <w:p w14:paraId="47EE0ED1" w14:textId="551E8503" w:rsidR="00996C70" w:rsidRPr="001A0AFD" w:rsidRDefault="003817FB" w:rsidP="00996C70">
      <w:r w:rsidRPr="001A0AFD">
        <w:t>The temperature of the indoor air is considered homogenous.</w:t>
      </w:r>
    </w:p>
    <w:p w14:paraId="782F4C18" w14:textId="77777777" w:rsidR="00CB2805" w:rsidRPr="001A0AFD" w:rsidRDefault="00CB2805" w:rsidP="00996C70"/>
    <w:p w14:paraId="498737EB" w14:textId="63790E4E" w:rsidR="00CB2805" w:rsidRPr="001A0AFD" w:rsidRDefault="00CB2805" w:rsidP="00996C70">
      <w:r w:rsidRPr="001A0AFD">
        <w:t>No other heat transfers are considered.</w:t>
      </w:r>
    </w:p>
    <w:p w14:paraId="3626C1AB" w14:textId="77777777" w:rsidR="00CB2805" w:rsidRPr="001A0AFD" w:rsidRDefault="00CB2805" w:rsidP="00996C70"/>
    <w:p w14:paraId="0C9B3D0E" w14:textId="77777777" w:rsidR="0089105D" w:rsidRPr="001A0AFD" w:rsidRDefault="0089105D" w:rsidP="00996C70"/>
    <w:p w14:paraId="07E09637" w14:textId="06E7C56F" w:rsidR="00CB2805" w:rsidRPr="001A0AFD" w:rsidRDefault="0089105D" w:rsidP="0089105D">
      <w:pPr>
        <w:pStyle w:val="Titre1"/>
      </w:pPr>
      <w:r w:rsidRPr="001A0AFD">
        <w:t>Discrete mathematical model</w:t>
      </w:r>
    </w:p>
    <w:p w14:paraId="745F4BB1" w14:textId="77777777" w:rsidR="0089105D" w:rsidRPr="001A0AFD" w:rsidRDefault="0089105D" w:rsidP="0089105D"/>
    <w:p w14:paraId="048DD7D1" w14:textId="3A81F543" w:rsidR="0089105D" w:rsidRPr="001A0AFD" w:rsidRDefault="0089105D" w:rsidP="0089105D">
      <w:r w:rsidRPr="001A0AFD">
        <w:t xml:space="preserve">The desired simulation time is 1 h. </w:t>
      </w:r>
    </w:p>
    <w:p w14:paraId="1C191152" w14:textId="77777777" w:rsidR="00856D21" w:rsidRPr="001A0AFD" w:rsidRDefault="00856D21" w:rsidP="0089105D"/>
    <w:p w14:paraId="4E941CCB" w14:textId="7F3E8A6F" w:rsidR="00856D21" w:rsidRPr="001A0AFD" w:rsidRDefault="00856D21" w:rsidP="00856D21">
      <w:pPr>
        <w:pStyle w:val="Titre2"/>
      </w:pPr>
      <w:r w:rsidRPr="001A0AFD">
        <w:t>Choice of discretization</w:t>
      </w:r>
    </w:p>
    <w:p w14:paraId="029FAA00" w14:textId="7DFD137B" w:rsidR="001A1136" w:rsidRPr="001A0AFD" w:rsidRDefault="00630E8C" w:rsidP="00856D21">
      <w:r w:rsidRPr="001A0AFD">
        <w:t xml:space="preserve">For explicit Euler method, </w:t>
      </w:r>
      <w:r w:rsidR="00856D21" w:rsidRPr="001A0AFD">
        <w:t>Von Neumann stability analysis</w:t>
      </w:r>
      <w:r w:rsidR="006809D2" w:rsidRPr="001A0AFD">
        <w:t xml:space="preserve"> for heat equation</w:t>
      </w:r>
      <w:r w:rsidR="00856D21" w:rsidRPr="001A0AFD">
        <w:t xml:space="preserve"> </w:t>
      </w:r>
      <w:sdt>
        <w:sdtPr>
          <w:id w:val="494846789"/>
          <w:citation/>
        </w:sdtPr>
        <w:sdtEndPr/>
        <w:sdtContent>
          <w:r w:rsidR="00856D21" w:rsidRPr="001A0AFD">
            <w:fldChar w:fldCharType="begin"/>
          </w:r>
          <w:r w:rsidR="00E10297" w:rsidRPr="001A0AFD">
            <w:instrText xml:space="preserve">CITATION Wik \l 1036 </w:instrText>
          </w:r>
          <w:r w:rsidR="00856D21" w:rsidRPr="001A0AFD">
            <w:fldChar w:fldCharType="separate"/>
          </w:r>
          <w:r w:rsidR="0045156D" w:rsidRPr="001A0AFD">
            <w:t>(Anon., 2016)</w:t>
          </w:r>
          <w:r w:rsidR="00856D21" w:rsidRPr="001A0AFD">
            <w:fldChar w:fldCharType="end"/>
          </w:r>
        </w:sdtContent>
      </w:sdt>
      <w:r w:rsidR="00856D21" w:rsidRPr="001A0AFD">
        <w:t>:</w:t>
      </w:r>
    </w:p>
    <w:p w14:paraId="5A09635B" w14:textId="77777777" w:rsidR="00251FC0" w:rsidRPr="001A0AFD" w:rsidRDefault="00251FC0" w:rsidP="00856D21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3"/>
      </w:tblGrid>
      <w:tr w:rsidR="00251FC0" w:rsidRPr="001A0AFD" w14:paraId="06C1F60F" w14:textId="77777777" w:rsidTr="00251FC0">
        <w:tc>
          <w:tcPr>
            <w:tcW w:w="7933" w:type="dxa"/>
          </w:tcPr>
          <w:p w14:paraId="425501B7" w14:textId="1893C60D" w:rsidR="00251FC0" w:rsidRPr="001A0AFD" w:rsidRDefault="003C76E8" w:rsidP="00856D21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κ/ρc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 </m:t>
                    </m:r>
                  </m:den>
                </m:f>
                <m:r>
                  <w:rPr>
                    <w:rFonts w:ascii="Cambria Math" w:hAnsi="Cambria Math"/>
                  </w:rPr>
                  <m:t>≤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123" w:type="dxa"/>
          </w:tcPr>
          <w:p w14:paraId="522F9708" w14:textId="507ECFEF" w:rsidR="00251FC0" w:rsidRPr="001A0AFD" w:rsidRDefault="00251FC0" w:rsidP="00251FC0">
            <w:pPr>
              <w:pStyle w:val="Lgende"/>
              <w:rPr>
                <w:i w:val="0"/>
              </w:rPr>
            </w:pPr>
            <w:r w:rsidRPr="001A0AFD">
              <w:rPr>
                <w:i w:val="0"/>
              </w:rPr>
              <w:t>(</w:t>
            </w:r>
            <w:r w:rsidRPr="001A0AFD">
              <w:rPr>
                <w:i w:val="0"/>
              </w:rPr>
              <w:fldChar w:fldCharType="begin"/>
            </w:r>
            <w:r w:rsidRPr="001A0AFD">
              <w:rPr>
                <w:i w:val="0"/>
              </w:rPr>
              <w:instrText xml:space="preserve"> SEQ ( \* ARABIC </w:instrText>
            </w:r>
            <w:r w:rsidRPr="001A0AFD">
              <w:rPr>
                <w:i w:val="0"/>
              </w:rPr>
              <w:fldChar w:fldCharType="separate"/>
            </w:r>
            <w:r w:rsidR="0045156D" w:rsidRPr="001A0AFD">
              <w:rPr>
                <w:i w:val="0"/>
              </w:rPr>
              <w:t>1</w:t>
            </w:r>
            <w:r w:rsidRPr="001A0AFD">
              <w:rPr>
                <w:i w:val="0"/>
              </w:rPr>
              <w:fldChar w:fldCharType="end"/>
            </w:r>
            <w:r w:rsidRPr="001A0AFD">
              <w:rPr>
                <w:i w:val="0"/>
              </w:rPr>
              <w:t>)</w:t>
            </w:r>
          </w:p>
        </w:tc>
      </w:tr>
    </w:tbl>
    <w:p w14:paraId="3261E834" w14:textId="49404F66" w:rsidR="00251FC0" w:rsidRPr="001A0AFD" w:rsidRDefault="00251FC0" w:rsidP="00856D21">
      <w:r w:rsidRPr="001A0AFD">
        <w:t xml:space="preserve">or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3"/>
      </w:tblGrid>
      <w:tr w:rsidR="00251FC0" w:rsidRPr="001A0AFD" w14:paraId="3DF1A573" w14:textId="77777777" w:rsidTr="00C229DA">
        <w:tc>
          <w:tcPr>
            <w:tcW w:w="7933" w:type="dxa"/>
          </w:tcPr>
          <w:p w14:paraId="02013E34" w14:textId="1B5DC610" w:rsidR="00251FC0" w:rsidRPr="001A0AFD" w:rsidRDefault="003C76E8" w:rsidP="00773EC9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κS/w 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wSρc 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 RC</m:t>
                    </m:r>
                  </m:den>
                </m:f>
                <m:r>
                  <w:rPr>
                    <w:rFonts w:ascii="Cambria Math" w:hAnsi="Cambria Math"/>
                  </w:rPr>
                  <m:t>≤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123" w:type="dxa"/>
          </w:tcPr>
          <w:p w14:paraId="04BC1155" w14:textId="3EA6896B" w:rsidR="00251FC0" w:rsidRPr="001A0AFD" w:rsidRDefault="00251FC0" w:rsidP="00C229DA">
            <w:pPr>
              <w:pStyle w:val="Lgende"/>
              <w:rPr>
                <w:i w:val="0"/>
              </w:rPr>
            </w:pPr>
            <w:r w:rsidRPr="001A0AFD">
              <w:rPr>
                <w:i w:val="0"/>
              </w:rPr>
              <w:t>(</w:t>
            </w:r>
            <w:r w:rsidRPr="001A0AFD">
              <w:rPr>
                <w:i w:val="0"/>
              </w:rPr>
              <w:fldChar w:fldCharType="begin"/>
            </w:r>
            <w:r w:rsidRPr="001A0AFD">
              <w:rPr>
                <w:i w:val="0"/>
              </w:rPr>
              <w:instrText xml:space="preserve"> SEQ ( \* ARABIC </w:instrText>
            </w:r>
            <w:r w:rsidRPr="001A0AFD">
              <w:rPr>
                <w:i w:val="0"/>
              </w:rPr>
              <w:fldChar w:fldCharType="separate"/>
            </w:r>
            <w:r w:rsidR="0045156D" w:rsidRPr="001A0AFD">
              <w:rPr>
                <w:i w:val="0"/>
              </w:rPr>
              <w:t>2</w:t>
            </w:r>
            <w:r w:rsidRPr="001A0AFD">
              <w:rPr>
                <w:i w:val="0"/>
              </w:rPr>
              <w:fldChar w:fldCharType="end"/>
            </w:r>
            <w:r w:rsidRPr="001A0AFD">
              <w:rPr>
                <w:i w:val="0"/>
              </w:rPr>
              <w:t>)</w:t>
            </w:r>
          </w:p>
        </w:tc>
      </w:tr>
    </w:tbl>
    <w:p w14:paraId="4796DF4C" w14:textId="77777777" w:rsidR="00251FC0" w:rsidRPr="001A0AFD" w:rsidRDefault="00251FC0" w:rsidP="00856D21"/>
    <w:p w14:paraId="5ABCEEBD" w14:textId="53979C08" w:rsidR="00630E8C" w:rsidRPr="001A0AFD" w:rsidRDefault="00773EC9" w:rsidP="00856D21">
      <w:r w:rsidRPr="001A0AFD">
        <w:t xml:space="preserve">with </w:t>
      </w:r>
      <m:oMath>
        <m: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>κS</m:t>
            </m:r>
          </m:den>
        </m:f>
        <m:r>
          <w:rPr>
            <w:rFonts w:ascii="Cambria Math" w:hAnsi="Cambria Math"/>
          </w:rPr>
          <m:t>;C=wSρc=Vρc=mc</m:t>
        </m:r>
      </m:oMath>
      <w:r w:rsidRPr="001A0AFD">
        <w:t xml:space="preserve">. </w:t>
      </w:r>
      <w:r w:rsidR="00630E8C" w:rsidRPr="001A0AFD">
        <w:t>This is applicable for heat equation. In general, the stability condit</w:t>
      </w:r>
      <w:r w:rsidR="007C0E09" w:rsidRPr="001A0AFD">
        <w:t>ion for explicit Euler method requires that all</w:t>
      </w:r>
      <w:r w:rsidR="00630E8C" w:rsidRPr="001A0AFD">
        <w:t xml:space="preserve"> </w:t>
      </w:r>
      <w:r w:rsidR="007C0E09" w:rsidRPr="001A0AFD">
        <w:t xml:space="preserve">eigenvalues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∈</m:t>
        </m:r>
        <m:r>
          <m:rPr>
            <m:sty m:val="b"/>
          </m:rPr>
          <w:rPr>
            <w:rFonts w:ascii="Cambria Math" w:hAnsi="Cambria Math"/>
          </w:rPr>
          <m:t>Z</m:t>
        </m:r>
      </m:oMath>
      <w:r w:rsidR="007C0E09" w:rsidRPr="001A0AFD">
        <w:t xml:space="preserve"> of the transfer matrix satisfy the condition </w:t>
      </w:r>
      <w:sdt>
        <w:sdtPr>
          <w:id w:val="-156152605"/>
          <w:citation/>
        </w:sdtPr>
        <w:sdtEndPr/>
        <w:sdtContent>
          <w:r w:rsidR="00630E8C" w:rsidRPr="001A0AFD">
            <w:fldChar w:fldCharType="begin"/>
          </w:r>
          <w:r w:rsidR="00E06F00">
            <w:instrText xml:space="preserve">CITATION Ebe08 \l 1036 </w:instrText>
          </w:r>
          <w:r w:rsidR="00630E8C" w:rsidRPr="001A0AFD">
            <w:fldChar w:fldCharType="separate"/>
          </w:r>
          <w:r w:rsidR="00E06F00" w:rsidRPr="00E06F00">
            <w:rPr>
              <w:noProof/>
            </w:rPr>
            <w:t>(Ebery, 2008)</w:t>
          </w:r>
          <w:r w:rsidR="00630E8C" w:rsidRPr="001A0AFD">
            <w:fldChar w:fldCharType="end"/>
          </w:r>
        </w:sdtContent>
      </w:sdt>
      <w:r w:rsidR="00630E8C" w:rsidRPr="001A0AFD">
        <w:t>:</w:t>
      </w:r>
    </w:p>
    <w:p w14:paraId="7115D6C6" w14:textId="3CC30EF0" w:rsidR="00251FC0" w:rsidRPr="001A0AFD" w:rsidRDefault="00251FC0" w:rsidP="00856D21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3"/>
      </w:tblGrid>
      <w:tr w:rsidR="00630E8C" w:rsidRPr="001A0AFD" w14:paraId="0B1CA967" w14:textId="77777777" w:rsidTr="00C96497">
        <w:tc>
          <w:tcPr>
            <w:tcW w:w="7933" w:type="dxa"/>
          </w:tcPr>
          <w:p w14:paraId="60FBBADB" w14:textId="202B0500" w:rsidR="00630E8C" w:rsidRPr="001A0AFD" w:rsidRDefault="003C76E8" w:rsidP="00E27764"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≤1, ∀i  </m:t>
                </m:r>
              </m:oMath>
            </m:oMathPara>
          </w:p>
        </w:tc>
        <w:tc>
          <w:tcPr>
            <w:tcW w:w="1123" w:type="dxa"/>
          </w:tcPr>
          <w:p w14:paraId="343C5F31" w14:textId="7658665F" w:rsidR="00630E8C" w:rsidRPr="001A0AFD" w:rsidRDefault="00630E8C" w:rsidP="00C96497">
            <w:pPr>
              <w:pStyle w:val="Lgende"/>
              <w:rPr>
                <w:i w:val="0"/>
              </w:rPr>
            </w:pPr>
            <w:r w:rsidRPr="001A0AFD">
              <w:rPr>
                <w:i w:val="0"/>
              </w:rPr>
              <w:t>(</w:t>
            </w:r>
            <w:r w:rsidRPr="001A0AFD">
              <w:rPr>
                <w:i w:val="0"/>
              </w:rPr>
              <w:fldChar w:fldCharType="begin"/>
            </w:r>
            <w:r w:rsidRPr="001A0AFD">
              <w:rPr>
                <w:i w:val="0"/>
              </w:rPr>
              <w:instrText xml:space="preserve"> SEQ ( \* ARABIC </w:instrText>
            </w:r>
            <w:r w:rsidRPr="001A0AFD">
              <w:rPr>
                <w:i w:val="0"/>
              </w:rPr>
              <w:fldChar w:fldCharType="separate"/>
            </w:r>
            <w:r w:rsidR="0045156D" w:rsidRPr="001A0AFD">
              <w:rPr>
                <w:i w:val="0"/>
              </w:rPr>
              <w:t>3</w:t>
            </w:r>
            <w:r w:rsidRPr="001A0AFD">
              <w:rPr>
                <w:i w:val="0"/>
              </w:rPr>
              <w:fldChar w:fldCharType="end"/>
            </w:r>
            <w:r w:rsidRPr="001A0AFD">
              <w:rPr>
                <w:i w:val="0"/>
              </w:rPr>
              <w:t>)</w:t>
            </w:r>
          </w:p>
        </w:tc>
      </w:tr>
    </w:tbl>
    <w:p w14:paraId="6BA2E168" w14:textId="4B3EFAA5" w:rsidR="00E27764" w:rsidRPr="001A0AFD" w:rsidRDefault="00EC42F9" w:rsidP="00856D21">
      <w:r w:rsidRPr="001A0AFD">
        <w:t>or, if the eigenvalues are all real (as is the case for thermal networks):</w:t>
      </w:r>
    </w:p>
    <w:p w14:paraId="50EA6559" w14:textId="77777777" w:rsidR="00EC42F9" w:rsidRPr="001A0AFD" w:rsidRDefault="00EC42F9" w:rsidP="00856D21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3"/>
      </w:tblGrid>
      <w:tr w:rsidR="00EC42F9" w:rsidRPr="001A0AFD" w14:paraId="7B2A34B3" w14:textId="77777777" w:rsidTr="002879BD">
        <w:tc>
          <w:tcPr>
            <w:tcW w:w="7933" w:type="dxa"/>
          </w:tcPr>
          <w:p w14:paraId="0D1EF0DD" w14:textId="532528A5" w:rsidR="00EC42F9" w:rsidRPr="001A0AFD" w:rsidRDefault="00EC42F9" w:rsidP="002879BD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-2≤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 xml:space="preserve">t≤0,  ∀i  </m:t>
                </m:r>
              </m:oMath>
            </m:oMathPara>
          </w:p>
        </w:tc>
        <w:tc>
          <w:tcPr>
            <w:tcW w:w="1123" w:type="dxa"/>
          </w:tcPr>
          <w:p w14:paraId="770AFA1D" w14:textId="54CE6DD4" w:rsidR="00EC42F9" w:rsidRPr="001A0AFD" w:rsidRDefault="00EC42F9" w:rsidP="002879BD">
            <w:pPr>
              <w:pStyle w:val="Lgende"/>
              <w:rPr>
                <w:i w:val="0"/>
              </w:rPr>
            </w:pPr>
            <w:r w:rsidRPr="001A0AFD">
              <w:rPr>
                <w:i w:val="0"/>
              </w:rPr>
              <w:t>(</w:t>
            </w:r>
            <w:r w:rsidRPr="001A0AFD">
              <w:rPr>
                <w:i w:val="0"/>
              </w:rPr>
              <w:fldChar w:fldCharType="begin"/>
            </w:r>
            <w:r w:rsidRPr="001A0AFD">
              <w:rPr>
                <w:i w:val="0"/>
              </w:rPr>
              <w:instrText xml:space="preserve"> SEQ ( \* ARABIC </w:instrText>
            </w:r>
            <w:r w:rsidRPr="001A0AFD">
              <w:rPr>
                <w:i w:val="0"/>
              </w:rPr>
              <w:fldChar w:fldCharType="separate"/>
            </w:r>
            <w:r w:rsidR="0045156D" w:rsidRPr="001A0AFD">
              <w:rPr>
                <w:i w:val="0"/>
              </w:rPr>
              <w:t>4</w:t>
            </w:r>
            <w:r w:rsidRPr="001A0AFD">
              <w:rPr>
                <w:i w:val="0"/>
              </w:rPr>
              <w:fldChar w:fldCharType="end"/>
            </w:r>
            <w:r w:rsidRPr="001A0AFD">
              <w:rPr>
                <w:i w:val="0"/>
              </w:rPr>
              <w:t>)</w:t>
            </w:r>
          </w:p>
        </w:tc>
      </w:tr>
    </w:tbl>
    <w:p w14:paraId="4F0390F2" w14:textId="5395352E" w:rsidR="00CC2B9D" w:rsidRPr="001A0AFD" w:rsidRDefault="00CC2B9D" w:rsidP="00856D21"/>
    <w:p w14:paraId="41BEE35C" w14:textId="52827876" w:rsidR="007D1893" w:rsidRPr="001A0AFD" w:rsidRDefault="007D1893" w:rsidP="00856D21">
      <w:r w:rsidRPr="001A0AFD">
        <w:t>Since the eigenvalues are related to the time constants:</w:t>
      </w:r>
    </w:p>
    <w:p w14:paraId="725426FF" w14:textId="3A5FFAAF" w:rsidR="007D1893" w:rsidRPr="001A0AFD" w:rsidRDefault="007D1893" w:rsidP="00856D21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3"/>
      </w:tblGrid>
      <w:tr w:rsidR="007D1893" w:rsidRPr="001A0AFD" w14:paraId="24EBCB7C" w14:textId="77777777" w:rsidTr="00190FE9">
        <w:tc>
          <w:tcPr>
            <w:tcW w:w="7933" w:type="dxa"/>
          </w:tcPr>
          <w:p w14:paraId="79A9A0B9" w14:textId="72CA680F" w:rsidR="007D1893" w:rsidRPr="001A0AFD" w:rsidRDefault="003C76E8" w:rsidP="00190FE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  </m:t>
                </m:r>
              </m:oMath>
            </m:oMathPara>
          </w:p>
        </w:tc>
        <w:tc>
          <w:tcPr>
            <w:tcW w:w="1123" w:type="dxa"/>
          </w:tcPr>
          <w:p w14:paraId="7B87D463" w14:textId="4E3AB192" w:rsidR="007D1893" w:rsidRPr="001A0AFD" w:rsidRDefault="007D1893" w:rsidP="00190FE9">
            <w:pPr>
              <w:pStyle w:val="Lgende"/>
              <w:rPr>
                <w:i w:val="0"/>
              </w:rPr>
            </w:pPr>
            <w:r w:rsidRPr="001A0AFD">
              <w:rPr>
                <w:i w:val="0"/>
              </w:rPr>
              <w:t>(</w:t>
            </w:r>
            <w:r w:rsidRPr="001A0AFD">
              <w:rPr>
                <w:i w:val="0"/>
              </w:rPr>
              <w:fldChar w:fldCharType="begin"/>
            </w:r>
            <w:r w:rsidRPr="001A0AFD">
              <w:rPr>
                <w:i w:val="0"/>
              </w:rPr>
              <w:instrText xml:space="preserve"> SEQ ( \* ARABIC </w:instrText>
            </w:r>
            <w:r w:rsidRPr="001A0AFD">
              <w:rPr>
                <w:i w:val="0"/>
              </w:rPr>
              <w:fldChar w:fldCharType="separate"/>
            </w:r>
            <w:r w:rsidR="0045156D" w:rsidRPr="001A0AFD">
              <w:rPr>
                <w:i w:val="0"/>
              </w:rPr>
              <w:t>5</w:t>
            </w:r>
            <w:r w:rsidRPr="001A0AFD">
              <w:rPr>
                <w:i w:val="0"/>
              </w:rPr>
              <w:fldChar w:fldCharType="end"/>
            </w:r>
            <w:r w:rsidRPr="001A0AFD">
              <w:rPr>
                <w:i w:val="0"/>
              </w:rPr>
              <w:t>)</w:t>
            </w:r>
          </w:p>
        </w:tc>
      </w:tr>
    </w:tbl>
    <w:p w14:paraId="2C612455" w14:textId="776A1367" w:rsidR="007D1893" w:rsidRPr="001A0AFD" w:rsidRDefault="007D1893" w:rsidP="007D1893">
      <w:pPr>
        <w:spacing w:before="100" w:beforeAutospacing="1" w:after="100" w:afterAutospacing="1"/>
        <w:rPr>
          <w:rFonts w:ascii="Cambria" w:eastAsia="Times New Roman" w:hAnsi="Cambria" w:cs="Times New Roman"/>
        </w:rPr>
      </w:pPr>
      <w:r w:rsidRPr="001A0AFD">
        <w:rPr>
          <w:rFonts w:ascii="Cambria" w:eastAsia="Times New Roman" w:hAnsi="Cambria" w:cs="Times New Roman"/>
        </w:rPr>
        <w:t xml:space="preserve">it results that the condition for stability is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3"/>
      </w:tblGrid>
      <w:tr w:rsidR="007D1893" w:rsidRPr="001A0AFD" w14:paraId="65A29836" w14:textId="77777777" w:rsidTr="00190FE9">
        <w:tc>
          <w:tcPr>
            <w:tcW w:w="7933" w:type="dxa"/>
          </w:tcPr>
          <w:p w14:paraId="6B5A0E0E" w14:textId="2B55DF9A" w:rsidR="007D1893" w:rsidRPr="001A0AFD" w:rsidRDefault="007D1893" w:rsidP="00190FE9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t≤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/2</m:t>
                    </m:r>
                  </m:e>
                </m:func>
                <m:r>
                  <w:rPr>
                    <w:rFonts w:ascii="Cambria Math" w:hAnsi="Cambria Math"/>
                  </w:rPr>
                  <m:t xml:space="preserve">  </m:t>
                </m:r>
              </m:oMath>
            </m:oMathPara>
          </w:p>
        </w:tc>
        <w:tc>
          <w:tcPr>
            <w:tcW w:w="1123" w:type="dxa"/>
          </w:tcPr>
          <w:p w14:paraId="78DA314F" w14:textId="2DA3BA6D" w:rsidR="007D1893" w:rsidRPr="001A0AFD" w:rsidRDefault="007D1893" w:rsidP="00190FE9">
            <w:pPr>
              <w:pStyle w:val="Lgende"/>
              <w:rPr>
                <w:i w:val="0"/>
              </w:rPr>
            </w:pPr>
            <w:r w:rsidRPr="001A0AFD">
              <w:rPr>
                <w:i w:val="0"/>
              </w:rPr>
              <w:t>(</w:t>
            </w:r>
            <w:r w:rsidRPr="001A0AFD">
              <w:rPr>
                <w:i w:val="0"/>
              </w:rPr>
              <w:fldChar w:fldCharType="begin"/>
            </w:r>
            <w:r w:rsidRPr="001A0AFD">
              <w:rPr>
                <w:i w:val="0"/>
              </w:rPr>
              <w:instrText xml:space="preserve"> SEQ ( \* ARABIC </w:instrText>
            </w:r>
            <w:r w:rsidRPr="001A0AFD">
              <w:rPr>
                <w:i w:val="0"/>
              </w:rPr>
              <w:fldChar w:fldCharType="separate"/>
            </w:r>
            <w:r w:rsidR="0045156D" w:rsidRPr="001A0AFD">
              <w:rPr>
                <w:i w:val="0"/>
              </w:rPr>
              <w:t>6</w:t>
            </w:r>
            <w:r w:rsidRPr="001A0AFD">
              <w:rPr>
                <w:i w:val="0"/>
              </w:rPr>
              <w:fldChar w:fldCharType="end"/>
            </w:r>
            <w:r w:rsidRPr="001A0AFD">
              <w:rPr>
                <w:i w:val="0"/>
              </w:rPr>
              <w:t>)</w:t>
            </w:r>
          </w:p>
        </w:tc>
      </w:tr>
    </w:tbl>
    <w:p w14:paraId="3B77508D" w14:textId="3BC89C01" w:rsidR="007D1893" w:rsidRPr="001A0AFD" w:rsidRDefault="00576293" w:rsidP="007D189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A0AFD">
        <w:rPr>
          <w:rFonts w:ascii="Times New Roman" w:eastAsia="Times New Roman" w:hAnsi="Times New Roman" w:cs="Times New Roman"/>
        </w:rPr>
        <w:t>which is related to Shannon-Nyquist sampling theorem which requires that the sampling time is smaller than half of the shortest time constant. Note that if the discretization time step is larger than twice a time constant, that time constant can be neglected.</w:t>
      </w:r>
    </w:p>
    <w:p w14:paraId="59C34E97" w14:textId="77777777" w:rsidR="007D1893" w:rsidRPr="001A0AFD" w:rsidRDefault="007D1893" w:rsidP="00856D21"/>
    <w:p w14:paraId="552D9AF4" w14:textId="77777777" w:rsidR="007D1893" w:rsidRPr="001A0AFD" w:rsidRDefault="007D1893" w:rsidP="00856D21"/>
    <w:p w14:paraId="56DC765E" w14:textId="62B5E7E9" w:rsidR="00CC2B9D" w:rsidRPr="001A0AFD" w:rsidRDefault="00CC2B9D" w:rsidP="00083E55">
      <w:pPr>
        <w:pStyle w:val="Titre2"/>
      </w:pPr>
      <w:r w:rsidRPr="001A0AFD">
        <w:t>Thermal network</w:t>
      </w:r>
    </w:p>
    <w:p w14:paraId="19F2892B" w14:textId="77777777" w:rsidR="00083E55" w:rsidRPr="001A0AFD" w:rsidRDefault="00083E55" w:rsidP="00083E55">
      <w:r w:rsidRPr="001A0AFD">
        <w:t>Discretization: concrete in 4 slices and insulation in 2 slices</w:t>
      </w:r>
    </w:p>
    <w:p w14:paraId="5A7F22E5" w14:textId="77777777" w:rsidR="00083E55" w:rsidRPr="001A0AFD" w:rsidRDefault="00083E55" w:rsidP="00083E55"/>
    <w:p w14:paraId="498D048F" w14:textId="489EA610" w:rsidR="00582EAC" w:rsidRPr="001A0AFD" w:rsidRDefault="00582EAC" w:rsidP="00856D21">
      <w:r w:rsidRPr="001A0AFD">
        <w:rPr>
          <w:noProof/>
        </w:rPr>
        <w:drawing>
          <wp:inline distT="0" distB="0" distL="0" distR="0" wp14:anchorId="095582F1" wp14:editId="27B2D746">
            <wp:extent cx="5756910" cy="2088515"/>
            <wp:effectExtent l="0" t="0" r="889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1325" w14:textId="77777777" w:rsidR="00F50A67" w:rsidRPr="001A0AFD" w:rsidRDefault="00F50A67" w:rsidP="00856D21"/>
    <w:p w14:paraId="278F6083" w14:textId="6B4AFC31" w:rsidR="00F50A67" w:rsidRPr="001A0AFD" w:rsidRDefault="00F50A67" w:rsidP="00856D21">
      <w:r w:rsidRPr="001A0AFD">
        <w:rPr>
          <w:noProof/>
        </w:rPr>
        <w:drawing>
          <wp:inline distT="0" distB="0" distL="0" distR="0" wp14:anchorId="36B9CC07" wp14:editId="6BB2F4A3">
            <wp:extent cx="5756910" cy="998220"/>
            <wp:effectExtent l="0" t="0" r="889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7A94" w14:textId="77777777" w:rsidR="00F50A67" w:rsidRPr="001A0AFD" w:rsidRDefault="00F50A67" w:rsidP="00856D21"/>
    <w:p w14:paraId="4A644BBF" w14:textId="77777777" w:rsidR="00CC2B9D" w:rsidRPr="001A0AFD" w:rsidRDefault="00CC2B9D" w:rsidP="00856D21"/>
    <w:p w14:paraId="778EC7D5" w14:textId="3B952FB0" w:rsidR="00CC2B9D" w:rsidRPr="001A0AFD" w:rsidRDefault="00CC2B9D" w:rsidP="00083E55">
      <w:pPr>
        <w:pStyle w:val="Titre2"/>
      </w:pPr>
      <w:r w:rsidRPr="001A0AFD">
        <w:lastRenderedPageBreak/>
        <w:t>Differential-algebraic equations</w:t>
      </w:r>
    </w:p>
    <w:p w14:paraId="4DE12E69" w14:textId="4F6E5C9D" w:rsidR="00F50A67" w:rsidRPr="001A0AFD" w:rsidRDefault="00F50A67" w:rsidP="00856D21">
      <w:r w:rsidRPr="001A0AFD">
        <w:rPr>
          <w:noProof/>
        </w:rPr>
        <w:drawing>
          <wp:inline distT="0" distB="0" distL="0" distR="0" wp14:anchorId="57E3E2E7" wp14:editId="3174080F">
            <wp:extent cx="5756910" cy="979170"/>
            <wp:effectExtent l="0" t="0" r="8890" b="1143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A80" w14:textId="77777777" w:rsidR="00F50A67" w:rsidRPr="001A0AFD" w:rsidRDefault="00F50A67" w:rsidP="00856D21"/>
    <w:p w14:paraId="7B81F425" w14:textId="341BF175" w:rsidR="00F50A67" w:rsidRPr="001A0AFD" w:rsidRDefault="00AE575C" w:rsidP="00856D21">
      <w:r w:rsidRPr="001A0AFD">
        <w:rPr>
          <w:noProof/>
        </w:rPr>
        <w:drawing>
          <wp:inline distT="0" distB="0" distL="0" distR="0" wp14:anchorId="2F0AE6BA" wp14:editId="50424383">
            <wp:extent cx="4102100" cy="2616200"/>
            <wp:effectExtent l="0" t="0" r="1270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FCD4" w14:textId="77777777" w:rsidR="00C16109" w:rsidRPr="001A0AFD" w:rsidRDefault="00C16109" w:rsidP="00856D21"/>
    <w:p w14:paraId="74D191AA" w14:textId="1A5B620D" w:rsidR="00E61667" w:rsidRDefault="00083E55" w:rsidP="00856D21">
      <w:r w:rsidRPr="001A0AFD">
        <w:t>The differential-algebraic equations (DAE) model is</w:t>
      </w:r>
    </w:p>
    <w:p w14:paraId="3ECD56AD" w14:textId="77777777" w:rsidR="00E06F00" w:rsidRPr="001A0AFD" w:rsidRDefault="00E06F00" w:rsidP="00856D21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3"/>
      </w:tblGrid>
      <w:tr w:rsidR="00083E55" w:rsidRPr="001A0AFD" w14:paraId="3F1BD2A1" w14:textId="77777777" w:rsidTr="00083E55">
        <w:trPr>
          <w:trHeight w:val="442"/>
        </w:trPr>
        <w:tc>
          <w:tcPr>
            <w:tcW w:w="7933" w:type="dxa"/>
          </w:tcPr>
          <w:p w14:paraId="07D0A03E" w14:textId="2F5261EF" w:rsidR="00083E55" w:rsidRPr="001A0AFD" w:rsidRDefault="00083E55" w:rsidP="00083E55"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C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b/>
                      </w:rPr>
                    </m:ctrlPr>
                  </m:e>
                </m:acc>
                <m:r>
                  <w:rPr>
                    <w:rFonts w:ascii="Cambria Math" w:hAnsi="Cambria Math"/>
                  </w:rPr>
                  <m:t>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</w:rPr>
                  <m:t>GAθ</m:t>
                </m:r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</w:rPr>
                  <m:t>Gb+f</m:t>
                </m:r>
                <m:r>
                  <w:rPr>
                    <w:rFonts w:ascii="Cambria Math" w:hAnsi="Cambria Math"/>
                  </w:rPr>
                  <m:t xml:space="preserve">  </m:t>
                </m:r>
              </m:oMath>
            </m:oMathPara>
          </w:p>
        </w:tc>
        <w:tc>
          <w:tcPr>
            <w:tcW w:w="1123" w:type="dxa"/>
          </w:tcPr>
          <w:p w14:paraId="69A020EB" w14:textId="78B6D4D0" w:rsidR="00083E55" w:rsidRPr="001A0AFD" w:rsidRDefault="00083E55" w:rsidP="005F1589">
            <w:pPr>
              <w:pStyle w:val="Lgende"/>
              <w:rPr>
                <w:i w:val="0"/>
              </w:rPr>
            </w:pPr>
            <w:r w:rsidRPr="001A0AFD">
              <w:rPr>
                <w:i w:val="0"/>
              </w:rPr>
              <w:t>(</w:t>
            </w:r>
            <w:r w:rsidRPr="001A0AFD">
              <w:rPr>
                <w:i w:val="0"/>
              </w:rPr>
              <w:fldChar w:fldCharType="begin"/>
            </w:r>
            <w:r w:rsidRPr="001A0AFD">
              <w:rPr>
                <w:i w:val="0"/>
              </w:rPr>
              <w:instrText xml:space="preserve"> SEQ ( \* ARABIC </w:instrText>
            </w:r>
            <w:r w:rsidRPr="001A0AFD">
              <w:rPr>
                <w:i w:val="0"/>
              </w:rPr>
              <w:fldChar w:fldCharType="separate"/>
            </w:r>
            <w:r w:rsidR="0045156D" w:rsidRPr="001A0AFD">
              <w:rPr>
                <w:i w:val="0"/>
              </w:rPr>
              <w:t>7</w:t>
            </w:r>
            <w:r w:rsidRPr="001A0AFD">
              <w:rPr>
                <w:i w:val="0"/>
              </w:rPr>
              <w:fldChar w:fldCharType="end"/>
            </w:r>
            <w:r w:rsidRPr="001A0AFD">
              <w:rPr>
                <w:i w:val="0"/>
              </w:rPr>
              <w:t>)</w:t>
            </w:r>
          </w:p>
        </w:tc>
      </w:tr>
    </w:tbl>
    <w:p w14:paraId="2862E400" w14:textId="17EE2E7A" w:rsidR="00E61667" w:rsidRPr="001A0AFD" w:rsidRDefault="001D7E78" w:rsidP="00856D21">
      <w:r w:rsidRPr="001A0AFD">
        <w:t xml:space="preserve"> </w:t>
      </w:r>
    </w:p>
    <w:p w14:paraId="32A25045" w14:textId="1FE5955F" w:rsidR="001D7E78" w:rsidRPr="001A0AFD" w:rsidRDefault="001D7E78" w:rsidP="00856D21">
      <w:r w:rsidRPr="001A0AFD">
        <w:t xml:space="preserve">If </w:t>
      </w:r>
      <m:oMath>
        <m:r>
          <m:rPr>
            <m:sty m:val="b"/>
          </m:rPr>
          <w:rPr>
            <w:rFonts w:ascii="Cambria Math" w:hAnsi="Cambria Math"/>
          </w:rPr>
          <m:t>C</m:t>
        </m:r>
      </m:oMath>
      <w:r w:rsidRPr="001A0AFD">
        <w:rPr>
          <w:b/>
        </w:rPr>
        <w:t xml:space="preserve"> </w:t>
      </w:r>
      <w:r w:rsidRPr="001A0AFD">
        <w:t xml:space="preserve">is </w:t>
      </w:r>
      <w:r w:rsidR="007D019D" w:rsidRPr="001A0AFD">
        <w:t>not singular, then the systems of equations may be put in the state-space representation</w:t>
      </w:r>
    </w:p>
    <w:p w14:paraId="1E2C2DCB" w14:textId="77777777" w:rsidR="007D019D" w:rsidRPr="001A0AFD" w:rsidRDefault="007D019D" w:rsidP="00856D21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3"/>
      </w:tblGrid>
      <w:tr w:rsidR="007D019D" w:rsidRPr="001A0AFD" w14:paraId="4F81391E" w14:textId="77777777" w:rsidTr="00B77C6D">
        <w:trPr>
          <w:trHeight w:val="442"/>
        </w:trPr>
        <w:tc>
          <w:tcPr>
            <w:tcW w:w="7933" w:type="dxa"/>
          </w:tcPr>
          <w:p w14:paraId="7078B5DE" w14:textId="2E1B3F6E" w:rsidR="007D019D" w:rsidRPr="001A0AFD" w:rsidRDefault="003C76E8" w:rsidP="007D019D">
            <w:pPr>
              <w:rPr>
                <w:b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b/>
                      </w:rPr>
                    </m:ctrlPr>
                  </m:e>
                </m:acc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A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θ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u</m:t>
                </m:r>
              </m:oMath>
            </m:oMathPara>
          </w:p>
        </w:tc>
        <w:tc>
          <w:tcPr>
            <w:tcW w:w="1123" w:type="dxa"/>
          </w:tcPr>
          <w:p w14:paraId="61E5FF55" w14:textId="08E042FF" w:rsidR="007D019D" w:rsidRPr="001A0AFD" w:rsidRDefault="007D019D" w:rsidP="00B77C6D">
            <w:pPr>
              <w:pStyle w:val="Lgende"/>
              <w:rPr>
                <w:i w:val="0"/>
              </w:rPr>
            </w:pPr>
            <w:r w:rsidRPr="001A0AFD">
              <w:rPr>
                <w:i w:val="0"/>
              </w:rPr>
              <w:t>(</w:t>
            </w:r>
            <w:r w:rsidRPr="001A0AFD">
              <w:rPr>
                <w:i w:val="0"/>
              </w:rPr>
              <w:fldChar w:fldCharType="begin"/>
            </w:r>
            <w:r w:rsidRPr="001A0AFD">
              <w:rPr>
                <w:i w:val="0"/>
              </w:rPr>
              <w:instrText xml:space="preserve"> SEQ ( \* ARABIC </w:instrText>
            </w:r>
            <w:r w:rsidRPr="001A0AFD">
              <w:rPr>
                <w:i w:val="0"/>
              </w:rPr>
              <w:fldChar w:fldCharType="separate"/>
            </w:r>
            <w:r w:rsidR="0045156D" w:rsidRPr="001A0AFD">
              <w:rPr>
                <w:i w:val="0"/>
              </w:rPr>
              <w:t>8</w:t>
            </w:r>
            <w:r w:rsidRPr="001A0AFD">
              <w:rPr>
                <w:i w:val="0"/>
              </w:rPr>
              <w:fldChar w:fldCharType="end"/>
            </w:r>
            <w:r w:rsidRPr="001A0AFD">
              <w:rPr>
                <w:i w:val="0"/>
              </w:rPr>
              <w:t>)</w:t>
            </w:r>
          </w:p>
        </w:tc>
      </w:tr>
    </w:tbl>
    <w:p w14:paraId="5DCF3031" w14:textId="77777777" w:rsidR="007D019D" w:rsidRPr="001A0AFD" w:rsidRDefault="007D019D" w:rsidP="00856D21"/>
    <w:p w14:paraId="665D2C5C" w14:textId="683FD4FB" w:rsidR="007D019D" w:rsidRPr="001A0AFD" w:rsidRDefault="007D019D" w:rsidP="00856D21">
      <w:r w:rsidRPr="001A0AFD">
        <w:t xml:space="preserve">where </w:t>
      </w:r>
    </w:p>
    <w:p w14:paraId="1F7BB79D" w14:textId="5A542465" w:rsidR="007D019D" w:rsidRPr="001A0AFD" w:rsidRDefault="003C76E8" w:rsidP="00856D21"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</w:rPr>
          <m:t>≡</m:t>
        </m:r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b"/>
          </m:rPr>
          <w:rPr>
            <w:rFonts w:ascii="Cambria Math" w:hAnsi="Cambria Math"/>
          </w:rPr>
          <m:t>GA</m:t>
        </m:r>
      </m:oMath>
      <w:r w:rsidR="007D019D" w:rsidRPr="001A0AFD">
        <w:rPr>
          <w:b/>
        </w:rPr>
        <w:t xml:space="preserve"> </w:t>
      </w:r>
      <w:r w:rsidR="007D019D" w:rsidRPr="001A0AFD">
        <w:t>is the transfer matrix;</w:t>
      </w:r>
    </w:p>
    <w:p w14:paraId="2E16FEB9" w14:textId="73AFC44F" w:rsidR="00B77F65" w:rsidRPr="001A0AFD" w:rsidRDefault="003C76E8" w:rsidP="00856D21"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b/>
                <w:i/>
              </w:rPr>
            </m:ctrlP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G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I</m:t>
                  </m:r>
                </m:e>
              </m:mr>
            </m:m>
          </m:e>
        </m:d>
        <m:r>
          <w:rPr>
            <w:rFonts w:ascii="Cambria Math" w:hAnsi="Cambria Math"/>
          </w:rPr>
          <m:t>)</m:t>
        </m:r>
      </m:oMath>
      <w:r w:rsidR="00B77F65" w:rsidRPr="001A0AFD">
        <w:t xml:space="preserve">  in the input matrix.</w:t>
      </w:r>
    </w:p>
    <w:p w14:paraId="3D615705" w14:textId="2B5D1C64" w:rsidR="007D019D" w:rsidRPr="001A0AFD" w:rsidRDefault="00855ACE" w:rsidP="00856D21">
      <w:pPr>
        <w:rPr>
          <w:b/>
        </w:rPr>
      </w:pPr>
      <w:r w:rsidRPr="001A0AFD">
        <w:rPr>
          <w:b/>
        </w:rPr>
        <w:t xml:space="preserve"> </w:t>
      </w:r>
    </w:p>
    <w:p w14:paraId="45A02D93" w14:textId="77777777" w:rsidR="007D019D" w:rsidRPr="001A0AFD" w:rsidRDefault="007D019D" w:rsidP="00856D21"/>
    <w:p w14:paraId="08E8DD7E" w14:textId="6885ECDC" w:rsidR="00F75B69" w:rsidRPr="001A0AFD" w:rsidRDefault="00F75B69" w:rsidP="00083E55">
      <w:pPr>
        <w:pStyle w:val="Titre2"/>
      </w:pPr>
      <w:r w:rsidRPr="001A0AFD">
        <w:lastRenderedPageBreak/>
        <w:t>State-space representation</w:t>
      </w:r>
    </w:p>
    <w:p w14:paraId="06978F36" w14:textId="59B18B3C" w:rsidR="00C16109" w:rsidRPr="001A0AFD" w:rsidRDefault="00C16109" w:rsidP="00856D21">
      <w:r w:rsidRPr="001A0AFD">
        <w:rPr>
          <w:noProof/>
        </w:rPr>
        <w:drawing>
          <wp:inline distT="0" distB="0" distL="0" distR="0" wp14:anchorId="0B37542B" wp14:editId="1F81DB99">
            <wp:extent cx="5756910" cy="2703830"/>
            <wp:effectExtent l="0" t="0" r="889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B31E" w14:textId="77777777" w:rsidR="00E06F00" w:rsidRDefault="00E06F00" w:rsidP="00856D21"/>
    <w:p w14:paraId="2716A009" w14:textId="77777777" w:rsidR="00E06F00" w:rsidRDefault="00E06F00" w:rsidP="00856D21"/>
    <w:p w14:paraId="4BA949E3" w14:textId="15CE516E" w:rsidR="00221D1E" w:rsidRPr="001A0AFD" w:rsidRDefault="00221D1E" w:rsidP="00856D21">
      <w:r w:rsidRPr="001A0AFD">
        <w:t xml:space="preserve">Note that the size of </w:t>
      </w:r>
      <w:r w:rsidRPr="001A0AFD">
        <w:rPr>
          <w:b/>
        </w:rPr>
        <w:t>B</w:t>
      </w:r>
      <w:r w:rsidRPr="001A0AFD">
        <w:t xml:space="preserve"> is initially </w:t>
      </w:r>
      <w:r w:rsidR="00727D91" w:rsidRPr="001A0AFD">
        <w:t>7 x 14</w:t>
      </w:r>
      <w:r w:rsidRPr="001A0AFD">
        <w:t>:</w:t>
      </w:r>
    </w:p>
    <w:p w14:paraId="024DFE80" w14:textId="7FFAC126" w:rsidR="001A1136" w:rsidRPr="001A0AFD" w:rsidRDefault="00221D1E" w:rsidP="00221D1E">
      <w:pPr>
        <w:pStyle w:val="Paragraphedeliste"/>
        <w:numPr>
          <w:ilvl w:val="0"/>
          <w:numId w:val="6"/>
        </w:numPr>
      </w:pPr>
      <w:r w:rsidRPr="001A0AFD">
        <w:t>7 lines for the number of temperatures in nodes;</w:t>
      </w:r>
    </w:p>
    <w:p w14:paraId="3B31C90D" w14:textId="0A42512D" w:rsidR="00221D1E" w:rsidRPr="001A0AFD" w:rsidRDefault="00727D91" w:rsidP="00727D91">
      <w:pPr>
        <w:pStyle w:val="Paragraphedeliste"/>
        <w:numPr>
          <w:ilvl w:val="0"/>
          <w:numId w:val="6"/>
        </w:numPr>
      </w:pPr>
      <w:r w:rsidRPr="001A0AFD">
        <w:t>14</w:t>
      </w:r>
      <w:r w:rsidR="00221D1E" w:rsidRPr="001A0AFD">
        <w:t xml:space="preserve"> columns for the inputs</w:t>
      </w:r>
      <w:r w:rsidRPr="001A0AFD">
        <w:t>: 7 temperature sources on the seven branches and 7 heat-flow sources in the seven nodes.</w:t>
      </w:r>
    </w:p>
    <w:p w14:paraId="79DF6568" w14:textId="474E6B3E" w:rsidR="00727D91" w:rsidRPr="001A0AFD" w:rsidRDefault="00727D91" w:rsidP="00727D91">
      <w:r w:rsidRPr="001A0AFD">
        <w:t xml:space="preserve">Since only 2 inputs are really in the model,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Pr="001A0AFD">
        <w:t xml:space="preserve"> (input 1)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1A0AFD">
        <w:t xml:space="preserve"> (input 14), only they will be kept.</w:t>
      </w:r>
    </w:p>
    <w:p w14:paraId="5BA52947" w14:textId="1E1553B1" w:rsidR="005D78C7" w:rsidRPr="001A0AFD" w:rsidRDefault="005D78C7" w:rsidP="005D78C7">
      <w:pPr>
        <w:rPr>
          <w:rFonts w:ascii="Times New Roman" w:eastAsia="Times New Roman" w:hAnsi="Times New Roman" w:cs="Times New Roman"/>
        </w:rPr>
      </w:pPr>
      <w:r w:rsidRPr="001A0AFD">
        <w:rPr>
          <w:rFonts w:ascii="Times New Roman" w:eastAsia="Times New Roman" w:hAnsi="Times New Roman" w:cs="Times New Roman"/>
        </w:rPr>
        <w:fldChar w:fldCharType="begin"/>
      </w:r>
      <w:r w:rsidRPr="001A0AFD">
        <w:rPr>
          <w:rFonts w:ascii="Times New Roman" w:eastAsia="Times New Roman" w:hAnsi="Times New Roman" w:cs="Times New Roman"/>
        </w:rPr>
        <w:instrText xml:space="preserve"> INCLUDEPICTURE "/var/folders/vp/k617ngs97xq4vlzlj5ts6sch0000gn/T/com.microsoft.Word/WebArchiveCopyPasteTempFiles/page4image8586880" \* MERGEFORMATINET </w:instrText>
      </w:r>
      <w:r w:rsidRPr="001A0AFD">
        <w:rPr>
          <w:rFonts w:ascii="Times New Roman" w:eastAsia="Times New Roman" w:hAnsi="Times New Roman" w:cs="Times New Roman"/>
        </w:rPr>
        <w:fldChar w:fldCharType="separate"/>
      </w:r>
      <w:r w:rsidRPr="001A0AF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08078C1" wp14:editId="48090BC5">
            <wp:extent cx="5748655" cy="142875"/>
            <wp:effectExtent l="0" t="0" r="4445" b="0"/>
            <wp:docPr id="27" name="Image 27" descr="page4image8586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image858688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0AFD">
        <w:rPr>
          <w:rFonts w:ascii="Times New Roman" w:eastAsia="Times New Roman" w:hAnsi="Times New Roman" w:cs="Times New Roman"/>
        </w:rPr>
        <w:fldChar w:fldCharType="end"/>
      </w:r>
    </w:p>
    <w:p w14:paraId="2674FBB9" w14:textId="240E6A51" w:rsidR="005D78C7" w:rsidRPr="001A0AFD" w:rsidRDefault="005D78C7" w:rsidP="00727D91"/>
    <w:p w14:paraId="58116BEF" w14:textId="77777777" w:rsidR="00E90A09" w:rsidRPr="001A0AFD" w:rsidRDefault="00E90A09" w:rsidP="00727D91"/>
    <w:p w14:paraId="573BB97F" w14:textId="294830E7" w:rsidR="00370C2D" w:rsidRPr="001A0AFD" w:rsidRDefault="00370C2D" w:rsidP="00A06675">
      <w:pPr>
        <w:pStyle w:val="Titre1"/>
      </w:pPr>
      <w:r w:rsidRPr="001A0AFD">
        <w:t>Implementation</w:t>
      </w:r>
    </w:p>
    <w:p w14:paraId="4E0E79D5" w14:textId="1395FB26" w:rsidR="00EE5523" w:rsidRPr="001A0AFD" w:rsidRDefault="00370C2D" w:rsidP="004F6C0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A0AFD">
        <w:rPr>
          <w:rFonts w:ascii="Cambria" w:eastAsia="Times New Roman" w:hAnsi="Cambria" w:cs="Times New Roman"/>
        </w:rPr>
        <w:t xml:space="preserve">See </w:t>
      </w:r>
      <w:r w:rsidRPr="001A0AFD">
        <w:rPr>
          <w:rFonts w:ascii="CourierNewPSMT" w:eastAsia="Times New Roman" w:hAnsi="CourierNewPSMT" w:cs="CourierNewPSMT"/>
          <w:color w:val="006DBF"/>
          <w:sz w:val="20"/>
          <w:szCs w:val="20"/>
        </w:rPr>
        <w:t>t02SimpleWall.m</w:t>
      </w:r>
    </w:p>
    <w:p w14:paraId="3B19D08F" w14:textId="1767A4CF" w:rsidR="0067018A" w:rsidRPr="001A0AFD" w:rsidRDefault="008A5A5B" w:rsidP="008A5A5B">
      <w:pPr>
        <w:pStyle w:val="Titre2"/>
      </w:pPr>
      <w:r w:rsidRPr="001A0AFD">
        <w:t>Thermal network and state-space</w:t>
      </w:r>
    </w:p>
    <w:p w14:paraId="6862DA56" w14:textId="19523319" w:rsidR="0067018A" w:rsidRPr="001A0AFD" w:rsidRDefault="00AC124D" w:rsidP="0067018A">
      <w:r w:rsidRPr="001A0AFD">
        <w:t xml:space="preserve">Arc-node incidence </w:t>
      </w:r>
      <w:r w:rsidR="0067018A" w:rsidRPr="001A0AFD">
        <w:t>matrix written as difference matrix (related to discretization)</w:t>
      </w:r>
    </w:p>
    <w:p w14:paraId="567CDCA4" w14:textId="2BA7B28A" w:rsidR="00370C2D" w:rsidRPr="001A0AFD" w:rsidRDefault="00370C2D" w:rsidP="00370C2D">
      <w:pPr>
        <w:rPr>
          <w:rFonts w:ascii="Times New Roman" w:eastAsia="Times New Roman" w:hAnsi="Times New Roman" w:cs="Times New Roman"/>
        </w:rPr>
      </w:pPr>
      <w:r w:rsidRPr="001A0AFD">
        <w:rPr>
          <w:rFonts w:ascii="Times New Roman" w:eastAsia="Times New Roman" w:hAnsi="Times New Roman" w:cs="Times New Roman"/>
        </w:rPr>
        <w:fldChar w:fldCharType="begin"/>
      </w:r>
      <w:r w:rsidRPr="001A0AFD">
        <w:rPr>
          <w:rFonts w:ascii="Times New Roman" w:eastAsia="Times New Roman" w:hAnsi="Times New Roman" w:cs="Times New Roman"/>
        </w:rPr>
        <w:instrText xml:space="preserve"> INCLUDEPICTURE "/var/folders/vp/k617ngs97xq4vlzlj5ts6sch0000gn/T/com.microsoft.Word/WebArchiveCopyPasteTempFiles/page6image8396928" \* MERGEFORMATINET </w:instrText>
      </w:r>
      <w:r w:rsidRPr="001A0AFD">
        <w:rPr>
          <w:rFonts w:ascii="Times New Roman" w:eastAsia="Times New Roman" w:hAnsi="Times New Roman" w:cs="Times New Roman"/>
        </w:rPr>
        <w:fldChar w:fldCharType="separate"/>
      </w:r>
      <w:r w:rsidRPr="001A0AF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CD0EF65" wp14:editId="70ACAE4D">
            <wp:extent cx="5748655" cy="461010"/>
            <wp:effectExtent l="0" t="0" r="4445" b="0"/>
            <wp:docPr id="29" name="Image 29" descr="page6image8396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6image83969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0AFD">
        <w:rPr>
          <w:rFonts w:ascii="Times New Roman" w:eastAsia="Times New Roman" w:hAnsi="Times New Roman" w:cs="Times New Roman"/>
        </w:rPr>
        <w:fldChar w:fldCharType="end"/>
      </w:r>
    </w:p>
    <w:p w14:paraId="278EFA4E" w14:textId="77777777" w:rsidR="0067018A" w:rsidRPr="001A0AFD" w:rsidRDefault="0067018A" w:rsidP="008E65E5"/>
    <w:p w14:paraId="2EDA6E22" w14:textId="3F2A9D65" w:rsidR="0067018A" w:rsidRPr="001A0AFD" w:rsidRDefault="0067018A" w:rsidP="008E65E5">
      <w:r w:rsidRPr="001A0AFD">
        <w:t>Change of context from thermal network to state-space (matrices A and C change their meaning)</w:t>
      </w:r>
    </w:p>
    <w:p w14:paraId="6B259CB9" w14:textId="53A86654" w:rsidR="00AC124D" w:rsidRPr="001A0AFD" w:rsidRDefault="00AC124D" w:rsidP="00AC124D">
      <w:pPr>
        <w:rPr>
          <w:rFonts w:ascii="Times New Roman" w:eastAsia="Times New Roman" w:hAnsi="Times New Roman" w:cs="Times New Roman"/>
        </w:rPr>
      </w:pPr>
      <w:r w:rsidRPr="001A0AFD">
        <w:rPr>
          <w:rFonts w:ascii="Times New Roman" w:eastAsia="Times New Roman" w:hAnsi="Times New Roman" w:cs="Times New Roman"/>
        </w:rPr>
        <w:fldChar w:fldCharType="begin"/>
      </w:r>
      <w:r w:rsidRPr="001A0AFD">
        <w:rPr>
          <w:rFonts w:ascii="Times New Roman" w:eastAsia="Times New Roman" w:hAnsi="Times New Roman" w:cs="Times New Roman"/>
        </w:rPr>
        <w:instrText xml:space="preserve"> INCLUDEPICTURE "/var/folders/vp/k617ngs97xq4vlzlj5ts6sch0000gn/T/com.microsoft.Word/WebArchiveCopyPasteTempFiles/page6image8397136" \* MERGEFORMATINET </w:instrText>
      </w:r>
      <w:r w:rsidRPr="001A0AFD">
        <w:rPr>
          <w:rFonts w:ascii="Times New Roman" w:eastAsia="Times New Roman" w:hAnsi="Times New Roman" w:cs="Times New Roman"/>
        </w:rPr>
        <w:fldChar w:fldCharType="separate"/>
      </w:r>
      <w:r w:rsidRPr="001A0AF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BE63FAD" wp14:editId="42EE8671">
            <wp:extent cx="5748655" cy="914400"/>
            <wp:effectExtent l="0" t="0" r="4445" b="0"/>
            <wp:docPr id="30" name="Image 30" descr="page6image8397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6image83971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0AFD">
        <w:rPr>
          <w:rFonts w:ascii="Times New Roman" w:eastAsia="Times New Roman" w:hAnsi="Times New Roman" w:cs="Times New Roman"/>
        </w:rPr>
        <w:fldChar w:fldCharType="end"/>
      </w:r>
    </w:p>
    <w:p w14:paraId="6BB05E74" w14:textId="77777777" w:rsidR="00FA43C1" w:rsidRPr="001A0AFD" w:rsidRDefault="00FA43C1" w:rsidP="008E65E5"/>
    <w:p w14:paraId="68246F17" w14:textId="73DFA3D3" w:rsidR="00FA43C1" w:rsidRPr="001A0AFD" w:rsidRDefault="00F76125" w:rsidP="008A5A5B">
      <w:pPr>
        <w:pStyle w:val="Titre2"/>
      </w:pPr>
      <w:r w:rsidRPr="001A0AFD">
        <w:t xml:space="preserve">Integration by using Euler forward </w:t>
      </w:r>
      <w:r w:rsidR="00593B59" w:rsidRPr="001A0AFD">
        <w:t xml:space="preserve">and backward </w:t>
      </w:r>
      <w:r w:rsidRPr="001A0AFD">
        <w:t>method</w:t>
      </w:r>
      <w:r w:rsidR="00593B59" w:rsidRPr="001A0AFD">
        <w:t>s</w:t>
      </w:r>
    </w:p>
    <w:p w14:paraId="697F19CB" w14:textId="40B5CC0C" w:rsidR="00172A35" w:rsidRDefault="00172A35" w:rsidP="008E65E5">
      <w:r w:rsidRPr="001A0AFD">
        <w:t>The formula</w:t>
      </w:r>
      <w:r w:rsidR="001D66EA" w:rsidRPr="001A0AFD">
        <w:t>s for Euler forward (explicit)</w:t>
      </w:r>
    </w:p>
    <w:p w14:paraId="1961CCD7" w14:textId="77777777" w:rsidR="002A6969" w:rsidRPr="001A0AFD" w:rsidRDefault="002A6969" w:rsidP="008E65E5"/>
    <w:p w14:paraId="61CDDE0A" w14:textId="4D0D57C0" w:rsidR="00172A35" w:rsidRPr="001A0AFD" w:rsidRDefault="003C76E8" w:rsidP="008E65E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 xml:space="preserve">+Δt 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+Δt </m:t>
          </m:r>
          <m:r>
            <m:rPr>
              <m:sty m:val="b"/>
            </m:rPr>
            <w:rPr>
              <w:rFonts w:ascii="Cambria Math" w:hAnsi="Cambria Math"/>
            </w:rPr>
            <m:t xml:space="preserve">B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36E926D2" w14:textId="77777777" w:rsidR="001D66EA" w:rsidRPr="001A0AFD" w:rsidRDefault="001D66EA" w:rsidP="008E65E5"/>
    <w:p w14:paraId="615BFA4B" w14:textId="57FC1DD5" w:rsidR="001D66EA" w:rsidRDefault="001D66EA" w:rsidP="008E65E5">
      <w:r w:rsidRPr="001A0AFD">
        <w:t>and for Euler backward (implicit)</w:t>
      </w:r>
    </w:p>
    <w:p w14:paraId="7E116A63" w14:textId="77777777" w:rsidR="002A6969" w:rsidRPr="001A0AFD" w:rsidRDefault="002A6969" w:rsidP="008E65E5"/>
    <w:p w14:paraId="01820DB2" w14:textId="020F9DE3" w:rsidR="001D66EA" w:rsidRPr="001A0AFD" w:rsidRDefault="003C76E8" w:rsidP="001D66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 xml:space="preserve">-Δt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+Δt </m:t>
          </m:r>
          <m:r>
            <m:rPr>
              <m:sty m:val="b"/>
            </m:rPr>
            <w:rPr>
              <w:rFonts w:ascii="Cambria Math" w:hAnsi="Cambria Math"/>
            </w:rPr>
            <m:t xml:space="preserve">B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67AEC5DA" w14:textId="77777777" w:rsidR="001D66EA" w:rsidRPr="001A0AFD" w:rsidRDefault="001D66EA" w:rsidP="008E65E5"/>
    <w:p w14:paraId="4F7C0370" w14:textId="6D18202D" w:rsidR="00322D76" w:rsidRPr="001A0AFD" w:rsidRDefault="00322D76" w:rsidP="008E65E5">
      <w:r w:rsidRPr="001A0AFD">
        <w:t xml:space="preserve">The integration requires an initial value of the temperatures,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1A0AFD">
        <w:t>.</w:t>
      </w:r>
    </w:p>
    <w:p w14:paraId="0DCBD4E6" w14:textId="77777777" w:rsidR="00322D76" w:rsidRPr="001A0AFD" w:rsidRDefault="00322D76" w:rsidP="008E65E5"/>
    <w:p w14:paraId="37C35961" w14:textId="03CC8E69" w:rsidR="00172A35" w:rsidRPr="001A0AFD" w:rsidRDefault="00322D76" w:rsidP="008E65E5">
      <w:r w:rsidRPr="001A0AFD">
        <w:t>The implementation is</w:t>
      </w:r>
      <w:r w:rsidR="00172A35" w:rsidRPr="001A0AFD">
        <w:t>:</w:t>
      </w:r>
    </w:p>
    <w:p w14:paraId="1CF848D9" w14:textId="402E26D5" w:rsidR="00F76125" w:rsidRPr="001A0AFD" w:rsidRDefault="00322D76" w:rsidP="008E65E5">
      <w:r w:rsidRPr="001A0AFD">
        <w:rPr>
          <w:noProof/>
        </w:rPr>
        <w:drawing>
          <wp:inline distT="0" distB="0" distL="0" distR="0" wp14:anchorId="45948B0D" wp14:editId="0E7D4110">
            <wp:extent cx="5062194" cy="803496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8956" cy="81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6374" w14:textId="720ADABB" w:rsidR="00F76125" w:rsidRPr="001A0AFD" w:rsidRDefault="00F76125" w:rsidP="008E65E5"/>
    <w:p w14:paraId="2941BD4A" w14:textId="3F86EA76" w:rsidR="00083E55" w:rsidRPr="001A0AFD" w:rsidRDefault="00AC124D" w:rsidP="004F6C0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A0AFD">
        <w:rPr>
          <w:rFonts w:ascii="Cambria" w:eastAsia="Times New Roman" w:hAnsi="Cambria" w:cs="Times New Roman"/>
        </w:rPr>
        <w:t xml:space="preserve">See </w:t>
      </w:r>
      <w:r w:rsidRPr="001A0AFD">
        <w:rPr>
          <w:rFonts w:ascii="Cambria" w:eastAsia="Times New Roman" w:hAnsi="Cambria" w:cs="Times New Roman"/>
          <w:color w:val="0000FF"/>
        </w:rPr>
        <w:t xml:space="preserve">D. Rowell (2002) </w:t>
      </w:r>
      <w:r w:rsidRPr="001A0AFD">
        <w:rPr>
          <w:rFonts w:ascii="Cambria" w:eastAsia="Times New Roman" w:hAnsi="Cambria" w:cs="Times New Roman"/>
        </w:rPr>
        <w:t>for more information.</w:t>
      </w:r>
    </w:p>
    <w:p w14:paraId="1C64ACD9" w14:textId="42D2802D" w:rsidR="00EE5523" w:rsidRPr="001A0AFD" w:rsidRDefault="00AC124D" w:rsidP="00EE5523">
      <w:pPr>
        <w:pStyle w:val="Titre1"/>
      </w:pPr>
      <w:r w:rsidRPr="001A0AFD">
        <w:t>Numerical experiments and d</w:t>
      </w:r>
      <w:r w:rsidR="00EE5523" w:rsidRPr="001A0AFD">
        <w:t>iscussion</w:t>
      </w:r>
      <w:r w:rsidRPr="001A0AFD">
        <w:t>s</w:t>
      </w:r>
    </w:p>
    <w:p w14:paraId="62B47199" w14:textId="20484377" w:rsidR="00FA43C1" w:rsidRPr="001A0AFD" w:rsidRDefault="009D02C7" w:rsidP="00C738A6">
      <w:pPr>
        <w:pStyle w:val="Titre2"/>
      </w:pPr>
      <w:r w:rsidRPr="001A0AFD">
        <w:t>Display</w:t>
      </w:r>
    </w:p>
    <w:p w14:paraId="1CE02399" w14:textId="7441E53D" w:rsidR="00FA43C1" w:rsidRPr="001A0AFD" w:rsidRDefault="00FA43C1" w:rsidP="00EE5523">
      <w:r w:rsidRPr="001A0AFD">
        <w:t xml:space="preserve">Change the display of the time-axis: line </w:t>
      </w:r>
      <w:r w:rsidR="00EC78D3" w:rsidRPr="001A0AFD">
        <w:t>7</w:t>
      </w:r>
      <w:r w:rsidR="00F73BB0" w:rsidRPr="001A0AFD">
        <w:t>2</w:t>
      </w:r>
    </w:p>
    <w:p w14:paraId="0F416DAB" w14:textId="506E2A25" w:rsidR="009D02C7" w:rsidRPr="001A0AFD" w:rsidRDefault="009D02C7" w:rsidP="00FE269E">
      <w:pPr>
        <w:pStyle w:val="Sansinterligne"/>
        <w:ind w:firstLine="708"/>
      </w:pPr>
      <w:proofErr w:type="gramStart"/>
      <w:r w:rsidRPr="001A0AFD">
        <w:t>plot(</w:t>
      </w:r>
      <w:proofErr w:type="gramEnd"/>
      <w:r w:rsidRPr="001A0AFD">
        <w:t xml:space="preserve">Time/3600,th(7,1:n)), </w:t>
      </w:r>
      <w:proofErr w:type="spellStart"/>
      <w:r w:rsidRPr="001A0AFD">
        <w:t>xlabel</w:t>
      </w:r>
      <w:proofErr w:type="spellEnd"/>
      <w:r w:rsidRPr="001A0AFD">
        <w:t>('Time [h]')</w:t>
      </w:r>
    </w:p>
    <w:p w14:paraId="1FF879EE" w14:textId="7D6F622C" w:rsidR="00FA43C1" w:rsidRPr="001A0AFD" w:rsidRDefault="00FA43C1" w:rsidP="00EE5523">
      <w:r w:rsidRPr="001A0AFD">
        <w:t>change to</w:t>
      </w:r>
    </w:p>
    <w:p w14:paraId="4DB5C266" w14:textId="2D53B06C" w:rsidR="009D02C7" w:rsidRPr="001A0AFD" w:rsidRDefault="009D02C7" w:rsidP="00FE269E">
      <w:pPr>
        <w:pStyle w:val="Sansinterligne"/>
        <w:ind w:firstLine="708"/>
      </w:pPr>
      <w:proofErr w:type="gramStart"/>
      <w:r w:rsidRPr="001A0AFD">
        <w:t>plot(</w:t>
      </w:r>
      <w:proofErr w:type="spellStart"/>
      <w:proofErr w:type="gramEnd"/>
      <w:r w:rsidRPr="001A0AFD">
        <w:t>Time,th</w:t>
      </w:r>
      <w:proofErr w:type="spellEnd"/>
      <w:r w:rsidRPr="001A0AFD">
        <w:t xml:space="preserve">(7,1:n)), </w:t>
      </w:r>
      <w:proofErr w:type="spellStart"/>
      <w:r w:rsidRPr="001A0AFD">
        <w:t>xlabel</w:t>
      </w:r>
      <w:proofErr w:type="spellEnd"/>
      <w:r w:rsidRPr="001A0AFD">
        <w:t>('Time [s]')</w:t>
      </w:r>
    </w:p>
    <w:p w14:paraId="459ADFD6" w14:textId="1E76C6CF" w:rsidR="009D02C7" w:rsidRPr="001A0AFD" w:rsidRDefault="009D02C7" w:rsidP="00EE5523">
      <w:r w:rsidRPr="001A0AFD">
        <w:t>for display in seconds and to</w:t>
      </w:r>
    </w:p>
    <w:p w14:paraId="2F2A93EF" w14:textId="50205651" w:rsidR="009D02C7" w:rsidRPr="001A0AFD" w:rsidRDefault="009D02C7" w:rsidP="00FE269E">
      <w:pPr>
        <w:pStyle w:val="Sansinterligne"/>
        <w:ind w:firstLine="708"/>
      </w:pPr>
      <w:proofErr w:type="gramStart"/>
      <w:r w:rsidRPr="001A0AFD">
        <w:t>plot(</w:t>
      </w:r>
      <w:proofErr w:type="gramEnd"/>
      <w:r w:rsidRPr="001A0AFD">
        <w:t xml:space="preserve">Time/3600/24,th(7,1:n)), </w:t>
      </w:r>
      <w:proofErr w:type="spellStart"/>
      <w:r w:rsidRPr="001A0AFD">
        <w:t>xlabel</w:t>
      </w:r>
      <w:proofErr w:type="spellEnd"/>
      <w:r w:rsidRPr="001A0AFD">
        <w:t>('Time [day]')</w:t>
      </w:r>
    </w:p>
    <w:p w14:paraId="1A6A5C9B" w14:textId="05D39002" w:rsidR="00FA43C1" w:rsidRPr="001A0AFD" w:rsidRDefault="009D02C7" w:rsidP="00EE5523">
      <w:r w:rsidRPr="001A0AFD">
        <w:t>for display in days.</w:t>
      </w:r>
    </w:p>
    <w:p w14:paraId="58C6B55F" w14:textId="77777777" w:rsidR="00FA43C1" w:rsidRPr="001A0AFD" w:rsidRDefault="00FA43C1" w:rsidP="00EE5523"/>
    <w:p w14:paraId="0F51028D" w14:textId="31DB984A" w:rsidR="009D02C7" w:rsidRPr="001A0AFD" w:rsidRDefault="009D02C7" w:rsidP="00C738A6">
      <w:pPr>
        <w:pStyle w:val="Titre2"/>
      </w:pPr>
      <w:r w:rsidRPr="001A0AFD">
        <w:t>Stability</w:t>
      </w:r>
    </w:p>
    <w:p w14:paraId="20D29913" w14:textId="77777777" w:rsidR="009044E3" w:rsidRPr="001A0AFD" w:rsidRDefault="00487EC6" w:rsidP="00EE5523">
      <w:r w:rsidRPr="001A0AFD">
        <w:t>The</w:t>
      </w:r>
      <w:r w:rsidR="002F2196" w:rsidRPr="001A0AFD">
        <w:t xml:space="preserve"> condition of stability is </w:t>
      </w:r>
    </w:p>
    <w:p w14:paraId="2A78AE22" w14:textId="77777777" w:rsidR="009044E3" w:rsidRPr="001A0AFD" w:rsidRDefault="009044E3" w:rsidP="00EE5523"/>
    <w:p w14:paraId="6D0A7C68" w14:textId="11F740D9" w:rsidR="00C80AD3" w:rsidRPr="001A0AFD" w:rsidRDefault="009044E3" w:rsidP="00EE5523">
      <m:oMathPara>
        <m:oMath>
          <m:r>
            <w:rPr>
              <w:rFonts w:ascii="Cambria Math" w:hAnsi="Cambria Math"/>
            </w:rPr>
            <m:t>-2&lt;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Δt</m:t>
                  </m:r>
                </m:e>
              </m:d>
            </m:e>
          </m:func>
          <m:r>
            <w:rPr>
              <w:rFonts w:ascii="Cambria Math" w:hAnsi="Cambria Math"/>
            </w:rPr>
            <m:t>&lt;0</m:t>
          </m:r>
        </m:oMath>
      </m:oMathPara>
    </w:p>
    <w:p w14:paraId="304AE8AB" w14:textId="77777777" w:rsidR="00B67E04" w:rsidRPr="001A0AFD" w:rsidRDefault="00B67E04" w:rsidP="00EE5523"/>
    <w:p w14:paraId="01DCA60E" w14:textId="4485CA93" w:rsidR="00C80AD3" w:rsidRPr="001A0AFD" w:rsidRDefault="00F73BB0" w:rsidP="00EE5523">
      <w:r w:rsidRPr="001A0AFD">
        <w:rPr>
          <w:noProof/>
        </w:rPr>
        <w:drawing>
          <wp:inline distT="0" distB="0" distL="0" distR="0" wp14:anchorId="5BB93D9F" wp14:editId="7248CD61">
            <wp:extent cx="5756910" cy="37147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93B8" w14:textId="77777777" w:rsidR="00C80AD3" w:rsidRPr="001A0AFD" w:rsidRDefault="00C80AD3" w:rsidP="00EE5523"/>
    <w:p w14:paraId="411F7C18" w14:textId="0651F02A" w:rsidR="002F2196" w:rsidRPr="001A0AFD" w:rsidRDefault="002F2196" w:rsidP="00EE5523">
      <w:r w:rsidRPr="001A0AFD">
        <w:t>This condition is respected if</w:t>
      </w:r>
      <w:r w:rsidR="00C01EDC" w:rsidRPr="001A0AFD">
        <w:t xml:space="preserve"> the number of steps per hour is </w:t>
      </w:r>
      <m:oMath>
        <m:r>
          <w:rPr>
            <w:rFonts w:ascii="Cambria Math" w:hAnsi="Cambria Math"/>
          </w:rPr>
          <m:t xml:space="preserve">dt&lt;1819 </m:t>
        </m:r>
        <m:r>
          <m:rPr>
            <m:sty m:val="p"/>
          </m:rPr>
          <w:rPr>
            <w:rFonts w:ascii="Cambria Math" w:hAnsi="Cambria Math"/>
          </w:rPr>
          <m:t>s</m:t>
        </m:r>
      </m:oMath>
      <w:r w:rsidR="004E2447" w:rsidRPr="001A0AFD">
        <w:t>;</w:t>
      </w:r>
      <w:r w:rsidR="00C01EDC" w:rsidRPr="001A0AFD">
        <w:t xml:space="preserve"> if </w:t>
      </w:r>
      <m:oMath>
        <m:r>
          <w:rPr>
            <w:rFonts w:ascii="Cambria Math" w:hAnsi="Cambria Math"/>
          </w:rPr>
          <m:t xml:space="preserve">dt&gt;1819 </m:t>
        </m:r>
        <m:r>
          <m:rPr>
            <m:sty m:val="p"/>
          </m:rPr>
          <w:rPr>
            <w:rFonts w:ascii="Cambria Math" w:hAnsi="Cambria Math"/>
          </w:rPr>
          <m:t>s</m:t>
        </m:r>
      </m:oMath>
      <w:r w:rsidR="004E2447" w:rsidRPr="001A0AFD">
        <w:t xml:space="preserve">, </w:t>
      </w:r>
      <w:r w:rsidR="00C01EDC" w:rsidRPr="001A0AFD">
        <w:t>the system is numerically unstable.</w:t>
      </w:r>
      <w:r w:rsidR="004C106B" w:rsidRPr="001A0AFD">
        <w:t xml:space="preserve"> Compare with the results </w:t>
      </w:r>
      <w:r w:rsidR="00931C88" w:rsidRPr="001A0AFD">
        <w:t xml:space="preserve">of implicit and explicit method. </w:t>
      </w:r>
    </w:p>
    <w:p w14:paraId="10771D5A" w14:textId="44ADD1F9" w:rsidR="00937923" w:rsidRPr="001A0AFD" w:rsidRDefault="00937923" w:rsidP="00EE5523"/>
    <w:p w14:paraId="16F61861" w14:textId="77777777" w:rsidR="00937923" w:rsidRPr="001A0AFD" w:rsidRDefault="00937923" w:rsidP="0093792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A0AFD">
        <w:rPr>
          <w:rFonts w:ascii="Cambria" w:eastAsia="Times New Roman" w:hAnsi="Cambria" w:cs="Times New Roman"/>
        </w:rPr>
        <w:t xml:space="preserve">Change the value of </w:t>
      </w:r>
      <w:r w:rsidRPr="001A0AFD">
        <w:rPr>
          <w:rFonts w:ascii="CourierNewPSMT" w:eastAsia="Times New Roman" w:hAnsi="CourierNewPSMT" w:cs="CourierNewPSMT"/>
          <w:color w:val="006DBF"/>
        </w:rPr>
        <w:t xml:space="preserve">dt = 1827 </w:t>
      </w:r>
    </w:p>
    <w:p w14:paraId="201168D6" w14:textId="4E937640" w:rsidR="00937923" w:rsidRPr="001A0AFD" w:rsidRDefault="00937923" w:rsidP="00937923">
      <w:pPr>
        <w:rPr>
          <w:rFonts w:ascii="Times New Roman" w:eastAsia="Times New Roman" w:hAnsi="Times New Roman" w:cs="Times New Roman"/>
        </w:rPr>
      </w:pPr>
      <w:r w:rsidRPr="001A0AFD">
        <w:rPr>
          <w:rFonts w:ascii="Times New Roman" w:eastAsia="Times New Roman" w:hAnsi="Times New Roman" w:cs="Times New Roman"/>
        </w:rPr>
        <w:fldChar w:fldCharType="begin"/>
      </w:r>
      <w:r w:rsidRPr="001A0AFD">
        <w:rPr>
          <w:rFonts w:ascii="Times New Roman" w:eastAsia="Times New Roman" w:hAnsi="Times New Roman" w:cs="Times New Roman"/>
        </w:rPr>
        <w:instrText xml:space="preserve"> INCLUDEPICTURE "/var/folders/vp/k617ngs97xq4vlzlj5ts6sch0000gn/T/com.microsoft.Word/WebArchiveCopyPasteTempFiles/page8image8602640" \* MERGEFORMATINET </w:instrText>
      </w:r>
      <w:r w:rsidRPr="001A0AFD">
        <w:rPr>
          <w:rFonts w:ascii="Times New Roman" w:eastAsia="Times New Roman" w:hAnsi="Times New Roman" w:cs="Times New Roman"/>
        </w:rPr>
        <w:fldChar w:fldCharType="separate"/>
      </w:r>
      <w:r w:rsidRPr="001A0AF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19A85F3" wp14:editId="3653F965">
            <wp:extent cx="5748655" cy="278130"/>
            <wp:effectExtent l="0" t="0" r="4445" b="1270"/>
            <wp:docPr id="34" name="Image 34" descr="page8image8602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8image86026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0AFD">
        <w:rPr>
          <w:rFonts w:ascii="Times New Roman" w:eastAsia="Times New Roman" w:hAnsi="Times New Roman" w:cs="Times New Roman"/>
        </w:rPr>
        <w:fldChar w:fldCharType="end"/>
      </w:r>
    </w:p>
    <w:p w14:paraId="5B5D13D9" w14:textId="50EFE396" w:rsidR="00937923" w:rsidRPr="001A0AFD" w:rsidRDefault="00937923" w:rsidP="00EE5523"/>
    <w:p w14:paraId="37B26EEB" w14:textId="2A064027" w:rsidR="00937923" w:rsidRDefault="00937923" w:rsidP="00937923">
      <w:pPr>
        <w:spacing w:before="100" w:beforeAutospacing="1" w:after="100" w:afterAutospacing="1"/>
        <w:rPr>
          <w:rFonts w:ascii="Cambria" w:eastAsia="Times New Roman" w:hAnsi="Cambria" w:cs="Times New Roman"/>
        </w:rPr>
      </w:pPr>
      <w:r w:rsidRPr="001A0AFD">
        <w:rPr>
          <w:rFonts w:ascii="Cambria" w:eastAsia="Times New Roman" w:hAnsi="Cambria" w:cs="Times New Roman"/>
        </w:rPr>
        <w:t xml:space="preserve">Compare the results given by forward and backward Euler methods. </w:t>
      </w:r>
    </w:p>
    <w:p w14:paraId="4CD7EB90" w14:textId="1274D386" w:rsidR="00E06F00" w:rsidRDefault="00E06F00" w:rsidP="0093792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26E377D9" w14:textId="77777777" w:rsidR="00E06F00" w:rsidRPr="001A0AFD" w:rsidRDefault="00E06F00" w:rsidP="0093792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63EEB28B" w14:textId="7B7D4D52" w:rsidR="00937923" w:rsidRPr="001A0AFD" w:rsidRDefault="00937923" w:rsidP="00937923">
      <w:pPr>
        <w:rPr>
          <w:rFonts w:ascii="Times New Roman" w:eastAsia="Times New Roman" w:hAnsi="Times New Roman" w:cs="Times New Roman"/>
        </w:rPr>
      </w:pPr>
      <w:r w:rsidRPr="001A0AFD">
        <w:rPr>
          <w:rFonts w:ascii="Times New Roman" w:eastAsia="Times New Roman" w:hAnsi="Times New Roman" w:cs="Times New Roman"/>
        </w:rPr>
        <w:fldChar w:fldCharType="begin"/>
      </w:r>
      <w:r w:rsidRPr="001A0AFD">
        <w:rPr>
          <w:rFonts w:ascii="Times New Roman" w:eastAsia="Times New Roman" w:hAnsi="Times New Roman" w:cs="Times New Roman"/>
        </w:rPr>
        <w:instrText xml:space="preserve"> INCLUDEPICTURE "/var/folders/vp/k617ngs97xq4vlzlj5ts6sch0000gn/T/com.microsoft.Word/WebArchiveCopyPasteTempFiles/page8image8602016" \* MERGEFORMATINET </w:instrText>
      </w:r>
      <w:r w:rsidRPr="001A0AFD">
        <w:rPr>
          <w:rFonts w:ascii="Times New Roman" w:eastAsia="Times New Roman" w:hAnsi="Times New Roman" w:cs="Times New Roman"/>
        </w:rPr>
        <w:fldChar w:fldCharType="separate"/>
      </w:r>
      <w:r w:rsidRPr="001A0AF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B69C671" wp14:editId="6FDC8F95">
            <wp:extent cx="5748655" cy="2106930"/>
            <wp:effectExtent l="0" t="0" r="4445" b="1270"/>
            <wp:docPr id="37" name="Image 37" descr="page8image860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8image86020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0AFD">
        <w:rPr>
          <w:rFonts w:ascii="Times New Roman" w:eastAsia="Times New Roman" w:hAnsi="Times New Roman" w:cs="Times New Roman"/>
        </w:rPr>
        <w:fldChar w:fldCharType="end"/>
      </w:r>
    </w:p>
    <w:p w14:paraId="1DFAE21D" w14:textId="5B523223" w:rsidR="00937923" w:rsidRPr="001A0AFD" w:rsidRDefault="00937923" w:rsidP="00937923">
      <w:pPr>
        <w:pStyle w:val="Lgende"/>
      </w:pPr>
      <w:r w:rsidRPr="001A0AFD">
        <w:t xml:space="preserve">Figure </w:t>
      </w:r>
      <w:r w:rsidRPr="001A0AFD">
        <w:fldChar w:fldCharType="begin"/>
      </w:r>
      <w:r w:rsidRPr="001A0AFD">
        <w:instrText xml:space="preserve"> SEQ Figure \* ARABIC </w:instrText>
      </w:r>
      <w:r w:rsidRPr="001A0AFD">
        <w:fldChar w:fldCharType="separate"/>
      </w:r>
      <w:r w:rsidR="0045156D" w:rsidRPr="001A0AFD">
        <w:t>2</w:t>
      </w:r>
      <w:r w:rsidRPr="001A0AFD">
        <w:fldChar w:fldCharType="end"/>
      </w:r>
      <w:r w:rsidRPr="001A0AFD">
        <w:t xml:space="preserve"> Comparison between forward (explicit) and backward (explicit) Euler methods for numerical integration.</w:t>
      </w:r>
    </w:p>
    <w:p w14:paraId="6D5B4E4E" w14:textId="6231F4B6" w:rsidR="00937923" w:rsidRPr="001A0AFD" w:rsidRDefault="001A0C96" w:rsidP="001A0C96">
      <w:pPr>
        <w:pStyle w:val="Titre2"/>
      </w:pPr>
      <w:r w:rsidRPr="001A0AFD">
        <w:t>Step responses</w:t>
      </w:r>
    </w:p>
    <w:p w14:paraId="4A3AE855" w14:textId="6CAE3AE5" w:rsidR="00937923" w:rsidRPr="001A0AFD" w:rsidRDefault="00937923" w:rsidP="00EE5523"/>
    <w:p w14:paraId="73164D70" w14:textId="660A0A2A" w:rsidR="00425545" w:rsidRPr="001A0AFD" w:rsidRDefault="00425545" w:rsidP="00EE5523">
      <w:r w:rsidRPr="001A0AFD">
        <w:t xml:space="preserve">Make the system stable by choosing in line 55 </w:t>
      </w:r>
      <m:oMath>
        <m:r>
          <w:rPr>
            <w:rFonts w:ascii="Cambria Math" w:hAnsi="Cambria Math"/>
          </w:rPr>
          <m:t>dh=1.98</m:t>
        </m:r>
      </m:oMath>
      <w:r w:rsidR="0092119B" w:rsidRPr="001A0AFD">
        <w:t xml:space="preserve"> of higher.</w:t>
      </w:r>
      <w:r w:rsidRPr="001A0AFD">
        <w:t xml:space="preserve"> </w:t>
      </w:r>
    </w:p>
    <w:p w14:paraId="3F707F16" w14:textId="77777777" w:rsidR="00603B4D" w:rsidRPr="001A0AFD" w:rsidRDefault="00603B4D" w:rsidP="00EE5523"/>
    <w:p w14:paraId="5E7BEFE0" w14:textId="3F700F1E" w:rsidR="00924C61" w:rsidRPr="001A0AFD" w:rsidRDefault="00924C61" w:rsidP="00EE5523">
      <w:pPr>
        <w:rPr>
          <w:b/>
        </w:rPr>
      </w:pPr>
      <w:r w:rsidRPr="001A0AFD">
        <w:rPr>
          <w:b/>
        </w:rPr>
        <w:t xml:space="preserve">Step response for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  <m:r>
          <m:rPr>
            <m:sty m:val="bi"/>
          </m:rPr>
          <w:rPr>
            <w:rFonts w:ascii="Cambria Math" w:hAnsi="Cambria Math"/>
          </w:rPr>
          <m:t>=1 °</m:t>
        </m:r>
        <m:r>
          <m:rPr>
            <m:sty m:val="b"/>
          </m:rPr>
          <w:rPr>
            <w:rFonts w:ascii="Cambria Math" w:hAnsi="Cambria Math"/>
          </w:rPr>
          <m:t>C</m:t>
        </m:r>
      </m:oMath>
    </w:p>
    <w:p w14:paraId="540FF3DD" w14:textId="6C96C233" w:rsidR="00924C61" w:rsidRPr="001A0AFD" w:rsidRDefault="00924C61" w:rsidP="00EE5523">
      <w:r w:rsidRPr="001A0AFD">
        <w:t xml:space="preserve">Find the heat flow rate in steady-state: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)/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vi</m:t>
            </m:r>
          </m:sub>
        </m:sSub>
        <m:r>
          <w:rPr>
            <w:rFonts w:ascii="Cambria Math" w:hAnsi="Cambria Math"/>
          </w:rPr>
          <m:t xml:space="preserve">≅0 </m:t>
        </m:r>
        <m:r>
          <m:rPr>
            <m:sty m:val="p"/>
          </m:rPr>
          <w:rPr>
            <w:rFonts w:ascii="Cambria Math" w:hAnsi="Cambria Math"/>
          </w:rPr>
          <m:t>W</m:t>
        </m:r>
      </m:oMath>
    </w:p>
    <w:p w14:paraId="5E59385E" w14:textId="267E673A" w:rsidR="00924C61" w:rsidRPr="001A0AFD" w:rsidRDefault="00A512AA" w:rsidP="00EE5523">
      <w:r w:rsidRPr="001A0AFD">
        <w:rPr>
          <w:noProof/>
        </w:rPr>
        <w:drawing>
          <wp:inline distT="0" distB="0" distL="0" distR="0" wp14:anchorId="5A4AD17E" wp14:editId="0353BC2C">
            <wp:extent cx="3648075" cy="342900"/>
            <wp:effectExtent l="0" t="0" r="952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9EF4" w14:textId="77777777" w:rsidR="00A512AA" w:rsidRPr="001A0AFD" w:rsidRDefault="00A512AA" w:rsidP="00EE5523"/>
    <w:p w14:paraId="6C8EC71B" w14:textId="078A3EEB" w:rsidR="00840005" w:rsidRPr="001A0AFD" w:rsidRDefault="00840005" w:rsidP="00EE5523">
      <w:pPr>
        <w:rPr>
          <w:b/>
        </w:rPr>
      </w:pPr>
      <w:r w:rsidRPr="001A0AFD">
        <w:rPr>
          <w:b/>
        </w:rPr>
        <w:t xml:space="preserve">Step response for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=1 </m:t>
        </m:r>
        <m:r>
          <m:rPr>
            <m:sty m:val="b"/>
          </m:rPr>
          <w:rPr>
            <w:rFonts w:ascii="Cambria Math" w:hAnsi="Cambria Math"/>
          </w:rPr>
          <m:t>W</m:t>
        </m:r>
      </m:oMath>
    </w:p>
    <w:p w14:paraId="5490984B" w14:textId="7119770E" w:rsidR="00840005" w:rsidRPr="001A0AFD" w:rsidRDefault="007938B9" w:rsidP="00EE5523">
      <w:r w:rsidRPr="001A0AFD">
        <w:t>Find that t</w:t>
      </w:r>
      <w:r w:rsidR="00233E6C" w:rsidRPr="001A0AFD">
        <w:t xml:space="preserve">he final temperature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7, end</m:t>
            </m:r>
          </m:sub>
        </m:sSub>
        <m:r>
          <w:rPr>
            <w:rFonts w:ascii="Cambria Math" w:hAnsi="Cambria Math"/>
          </w:rPr>
          <m:t>=0.2722 °</m:t>
        </m:r>
        <m:r>
          <m:rPr>
            <m:sty m:val="p"/>
          </m:rPr>
          <w:rPr>
            <w:rFonts w:ascii="Cambria Math" w:hAnsi="Cambria Math"/>
          </w:rPr>
          <m:t>C</m:t>
        </m:r>
      </m:oMath>
      <w:r w:rsidR="00233E6C" w:rsidRPr="001A0AFD">
        <w:t>.</w:t>
      </w:r>
    </w:p>
    <w:p w14:paraId="78F944C6" w14:textId="1710F85F" w:rsidR="007938B9" w:rsidRPr="001A0AFD" w:rsidRDefault="007938B9" w:rsidP="00EE5523">
      <w:r w:rsidRPr="001A0AFD">
        <w:t xml:space="preserve">Deduce the total thermal resistance and verify that it is equal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vo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vi</m:t>
            </m:r>
          </m:sub>
        </m:sSub>
        <m:r>
          <w:rPr>
            <w:rFonts w:ascii="Cambria Math" w:hAnsi="Cambria Math"/>
          </w:rPr>
          <m:t xml:space="preserve">=0.2722 </m:t>
        </m:r>
        <m:r>
          <m:rPr>
            <m:sty m:val="p"/>
          </m:rPr>
          <w:rPr>
            <w:rFonts w:ascii="Cambria Math" w:hAnsi="Cambria Math"/>
          </w:rPr>
          <m:t>°C/W</m:t>
        </m:r>
      </m:oMath>
      <w:r w:rsidRPr="001A0AFD">
        <w:t>.</w:t>
      </w:r>
    </w:p>
    <w:p w14:paraId="5D9C64A2" w14:textId="4BEF83DA" w:rsidR="00A512AA" w:rsidRPr="001A0AFD" w:rsidRDefault="00A512AA" w:rsidP="00EE5523">
      <w:r w:rsidRPr="001A0AFD">
        <w:rPr>
          <w:noProof/>
        </w:rPr>
        <w:drawing>
          <wp:inline distT="0" distB="0" distL="0" distR="0" wp14:anchorId="3EA21524" wp14:editId="6B11E2D6">
            <wp:extent cx="3667125" cy="342900"/>
            <wp:effectExtent l="0" t="0" r="952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74BC" w14:textId="77777777" w:rsidR="00294F2A" w:rsidRPr="001A0AFD" w:rsidRDefault="00294F2A" w:rsidP="00EE5523"/>
    <w:p w14:paraId="21721771" w14:textId="013DD8B2" w:rsidR="00FD13A0" w:rsidRPr="001A0AFD" w:rsidRDefault="00FD13A0" w:rsidP="00EE5523">
      <w:pPr>
        <w:rPr>
          <w:b/>
        </w:rPr>
      </w:pPr>
      <w:r w:rsidRPr="001A0AFD">
        <w:rPr>
          <w:b/>
        </w:rPr>
        <w:t>Simulation for outdoor temperature</w:t>
      </w:r>
    </w:p>
    <w:p w14:paraId="33745C06" w14:textId="77777777" w:rsidR="0092119B" w:rsidRPr="001A0AFD" w:rsidRDefault="0092119B" w:rsidP="00EE5523">
      <w:r w:rsidRPr="001A0AFD">
        <w:t xml:space="preserve">Discuss the evolution of indoor temperature for the two numerical integration methods (Euler explicit and implicit). </w:t>
      </w:r>
    </w:p>
    <w:p w14:paraId="6BE00CF8" w14:textId="77777777" w:rsidR="0092119B" w:rsidRPr="001A0AFD" w:rsidRDefault="0092119B" w:rsidP="00EE5523"/>
    <w:p w14:paraId="30F9FBCE" w14:textId="11FB2C52" w:rsidR="00FD13A0" w:rsidRPr="001A0AFD" w:rsidRDefault="00FD13A0" w:rsidP="00EE5523">
      <w:r w:rsidRPr="001A0AFD">
        <w:t xml:space="preserve">Compare the mean outdoor temperature with the mean indoor temperature. </w:t>
      </w:r>
    </w:p>
    <w:p w14:paraId="7A2130DA" w14:textId="77777777" w:rsidR="00A73E14" w:rsidRPr="001A0AFD" w:rsidRDefault="00A73E14" w:rsidP="00EE5523"/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378663918"/>
        <w:docPartObj>
          <w:docPartGallery w:val="Bibliographies"/>
          <w:docPartUnique/>
        </w:docPartObj>
      </w:sdtPr>
      <w:sdtEndPr/>
      <w:sdtContent>
        <w:p w14:paraId="7364D676" w14:textId="5DC70001" w:rsidR="00856D21" w:rsidRPr="001A0AFD" w:rsidRDefault="00856D21" w:rsidP="0092119B">
          <w:pPr>
            <w:pStyle w:val="Titre1"/>
            <w:numPr>
              <w:ilvl w:val="0"/>
              <w:numId w:val="0"/>
            </w:numPr>
            <w:ind w:left="432" w:hanging="432"/>
          </w:pPr>
          <w:r w:rsidRPr="001A0AFD">
            <w:t>References</w:t>
          </w:r>
        </w:p>
        <w:sdt>
          <w:sdtPr>
            <w:id w:val="111145805"/>
            <w:bibliography/>
          </w:sdtPr>
          <w:sdtEndPr/>
          <w:sdtContent>
            <w:p w14:paraId="1D04A8C5" w14:textId="77777777" w:rsidR="0045156D" w:rsidRPr="001A0AFD" w:rsidRDefault="00856D21" w:rsidP="0045156D">
              <w:pPr>
                <w:pStyle w:val="Bibliographie"/>
              </w:pPr>
              <w:r w:rsidRPr="001A0AFD">
                <w:fldChar w:fldCharType="begin"/>
              </w:r>
              <w:r w:rsidRPr="001A0AFD">
                <w:instrText>BIBLIOGRAPHY</w:instrText>
              </w:r>
              <w:r w:rsidRPr="001A0AFD">
                <w:fldChar w:fldCharType="separate"/>
              </w:r>
              <w:r w:rsidR="0045156D" w:rsidRPr="001A0AFD">
                <w:t xml:space="preserve">Anon., 2016. </w:t>
              </w:r>
              <w:r w:rsidR="0045156D" w:rsidRPr="001A0AFD">
                <w:rPr>
                  <w:i/>
                  <w:iCs/>
                </w:rPr>
                <w:t xml:space="preserve">Von Neumann stability analysis. </w:t>
              </w:r>
              <w:r w:rsidR="0045156D" w:rsidRPr="001A0AFD">
                <w:t xml:space="preserve">[Online] </w:t>
              </w:r>
              <w:r w:rsidR="0045156D" w:rsidRPr="001A0AFD">
                <w:br/>
                <w:t xml:space="preserve">Available at: </w:t>
              </w:r>
              <w:r w:rsidR="0045156D" w:rsidRPr="001A0AFD">
                <w:rPr>
                  <w:u w:val="single"/>
                </w:rPr>
                <w:t>https://en.wikipedia.org/wiki/Von_Neumann_stability_analysis</w:t>
              </w:r>
            </w:p>
            <w:p w14:paraId="56CB3FD8" w14:textId="77777777" w:rsidR="0045156D" w:rsidRPr="001A0AFD" w:rsidRDefault="0045156D" w:rsidP="0045156D">
              <w:pPr>
                <w:pStyle w:val="Bibliographie"/>
              </w:pPr>
              <w:r w:rsidRPr="001A0AFD">
                <w:t xml:space="preserve">Bergman, T., Lavine, A., Incropera, F. &amp; Dewitt, D., 2011. </w:t>
              </w:r>
              <w:r w:rsidRPr="001A0AFD">
                <w:rPr>
                  <w:i/>
                  <w:iCs/>
                </w:rPr>
                <w:t xml:space="preserve">Fundamentals of Heat and Mass Transfer. </w:t>
              </w:r>
              <w:r w:rsidRPr="001A0AFD">
                <w:t>7 ed. s.l.:John Wileu &amp; Sons.</w:t>
              </w:r>
            </w:p>
            <w:p w14:paraId="4E5D16BD" w14:textId="77777777" w:rsidR="0045156D" w:rsidRPr="001A0AFD" w:rsidRDefault="0045156D" w:rsidP="0045156D">
              <w:pPr>
                <w:pStyle w:val="Bibliographie"/>
              </w:pPr>
              <w:r w:rsidRPr="001A0AFD">
                <w:t xml:space="preserve">Ebery, D., 2008. </w:t>
              </w:r>
              <w:r w:rsidRPr="001A0AFD">
                <w:rPr>
                  <w:i/>
                  <w:iCs/>
                </w:rPr>
                <w:t xml:space="preserve">Stability Analysis fos Systems of Differential Equations. </w:t>
              </w:r>
              <w:r w:rsidRPr="001A0AFD">
                <w:t xml:space="preserve">[Online] </w:t>
              </w:r>
              <w:r w:rsidRPr="001A0AFD">
                <w:br/>
                <w:t xml:space="preserve">Available at: </w:t>
              </w:r>
              <w:r w:rsidRPr="001A0AFD">
                <w:rPr>
                  <w:u w:val="single"/>
                </w:rPr>
                <w:t>https://www.geometrictools.com/Documentation/StabilityAnalysis.pdf</w:t>
              </w:r>
            </w:p>
            <w:p w14:paraId="79DA854C" w14:textId="35DD957F" w:rsidR="00856D21" w:rsidRPr="001A0AFD" w:rsidRDefault="00856D21" w:rsidP="0045156D">
              <w:r w:rsidRPr="001A0AFD"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856D21" w:rsidRPr="001A0AFD" w:rsidSect="00AD27A7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NewPSMT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574D4"/>
    <w:multiLevelType w:val="hybridMultilevel"/>
    <w:tmpl w:val="57AE366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90105"/>
    <w:multiLevelType w:val="hybridMultilevel"/>
    <w:tmpl w:val="A57ABDDA"/>
    <w:lvl w:ilvl="0" w:tplc="040C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" w15:restartNumberingAfterBreak="0">
    <w:nsid w:val="10B05A35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5296261"/>
    <w:multiLevelType w:val="hybridMultilevel"/>
    <w:tmpl w:val="3D4E468C"/>
    <w:lvl w:ilvl="0" w:tplc="64128A18">
      <w:numFmt w:val="bullet"/>
      <w:lvlText w:val="-"/>
      <w:lvlJc w:val="left"/>
      <w:pPr>
        <w:ind w:left="180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8EB0792"/>
    <w:multiLevelType w:val="hybridMultilevel"/>
    <w:tmpl w:val="37A64B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D400B0"/>
    <w:multiLevelType w:val="hybridMultilevel"/>
    <w:tmpl w:val="213C5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8175CA"/>
    <w:multiLevelType w:val="multilevel"/>
    <w:tmpl w:val="EFEE390A"/>
    <w:numStyleLink w:val="Style1"/>
  </w:abstractNum>
  <w:abstractNum w:abstractNumId="7" w15:restartNumberingAfterBreak="0">
    <w:nsid w:val="4AD62DA9"/>
    <w:multiLevelType w:val="hybridMultilevel"/>
    <w:tmpl w:val="EFEE39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FA5F00"/>
    <w:multiLevelType w:val="multilevel"/>
    <w:tmpl w:val="EFEE390A"/>
    <w:styleLink w:val="Style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FD3EB1"/>
    <w:multiLevelType w:val="hybridMultilevel"/>
    <w:tmpl w:val="7A70B7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7"/>
  </w:num>
  <w:num w:numId="7">
    <w:abstractNumId w:val="8"/>
  </w:num>
  <w:num w:numId="8">
    <w:abstractNumId w:val="6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08"/>
  <w:hyphenationZone w:val="425"/>
  <w:drawingGridHorizontalSpacing w:val="57"/>
  <w:drawingGridVerticalSpacing w:val="57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330E"/>
    <w:rsid w:val="0002336E"/>
    <w:rsid w:val="000512B9"/>
    <w:rsid w:val="00051381"/>
    <w:rsid w:val="00083E55"/>
    <w:rsid w:val="00094B2F"/>
    <w:rsid w:val="000B25DA"/>
    <w:rsid w:val="000C6580"/>
    <w:rsid w:val="000F3D0F"/>
    <w:rsid w:val="000F5ACE"/>
    <w:rsid w:val="0017084E"/>
    <w:rsid w:val="00172A35"/>
    <w:rsid w:val="00176FC2"/>
    <w:rsid w:val="00185A02"/>
    <w:rsid w:val="001A0AFD"/>
    <w:rsid w:val="001A0C96"/>
    <w:rsid w:val="001A1136"/>
    <w:rsid w:val="001B75EE"/>
    <w:rsid w:val="001C687D"/>
    <w:rsid w:val="001D2CE4"/>
    <w:rsid w:val="001D66EA"/>
    <w:rsid w:val="001D7E78"/>
    <w:rsid w:val="001E3B22"/>
    <w:rsid w:val="00201893"/>
    <w:rsid w:val="00203F59"/>
    <w:rsid w:val="0020570D"/>
    <w:rsid w:val="00221D1E"/>
    <w:rsid w:val="0023231D"/>
    <w:rsid w:val="00233E6C"/>
    <w:rsid w:val="0025132D"/>
    <w:rsid w:val="00251FC0"/>
    <w:rsid w:val="00261853"/>
    <w:rsid w:val="00264C60"/>
    <w:rsid w:val="0027498A"/>
    <w:rsid w:val="00275B41"/>
    <w:rsid w:val="00294F2A"/>
    <w:rsid w:val="00296DD0"/>
    <w:rsid w:val="002A6969"/>
    <w:rsid w:val="002B2BCD"/>
    <w:rsid w:val="002F2196"/>
    <w:rsid w:val="00322D14"/>
    <w:rsid w:val="00322D76"/>
    <w:rsid w:val="003312F3"/>
    <w:rsid w:val="00337958"/>
    <w:rsid w:val="00360585"/>
    <w:rsid w:val="00370C2D"/>
    <w:rsid w:val="00371FFE"/>
    <w:rsid w:val="003817FB"/>
    <w:rsid w:val="003A002E"/>
    <w:rsid w:val="003A293D"/>
    <w:rsid w:val="003C76E8"/>
    <w:rsid w:val="003F4AF0"/>
    <w:rsid w:val="00402D5F"/>
    <w:rsid w:val="00424F30"/>
    <w:rsid w:val="00425247"/>
    <w:rsid w:val="00425545"/>
    <w:rsid w:val="004343C9"/>
    <w:rsid w:val="0045156D"/>
    <w:rsid w:val="0047685E"/>
    <w:rsid w:val="00487EC6"/>
    <w:rsid w:val="004937B7"/>
    <w:rsid w:val="004C09D8"/>
    <w:rsid w:val="004C106B"/>
    <w:rsid w:val="004C502E"/>
    <w:rsid w:val="004D5CC1"/>
    <w:rsid w:val="004E2447"/>
    <w:rsid w:val="004E44B1"/>
    <w:rsid w:val="004F6C08"/>
    <w:rsid w:val="0051588A"/>
    <w:rsid w:val="0053141D"/>
    <w:rsid w:val="0053760E"/>
    <w:rsid w:val="00542649"/>
    <w:rsid w:val="00576293"/>
    <w:rsid w:val="00582EAC"/>
    <w:rsid w:val="00593B59"/>
    <w:rsid w:val="0059422B"/>
    <w:rsid w:val="005A792B"/>
    <w:rsid w:val="005C3616"/>
    <w:rsid w:val="005C6B2D"/>
    <w:rsid w:val="005D78C7"/>
    <w:rsid w:val="005E59C2"/>
    <w:rsid w:val="006013A7"/>
    <w:rsid w:val="00603B4D"/>
    <w:rsid w:val="0062292F"/>
    <w:rsid w:val="00630E8C"/>
    <w:rsid w:val="006638C7"/>
    <w:rsid w:val="0067018A"/>
    <w:rsid w:val="006809D2"/>
    <w:rsid w:val="00692BDF"/>
    <w:rsid w:val="006A0024"/>
    <w:rsid w:val="006A09D5"/>
    <w:rsid w:val="006C0C87"/>
    <w:rsid w:val="006E6CCA"/>
    <w:rsid w:val="006F56A9"/>
    <w:rsid w:val="006F6B75"/>
    <w:rsid w:val="00727D91"/>
    <w:rsid w:val="00733556"/>
    <w:rsid w:val="00740F3F"/>
    <w:rsid w:val="00747FDA"/>
    <w:rsid w:val="00773EC9"/>
    <w:rsid w:val="007938B9"/>
    <w:rsid w:val="007B7279"/>
    <w:rsid w:val="007B7B24"/>
    <w:rsid w:val="007B7B3F"/>
    <w:rsid w:val="007C0E09"/>
    <w:rsid w:val="007D019D"/>
    <w:rsid w:val="007D1893"/>
    <w:rsid w:val="007D2AA4"/>
    <w:rsid w:val="007F4E30"/>
    <w:rsid w:val="0080354C"/>
    <w:rsid w:val="00840005"/>
    <w:rsid w:val="008448FC"/>
    <w:rsid w:val="00847364"/>
    <w:rsid w:val="00855ACE"/>
    <w:rsid w:val="00856D21"/>
    <w:rsid w:val="0086429C"/>
    <w:rsid w:val="0089105D"/>
    <w:rsid w:val="008962E7"/>
    <w:rsid w:val="008A39F2"/>
    <w:rsid w:val="008A3C42"/>
    <w:rsid w:val="008A5A5B"/>
    <w:rsid w:val="008A7C8A"/>
    <w:rsid w:val="008B2005"/>
    <w:rsid w:val="008C330E"/>
    <w:rsid w:val="008C58F7"/>
    <w:rsid w:val="008E65E5"/>
    <w:rsid w:val="009044E3"/>
    <w:rsid w:val="00911D5E"/>
    <w:rsid w:val="0092119B"/>
    <w:rsid w:val="00924C61"/>
    <w:rsid w:val="00931C88"/>
    <w:rsid w:val="00937923"/>
    <w:rsid w:val="00941AA7"/>
    <w:rsid w:val="00960B5B"/>
    <w:rsid w:val="00996C70"/>
    <w:rsid w:val="009B53AD"/>
    <w:rsid w:val="009D02C7"/>
    <w:rsid w:val="009E1DFD"/>
    <w:rsid w:val="009E2694"/>
    <w:rsid w:val="009E6FDC"/>
    <w:rsid w:val="009F56B5"/>
    <w:rsid w:val="00A05F5B"/>
    <w:rsid w:val="00A06675"/>
    <w:rsid w:val="00A1781C"/>
    <w:rsid w:val="00A32B02"/>
    <w:rsid w:val="00A512AA"/>
    <w:rsid w:val="00A60BE8"/>
    <w:rsid w:val="00A626AA"/>
    <w:rsid w:val="00A73E14"/>
    <w:rsid w:val="00A80D59"/>
    <w:rsid w:val="00A83B9E"/>
    <w:rsid w:val="00A92BB0"/>
    <w:rsid w:val="00A96397"/>
    <w:rsid w:val="00AA04F3"/>
    <w:rsid w:val="00AA7411"/>
    <w:rsid w:val="00AB4377"/>
    <w:rsid w:val="00AC124D"/>
    <w:rsid w:val="00AD27A7"/>
    <w:rsid w:val="00AD2B05"/>
    <w:rsid w:val="00AE02E4"/>
    <w:rsid w:val="00AE575C"/>
    <w:rsid w:val="00B424DF"/>
    <w:rsid w:val="00B67E04"/>
    <w:rsid w:val="00B77F65"/>
    <w:rsid w:val="00B94D99"/>
    <w:rsid w:val="00BF0593"/>
    <w:rsid w:val="00C01EDC"/>
    <w:rsid w:val="00C16109"/>
    <w:rsid w:val="00C65DD0"/>
    <w:rsid w:val="00C738A6"/>
    <w:rsid w:val="00C80AD3"/>
    <w:rsid w:val="00C83B39"/>
    <w:rsid w:val="00C856C8"/>
    <w:rsid w:val="00CA252C"/>
    <w:rsid w:val="00CB2805"/>
    <w:rsid w:val="00CB6266"/>
    <w:rsid w:val="00CC00B4"/>
    <w:rsid w:val="00CC127C"/>
    <w:rsid w:val="00CC2B9D"/>
    <w:rsid w:val="00CD43F6"/>
    <w:rsid w:val="00CD4EBA"/>
    <w:rsid w:val="00CE070F"/>
    <w:rsid w:val="00CE1FED"/>
    <w:rsid w:val="00CF6D54"/>
    <w:rsid w:val="00D01F71"/>
    <w:rsid w:val="00D15681"/>
    <w:rsid w:val="00D2373E"/>
    <w:rsid w:val="00D66274"/>
    <w:rsid w:val="00D74DBB"/>
    <w:rsid w:val="00D825D3"/>
    <w:rsid w:val="00D9554A"/>
    <w:rsid w:val="00DC0A03"/>
    <w:rsid w:val="00DD33D2"/>
    <w:rsid w:val="00DE45DA"/>
    <w:rsid w:val="00E06F00"/>
    <w:rsid w:val="00E10297"/>
    <w:rsid w:val="00E27764"/>
    <w:rsid w:val="00E308A3"/>
    <w:rsid w:val="00E41DF1"/>
    <w:rsid w:val="00E61667"/>
    <w:rsid w:val="00E71FFB"/>
    <w:rsid w:val="00E84CD3"/>
    <w:rsid w:val="00E90A09"/>
    <w:rsid w:val="00E91F30"/>
    <w:rsid w:val="00EC42F9"/>
    <w:rsid w:val="00EC78D3"/>
    <w:rsid w:val="00ED1DEB"/>
    <w:rsid w:val="00EE5523"/>
    <w:rsid w:val="00EE7909"/>
    <w:rsid w:val="00EF73C7"/>
    <w:rsid w:val="00F037FE"/>
    <w:rsid w:val="00F16193"/>
    <w:rsid w:val="00F446ED"/>
    <w:rsid w:val="00F50A67"/>
    <w:rsid w:val="00F73BB0"/>
    <w:rsid w:val="00F75B69"/>
    <w:rsid w:val="00F76125"/>
    <w:rsid w:val="00F90167"/>
    <w:rsid w:val="00FA0707"/>
    <w:rsid w:val="00FA43C1"/>
    <w:rsid w:val="00FB5B67"/>
    <w:rsid w:val="00FD13A0"/>
    <w:rsid w:val="00FE269E"/>
    <w:rsid w:val="00FE3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2C561C57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4C09D8"/>
    <w:pPr>
      <w:keepNext/>
      <w:keepLines/>
      <w:numPr>
        <w:numId w:val="3"/>
      </w:numPr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C687D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C687D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C687D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C687D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C687D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C687D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C687D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C687D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C330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8C330E"/>
    <w:rPr>
      <w:color w:val="0000FF" w:themeColor="hyperlink"/>
      <w:u w:val="single"/>
    </w:rPr>
  </w:style>
  <w:style w:type="paragraph" w:styleId="Sansinterligne">
    <w:name w:val="No Spacing"/>
    <w:aliases w:val="Scilab"/>
    <w:uiPriority w:val="1"/>
    <w:qFormat/>
    <w:rsid w:val="00D01F71"/>
    <w:rPr>
      <w:rFonts w:ascii="Courier" w:hAnsi="Courier"/>
      <w:color w:val="0000FF"/>
      <w:sz w:val="20"/>
      <w:lang w:val="en-GB"/>
    </w:rPr>
  </w:style>
  <w:style w:type="character" w:customStyle="1" w:styleId="Titre1Car">
    <w:name w:val="Titre 1 Car"/>
    <w:basedOn w:val="Policepardfaut"/>
    <w:link w:val="Titre1"/>
    <w:uiPriority w:val="9"/>
    <w:rsid w:val="004C09D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GB"/>
    </w:rPr>
  </w:style>
  <w:style w:type="character" w:styleId="Textedelespacerserv">
    <w:name w:val="Placeholder Text"/>
    <w:basedOn w:val="Policepardfaut"/>
    <w:uiPriority w:val="99"/>
    <w:semiHidden/>
    <w:rsid w:val="001B75EE"/>
    <w:rPr>
      <w:color w:val="808080"/>
    </w:rPr>
  </w:style>
  <w:style w:type="paragraph" w:styleId="Titre">
    <w:name w:val="Title"/>
    <w:basedOn w:val="Normal"/>
    <w:next w:val="Normal"/>
    <w:link w:val="TitreCar"/>
    <w:uiPriority w:val="10"/>
    <w:qFormat/>
    <w:rsid w:val="00296DD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96DD0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Titre2Car">
    <w:name w:val="Titre 2 Car"/>
    <w:basedOn w:val="Policepardfaut"/>
    <w:link w:val="Titre2"/>
    <w:uiPriority w:val="9"/>
    <w:rsid w:val="001C687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GB"/>
    </w:rPr>
  </w:style>
  <w:style w:type="character" w:customStyle="1" w:styleId="Titre3Car">
    <w:name w:val="Titre 3 Car"/>
    <w:basedOn w:val="Policepardfaut"/>
    <w:link w:val="Titre3"/>
    <w:uiPriority w:val="9"/>
    <w:semiHidden/>
    <w:rsid w:val="001C687D"/>
    <w:rPr>
      <w:rFonts w:asciiTheme="majorHAnsi" w:eastAsiaTheme="majorEastAsia" w:hAnsiTheme="majorHAnsi" w:cstheme="majorBidi"/>
      <w:color w:val="243F60" w:themeColor="accent1" w:themeShade="7F"/>
      <w:lang w:val="en-GB"/>
    </w:rPr>
  </w:style>
  <w:style w:type="character" w:customStyle="1" w:styleId="Titre4Car">
    <w:name w:val="Titre 4 Car"/>
    <w:basedOn w:val="Policepardfaut"/>
    <w:link w:val="Titre4"/>
    <w:uiPriority w:val="9"/>
    <w:semiHidden/>
    <w:rsid w:val="001C687D"/>
    <w:rPr>
      <w:rFonts w:asciiTheme="majorHAnsi" w:eastAsiaTheme="majorEastAsia" w:hAnsiTheme="majorHAnsi" w:cstheme="majorBidi"/>
      <w:i/>
      <w:iCs/>
      <w:color w:val="365F91" w:themeColor="accent1" w:themeShade="BF"/>
      <w:lang w:val="en-GB"/>
    </w:rPr>
  </w:style>
  <w:style w:type="character" w:customStyle="1" w:styleId="Titre5Car">
    <w:name w:val="Titre 5 Car"/>
    <w:basedOn w:val="Policepardfaut"/>
    <w:link w:val="Titre5"/>
    <w:uiPriority w:val="9"/>
    <w:semiHidden/>
    <w:rsid w:val="001C687D"/>
    <w:rPr>
      <w:rFonts w:asciiTheme="majorHAnsi" w:eastAsiaTheme="majorEastAsia" w:hAnsiTheme="majorHAnsi" w:cstheme="majorBidi"/>
      <w:color w:val="365F91" w:themeColor="accent1" w:themeShade="BF"/>
      <w:lang w:val="en-GB"/>
    </w:rPr>
  </w:style>
  <w:style w:type="character" w:customStyle="1" w:styleId="Titre6Car">
    <w:name w:val="Titre 6 Car"/>
    <w:basedOn w:val="Policepardfaut"/>
    <w:link w:val="Titre6"/>
    <w:uiPriority w:val="9"/>
    <w:semiHidden/>
    <w:rsid w:val="001C687D"/>
    <w:rPr>
      <w:rFonts w:asciiTheme="majorHAnsi" w:eastAsiaTheme="majorEastAsia" w:hAnsiTheme="majorHAnsi" w:cstheme="majorBidi"/>
      <w:color w:val="243F60" w:themeColor="accent1" w:themeShade="7F"/>
      <w:lang w:val="en-GB"/>
    </w:rPr>
  </w:style>
  <w:style w:type="character" w:customStyle="1" w:styleId="Titre7Car">
    <w:name w:val="Titre 7 Car"/>
    <w:basedOn w:val="Policepardfaut"/>
    <w:link w:val="Titre7"/>
    <w:uiPriority w:val="9"/>
    <w:semiHidden/>
    <w:rsid w:val="001C687D"/>
    <w:rPr>
      <w:rFonts w:asciiTheme="majorHAnsi" w:eastAsiaTheme="majorEastAsia" w:hAnsiTheme="majorHAnsi" w:cstheme="majorBidi"/>
      <w:i/>
      <w:iCs/>
      <w:color w:val="243F60" w:themeColor="accent1" w:themeShade="7F"/>
      <w:lang w:val="en-GB"/>
    </w:rPr>
  </w:style>
  <w:style w:type="character" w:customStyle="1" w:styleId="Titre8Car">
    <w:name w:val="Titre 8 Car"/>
    <w:basedOn w:val="Policepardfaut"/>
    <w:link w:val="Titre8"/>
    <w:uiPriority w:val="9"/>
    <w:semiHidden/>
    <w:rsid w:val="001C687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Titre9Car">
    <w:name w:val="Titre 9 Car"/>
    <w:basedOn w:val="Policepardfaut"/>
    <w:link w:val="Titre9"/>
    <w:uiPriority w:val="9"/>
    <w:semiHidden/>
    <w:rsid w:val="001C687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paragraph" w:styleId="NormalWeb">
    <w:name w:val="Normal (Web)"/>
    <w:basedOn w:val="Normal"/>
    <w:uiPriority w:val="99"/>
    <w:semiHidden/>
    <w:unhideWhenUsed/>
    <w:rsid w:val="00733556"/>
    <w:pPr>
      <w:spacing w:before="100" w:beforeAutospacing="1" w:after="100" w:afterAutospacing="1"/>
    </w:pPr>
    <w:rPr>
      <w:rFonts w:ascii="Times New Roman" w:hAnsi="Times New Roman" w:cs="Times New Roman"/>
      <w:lang w:val="fr-FR"/>
    </w:rPr>
  </w:style>
  <w:style w:type="paragraph" w:styleId="Lgende">
    <w:name w:val="caption"/>
    <w:basedOn w:val="Normal"/>
    <w:next w:val="Normal"/>
    <w:uiPriority w:val="35"/>
    <w:unhideWhenUsed/>
    <w:qFormat/>
    <w:rsid w:val="00CC127C"/>
    <w:pPr>
      <w:spacing w:after="200"/>
    </w:pPr>
    <w:rPr>
      <w:i/>
      <w:iCs/>
      <w:color w:val="1F497D" w:themeColor="text2"/>
      <w:szCs w:val="18"/>
    </w:rPr>
  </w:style>
  <w:style w:type="paragraph" w:styleId="Bibliographie">
    <w:name w:val="Bibliography"/>
    <w:basedOn w:val="Normal"/>
    <w:next w:val="Normal"/>
    <w:uiPriority w:val="37"/>
    <w:unhideWhenUsed/>
    <w:rsid w:val="00856D21"/>
  </w:style>
  <w:style w:type="table" w:styleId="Grilledutableau">
    <w:name w:val="Table Grid"/>
    <w:basedOn w:val="TableauNormal"/>
    <w:uiPriority w:val="59"/>
    <w:rsid w:val="00251F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">
    <w:name w:val="Style1"/>
    <w:uiPriority w:val="99"/>
    <w:rsid w:val="00727D91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64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3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48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58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3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04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93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7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96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3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6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9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02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70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9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1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84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18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1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2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5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0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4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6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94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3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88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58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80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50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2.jpeg"/><Relationship Id="rId12" Type="http://schemas.openxmlformats.org/officeDocument/2006/relationships/image" Target="media/image40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14" Type="http://schemas.openxmlformats.org/officeDocument/2006/relationships/image" Target="media/image60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>
  <b:Source>
    <b:Tag>Wik</b:Tag>
    <b:SourceType>InternetSite</b:SourceType>
    <b:Guid>{50F64FCC-6AA2-41C6-96AD-1A71B8A2B91F}</b:Guid>
    <b:Title>Von Neumann stability analysis</b:Title>
    <b:URL>https://en.wikipedia.org/wiki/Von_Neumann_stability_analysis</b:URL>
    <b:Year>2016</b:Year>
    <b:RefOrder>2</b:RefOrder>
  </b:Source>
  <b:Source>
    <b:Tag>Ber111</b:Tag>
    <b:SourceType>Book</b:SourceType>
    <b:Guid>{8A91758F-51F5-FF4F-B0E8-1D3EB218E6E7}</b:Guid>
    <b:Title>Fundamentals of Heat and Mass Transfer</b:Title>
    <b:Publisher>John Wileu &amp; Sons</b:Publisher>
    <b:Year>2011</b:Year>
    <b:Edition>7</b:Edition>
    <b:Author>
      <b:Author>
        <b:NameList>
          <b:Person>
            <b:Last>Bergman</b:Last>
            <b:First>T.</b:First>
          </b:Person>
          <b:Person>
            <b:Last>Lavine</b:Last>
            <b:First>A.</b:First>
          </b:Person>
          <b:Person>
            <b:Last>Incropera</b:Last>
            <b:First>F.</b:First>
          </b:Person>
          <b:Person>
            <b:Last>Dewitt</b:Last>
            <b:First>D.</b:First>
          </b:Person>
        </b:NameList>
      </b:Author>
    </b:Author>
    <b:RefOrder>1</b:RefOrder>
  </b:Source>
  <b:Source>
    <b:Tag>Ebe08</b:Tag>
    <b:SourceType>InternetSite</b:SourceType>
    <b:Guid>{04B67C0F-BC16-4F4C-8CCD-EEC44D6F6A1B}</b:Guid>
    <b:Title>Stability Analysis for Systems of Differential Equations</b:Title>
    <b:Year>2008</b:Year>
    <b:City>https://www.geometrictools.com/Documentation/StabilityAnalysis.pdf</b:City>
    <b:Publisher>Geometric Tools LLC</b:Publisher>
    <b:Author>
      <b:Author>
        <b:NameList>
          <b:Person>
            <b:Last>Ebery</b:Last>
            <b:First>David</b:First>
          </b:Person>
        </b:NameList>
      </b:Author>
    </b:Author>
    <b:ProductionCompany>Geometric Tools LLC</b:ProductionCompany>
    <b:URL>https://www.geometrictools.com/Documentation/StabilityAnalysis.pdf</b:URL>
    <b:RefOrder>3</b:RefOrder>
  </b:Source>
</b:Sources>
</file>

<file path=customXml/itemProps1.xml><?xml version="1.0" encoding="utf-8"?>
<ds:datastoreItem xmlns:ds="http://schemas.openxmlformats.org/officeDocument/2006/customXml" ds:itemID="{9E6D2086-59D5-FE41-BD7E-0C23338DE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1079</Words>
  <Characters>5939</Characters>
  <Application>Microsoft Office Word</Application>
  <DocSecurity>0</DocSecurity>
  <Lines>49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INSA Lyon</Company>
  <LinksUpToDate>false</LinksUpToDate>
  <CharactersWithSpaces>7004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Ghiaus</dc:creator>
  <cp:keywords/>
  <dc:description/>
  <cp:lastModifiedBy>Christian Ghiaus</cp:lastModifiedBy>
  <cp:revision>33</cp:revision>
  <dcterms:created xsi:type="dcterms:W3CDTF">2018-10-30T14:33:00Z</dcterms:created>
  <dcterms:modified xsi:type="dcterms:W3CDTF">2021-09-16T12:01:00Z</dcterms:modified>
</cp:coreProperties>
</file>