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una aplicación con el excel que se encuentra subido;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Implementar un LAMP para realizar el desarrollo; se utilizara la máquina con linux que tenemos en casa;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Tratar de hacer el tutorial con algún software para Linux con grabación.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Tiempo de la preparación (no mayor a dos días).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Subir toda la data y cambiar el contenido;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Tiempo (1 dia) (preparar tutorial para utilizar github desde la consola)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Realizar formalización de las tablas, diagrama de UML; SQL de subida a MySQL.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Descripción de consultas SQL para datos;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Tiempo (1 dia) (realizar tutorial)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scripts para la generación de 10.000 registros en cada tabla (no repetitivos);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Tiempo 2 dias;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Programar en PHP puro todo el sistema; (un proyecto github para ello);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Tiempo 7 dias;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