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0F87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Instructions: </w:t>
      </w:r>
      <w:r w:rsidRPr="006322C0">
        <w:rPr>
          <w:rFonts w:ascii="Calibri" w:eastAsia="Times New Roman" w:hAnsi="Calibri" w:cs="Calibri"/>
          <w:sz w:val="20"/>
          <w:szCs w:val="20"/>
        </w:rPr>
        <w:t xml:space="preserve">Please complete this form and submit it along with one-page, typewritten letter describing how the nominee exhibited traits in all areas of consideration. Include specific examples. </w:t>
      </w:r>
    </w:p>
    <w:p w14:paraId="68B8E33E"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2"/>
          <w:szCs w:val="22"/>
        </w:rPr>
        <w:t xml:space="preserve">Areas of Consideration: </w:t>
      </w:r>
    </w:p>
    <w:p w14:paraId="17F29E96"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Impact: </w:t>
      </w:r>
      <w:r w:rsidRPr="006322C0">
        <w:rPr>
          <w:rFonts w:ascii="Calibri" w:eastAsia="Times New Roman" w:hAnsi="Calibri" w:cs="Calibri"/>
          <w:sz w:val="20"/>
          <w:szCs w:val="20"/>
        </w:rPr>
        <w:t xml:space="preserve">Service, dedications, professionalism, and compassion in deal with internal or external publics (students, faculty, staff, and community). Inspires an overall sense of belonging that leads to a welcoming campus environment. </w:t>
      </w:r>
    </w:p>
    <w:p w14:paraId="51BAAAE5"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Effectiveness: </w:t>
      </w:r>
      <w:r w:rsidRPr="006322C0">
        <w:rPr>
          <w:rFonts w:ascii="Calibri" w:eastAsia="Times New Roman" w:hAnsi="Calibri" w:cs="Calibri"/>
          <w:sz w:val="20"/>
          <w:szCs w:val="20"/>
        </w:rPr>
        <w:t xml:space="preserve">Promotion of University core values and purpose including character, collaboration, respect, and service to the campus community. </w:t>
      </w:r>
    </w:p>
    <w:p w14:paraId="013AFB32"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Innovation: </w:t>
      </w:r>
      <w:r w:rsidRPr="006322C0">
        <w:rPr>
          <w:rFonts w:ascii="Calibri" w:eastAsia="Times New Roman" w:hAnsi="Calibri" w:cs="Calibri"/>
          <w:sz w:val="20"/>
          <w:szCs w:val="20"/>
        </w:rPr>
        <w:t xml:space="preserve">Contribution toward more efficient or productive operations including money-saving ideas, exceptional fiscal responsibility, and improving service quality. </w:t>
      </w:r>
    </w:p>
    <w:p w14:paraId="4EC36523"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Significance: </w:t>
      </w:r>
      <w:r w:rsidRPr="006322C0">
        <w:rPr>
          <w:rFonts w:ascii="Calibri" w:eastAsia="Times New Roman" w:hAnsi="Calibri" w:cs="Calibri"/>
          <w:sz w:val="20"/>
          <w:szCs w:val="20"/>
        </w:rPr>
        <w:t xml:space="preserve">Accomplishments through campus work assignments that contribute to the success of UCO in the community either directly or thought significant support of others from the campus. </w:t>
      </w:r>
    </w:p>
    <w:p w14:paraId="45FFF400" w14:textId="58870795"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2"/>
          <w:szCs w:val="22"/>
        </w:rPr>
        <w:t xml:space="preserve">EMPLOYEE EXCEPTIONAL PERFORMANCE AWARD NOMINATION FORM </w:t>
      </w:r>
      <w:r>
        <w:rPr>
          <w:rFonts w:ascii="Times New Roman" w:eastAsia="Times New Roman" w:hAnsi="Times New Roman" w:cs="Times New Roman"/>
        </w:rPr>
        <w:br/>
      </w:r>
      <w:r w:rsidRPr="006322C0">
        <w:rPr>
          <w:rFonts w:ascii="Calibri" w:eastAsia="Times New Roman" w:hAnsi="Calibri" w:cs="Calibri"/>
          <w:sz w:val="20"/>
          <w:szCs w:val="20"/>
        </w:rPr>
        <w:t xml:space="preserve">In order to create an environment where employees feel that they are publicly recognized for performance that reflects the innovation, passionate, and customer-centered focus, one quarterly $500 award will be presented four times a year, and three annual $1250 awards, as indicated below*. </w:t>
      </w:r>
    </w:p>
    <w:p w14:paraId="07407A3F"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Eligibility: </w:t>
      </w:r>
    </w:p>
    <w:p w14:paraId="0D943AEF" w14:textId="2D4D41DB"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Due Dates: </w:t>
      </w:r>
      <w:r>
        <w:rPr>
          <w:rFonts w:ascii="Times New Roman" w:eastAsia="Times New Roman" w:hAnsi="Times New Roman" w:cs="Times New Roman"/>
        </w:rPr>
        <w:br/>
      </w:r>
      <w:r w:rsidRPr="006322C0">
        <w:rPr>
          <w:rFonts w:ascii="Calibri" w:eastAsia="Times New Roman" w:hAnsi="Calibri" w:cs="Calibri"/>
          <w:sz w:val="20"/>
          <w:szCs w:val="20"/>
        </w:rPr>
        <w:t xml:space="preserve">The quarterly award is available to </w:t>
      </w:r>
      <w:r>
        <w:rPr>
          <w:rFonts w:ascii="Calibri" w:eastAsia="Times New Roman" w:hAnsi="Calibri" w:cs="Calibri"/>
          <w:sz w:val="20"/>
          <w:szCs w:val="20"/>
        </w:rPr>
        <w:t>employee</w:t>
      </w:r>
      <w:r w:rsidRPr="006322C0">
        <w:rPr>
          <w:rFonts w:ascii="Calibri" w:eastAsia="Times New Roman" w:hAnsi="Calibri" w:cs="Calibri"/>
          <w:sz w:val="20"/>
          <w:szCs w:val="20"/>
        </w:rPr>
        <w:t xml:space="preserve"> members (except directors and above) who have a minimum of six months of continuous employment prior to nomination. The annual is available to all employees who have a minimum of six months of continuous employment prior to nomination. Nominations may be made by anyone</w:t>
      </w:r>
      <w:r>
        <w:rPr>
          <w:rFonts w:ascii="Calibri" w:eastAsia="Times New Roman" w:hAnsi="Calibri" w:cs="Calibri"/>
          <w:sz w:val="20"/>
          <w:szCs w:val="20"/>
        </w:rPr>
        <w:t>.</w:t>
      </w:r>
    </w:p>
    <w:p w14:paraId="0AA59F12"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Quarterly nomination forms must be received by Human Resources no later than the last working Friday of the indicated nomination period, Annual nomination forms are due to Human Resources no later than the second Friday of July. </w:t>
      </w:r>
    </w:p>
    <w:p w14:paraId="0ED42A84" w14:textId="458EC0C1" w:rsidR="006322C0" w:rsidRPr="006322C0" w:rsidRDefault="006322C0" w:rsidP="006322C0">
      <w:pPr>
        <w:rPr>
          <w:rFonts w:ascii="Times New Roman" w:eastAsia="Times New Roman" w:hAnsi="Times New Roman" w:cs="Times New Roman"/>
        </w:rPr>
      </w:pPr>
    </w:p>
    <w:p w14:paraId="41293C17" w14:textId="77777777" w:rsidR="00C17AA9" w:rsidRDefault="006322C0">
      <w:pPr>
        <w:rPr>
          <w:rFonts w:ascii="Calibri" w:eastAsia="Times New Roman" w:hAnsi="Calibri" w:cs="Calibri"/>
          <w:b/>
          <w:bCs/>
          <w:sz w:val="20"/>
          <w:szCs w:val="20"/>
        </w:rPr>
      </w:pPr>
      <w:r>
        <w:rPr>
          <w:rFonts w:ascii="Calibri" w:eastAsia="Times New Roman" w:hAnsi="Calibri" w:cs="Calibri"/>
          <w:b/>
          <w:bCs/>
          <w:sz w:val="20"/>
          <w:szCs w:val="20"/>
        </w:rPr>
        <w:br w:type="page"/>
      </w:r>
    </w:p>
    <w:p w14:paraId="706F2C10" w14:textId="5E0377F0" w:rsidR="00DA4377" w:rsidRPr="00455E17" w:rsidRDefault="00C17AA9" w:rsidP="006322C0">
      <w:pPr>
        <w:spacing w:before="100" w:beforeAutospacing="1" w:after="100" w:afterAutospacing="1"/>
        <w:rPr>
          <w:rFonts w:ascii="Times New Roman" w:eastAsia="Times New Roman" w:hAnsi="Times New Roman" w:cs="Times New Roman"/>
        </w:rPr>
      </w:pPr>
      <w:r>
        <w:rPr>
          <w:rFonts w:ascii="Calibri" w:eastAsia="Times New Roman" w:hAnsi="Calibri" w:cs="Calibri"/>
          <w:b/>
          <w:bCs/>
          <w:sz w:val="22"/>
          <w:szCs w:val="22"/>
        </w:rPr>
        <w:lastRenderedPageBreak/>
        <w:t>Employee</w:t>
      </w:r>
      <w:r w:rsidRPr="006322C0">
        <w:rPr>
          <w:rFonts w:ascii="Calibri" w:eastAsia="Times New Roman" w:hAnsi="Calibri" w:cs="Calibri"/>
          <w:b/>
          <w:bCs/>
          <w:sz w:val="22"/>
          <w:szCs w:val="22"/>
        </w:rPr>
        <w:t xml:space="preserve"> Nomination</w:t>
      </w:r>
      <w:r>
        <w:rPr>
          <w:rFonts w:ascii="Calibri" w:eastAsia="Times New Roman" w:hAnsi="Calibri" w:cs="Calibri"/>
          <w:b/>
          <w:bCs/>
          <w:sz w:val="22"/>
          <w:szCs w:val="22"/>
        </w:rPr>
        <w:t>s:</w:t>
      </w:r>
      <w:bookmarkStart w:id="0" w:name="_GoBack"/>
      <w:bookmarkEnd w:id="0"/>
    </w:p>
    <w:tbl>
      <w:tblPr>
        <w:tblW w:w="8852" w:type="dxa"/>
        <w:tblInd w:w="-45" w:type="dxa"/>
        <w:tblLayout w:type="fixed"/>
        <w:tblCellMar>
          <w:left w:w="30" w:type="dxa"/>
          <w:right w:w="30" w:type="dxa"/>
        </w:tblCellMar>
        <w:tblLook w:val="0000" w:firstRow="0" w:lastRow="0" w:firstColumn="0" w:lastColumn="0" w:noHBand="0" w:noVBand="0"/>
      </w:tblPr>
      <w:tblGrid>
        <w:gridCol w:w="1440"/>
        <w:gridCol w:w="1931"/>
        <w:gridCol w:w="1429"/>
        <w:gridCol w:w="4052"/>
      </w:tblGrid>
      <w:tr w:rsidR="00DA4377" w14:paraId="6FF242F4" w14:textId="77777777" w:rsidTr="00DA4377">
        <w:tblPrEx>
          <w:tblCellMar>
            <w:top w:w="0" w:type="dxa"/>
            <w:bottom w:w="0" w:type="dxa"/>
          </w:tblCellMar>
        </w:tblPrEx>
        <w:trPr>
          <w:trHeight w:val="500"/>
        </w:trPr>
        <w:tc>
          <w:tcPr>
            <w:tcW w:w="1440" w:type="dxa"/>
            <w:tcBorders>
              <w:top w:val="single" w:sz="12" w:space="0" w:color="auto"/>
              <w:left w:val="single" w:sz="12" w:space="0" w:color="auto"/>
              <w:bottom w:val="single" w:sz="12" w:space="0" w:color="auto"/>
              <w:right w:val="single" w:sz="12" w:space="0" w:color="auto"/>
            </w:tcBorders>
            <w:shd w:val="solid" w:color="FFFFFF" w:fill="auto"/>
          </w:tcPr>
          <w:p w14:paraId="379494C9"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First Name</w:t>
            </w:r>
          </w:p>
        </w:tc>
        <w:tc>
          <w:tcPr>
            <w:tcW w:w="1931" w:type="dxa"/>
            <w:tcBorders>
              <w:top w:val="single" w:sz="12" w:space="0" w:color="auto"/>
              <w:left w:val="nil"/>
              <w:bottom w:val="single" w:sz="12" w:space="0" w:color="auto"/>
              <w:right w:val="single" w:sz="12" w:space="0" w:color="auto"/>
            </w:tcBorders>
            <w:shd w:val="solid" w:color="FFFFFF" w:fill="auto"/>
          </w:tcPr>
          <w:p w14:paraId="5A1CB3A4"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Last Name (Surname)</w:t>
            </w:r>
          </w:p>
        </w:tc>
        <w:tc>
          <w:tcPr>
            <w:tcW w:w="1429" w:type="dxa"/>
            <w:tcBorders>
              <w:top w:val="single" w:sz="12" w:space="0" w:color="auto"/>
              <w:left w:val="nil"/>
              <w:bottom w:val="single" w:sz="12" w:space="0" w:color="auto"/>
              <w:right w:val="single" w:sz="12" w:space="0" w:color="auto"/>
            </w:tcBorders>
            <w:shd w:val="solid" w:color="FFFFFF" w:fill="auto"/>
          </w:tcPr>
          <w:p w14:paraId="1A248581"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Date of birth</w:t>
            </w:r>
          </w:p>
        </w:tc>
        <w:tc>
          <w:tcPr>
            <w:tcW w:w="4052" w:type="dxa"/>
            <w:tcBorders>
              <w:top w:val="single" w:sz="12" w:space="0" w:color="auto"/>
              <w:left w:val="nil"/>
              <w:bottom w:val="single" w:sz="12" w:space="0" w:color="auto"/>
              <w:right w:val="single" w:sz="12" w:space="0" w:color="auto"/>
            </w:tcBorders>
            <w:shd w:val="solid" w:color="FFFFFF" w:fill="auto"/>
          </w:tcPr>
          <w:p w14:paraId="0622610F"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Email Address</w:t>
            </w:r>
          </w:p>
        </w:tc>
      </w:tr>
      <w:tr w:rsidR="00DA4377" w14:paraId="7150C1A6" w14:textId="77777777" w:rsidTr="00DA4377">
        <w:tblPrEx>
          <w:tblCellMar>
            <w:top w:w="0" w:type="dxa"/>
            <w:bottom w:w="0" w:type="dxa"/>
          </w:tblCellMar>
        </w:tblPrEx>
        <w:trPr>
          <w:trHeight w:val="320"/>
        </w:trPr>
        <w:tc>
          <w:tcPr>
            <w:tcW w:w="1440" w:type="dxa"/>
            <w:tcBorders>
              <w:top w:val="nil"/>
              <w:left w:val="single" w:sz="12" w:space="0" w:color="auto"/>
              <w:bottom w:val="single" w:sz="12" w:space="0" w:color="auto"/>
              <w:right w:val="single" w:sz="12" w:space="0" w:color="auto"/>
            </w:tcBorders>
            <w:shd w:val="solid" w:color="FFFFFF" w:fill="auto"/>
          </w:tcPr>
          <w:p w14:paraId="3BFF87EC"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James</w:t>
            </w:r>
          </w:p>
        </w:tc>
        <w:tc>
          <w:tcPr>
            <w:tcW w:w="1931" w:type="dxa"/>
            <w:tcBorders>
              <w:top w:val="nil"/>
              <w:left w:val="nil"/>
              <w:bottom w:val="single" w:sz="12" w:space="0" w:color="auto"/>
              <w:right w:val="single" w:sz="12" w:space="0" w:color="auto"/>
            </w:tcBorders>
            <w:shd w:val="solid" w:color="FFFFFF" w:fill="auto"/>
          </w:tcPr>
          <w:p w14:paraId="550E372F"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Smith</w:t>
            </w:r>
          </w:p>
        </w:tc>
        <w:tc>
          <w:tcPr>
            <w:tcW w:w="1429" w:type="dxa"/>
            <w:tcBorders>
              <w:top w:val="nil"/>
              <w:left w:val="nil"/>
              <w:bottom w:val="single" w:sz="12" w:space="0" w:color="auto"/>
              <w:right w:val="single" w:sz="12" w:space="0" w:color="auto"/>
            </w:tcBorders>
            <w:shd w:val="solid" w:color="FFFFFF" w:fill="auto"/>
          </w:tcPr>
          <w:p w14:paraId="1D67E6BC"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1/7/85</w:t>
            </w:r>
          </w:p>
        </w:tc>
        <w:tc>
          <w:tcPr>
            <w:tcW w:w="4052" w:type="dxa"/>
            <w:tcBorders>
              <w:top w:val="nil"/>
              <w:left w:val="nil"/>
              <w:bottom w:val="single" w:sz="12" w:space="0" w:color="auto"/>
              <w:right w:val="single" w:sz="12" w:space="0" w:color="auto"/>
            </w:tcBorders>
            <w:shd w:val="solid" w:color="FFFFFF" w:fill="auto"/>
          </w:tcPr>
          <w:p w14:paraId="360B79E9" w14:textId="77777777" w:rsidR="00DA4377" w:rsidRDefault="00DA4377">
            <w:pPr>
              <w:autoSpaceDE w:val="0"/>
              <w:autoSpaceDN w:val="0"/>
              <w:adjustRightInd w:val="0"/>
              <w:rPr>
                <w:rFonts w:ascii="Calibri" w:hAnsi="Calibri" w:cs="Calibri"/>
                <w:color w:val="0066CC"/>
                <w:u w:val="single"/>
              </w:rPr>
            </w:pPr>
            <w:r>
              <w:rPr>
                <w:rFonts w:ascii="Calibri" w:hAnsi="Calibri" w:cs="Calibri"/>
                <w:color w:val="0066CC"/>
                <w:u w:val="single"/>
              </w:rPr>
              <w:t>JamesSmith@gmail.com</w:t>
            </w:r>
          </w:p>
        </w:tc>
      </w:tr>
      <w:tr w:rsidR="00DA4377" w14:paraId="726D89CE" w14:textId="77777777" w:rsidTr="00DA4377">
        <w:tblPrEx>
          <w:tblCellMar>
            <w:top w:w="0" w:type="dxa"/>
            <w:bottom w:w="0" w:type="dxa"/>
          </w:tblCellMar>
        </w:tblPrEx>
        <w:trPr>
          <w:trHeight w:val="320"/>
        </w:trPr>
        <w:tc>
          <w:tcPr>
            <w:tcW w:w="1440" w:type="dxa"/>
            <w:tcBorders>
              <w:top w:val="nil"/>
              <w:left w:val="single" w:sz="12" w:space="0" w:color="auto"/>
              <w:bottom w:val="single" w:sz="12" w:space="0" w:color="auto"/>
              <w:right w:val="single" w:sz="12" w:space="0" w:color="auto"/>
            </w:tcBorders>
            <w:shd w:val="solid" w:color="FFFFFF" w:fill="auto"/>
          </w:tcPr>
          <w:p w14:paraId="4221ED9F"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Christopher</w:t>
            </w:r>
          </w:p>
        </w:tc>
        <w:tc>
          <w:tcPr>
            <w:tcW w:w="1931" w:type="dxa"/>
            <w:tcBorders>
              <w:top w:val="nil"/>
              <w:left w:val="nil"/>
              <w:bottom w:val="single" w:sz="12" w:space="0" w:color="auto"/>
              <w:right w:val="single" w:sz="12" w:space="0" w:color="auto"/>
            </w:tcBorders>
            <w:shd w:val="solid" w:color="FFFFFF" w:fill="auto"/>
          </w:tcPr>
          <w:p w14:paraId="2AA5D164"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Anderson</w:t>
            </w:r>
          </w:p>
        </w:tc>
        <w:tc>
          <w:tcPr>
            <w:tcW w:w="1429" w:type="dxa"/>
            <w:tcBorders>
              <w:top w:val="nil"/>
              <w:left w:val="nil"/>
              <w:bottom w:val="single" w:sz="12" w:space="0" w:color="auto"/>
              <w:right w:val="single" w:sz="12" w:space="0" w:color="auto"/>
            </w:tcBorders>
            <w:shd w:val="solid" w:color="FFFFFF" w:fill="auto"/>
          </w:tcPr>
          <w:p w14:paraId="365EC0FF"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2/10/76</w:t>
            </w:r>
          </w:p>
        </w:tc>
        <w:tc>
          <w:tcPr>
            <w:tcW w:w="4052" w:type="dxa"/>
            <w:tcBorders>
              <w:top w:val="nil"/>
              <w:left w:val="nil"/>
              <w:bottom w:val="single" w:sz="12" w:space="0" w:color="auto"/>
              <w:right w:val="single" w:sz="12" w:space="0" w:color="auto"/>
            </w:tcBorders>
            <w:shd w:val="solid" w:color="FFFFFF" w:fill="auto"/>
          </w:tcPr>
          <w:p w14:paraId="6C1EBE0B" w14:textId="77777777" w:rsidR="00DA4377" w:rsidRDefault="00DA4377">
            <w:pPr>
              <w:autoSpaceDE w:val="0"/>
              <w:autoSpaceDN w:val="0"/>
              <w:adjustRightInd w:val="0"/>
              <w:rPr>
                <w:rFonts w:ascii="Calibri" w:hAnsi="Calibri" w:cs="Calibri"/>
                <w:color w:val="0066CC"/>
                <w:u w:val="single"/>
              </w:rPr>
            </w:pPr>
            <w:r>
              <w:rPr>
                <w:rFonts w:ascii="Calibri" w:hAnsi="Calibri" w:cs="Calibri"/>
                <w:color w:val="0066CC"/>
                <w:u w:val="single"/>
              </w:rPr>
              <w:t>ChristopherAnderson@gmail.com</w:t>
            </w:r>
          </w:p>
        </w:tc>
      </w:tr>
      <w:tr w:rsidR="00DA4377" w14:paraId="773C9841" w14:textId="77777777" w:rsidTr="00DA4377">
        <w:tblPrEx>
          <w:tblCellMar>
            <w:top w:w="0" w:type="dxa"/>
            <w:bottom w:w="0" w:type="dxa"/>
          </w:tblCellMar>
        </w:tblPrEx>
        <w:trPr>
          <w:trHeight w:val="320"/>
        </w:trPr>
        <w:tc>
          <w:tcPr>
            <w:tcW w:w="1440" w:type="dxa"/>
            <w:tcBorders>
              <w:top w:val="nil"/>
              <w:left w:val="single" w:sz="12" w:space="0" w:color="auto"/>
              <w:bottom w:val="single" w:sz="12" w:space="0" w:color="auto"/>
              <w:right w:val="single" w:sz="12" w:space="0" w:color="auto"/>
            </w:tcBorders>
            <w:shd w:val="solid" w:color="FFFFFF" w:fill="auto"/>
          </w:tcPr>
          <w:p w14:paraId="6F4C8D8F"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Ronald</w:t>
            </w:r>
          </w:p>
        </w:tc>
        <w:tc>
          <w:tcPr>
            <w:tcW w:w="1931" w:type="dxa"/>
            <w:tcBorders>
              <w:top w:val="nil"/>
              <w:left w:val="nil"/>
              <w:bottom w:val="single" w:sz="12" w:space="0" w:color="auto"/>
              <w:right w:val="single" w:sz="12" w:space="0" w:color="auto"/>
            </w:tcBorders>
            <w:shd w:val="solid" w:color="FFFFFF" w:fill="auto"/>
          </w:tcPr>
          <w:p w14:paraId="66DF8C2D"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Clark</w:t>
            </w:r>
          </w:p>
        </w:tc>
        <w:tc>
          <w:tcPr>
            <w:tcW w:w="1429" w:type="dxa"/>
            <w:tcBorders>
              <w:top w:val="nil"/>
              <w:left w:val="nil"/>
              <w:bottom w:val="single" w:sz="12" w:space="0" w:color="auto"/>
              <w:right w:val="single" w:sz="12" w:space="0" w:color="auto"/>
            </w:tcBorders>
            <w:shd w:val="solid" w:color="FFFFFF" w:fill="auto"/>
          </w:tcPr>
          <w:p w14:paraId="29118379"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7/24/77</w:t>
            </w:r>
          </w:p>
        </w:tc>
        <w:tc>
          <w:tcPr>
            <w:tcW w:w="4052" w:type="dxa"/>
            <w:tcBorders>
              <w:top w:val="nil"/>
              <w:left w:val="nil"/>
              <w:bottom w:val="single" w:sz="12" w:space="0" w:color="auto"/>
              <w:right w:val="single" w:sz="12" w:space="0" w:color="auto"/>
            </w:tcBorders>
            <w:shd w:val="solid" w:color="FFFFFF" w:fill="auto"/>
          </w:tcPr>
          <w:p w14:paraId="1FED8CBB" w14:textId="77777777" w:rsidR="00DA4377" w:rsidRDefault="00DA4377">
            <w:pPr>
              <w:autoSpaceDE w:val="0"/>
              <w:autoSpaceDN w:val="0"/>
              <w:adjustRightInd w:val="0"/>
              <w:rPr>
                <w:rFonts w:ascii="Calibri" w:hAnsi="Calibri" w:cs="Calibri"/>
                <w:color w:val="0066CC"/>
                <w:u w:val="single"/>
              </w:rPr>
            </w:pPr>
            <w:r>
              <w:rPr>
                <w:rFonts w:ascii="Calibri" w:hAnsi="Calibri" w:cs="Calibri"/>
                <w:color w:val="0066CC"/>
                <w:u w:val="single"/>
              </w:rPr>
              <w:t>RonaldClark@gmail.com</w:t>
            </w:r>
          </w:p>
        </w:tc>
      </w:tr>
      <w:tr w:rsidR="00DA4377" w14:paraId="33B751A8" w14:textId="77777777" w:rsidTr="00DA4377">
        <w:tblPrEx>
          <w:tblCellMar>
            <w:top w:w="0" w:type="dxa"/>
            <w:bottom w:w="0" w:type="dxa"/>
          </w:tblCellMar>
        </w:tblPrEx>
        <w:trPr>
          <w:trHeight w:val="320"/>
        </w:trPr>
        <w:tc>
          <w:tcPr>
            <w:tcW w:w="1440" w:type="dxa"/>
            <w:tcBorders>
              <w:top w:val="nil"/>
              <w:left w:val="single" w:sz="12" w:space="0" w:color="auto"/>
              <w:bottom w:val="single" w:sz="12" w:space="0" w:color="auto"/>
              <w:right w:val="single" w:sz="12" w:space="0" w:color="auto"/>
            </w:tcBorders>
            <w:shd w:val="solid" w:color="FFFFFF" w:fill="auto"/>
          </w:tcPr>
          <w:p w14:paraId="6AA9E9E6"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Mary</w:t>
            </w:r>
          </w:p>
        </w:tc>
        <w:tc>
          <w:tcPr>
            <w:tcW w:w="1931" w:type="dxa"/>
            <w:tcBorders>
              <w:top w:val="nil"/>
              <w:left w:val="nil"/>
              <w:bottom w:val="single" w:sz="12" w:space="0" w:color="auto"/>
              <w:right w:val="single" w:sz="12" w:space="0" w:color="auto"/>
            </w:tcBorders>
            <w:shd w:val="solid" w:color="FFFFFF" w:fill="auto"/>
          </w:tcPr>
          <w:p w14:paraId="137F192A"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Wright</w:t>
            </w:r>
          </w:p>
        </w:tc>
        <w:tc>
          <w:tcPr>
            <w:tcW w:w="1429" w:type="dxa"/>
            <w:tcBorders>
              <w:top w:val="nil"/>
              <w:left w:val="nil"/>
              <w:bottom w:val="single" w:sz="12" w:space="0" w:color="auto"/>
              <w:right w:val="single" w:sz="12" w:space="0" w:color="auto"/>
            </w:tcBorders>
            <w:shd w:val="solid" w:color="FFFFFF" w:fill="auto"/>
          </w:tcPr>
          <w:p w14:paraId="0DF5165C"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8/4/81</w:t>
            </w:r>
          </w:p>
        </w:tc>
        <w:tc>
          <w:tcPr>
            <w:tcW w:w="4052" w:type="dxa"/>
            <w:tcBorders>
              <w:top w:val="nil"/>
              <w:left w:val="nil"/>
              <w:bottom w:val="single" w:sz="12" w:space="0" w:color="auto"/>
              <w:right w:val="single" w:sz="12" w:space="0" w:color="auto"/>
            </w:tcBorders>
            <w:shd w:val="solid" w:color="FFFFFF" w:fill="auto"/>
          </w:tcPr>
          <w:p w14:paraId="0E678072" w14:textId="77777777" w:rsidR="00DA4377" w:rsidRDefault="00DA4377">
            <w:pPr>
              <w:autoSpaceDE w:val="0"/>
              <w:autoSpaceDN w:val="0"/>
              <w:adjustRightInd w:val="0"/>
              <w:rPr>
                <w:rFonts w:ascii="Calibri" w:hAnsi="Calibri" w:cs="Calibri"/>
                <w:color w:val="0066CC"/>
                <w:u w:val="single"/>
              </w:rPr>
            </w:pPr>
            <w:r>
              <w:rPr>
                <w:rFonts w:ascii="Calibri" w:hAnsi="Calibri" w:cs="Calibri"/>
                <w:color w:val="0066CC"/>
                <w:u w:val="single"/>
              </w:rPr>
              <w:t>MaryWright@gmail.com</w:t>
            </w:r>
          </w:p>
        </w:tc>
      </w:tr>
      <w:tr w:rsidR="00DA4377" w14:paraId="5D495401" w14:textId="77777777" w:rsidTr="00DA4377">
        <w:tblPrEx>
          <w:tblCellMar>
            <w:top w:w="0" w:type="dxa"/>
            <w:bottom w:w="0" w:type="dxa"/>
          </w:tblCellMar>
        </w:tblPrEx>
        <w:trPr>
          <w:trHeight w:val="320"/>
        </w:trPr>
        <w:tc>
          <w:tcPr>
            <w:tcW w:w="1440" w:type="dxa"/>
            <w:tcBorders>
              <w:top w:val="nil"/>
              <w:left w:val="single" w:sz="12" w:space="0" w:color="auto"/>
              <w:bottom w:val="single" w:sz="12" w:space="0" w:color="auto"/>
              <w:right w:val="single" w:sz="12" w:space="0" w:color="auto"/>
            </w:tcBorders>
            <w:shd w:val="solid" w:color="FFFFFF" w:fill="auto"/>
          </w:tcPr>
          <w:p w14:paraId="1AC4755F"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Lisa</w:t>
            </w:r>
          </w:p>
        </w:tc>
        <w:tc>
          <w:tcPr>
            <w:tcW w:w="1931" w:type="dxa"/>
            <w:tcBorders>
              <w:top w:val="nil"/>
              <w:left w:val="nil"/>
              <w:bottom w:val="single" w:sz="12" w:space="0" w:color="auto"/>
              <w:right w:val="single" w:sz="12" w:space="0" w:color="auto"/>
            </w:tcBorders>
            <w:shd w:val="solid" w:color="FFFFFF" w:fill="auto"/>
          </w:tcPr>
          <w:p w14:paraId="7DD78118"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Mitchell</w:t>
            </w:r>
          </w:p>
        </w:tc>
        <w:tc>
          <w:tcPr>
            <w:tcW w:w="1429" w:type="dxa"/>
            <w:tcBorders>
              <w:top w:val="nil"/>
              <w:left w:val="nil"/>
              <w:bottom w:val="single" w:sz="12" w:space="0" w:color="auto"/>
              <w:right w:val="single" w:sz="12" w:space="0" w:color="auto"/>
            </w:tcBorders>
            <w:shd w:val="solid" w:color="FFFFFF" w:fill="auto"/>
          </w:tcPr>
          <w:p w14:paraId="4F806FC7"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8/11/56</w:t>
            </w:r>
          </w:p>
        </w:tc>
        <w:tc>
          <w:tcPr>
            <w:tcW w:w="4052" w:type="dxa"/>
            <w:tcBorders>
              <w:top w:val="nil"/>
              <w:left w:val="nil"/>
              <w:bottom w:val="single" w:sz="12" w:space="0" w:color="auto"/>
              <w:right w:val="single" w:sz="12" w:space="0" w:color="auto"/>
            </w:tcBorders>
            <w:shd w:val="solid" w:color="FFFFFF" w:fill="auto"/>
          </w:tcPr>
          <w:p w14:paraId="0D4CFB17" w14:textId="77777777" w:rsidR="00DA4377" w:rsidRDefault="00DA4377">
            <w:pPr>
              <w:autoSpaceDE w:val="0"/>
              <w:autoSpaceDN w:val="0"/>
              <w:adjustRightInd w:val="0"/>
              <w:rPr>
                <w:rFonts w:ascii="Calibri" w:hAnsi="Calibri" w:cs="Calibri"/>
                <w:color w:val="0066CC"/>
                <w:u w:val="single"/>
              </w:rPr>
            </w:pPr>
            <w:r>
              <w:rPr>
                <w:rFonts w:ascii="Calibri" w:hAnsi="Calibri" w:cs="Calibri"/>
                <w:color w:val="0066CC"/>
                <w:u w:val="single"/>
              </w:rPr>
              <w:t>LisaMitchell@gmail.com</w:t>
            </w:r>
          </w:p>
        </w:tc>
      </w:tr>
      <w:tr w:rsidR="00DA4377" w14:paraId="35EFEA19" w14:textId="77777777" w:rsidTr="00DA4377">
        <w:tblPrEx>
          <w:tblCellMar>
            <w:top w:w="0" w:type="dxa"/>
            <w:bottom w:w="0" w:type="dxa"/>
          </w:tblCellMar>
        </w:tblPrEx>
        <w:trPr>
          <w:trHeight w:val="320"/>
        </w:trPr>
        <w:tc>
          <w:tcPr>
            <w:tcW w:w="1440" w:type="dxa"/>
            <w:tcBorders>
              <w:top w:val="nil"/>
              <w:left w:val="single" w:sz="12" w:space="0" w:color="auto"/>
              <w:bottom w:val="single" w:sz="12" w:space="0" w:color="auto"/>
              <w:right w:val="single" w:sz="12" w:space="0" w:color="auto"/>
            </w:tcBorders>
            <w:shd w:val="solid" w:color="FFFFFF" w:fill="auto"/>
          </w:tcPr>
          <w:p w14:paraId="6128A279"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Michelle</w:t>
            </w:r>
          </w:p>
        </w:tc>
        <w:tc>
          <w:tcPr>
            <w:tcW w:w="1931" w:type="dxa"/>
            <w:tcBorders>
              <w:top w:val="nil"/>
              <w:left w:val="nil"/>
              <w:bottom w:val="single" w:sz="12" w:space="0" w:color="auto"/>
              <w:right w:val="single" w:sz="12" w:space="0" w:color="auto"/>
            </w:tcBorders>
            <w:shd w:val="solid" w:color="FFFFFF" w:fill="auto"/>
          </w:tcPr>
          <w:p w14:paraId="6EEDDC50"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Johnson</w:t>
            </w:r>
          </w:p>
        </w:tc>
        <w:tc>
          <w:tcPr>
            <w:tcW w:w="1429" w:type="dxa"/>
            <w:tcBorders>
              <w:top w:val="nil"/>
              <w:left w:val="nil"/>
              <w:bottom w:val="single" w:sz="12" w:space="0" w:color="auto"/>
              <w:right w:val="single" w:sz="12" w:space="0" w:color="auto"/>
            </w:tcBorders>
            <w:shd w:val="solid" w:color="FFFFFF" w:fill="auto"/>
          </w:tcPr>
          <w:p w14:paraId="3629D988" w14:textId="77777777" w:rsidR="00DA4377" w:rsidRDefault="00DA4377">
            <w:pPr>
              <w:autoSpaceDE w:val="0"/>
              <w:autoSpaceDN w:val="0"/>
              <w:adjustRightInd w:val="0"/>
              <w:rPr>
                <w:rFonts w:ascii="Arial" w:hAnsi="Arial" w:cs="Arial"/>
                <w:color w:val="808080"/>
                <w:sz w:val="18"/>
                <w:szCs w:val="18"/>
              </w:rPr>
            </w:pPr>
            <w:r>
              <w:rPr>
                <w:rFonts w:ascii="Arial" w:hAnsi="Arial" w:cs="Arial"/>
                <w:color w:val="808080"/>
                <w:sz w:val="18"/>
                <w:szCs w:val="18"/>
              </w:rPr>
              <w:t>10/7/50</w:t>
            </w:r>
          </w:p>
        </w:tc>
        <w:tc>
          <w:tcPr>
            <w:tcW w:w="4052" w:type="dxa"/>
            <w:tcBorders>
              <w:top w:val="nil"/>
              <w:left w:val="nil"/>
              <w:bottom w:val="single" w:sz="12" w:space="0" w:color="auto"/>
              <w:right w:val="single" w:sz="12" w:space="0" w:color="auto"/>
            </w:tcBorders>
            <w:shd w:val="solid" w:color="FFFFFF" w:fill="auto"/>
          </w:tcPr>
          <w:p w14:paraId="7E8B029B" w14:textId="77777777" w:rsidR="00DA4377" w:rsidRDefault="00DA4377">
            <w:pPr>
              <w:autoSpaceDE w:val="0"/>
              <w:autoSpaceDN w:val="0"/>
              <w:adjustRightInd w:val="0"/>
              <w:rPr>
                <w:rFonts w:ascii="Calibri" w:hAnsi="Calibri" w:cs="Calibri"/>
                <w:color w:val="0066CC"/>
                <w:u w:val="single"/>
              </w:rPr>
            </w:pPr>
            <w:r>
              <w:rPr>
                <w:rFonts w:ascii="Calibri" w:hAnsi="Calibri" w:cs="Calibri"/>
                <w:color w:val="0066CC"/>
                <w:u w:val="single"/>
              </w:rPr>
              <w:t>MichelleJohnson@gmail.com</w:t>
            </w:r>
          </w:p>
        </w:tc>
      </w:tr>
    </w:tbl>
    <w:p w14:paraId="65B1DAAB" w14:textId="77777777" w:rsidR="00DA4377" w:rsidRDefault="00DA4377" w:rsidP="006322C0">
      <w:pPr>
        <w:spacing w:before="100" w:beforeAutospacing="1" w:after="100" w:afterAutospacing="1"/>
        <w:rPr>
          <w:rFonts w:ascii="Calibri" w:eastAsia="Times New Roman" w:hAnsi="Calibri" w:cs="Calibri"/>
          <w:b/>
          <w:bCs/>
          <w:sz w:val="20"/>
          <w:szCs w:val="20"/>
        </w:rPr>
      </w:pPr>
    </w:p>
    <w:p w14:paraId="625D5053" w14:textId="2BE194BD"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Nominations are not complete unless this form accompanies a one-page, typewritten letter describing how the nominee exhibited traits in all areas of consideration, including specific examples of Impact, Effectiveness, Innovation and Significance. See sample nomination letter below. </w:t>
      </w:r>
    </w:p>
    <w:p w14:paraId="30DF7E55" w14:textId="77777777" w:rsidR="006322C0" w:rsidRPr="006322C0" w:rsidRDefault="006322C0" w:rsidP="006322C0">
      <w:pPr>
        <w:spacing w:before="100" w:beforeAutospacing="1" w:after="100" w:afterAutospacing="1"/>
        <w:rPr>
          <w:rFonts w:ascii="Times New Roman" w:eastAsia="Times New Roman" w:hAnsi="Times New Roman" w:cs="Times New Roman"/>
        </w:rPr>
      </w:pPr>
      <w:bookmarkStart w:id="1" w:name="OLE_LINK1"/>
      <w:bookmarkStart w:id="2" w:name="OLE_LINK2"/>
      <w:r w:rsidRPr="006322C0">
        <w:rPr>
          <w:rFonts w:ascii="Calibri" w:eastAsia="Times New Roman" w:hAnsi="Calibri" w:cs="Calibri"/>
          <w:b/>
          <w:bCs/>
          <w:sz w:val="22"/>
          <w:szCs w:val="22"/>
        </w:rPr>
        <w:t xml:space="preserve">Sample Nomination Letter </w:t>
      </w:r>
    </w:p>
    <w:bookmarkEnd w:id="1"/>
    <w:bookmarkEnd w:id="2"/>
    <w:p w14:paraId="08FE583A" w14:textId="57C39BD0"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It is my pleasure to nominate Jane Doe, Executive Assistant, for the 1</w:t>
      </w:r>
      <w:r w:rsidRPr="006322C0">
        <w:rPr>
          <w:rFonts w:ascii="Calibri" w:eastAsia="Times New Roman" w:hAnsi="Calibri" w:cs="Calibri"/>
          <w:position w:val="6"/>
          <w:sz w:val="12"/>
          <w:szCs w:val="12"/>
        </w:rPr>
        <w:t xml:space="preserve">st </w:t>
      </w:r>
      <w:r w:rsidRPr="006322C0">
        <w:rPr>
          <w:rFonts w:ascii="Calibri" w:eastAsia="Times New Roman" w:hAnsi="Calibri" w:cs="Calibri"/>
          <w:sz w:val="20"/>
          <w:szCs w:val="20"/>
        </w:rPr>
        <w:t xml:space="preserve">Quarter (July- September) Exceptional Performance Award. Jane has worked with me for the past three years, and I am impressed by the exceptional quality of service she provides to everyone who contacts this office. Specifically, her work during Homecoming was exceptional. </w:t>
      </w:r>
    </w:p>
    <w:p w14:paraId="208B584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Impact: Jane’s attention to detail was highlighted in the way she prepared for every event. For example, at the Homecoming block party, she expanded the standard task list to include details that she had personally noted after last year’s block party. By doing so, she was able to ensure that an information table was added, extra trash and recycling bins were placed in high traffic areas, and adequate signage indicating restrooms, parking options and event booths were displayed. </w:t>
      </w:r>
    </w:p>
    <w:p w14:paraId="1CC65FE8"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Effectiveness: Jane coordinated her efforts with specific departments, planning well in advance to ensure that everything was ready for what appeared to be an effortless event. However, I saw the hours she spent reserving food, tables, chairs, and fire permits for the all-you-can-eat chili dog dinner, as well as having a back-up plan ready in case of bad weather. With all the preparation she put into the event, people moved through the lines quickly, easily finding adequate seating and food. </w:t>
      </w:r>
    </w:p>
    <w:p w14:paraId="0159FF08"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Innovation: The addition of the fenced pet patio for those who brought their dogs was a surprising, well received addition to the all-you-can-eat chili dog dinner. Jane made sure there was water for the animals, supplies for cleaning up any messes, and even a dog biscuit for each pet when they left the patio with their owners. </w:t>
      </w:r>
    </w:p>
    <w:p w14:paraId="74998EC6"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Significance: Homecoming was attended by a large mixture of students, faculty, staff, parents, friends and alumni. Having an event that ran so smoothly not only boosted school morale, but it also raise significant scholarship funds for the Development office and provided the Parents and Family Association a fun platform for enrolling new members. </w:t>
      </w:r>
    </w:p>
    <w:p w14:paraId="42073CF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Homecoming was a fantastic experience. We received numerous emails and calls form attendees thanking us for such a positive event, but Jane Doe definitely deserves the accolades. If it weren’t for her exceptional performance, none of this would have been possible. </w:t>
      </w:r>
    </w:p>
    <w:p w14:paraId="51BCC78A" w14:textId="081D7F85" w:rsidR="00B6567B"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lastRenderedPageBreak/>
        <w:t>Sincerely,</w:t>
      </w:r>
      <w:r w:rsidRPr="006322C0">
        <w:rPr>
          <w:rFonts w:ascii="Calibri" w:eastAsia="Times New Roman" w:hAnsi="Calibri" w:cs="Calibri"/>
          <w:sz w:val="20"/>
          <w:szCs w:val="20"/>
        </w:rPr>
        <w:br/>
        <w:t>John Smith,</w:t>
      </w:r>
      <w:r>
        <w:rPr>
          <w:rFonts w:ascii="Calibri" w:eastAsia="Times New Roman" w:hAnsi="Calibri" w:cs="Calibri"/>
          <w:sz w:val="20"/>
          <w:szCs w:val="20"/>
        </w:rPr>
        <w:t xml:space="preserve"> </w:t>
      </w:r>
      <w:r w:rsidRPr="006322C0">
        <w:rPr>
          <w:rFonts w:ascii="Calibri" w:eastAsia="Times New Roman" w:hAnsi="Calibri" w:cs="Calibri"/>
          <w:sz w:val="20"/>
          <w:szCs w:val="20"/>
        </w:rPr>
        <w:t>Vice President</w:t>
      </w:r>
    </w:p>
    <w:sectPr w:rsidR="00B6567B" w:rsidRPr="006322C0" w:rsidSect="0014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C0"/>
    <w:rsid w:val="000068C1"/>
    <w:rsid w:val="00106D1E"/>
    <w:rsid w:val="0014047B"/>
    <w:rsid w:val="00204713"/>
    <w:rsid w:val="00315392"/>
    <w:rsid w:val="00397E5C"/>
    <w:rsid w:val="003C59D6"/>
    <w:rsid w:val="003D6808"/>
    <w:rsid w:val="00455E17"/>
    <w:rsid w:val="00497AEE"/>
    <w:rsid w:val="005030C9"/>
    <w:rsid w:val="00543779"/>
    <w:rsid w:val="005515AF"/>
    <w:rsid w:val="005D4200"/>
    <w:rsid w:val="005F513C"/>
    <w:rsid w:val="00616A82"/>
    <w:rsid w:val="006322C0"/>
    <w:rsid w:val="0073368D"/>
    <w:rsid w:val="007855FD"/>
    <w:rsid w:val="007E6A50"/>
    <w:rsid w:val="00850152"/>
    <w:rsid w:val="008E1135"/>
    <w:rsid w:val="0093229E"/>
    <w:rsid w:val="00957A02"/>
    <w:rsid w:val="00992D16"/>
    <w:rsid w:val="009A6A04"/>
    <w:rsid w:val="00A00A68"/>
    <w:rsid w:val="00A2240C"/>
    <w:rsid w:val="00AD750D"/>
    <w:rsid w:val="00AE1066"/>
    <w:rsid w:val="00BF3AEE"/>
    <w:rsid w:val="00C17AA9"/>
    <w:rsid w:val="00C215B4"/>
    <w:rsid w:val="00D45A50"/>
    <w:rsid w:val="00D96D45"/>
    <w:rsid w:val="00DA4377"/>
    <w:rsid w:val="00E24F97"/>
    <w:rsid w:val="00E57AC8"/>
    <w:rsid w:val="00E60A25"/>
    <w:rsid w:val="00E97F46"/>
    <w:rsid w:val="00F12B5A"/>
    <w:rsid w:val="00F343D1"/>
    <w:rsid w:val="00FB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6C20"/>
  <w14:defaultImageDpi w14:val="32767"/>
  <w15:chartTrackingRefBased/>
  <w15:docId w15:val="{68A17447-3D1C-FC49-B5E9-FA730C6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7A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437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6611">
      <w:bodyDiv w:val="1"/>
      <w:marLeft w:val="0"/>
      <w:marRight w:val="0"/>
      <w:marTop w:val="0"/>
      <w:marBottom w:val="0"/>
      <w:divBdr>
        <w:top w:val="none" w:sz="0" w:space="0" w:color="auto"/>
        <w:left w:val="none" w:sz="0" w:space="0" w:color="auto"/>
        <w:bottom w:val="none" w:sz="0" w:space="0" w:color="auto"/>
        <w:right w:val="none" w:sz="0" w:space="0" w:color="auto"/>
      </w:divBdr>
    </w:div>
    <w:div w:id="764307385">
      <w:bodyDiv w:val="1"/>
      <w:marLeft w:val="0"/>
      <w:marRight w:val="0"/>
      <w:marTop w:val="0"/>
      <w:marBottom w:val="0"/>
      <w:divBdr>
        <w:top w:val="none" w:sz="0" w:space="0" w:color="auto"/>
        <w:left w:val="none" w:sz="0" w:space="0" w:color="auto"/>
        <w:bottom w:val="none" w:sz="0" w:space="0" w:color="auto"/>
        <w:right w:val="none" w:sz="0" w:space="0" w:color="auto"/>
      </w:divBdr>
      <w:divsChild>
        <w:div w:id="295065232">
          <w:marLeft w:val="0"/>
          <w:marRight w:val="0"/>
          <w:marTop w:val="0"/>
          <w:marBottom w:val="0"/>
          <w:divBdr>
            <w:top w:val="none" w:sz="0" w:space="0" w:color="auto"/>
            <w:left w:val="none" w:sz="0" w:space="0" w:color="auto"/>
            <w:bottom w:val="none" w:sz="0" w:space="0" w:color="auto"/>
            <w:right w:val="none" w:sz="0" w:space="0" w:color="auto"/>
          </w:divBdr>
          <w:divsChild>
            <w:div w:id="514154401">
              <w:marLeft w:val="0"/>
              <w:marRight w:val="0"/>
              <w:marTop w:val="0"/>
              <w:marBottom w:val="0"/>
              <w:divBdr>
                <w:top w:val="none" w:sz="0" w:space="0" w:color="auto"/>
                <w:left w:val="none" w:sz="0" w:space="0" w:color="auto"/>
                <w:bottom w:val="none" w:sz="0" w:space="0" w:color="auto"/>
                <w:right w:val="none" w:sz="0" w:space="0" w:color="auto"/>
              </w:divBdr>
              <w:divsChild>
                <w:div w:id="1986003485">
                  <w:marLeft w:val="0"/>
                  <w:marRight w:val="0"/>
                  <w:marTop w:val="0"/>
                  <w:marBottom w:val="0"/>
                  <w:divBdr>
                    <w:top w:val="none" w:sz="0" w:space="0" w:color="auto"/>
                    <w:left w:val="none" w:sz="0" w:space="0" w:color="auto"/>
                    <w:bottom w:val="none" w:sz="0" w:space="0" w:color="auto"/>
                    <w:right w:val="none" w:sz="0" w:space="0" w:color="auto"/>
                  </w:divBdr>
                </w:div>
              </w:divsChild>
            </w:div>
            <w:div w:id="879434450">
              <w:marLeft w:val="0"/>
              <w:marRight w:val="0"/>
              <w:marTop w:val="0"/>
              <w:marBottom w:val="0"/>
              <w:divBdr>
                <w:top w:val="none" w:sz="0" w:space="0" w:color="auto"/>
                <w:left w:val="none" w:sz="0" w:space="0" w:color="auto"/>
                <w:bottom w:val="none" w:sz="0" w:space="0" w:color="auto"/>
                <w:right w:val="none" w:sz="0" w:space="0" w:color="auto"/>
              </w:divBdr>
              <w:divsChild>
                <w:div w:id="1304428912">
                  <w:marLeft w:val="0"/>
                  <w:marRight w:val="0"/>
                  <w:marTop w:val="0"/>
                  <w:marBottom w:val="0"/>
                  <w:divBdr>
                    <w:top w:val="none" w:sz="0" w:space="0" w:color="auto"/>
                    <w:left w:val="none" w:sz="0" w:space="0" w:color="auto"/>
                    <w:bottom w:val="none" w:sz="0" w:space="0" w:color="auto"/>
                    <w:right w:val="none" w:sz="0" w:space="0" w:color="auto"/>
                  </w:divBdr>
                </w:div>
              </w:divsChild>
            </w:div>
            <w:div w:id="2135443207">
              <w:marLeft w:val="0"/>
              <w:marRight w:val="0"/>
              <w:marTop w:val="0"/>
              <w:marBottom w:val="0"/>
              <w:divBdr>
                <w:top w:val="none" w:sz="0" w:space="0" w:color="auto"/>
                <w:left w:val="none" w:sz="0" w:space="0" w:color="auto"/>
                <w:bottom w:val="none" w:sz="0" w:space="0" w:color="auto"/>
                <w:right w:val="none" w:sz="0" w:space="0" w:color="auto"/>
              </w:divBdr>
              <w:divsChild>
                <w:div w:id="1428110979">
                  <w:marLeft w:val="0"/>
                  <w:marRight w:val="0"/>
                  <w:marTop w:val="0"/>
                  <w:marBottom w:val="0"/>
                  <w:divBdr>
                    <w:top w:val="none" w:sz="0" w:space="0" w:color="auto"/>
                    <w:left w:val="none" w:sz="0" w:space="0" w:color="auto"/>
                    <w:bottom w:val="none" w:sz="0" w:space="0" w:color="auto"/>
                    <w:right w:val="none" w:sz="0" w:space="0" w:color="auto"/>
                  </w:divBdr>
                  <w:divsChild>
                    <w:div w:id="203372697">
                      <w:marLeft w:val="0"/>
                      <w:marRight w:val="0"/>
                      <w:marTop w:val="0"/>
                      <w:marBottom w:val="0"/>
                      <w:divBdr>
                        <w:top w:val="none" w:sz="0" w:space="0" w:color="auto"/>
                        <w:left w:val="none" w:sz="0" w:space="0" w:color="auto"/>
                        <w:bottom w:val="none" w:sz="0" w:space="0" w:color="auto"/>
                        <w:right w:val="none" w:sz="0" w:space="0" w:color="auto"/>
                      </w:divBdr>
                    </w:div>
                  </w:divsChild>
                </w:div>
                <w:div w:id="568812257">
                  <w:marLeft w:val="0"/>
                  <w:marRight w:val="0"/>
                  <w:marTop w:val="0"/>
                  <w:marBottom w:val="0"/>
                  <w:divBdr>
                    <w:top w:val="none" w:sz="0" w:space="0" w:color="auto"/>
                    <w:left w:val="none" w:sz="0" w:space="0" w:color="auto"/>
                    <w:bottom w:val="none" w:sz="0" w:space="0" w:color="auto"/>
                    <w:right w:val="none" w:sz="0" w:space="0" w:color="auto"/>
                  </w:divBdr>
                  <w:divsChild>
                    <w:div w:id="953749355">
                      <w:marLeft w:val="0"/>
                      <w:marRight w:val="0"/>
                      <w:marTop w:val="0"/>
                      <w:marBottom w:val="0"/>
                      <w:divBdr>
                        <w:top w:val="none" w:sz="0" w:space="0" w:color="auto"/>
                        <w:left w:val="none" w:sz="0" w:space="0" w:color="auto"/>
                        <w:bottom w:val="none" w:sz="0" w:space="0" w:color="auto"/>
                        <w:right w:val="none" w:sz="0" w:space="0" w:color="auto"/>
                      </w:divBdr>
                    </w:div>
                    <w:div w:id="19684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965">
              <w:marLeft w:val="0"/>
              <w:marRight w:val="0"/>
              <w:marTop w:val="0"/>
              <w:marBottom w:val="0"/>
              <w:divBdr>
                <w:top w:val="none" w:sz="0" w:space="0" w:color="auto"/>
                <w:left w:val="none" w:sz="0" w:space="0" w:color="auto"/>
                <w:bottom w:val="none" w:sz="0" w:space="0" w:color="auto"/>
                <w:right w:val="none" w:sz="0" w:space="0" w:color="auto"/>
              </w:divBdr>
              <w:divsChild>
                <w:div w:id="1713187712">
                  <w:marLeft w:val="0"/>
                  <w:marRight w:val="0"/>
                  <w:marTop w:val="0"/>
                  <w:marBottom w:val="0"/>
                  <w:divBdr>
                    <w:top w:val="none" w:sz="0" w:space="0" w:color="auto"/>
                    <w:left w:val="none" w:sz="0" w:space="0" w:color="auto"/>
                    <w:bottom w:val="none" w:sz="0" w:space="0" w:color="auto"/>
                    <w:right w:val="none" w:sz="0" w:space="0" w:color="auto"/>
                  </w:divBdr>
                </w:div>
                <w:div w:id="1613824071">
                  <w:marLeft w:val="0"/>
                  <w:marRight w:val="0"/>
                  <w:marTop w:val="0"/>
                  <w:marBottom w:val="0"/>
                  <w:divBdr>
                    <w:top w:val="none" w:sz="0" w:space="0" w:color="auto"/>
                    <w:left w:val="none" w:sz="0" w:space="0" w:color="auto"/>
                    <w:bottom w:val="none" w:sz="0" w:space="0" w:color="auto"/>
                    <w:right w:val="none" w:sz="0" w:space="0" w:color="auto"/>
                  </w:divBdr>
                </w:div>
                <w:div w:id="699819610">
                  <w:marLeft w:val="0"/>
                  <w:marRight w:val="0"/>
                  <w:marTop w:val="0"/>
                  <w:marBottom w:val="0"/>
                  <w:divBdr>
                    <w:top w:val="none" w:sz="0" w:space="0" w:color="auto"/>
                    <w:left w:val="none" w:sz="0" w:space="0" w:color="auto"/>
                    <w:bottom w:val="none" w:sz="0" w:space="0" w:color="auto"/>
                    <w:right w:val="none" w:sz="0" w:space="0" w:color="auto"/>
                  </w:divBdr>
                </w:div>
              </w:divsChild>
            </w:div>
            <w:div w:id="167067203">
              <w:marLeft w:val="0"/>
              <w:marRight w:val="0"/>
              <w:marTop w:val="0"/>
              <w:marBottom w:val="0"/>
              <w:divBdr>
                <w:top w:val="none" w:sz="0" w:space="0" w:color="auto"/>
                <w:left w:val="none" w:sz="0" w:space="0" w:color="auto"/>
                <w:bottom w:val="none" w:sz="0" w:space="0" w:color="auto"/>
                <w:right w:val="none" w:sz="0" w:space="0" w:color="auto"/>
              </w:divBdr>
              <w:divsChild>
                <w:div w:id="816847751">
                  <w:marLeft w:val="0"/>
                  <w:marRight w:val="0"/>
                  <w:marTop w:val="0"/>
                  <w:marBottom w:val="0"/>
                  <w:divBdr>
                    <w:top w:val="none" w:sz="0" w:space="0" w:color="auto"/>
                    <w:left w:val="none" w:sz="0" w:space="0" w:color="auto"/>
                    <w:bottom w:val="none" w:sz="0" w:space="0" w:color="auto"/>
                    <w:right w:val="none" w:sz="0" w:space="0" w:color="auto"/>
                  </w:divBdr>
                </w:div>
                <w:div w:id="671638742">
                  <w:marLeft w:val="0"/>
                  <w:marRight w:val="0"/>
                  <w:marTop w:val="0"/>
                  <w:marBottom w:val="0"/>
                  <w:divBdr>
                    <w:top w:val="none" w:sz="0" w:space="0" w:color="auto"/>
                    <w:left w:val="none" w:sz="0" w:space="0" w:color="auto"/>
                    <w:bottom w:val="none" w:sz="0" w:space="0" w:color="auto"/>
                    <w:right w:val="none" w:sz="0" w:space="0" w:color="auto"/>
                  </w:divBdr>
                </w:div>
                <w:div w:id="170920761">
                  <w:marLeft w:val="0"/>
                  <w:marRight w:val="0"/>
                  <w:marTop w:val="0"/>
                  <w:marBottom w:val="0"/>
                  <w:divBdr>
                    <w:top w:val="none" w:sz="0" w:space="0" w:color="auto"/>
                    <w:left w:val="none" w:sz="0" w:space="0" w:color="auto"/>
                    <w:bottom w:val="none" w:sz="0" w:space="0" w:color="auto"/>
                    <w:right w:val="none" w:sz="0" w:space="0" w:color="auto"/>
                  </w:divBdr>
                </w:div>
              </w:divsChild>
            </w:div>
            <w:div w:id="2091540490">
              <w:marLeft w:val="0"/>
              <w:marRight w:val="0"/>
              <w:marTop w:val="0"/>
              <w:marBottom w:val="0"/>
              <w:divBdr>
                <w:top w:val="none" w:sz="0" w:space="0" w:color="auto"/>
                <w:left w:val="none" w:sz="0" w:space="0" w:color="auto"/>
                <w:bottom w:val="none" w:sz="0" w:space="0" w:color="auto"/>
                <w:right w:val="none" w:sz="0" w:space="0" w:color="auto"/>
              </w:divBdr>
              <w:divsChild>
                <w:div w:id="1607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80112">
          <w:marLeft w:val="0"/>
          <w:marRight w:val="0"/>
          <w:marTop w:val="0"/>
          <w:marBottom w:val="0"/>
          <w:divBdr>
            <w:top w:val="none" w:sz="0" w:space="0" w:color="auto"/>
            <w:left w:val="none" w:sz="0" w:space="0" w:color="auto"/>
            <w:bottom w:val="none" w:sz="0" w:space="0" w:color="auto"/>
            <w:right w:val="none" w:sz="0" w:space="0" w:color="auto"/>
          </w:divBdr>
          <w:divsChild>
            <w:div w:id="1998804544">
              <w:marLeft w:val="0"/>
              <w:marRight w:val="0"/>
              <w:marTop w:val="0"/>
              <w:marBottom w:val="0"/>
              <w:divBdr>
                <w:top w:val="none" w:sz="0" w:space="0" w:color="auto"/>
                <w:left w:val="none" w:sz="0" w:space="0" w:color="auto"/>
                <w:bottom w:val="none" w:sz="0" w:space="0" w:color="auto"/>
                <w:right w:val="none" w:sz="0" w:space="0" w:color="auto"/>
              </w:divBdr>
              <w:divsChild>
                <w:div w:id="1642734497">
                  <w:marLeft w:val="0"/>
                  <w:marRight w:val="0"/>
                  <w:marTop w:val="0"/>
                  <w:marBottom w:val="0"/>
                  <w:divBdr>
                    <w:top w:val="none" w:sz="0" w:space="0" w:color="auto"/>
                    <w:left w:val="none" w:sz="0" w:space="0" w:color="auto"/>
                    <w:bottom w:val="none" w:sz="0" w:space="0" w:color="auto"/>
                    <w:right w:val="none" w:sz="0" w:space="0" w:color="auto"/>
                  </w:divBdr>
                </w:div>
              </w:divsChild>
            </w:div>
            <w:div w:id="1820003165">
              <w:marLeft w:val="0"/>
              <w:marRight w:val="0"/>
              <w:marTop w:val="0"/>
              <w:marBottom w:val="0"/>
              <w:divBdr>
                <w:top w:val="none" w:sz="0" w:space="0" w:color="auto"/>
                <w:left w:val="none" w:sz="0" w:space="0" w:color="auto"/>
                <w:bottom w:val="none" w:sz="0" w:space="0" w:color="auto"/>
                <w:right w:val="none" w:sz="0" w:space="0" w:color="auto"/>
              </w:divBdr>
              <w:divsChild>
                <w:div w:id="19935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8280">
      <w:bodyDiv w:val="1"/>
      <w:marLeft w:val="0"/>
      <w:marRight w:val="0"/>
      <w:marTop w:val="0"/>
      <w:marBottom w:val="0"/>
      <w:divBdr>
        <w:top w:val="none" w:sz="0" w:space="0" w:color="auto"/>
        <w:left w:val="none" w:sz="0" w:space="0" w:color="auto"/>
        <w:bottom w:val="none" w:sz="0" w:space="0" w:color="auto"/>
        <w:right w:val="none" w:sz="0" w:space="0" w:color="auto"/>
      </w:divBdr>
    </w:div>
    <w:div w:id="12861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A37912BA4A14B81B5874168476868" ma:contentTypeVersion="0" ma:contentTypeDescription="Create a new document." ma:contentTypeScope="" ma:versionID="bdad77cf55f18b51d9941f1037a66cb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4D3725-1093-4AFB-8806-92B521820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B0FF42-7E65-4A1F-AD8C-FC3432CA883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EFE88E2-D032-415A-9CD0-94A3E86AE4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Mathews</dc:creator>
  <cp:keywords/>
  <dc:description/>
  <cp:lastModifiedBy>bmathews</cp:lastModifiedBy>
  <cp:revision>3</cp:revision>
  <dcterms:created xsi:type="dcterms:W3CDTF">2020-09-08T23:35:00Z</dcterms:created>
  <dcterms:modified xsi:type="dcterms:W3CDTF">2020-09-09T14:44:00Z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0x010100A5DA37912BA4A14B81B5874168476868</vt:lpwstr>
  </property>
</Properties>
</file>