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3B5" w:rsidRDefault="00B453B5">
      <w:pPr>
        <w:jc w:val="both"/>
        <w:rPr>
          <w:rFonts w:ascii="Arial" w:hAnsi="Arial" w:cs="Arial"/>
          <w:b/>
          <w:sz w:val="22"/>
          <w:szCs w:val="22"/>
        </w:rPr>
      </w:pPr>
    </w:p>
    <w:p w:rsidR="00B453B5" w:rsidRDefault="00B453B5">
      <w:pPr>
        <w:jc w:val="both"/>
        <w:rPr>
          <w:rFonts w:ascii="Arial" w:hAnsi="Arial" w:cs="Arial"/>
          <w:b/>
          <w:sz w:val="22"/>
          <w:szCs w:val="22"/>
        </w:rPr>
      </w:pPr>
    </w:p>
    <w:p w:rsidR="00B453B5" w:rsidRDefault="00B453B5">
      <w:pPr>
        <w:jc w:val="both"/>
        <w:rPr>
          <w:rFonts w:ascii="Arial" w:hAnsi="Arial" w:cs="Arial"/>
          <w:b/>
          <w:sz w:val="22"/>
          <w:szCs w:val="22"/>
        </w:rPr>
      </w:pPr>
    </w:p>
    <w:p w:rsidR="00B453B5" w:rsidRDefault="00B453B5">
      <w:pPr>
        <w:jc w:val="both"/>
        <w:rPr>
          <w:rFonts w:ascii="Arial" w:hAnsi="Arial" w:cs="Arial"/>
          <w:b/>
          <w:sz w:val="22"/>
          <w:szCs w:val="22"/>
        </w:rPr>
      </w:pPr>
    </w:p>
    <w:p w:rsidR="00B453B5" w:rsidRDefault="00B453B5">
      <w:pPr>
        <w:jc w:val="both"/>
        <w:rPr>
          <w:rFonts w:ascii="Arial" w:hAnsi="Arial" w:cs="Arial"/>
          <w:b/>
          <w:sz w:val="22"/>
          <w:szCs w:val="22"/>
        </w:rPr>
      </w:pPr>
    </w:p>
    <w:p w:rsidR="00B453B5" w:rsidRDefault="00B453B5">
      <w:pPr>
        <w:jc w:val="both"/>
        <w:rPr>
          <w:rFonts w:ascii="Arial" w:hAnsi="Arial" w:cs="Arial"/>
          <w:b/>
          <w:sz w:val="22"/>
          <w:szCs w:val="22"/>
        </w:rPr>
      </w:pPr>
    </w:p>
    <w:p w:rsidR="00B453B5" w:rsidRDefault="00B453B5">
      <w:pPr>
        <w:jc w:val="both"/>
        <w:rPr>
          <w:rFonts w:ascii="Arial" w:hAnsi="Arial" w:cs="Arial"/>
          <w:b/>
          <w:sz w:val="22"/>
          <w:szCs w:val="22"/>
        </w:rPr>
      </w:pPr>
    </w:p>
    <w:p w:rsidR="00051FF2" w:rsidRPr="006B72A0" w:rsidRDefault="00A06490">
      <w:pPr>
        <w:jc w:val="both"/>
        <w:rPr>
          <w:rFonts w:ascii="Arial" w:hAnsi="Arial" w:cs="Arial"/>
          <w:b/>
          <w:sz w:val="22"/>
          <w:szCs w:val="22"/>
        </w:rPr>
      </w:pPr>
      <w:r>
        <w:rPr>
          <w:noProof/>
          <w:lang w:val="es-PY" w:eastAsia="es-PY"/>
        </w:rPr>
        <w:drawing>
          <wp:anchor distT="0" distB="0" distL="114300" distR="114300" simplePos="0" relativeHeight="251660288" behindDoc="0" locked="0" layoutInCell="1" allowOverlap="1">
            <wp:simplePos x="0" y="0"/>
            <wp:positionH relativeFrom="margin">
              <wp:posOffset>-135845</wp:posOffset>
            </wp:positionH>
            <wp:positionV relativeFrom="margin">
              <wp:posOffset>-70441</wp:posOffset>
            </wp:positionV>
            <wp:extent cx="5829300" cy="1094740"/>
            <wp:effectExtent l="19050" t="57150" r="0" b="48260"/>
            <wp:wrapSquare wrapText="bothSides"/>
            <wp:docPr id="2" name="Imagen 2" descr="CD42EA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42EA23"/>
                    <pic:cNvPicPr>
                      <a:picLocks noChangeAspect="1" noChangeArrowheads="1"/>
                    </pic:cNvPicPr>
                  </pic:nvPicPr>
                  <pic:blipFill>
                    <a:blip r:embed="rId4" cstate="print">
                      <a:clrChange>
                        <a:clrFrom>
                          <a:srgbClr val="000000"/>
                        </a:clrFrom>
                        <a:clrTo>
                          <a:srgbClr val="000000">
                            <a:alpha val="0"/>
                          </a:srgbClr>
                        </a:clrTo>
                      </a:clrChange>
                      <a:grayscl/>
                      <a:biLevel thresh="50000"/>
                    </a:blip>
                    <a:srcRect t="648" b="87703"/>
                    <a:stretch>
                      <a:fillRect/>
                    </a:stretch>
                  </pic:blipFill>
                  <pic:spPr bwMode="auto">
                    <a:xfrm rot="60000">
                      <a:off x="0" y="0"/>
                      <a:ext cx="5829300" cy="1094740"/>
                    </a:xfrm>
                    <a:prstGeom prst="rect">
                      <a:avLst/>
                    </a:prstGeom>
                    <a:noFill/>
                    <a:ln w="9525">
                      <a:noFill/>
                      <a:miter lim="800000"/>
                      <a:headEnd/>
                      <a:tailEnd/>
                    </a:ln>
                  </pic:spPr>
                </pic:pic>
              </a:graphicData>
            </a:graphic>
          </wp:anchor>
        </w:drawing>
      </w:r>
      <w:r w:rsidR="00936FBE">
        <w:rPr>
          <w:rFonts w:ascii="Arial" w:hAnsi="Arial" w:cs="Arial"/>
          <w:b/>
          <w:sz w:val="22"/>
          <w:szCs w:val="22"/>
        </w:rPr>
        <w:t>CONTROL 4811</w:t>
      </w:r>
    </w:p>
    <w:p w:rsidR="00406BFC" w:rsidRPr="005948E2" w:rsidRDefault="00EB7380">
      <w:pPr>
        <w:jc w:val="both"/>
        <w:rPr>
          <w:rFonts w:ascii="Arial" w:hAnsi="Arial" w:cs="Arial"/>
          <w:sz w:val="22"/>
          <w:szCs w:val="22"/>
        </w:rPr>
      </w:pPr>
      <w:r w:rsidRPr="005948E2">
        <w:rPr>
          <w:rFonts w:ascii="Arial" w:hAnsi="Arial" w:cs="Arial"/>
          <w:sz w:val="22"/>
          <w:szCs w:val="22"/>
        </w:rPr>
        <w:t xml:space="preserve">En </w:t>
      </w:r>
      <w:r w:rsidR="002E4579" w:rsidRPr="005948E2">
        <w:rPr>
          <w:rFonts w:ascii="Arial" w:hAnsi="Arial" w:cs="Arial"/>
          <w:sz w:val="22"/>
          <w:szCs w:val="22"/>
        </w:rPr>
        <w:t xml:space="preserve">la ciudad de Lambaré, </w:t>
      </w:r>
      <w:r w:rsidRPr="005948E2">
        <w:rPr>
          <w:rFonts w:ascii="Arial" w:hAnsi="Arial" w:cs="Arial"/>
          <w:sz w:val="22"/>
          <w:szCs w:val="22"/>
        </w:rPr>
        <w:t>República del Paraguay, a los</w:t>
      </w:r>
      <w:r w:rsidR="00267BD6">
        <w:rPr>
          <w:rFonts w:ascii="Arial" w:hAnsi="Arial" w:cs="Arial"/>
          <w:sz w:val="22"/>
          <w:szCs w:val="22"/>
        </w:rPr>
        <w:t xml:space="preserve"> </w:t>
      </w:r>
      <w:r w:rsidR="00296461">
        <w:rPr>
          <w:rFonts w:ascii="Arial" w:hAnsi="Arial" w:cs="Arial"/>
          <w:sz w:val="22"/>
          <w:szCs w:val="22"/>
        </w:rPr>
        <w:t>02</w:t>
      </w:r>
      <w:r w:rsidR="00936FBE">
        <w:rPr>
          <w:rFonts w:ascii="Arial" w:hAnsi="Arial" w:cs="Arial"/>
          <w:sz w:val="22"/>
          <w:szCs w:val="22"/>
        </w:rPr>
        <w:t xml:space="preserve"> días del mes de </w:t>
      </w:r>
      <w:r w:rsidR="00296461">
        <w:rPr>
          <w:rFonts w:ascii="Arial" w:hAnsi="Arial" w:cs="Arial"/>
          <w:sz w:val="22"/>
          <w:szCs w:val="22"/>
        </w:rPr>
        <w:t>enero</w:t>
      </w:r>
      <w:r w:rsidRPr="005948E2">
        <w:rPr>
          <w:rFonts w:ascii="Arial" w:hAnsi="Arial" w:cs="Arial"/>
          <w:sz w:val="22"/>
          <w:szCs w:val="22"/>
        </w:rPr>
        <w:t xml:space="preserve"> de</w:t>
      </w:r>
      <w:r w:rsidR="00BD4A2D">
        <w:rPr>
          <w:rFonts w:ascii="Arial" w:hAnsi="Arial" w:cs="Arial"/>
          <w:sz w:val="22"/>
          <w:szCs w:val="22"/>
        </w:rPr>
        <w:t>l</w:t>
      </w:r>
      <w:r w:rsidRPr="005948E2">
        <w:rPr>
          <w:rFonts w:ascii="Arial" w:hAnsi="Arial" w:cs="Arial"/>
          <w:sz w:val="22"/>
          <w:szCs w:val="22"/>
        </w:rPr>
        <w:t xml:space="preserve"> 20</w:t>
      </w:r>
      <w:r w:rsidR="004F7C6B">
        <w:rPr>
          <w:rFonts w:ascii="Arial" w:hAnsi="Arial" w:cs="Arial"/>
          <w:sz w:val="22"/>
          <w:szCs w:val="22"/>
        </w:rPr>
        <w:t>1</w:t>
      </w:r>
      <w:r w:rsidR="00296461">
        <w:rPr>
          <w:rFonts w:ascii="Arial" w:hAnsi="Arial" w:cs="Arial"/>
          <w:sz w:val="22"/>
          <w:szCs w:val="22"/>
        </w:rPr>
        <w:t>9</w:t>
      </w:r>
      <w:r w:rsidRPr="005948E2">
        <w:rPr>
          <w:rFonts w:ascii="Arial" w:hAnsi="Arial" w:cs="Arial"/>
          <w:sz w:val="22"/>
          <w:szCs w:val="22"/>
        </w:rPr>
        <w:t xml:space="preserve">, </w:t>
      </w:r>
      <w:r w:rsidR="002E4579" w:rsidRPr="005948E2">
        <w:rPr>
          <w:rFonts w:ascii="Arial" w:hAnsi="Arial" w:cs="Arial"/>
          <w:sz w:val="22"/>
          <w:szCs w:val="22"/>
        </w:rPr>
        <w:t>se acuerda el siguiente contrato de locación:</w:t>
      </w:r>
    </w:p>
    <w:p w:rsidR="005948E2" w:rsidRDefault="005948E2">
      <w:pPr>
        <w:jc w:val="both"/>
        <w:rPr>
          <w:rFonts w:ascii="Arial" w:hAnsi="Arial" w:cs="Arial"/>
          <w:b/>
          <w:sz w:val="22"/>
          <w:szCs w:val="22"/>
          <w:u w:val="single"/>
        </w:rPr>
      </w:pPr>
    </w:p>
    <w:p w:rsidR="006B72A0" w:rsidRDefault="002E4579" w:rsidP="006B72A0">
      <w:pPr>
        <w:jc w:val="both"/>
        <w:rPr>
          <w:rFonts w:ascii="Arial" w:hAnsi="Arial" w:cs="Arial"/>
          <w:spacing w:val="-3"/>
          <w:sz w:val="22"/>
          <w:szCs w:val="22"/>
          <w:lang w:val="es-ES_tradnl"/>
        </w:rPr>
      </w:pPr>
      <w:r w:rsidRPr="005948E2">
        <w:rPr>
          <w:rFonts w:ascii="Arial" w:hAnsi="Arial" w:cs="Arial"/>
          <w:b/>
          <w:sz w:val="22"/>
          <w:szCs w:val="22"/>
          <w:u w:val="single"/>
        </w:rPr>
        <w:t>PRIMERA</w:t>
      </w:r>
      <w:r w:rsidRPr="005948E2">
        <w:rPr>
          <w:rFonts w:ascii="Arial" w:hAnsi="Arial" w:cs="Arial"/>
          <w:b/>
          <w:sz w:val="22"/>
          <w:szCs w:val="22"/>
        </w:rPr>
        <w:t xml:space="preserve">: LAS PARTES Y SU LEGITIMACIÓN. </w:t>
      </w:r>
      <w:r w:rsidRPr="005948E2">
        <w:rPr>
          <w:rFonts w:ascii="Arial" w:hAnsi="Arial" w:cs="Arial"/>
          <w:sz w:val="22"/>
          <w:szCs w:val="22"/>
        </w:rPr>
        <w:t xml:space="preserve">En calidad </w:t>
      </w:r>
      <w:r w:rsidR="00615A7B">
        <w:rPr>
          <w:rFonts w:ascii="Arial" w:hAnsi="Arial" w:cs="Arial"/>
          <w:sz w:val="22"/>
          <w:szCs w:val="22"/>
        </w:rPr>
        <w:t xml:space="preserve">de </w:t>
      </w:r>
      <w:r w:rsidRPr="005948E2">
        <w:rPr>
          <w:rFonts w:ascii="Arial" w:hAnsi="Arial" w:cs="Arial"/>
          <w:b/>
          <w:sz w:val="22"/>
          <w:szCs w:val="22"/>
        </w:rPr>
        <w:t>LOCA</w:t>
      </w:r>
      <w:r w:rsidR="00183D39">
        <w:rPr>
          <w:rFonts w:ascii="Arial" w:hAnsi="Arial" w:cs="Arial"/>
          <w:b/>
          <w:sz w:val="22"/>
          <w:szCs w:val="22"/>
        </w:rPr>
        <w:t>DORA</w:t>
      </w:r>
      <w:r w:rsidRPr="005948E2">
        <w:rPr>
          <w:rFonts w:ascii="Arial" w:hAnsi="Arial" w:cs="Arial"/>
          <w:b/>
          <w:sz w:val="22"/>
          <w:szCs w:val="22"/>
        </w:rPr>
        <w:t>: LA FIRMA IIR</w:t>
      </w:r>
      <w:r w:rsidR="005048D5">
        <w:rPr>
          <w:rFonts w:ascii="Arial" w:hAnsi="Arial" w:cs="Arial"/>
          <w:b/>
          <w:sz w:val="22"/>
          <w:szCs w:val="22"/>
        </w:rPr>
        <w:t xml:space="preserve"> </w:t>
      </w:r>
      <w:r w:rsidR="005048D5" w:rsidRPr="00612F9F">
        <w:rPr>
          <w:rFonts w:ascii="Arial" w:hAnsi="Arial" w:cs="Arial"/>
          <w:b/>
          <w:sz w:val="22"/>
          <w:szCs w:val="22"/>
        </w:rPr>
        <w:t>S.A.</w:t>
      </w:r>
      <w:r w:rsidRPr="00612F9F">
        <w:rPr>
          <w:rFonts w:ascii="Arial" w:hAnsi="Arial" w:cs="Arial"/>
          <w:b/>
          <w:sz w:val="22"/>
          <w:szCs w:val="22"/>
        </w:rPr>
        <w:t xml:space="preserve"> CONSULTORA EDITORA &amp; AFINES</w:t>
      </w:r>
      <w:r w:rsidR="005048D5" w:rsidRPr="00612F9F">
        <w:rPr>
          <w:rFonts w:ascii="Arial" w:hAnsi="Arial" w:cs="Arial"/>
          <w:b/>
          <w:sz w:val="22"/>
          <w:szCs w:val="22"/>
        </w:rPr>
        <w:t>,</w:t>
      </w:r>
      <w:r w:rsidRPr="00612F9F">
        <w:rPr>
          <w:rFonts w:ascii="Arial" w:hAnsi="Arial" w:cs="Arial"/>
          <w:b/>
          <w:sz w:val="22"/>
          <w:szCs w:val="22"/>
        </w:rPr>
        <w:t xml:space="preserve"> </w:t>
      </w:r>
      <w:r w:rsidR="00612F9F" w:rsidRPr="00612F9F">
        <w:rPr>
          <w:rFonts w:ascii="Arial" w:hAnsi="Arial" w:cs="Arial"/>
          <w:sz w:val="22"/>
          <w:szCs w:val="22"/>
        </w:rPr>
        <w:t xml:space="preserve">con RUC Nº 80022170-2, domiciliada a los efectos de este acto en la casa </w:t>
      </w:r>
      <w:r w:rsidR="00612F9F" w:rsidRPr="00612F9F">
        <w:rPr>
          <w:rFonts w:ascii="Arial" w:hAnsi="Arial" w:cs="Arial"/>
          <w:spacing w:val="-3"/>
          <w:sz w:val="22"/>
          <w:szCs w:val="22"/>
          <w:lang w:val="es-ES_tradnl"/>
        </w:rPr>
        <w:t xml:space="preserve">ubicada en la Avenida Rca. Argentina y Juan de Salazar, de esta jurisdicción </w:t>
      </w:r>
      <w:r w:rsidRPr="00612F9F">
        <w:rPr>
          <w:rFonts w:ascii="Arial" w:hAnsi="Arial" w:cs="Arial"/>
          <w:spacing w:val="-3"/>
          <w:sz w:val="22"/>
          <w:szCs w:val="22"/>
          <w:lang w:val="es-ES_tradnl"/>
        </w:rPr>
        <w:t xml:space="preserve">- Asume </w:t>
      </w:r>
      <w:r w:rsidR="007918EE" w:rsidRPr="00612F9F">
        <w:rPr>
          <w:rFonts w:ascii="Arial" w:hAnsi="Arial" w:cs="Arial"/>
          <w:spacing w:val="-3"/>
          <w:sz w:val="22"/>
          <w:szCs w:val="22"/>
          <w:lang w:val="es-ES_tradnl"/>
        </w:rPr>
        <w:t>e</w:t>
      </w:r>
      <w:r w:rsidR="00FC5A3C" w:rsidRPr="00612F9F">
        <w:rPr>
          <w:rFonts w:ascii="Arial" w:hAnsi="Arial" w:cs="Arial"/>
          <w:spacing w:val="-3"/>
          <w:sz w:val="22"/>
          <w:szCs w:val="22"/>
          <w:lang w:val="es-ES_tradnl"/>
        </w:rPr>
        <w:t>n</w:t>
      </w:r>
      <w:r w:rsidRPr="00612F9F">
        <w:rPr>
          <w:rFonts w:ascii="Arial" w:hAnsi="Arial" w:cs="Arial"/>
          <w:spacing w:val="-3"/>
          <w:sz w:val="22"/>
          <w:szCs w:val="22"/>
          <w:lang w:val="es-ES_tradnl"/>
        </w:rPr>
        <w:t xml:space="preserve"> calidad de </w:t>
      </w:r>
      <w:r w:rsidR="007062C4">
        <w:rPr>
          <w:rFonts w:ascii="Arial" w:hAnsi="Arial" w:cs="Arial"/>
          <w:b/>
          <w:bCs/>
          <w:spacing w:val="-3"/>
          <w:sz w:val="22"/>
          <w:szCs w:val="22"/>
          <w:lang w:val="es-ES_tradnl"/>
        </w:rPr>
        <w:t>LOCATARI</w:t>
      </w:r>
      <w:r w:rsidR="00296461">
        <w:rPr>
          <w:rFonts w:ascii="Arial" w:hAnsi="Arial" w:cs="Arial"/>
          <w:b/>
          <w:bCs/>
          <w:spacing w:val="-3"/>
          <w:sz w:val="22"/>
          <w:szCs w:val="22"/>
          <w:lang w:val="es-ES_tradnl"/>
        </w:rPr>
        <w:t>O</w:t>
      </w:r>
      <w:r w:rsidR="00CE4032">
        <w:rPr>
          <w:rFonts w:ascii="Arial" w:hAnsi="Arial" w:cs="Arial"/>
          <w:bCs/>
          <w:spacing w:val="-3"/>
          <w:sz w:val="22"/>
          <w:szCs w:val="22"/>
          <w:lang w:val="es-ES_tradnl"/>
        </w:rPr>
        <w:t xml:space="preserve">: </w:t>
      </w:r>
      <w:r w:rsidR="00296461">
        <w:rPr>
          <w:rFonts w:ascii="Arial" w:hAnsi="Arial" w:cs="Arial"/>
          <w:bCs/>
          <w:spacing w:val="-3"/>
          <w:sz w:val="22"/>
          <w:szCs w:val="22"/>
          <w:lang w:val="es-ES_tradnl"/>
        </w:rPr>
        <w:t>el señor</w:t>
      </w:r>
      <w:r w:rsidR="006B72A0" w:rsidRPr="00612F9F">
        <w:rPr>
          <w:rFonts w:ascii="Arial" w:hAnsi="Arial" w:cs="Arial"/>
          <w:bCs/>
          <w:spacing w:val="-3"/>
          <w:sz w:val="22"/>
          <w:szCs w:val="22"/>
          <w:lang w:val="es-ES_tradnl"/>
        </w:rPr>
        <w:t xml:space="preserve"> </w:t>
      </w:r>
      <w:r w:rsidR="00296461">
        <w:rPr>
          <w:rFonts w:ascii="Arial" w:hAnsi="Arial" w:cs="Arial"/>
          <w:b/>
          <w:bCs/>
          <w:spacing w:val="-3"/>
          <w:sz w:val="22"/>
          <w:szCs w:val="22"/>
          <w:lang w:val="es-ES_tradnl"/>
        </w:rPr>
        <w:t>CRISPIN ISASI BAREIRO</w:t>
      </w:r>
      <w:r w:rsidR="006B72A0" w:rsidRPr="00612F9F">
        <w:rPr>
          <w:rFonts w:ascii="Arial" w:hAnsi="Arial" w:cs="Arial"/>
          <w:b/>
          <w:bCs/>
          <w:spacing w:val="-3"/>
          <w:sz w:val="22"/>
          <w:szCs w:val="22"/>
          <w:lang w:val="es-ES_tradnl"/>
        </w:rPr>
        <w:t xml:space="preserve">, </w:t>
      </w:r>
      <w:r w:rsidR="006B72A0" w:rsidRPr="00612F9F">
        <w:rPr>
          <w:rFonts w:ascii="Arial" w:hAnsi="Arial" w:cs="Arial"/>
          <w:bCs/>
          <w:spacing w:val="-3"/>
          <w:sz w:val="22"/>
          <w:szCs w:val="22"/>
          <w:lang w:val="es-ES_tradnl"/>
        </w:rPr>
        <w:t>paraguay</w:t>
      </w:r>
      <w:r w:rsidR="00296461">
        <w:rPr>
          <w:rFonts w:ascii="Arial" w:hAnsi="Arial" w:cs="Arial"/>
          <w:bCs/>
          <w:spacing w:val="-3"/>
          <w:sz w:val="22"/>
          <w:szCs w:val="22"/>
          <w:lang w:val="es-ES_tradnl"/>
        </w:rPr>
        <w:t>o</w:t>
      </w:r>
      <w:r w:rsidR="006B72A0" w:rsidRPr="00612F9F">
        <w:rPr>
          <w:rFonts w:ascii="Arial" w:hAnsi="Arial" w:cs="Arial"/>
          <w:bCs/>
          <w:spacing w:val="-3"/>
          <w:sz w:val="22"/>
          <w:szCs w:val="22"/>
          <w:lang w:val="es-ES_tradnl"/>
        </w:rPr>
        <w:t xml:space="preserve">, </w:t>
      </w:r>
      <w:r w:rsidR="00296461">
        <w:rPr>
          <w:rFonts w:ascii="Arial" w:hAnsi="Arial" w:cs="Arial"/>
          <w:bCs/>
          <w:spacing w:val="-3"/>
          <w:sz w:val="22"/>
          <w:szCs w:val="22"/>
          <w:lang w:val="es-ES_tradnl"/>
        </w:rPr>
        <w:t>casado</w:t>
      </w:r>
      <w:r w:rsidR="006B72A0" w:rsidRPr="00612F9F">
        <w:rPr>
          <w:rFonts w:ascii="Arial" w:hAnsi="Arial" w:cs="Arial"/>
          <w:bCs/>
          <w:spacing w:val="-3"/>
          <w:sz w:val="22"/>
          <w:szCs w:val="22"/>
          <w:lang w:val="es-ES_tradnl"/>
        </w:rPr>
        <w:t>,</w:t>
      </w:r>
      <w:r w:rsidR="006B72A0" w:rsidRPr="00612F9F">
        <w:rPr>
          <w:rFonts w:ascii="Arial" w:hAnsi="Arial" w:cs="Arial"/>
          <w:b/>
          <w:bCs/>
          <w:spacing w:val="-3"/>
          <w:sz w:val="22"/>
          <w:szCs w:val="22"/>
          <w:lang w:val="es-ES_tradnl"/>
        </w:rPr>
        <w:t xml:space="preserve"> </w:t>
      </w:r>
      <w:r w:rsidR="006B72A0" w:rsidRPr="00612F9F">
        <w:rPr>
          <w:rFonts w:ascii="Arial" w:hAnsi="Arial" w:cs="Arial"/>
          <w:spacing w:val="-3"/>
          <w:sz w:val="22"/>
          <w:szCs w:val="22"/>
          <w:lang w:val="es-ES_tradnl"/>
        </w:rPr>
        <w:t>con Ced</w:t>
      </w:r>
      <w:r w:rsidR="007062C4">
        <w:rPr>
          <w:rFonts w:ascii="Arial" w:hAnsi="Arial" w:cs="Arial"/>
          <w:spacing w:val="-3"/>
          <w:sz w:val="22"/>
          <w:szCs w:val="22"/>
          <w:lang w:val="es-ES_tradnl"/>
        </w:rPr>
        <w:t xml:space="preserve">ula de Identidad Civil N° </w:t>
      </w:r>
      <w:r w:rsidR="00296461">
        <w:rPr>
          <w:rFonts w:ascii="Arial" w:hAnsi="Arial" w:cs="Arial"/>
          <w:spacing w:val="-3"/>
          <w:sz w:val="22"/>
          <w:szCs w:val="22"/>
          <w:lang w:val="es-ES_tradnl"/>
        </w:rPr>
        <w:t>277.463</w:t>
      </w:r>
      <w:r w:rsidR="00CE4032">
        <w:rPr>
          <w:rFonts w:ascii="Arial" w:hAnsi="Arial" w:cs="Arial"/>
          <w:spacing w:val="-3"/>
          <w:sz w:val="22"/>
          <w:szCs w:val="22"/>
          <w:lang w:val="es-ES_tradnl"/>
        </w:rPr>
        <w:t>, con Nro. Telefónico: (09</w:t>
      </w:r>
      <w:r w:rsidR="00296461">
        <w:rPr>
          <w:rFonts w:ascii="Arial" w:hAnsi="Arial" w:cs="Arial"/>
          <w:spacing w:val="-3"/>
          <w:sz w:val="22"/>
          <w:szCs w:val="22"/>
          <w:lang w:val="es-ES_tradnl"/>
        </w:rPr>
        <w:t>71</w:t>
      </w:r>
      <w:r w:rsidR="007357EF">
        <w:rPr>
          <w:rFonts w:ascii="Arial" w:hAnsi="Arial" w:cs="Arial"/>
          <w:spacing w:val="-3"/>
          <w:sz w:val="22"/>
          <w:szCs w:val="22"/>
          <w:lang w:val="es-ES_tradnl"/>
        </w:rPr>
        <w:t xml:space="preserve">) </w:t>
      </w:r>
      <w:r w:rsidR="002E14F0">
        <w:rPr>
          <w:rFonts w:ascii="Arial" w:hAnsi="Arial" w:cs="Arial"/>
          <w:spacing w:val="-3"/>
          <w:sz w:val="22"/>
          <w:szCs w:val="22"/>
          <w:lang w:val="es-ES_tradnl"/>
        </w:rPr>
        <w:t>222</w:t>
      </w:r>
      <w:r w:rsidR="00296461">
        <w:rPr>
          <w:rFonts w:ascii="Arial" w:hAnsi="Arial" w:cs="Arial"/>
          <w:spacing w:val="-3"/>
          <w:sz w:val="22"/>
          <w:szCs w:val="22"/>
          <w:lang w:val="es-ES_tradnl"/>
        </w:rPr>
        <w:t>.848</w:t>
      </w:r>
      <w:r w:rsidR="00CE4032">
        <w:rPr>
          <w:rFonts w:ascii="Arial" w:hAnsi="Arial" w:cs="Arial"/>
          <w:spacing w:val="-3"/>
          <w:sz w:val="22"/>
          <w:szCs w:val="22"/>
          <w:lang w:val="es-ES_tradnl"/>
        </w:rPr>
        <w:t>, domiciliad</w:t>
      </w:r>
      <w:r w:rsidR="00296461">
        <w:rPr>
          <w:rFonts w:ascii="Arial" w:hAnsi="Arial" w:cs="Arial"/>
          <w:spacing w:val="-3"/>
          <w:sz w:val="22"/>
          <w:szCs w:val="22"/>
          <w:lang w:val="es-ES_tradnl"/>
        </w:rPr>
        <w:t>o</w:t>
      </w:r>
      <w:r w:rsidR="00CE4032" w:rsidRPr="00612F9F">
        <w:rPr>
          <w:rFonts w:ascii="Arial" w:hAnsi="Arial" w:cs="Arial"/>
          <w:spacing w:val="-3"/>
          <w:sz w:val="22"/>
          <w:szCs w:val="22"/>
          <w:lang w:val="es-ES_tradnl"/>
        </w:rPr>
        <w:t xml:space="preserve"> </w:t>
      </w:r>
      <w:r w:rsidR="00CE4032">
        <w:rPr>
          <w:rFonts w:ascii="Arial" w:hAnsi="Arial" w:cs="Arial"/>
          <w:spacing w:val="-3"/>
          <w:sz w:val="22"/>
          <w:szCs w:val="22"/>
          <w:lang w:val="es-ES_tradnl"/>
        </w:rPr>
        <w:t xml:space="preserve">a partir de la fecha </w:t>
      </w:r>
      <w:r w:rsidR="00CE4032" w:rsidRPr="00612F9F">
        <w:rPr>
          <w:rFonts w:ascii="Arial" w:hAnsi="Arial" w:cs="Arial"/>
          <w:spacing w:val="-3"/>
          <w:sz w:val="22"/>
          <w:szCs w:val="22"/>
          <w:lang w:val="es-ES_tradnl"/>
        </w:rPr>
        <w:t>en la vivienda que alquila ubicada en Avda. Rca. Argentina esq. Juan de Salazar de esta jurisdicción</w:t>
      </w:r>
      <w:r w:rsidR="00296461">
        <w:rPr>
          <w:rFonts w:ascii="Arial" w:hAnsi="Arial" w:cs="Arial"/>
          <w:spacing w:val="-3"/>
          <w:sz w:val="22"/>
          <w:szCs w:val="22"/>
          <w:lang w:val="es-ES_tradnl"/>
        </w:rPr>
        <w:t>.-</w:t>
      </w:r>
      <w:r w:rsidR="006B72A0" w:rsidRPr="005948E2">
        <w:rPr>
          <w:rFonts w:ascii="Arial" w:hAnsi="Arial" w:cs="Arial"/>
          <w:spacing w:val="-3"/>
          <w:sz w:val="22"/>
          <w:szCs w:val="22"/>
          <w:lang w:val="es-ES_tradnl"/>
        </w:rPr>
        <w:t xml:space="preserve"> </w:t>
      </w:r>
    </w:p>
    <w:p w:rsidR="00183D39" w:rsidRDefault="00406BFC">
      <w:pPr>
        <w:jc w:val="both"/>
        <w:rPr>
          <w:rFonts w:ascii="Arial" w:hAnsi="Arial" w:cs="Arial"/>
          <w:sz w:val="22"/>
          <w:szCs w:val="22"/>
        </w:rPr>
      </w:pPr>
      <w:r w:rsidRPr="00750457">
        <w:rPr>
          <w:rFonts w:ascii="Arial" w:hAnsi="Arial" w:cs="Arial"/>
          <w:b/>
          <w:bCs/>
          <w:sz w:val="22"/>
          <w:szCs w:val="22"/>
          <w:u w:val="single"/>
        </w:rPr>
        <w:t>SEGUNDA</w:t>
      </w:r>
      <w:r w:rsidR="00EB7380" w:rsidRPr="00750457">
        <w:rPr>
          <w:rFonts w:ascii="Arial" w:hAnsi="Arial" w:cs="Arial"/>
          <w:b/>
          <w:bCs/>
          <w:sz w:val="22"/>
          <w:szCs w:val="22"/>
          <w:u w:val="single"/>
        </w:rPr>
        <w:t>:</w:t>
      </w:r>
      <w:r w:rsidR="00EB7380" w:rsidRPr="00750457">
        <w:rPr>
          <w:rFonts w:ascii="Arial" w:hAnsi="Arial" w:cs="Arial"/>
          <w:sz w:val="22"/>
          <w:szCs w:val="22"/>
        </w:rPr>
        <w:t xml:space="preserve"> </w:t>
      </w:r>
      <w:r w:rsidRPr="00750457">
        <w:rPr>
          <w:rFonts w:ascii="Arial" w:hAnsi="Arial" w:cs="Arial"/>
          <w:b/>
          <w:sz w:val="22"/>
          <w:szCs w:val="22"/>
        </w:rPr>
        <w:t xml:space="preserve">INMUEBLE: </w:t>
      </w:r>
      <w:r w:rsidR="00183D39" w:rsidRPr="00750457">
        <w:rPr>
          <w:rFonts w:ascii="Arial" w:hAnsi="Arial" w:cs="Arial"/>
          <w:sz w:val="22"/>
          <w:szCs w:val="22"/>
        </w:rPr>
        <w:t>Edificio COMPLEJO AQUA VIVA. Matriz, con cuenta corriente</w:t>
      </w:r>
      <w:r w:rsidR="00183D39">
        <w:rPr>
          <w:rFonts w:ascii="Arial" w:hAnsi="Arial" w:cs="Arial"/>
          <w:sz w:val="22"/>
          <w:szCs w:val="22"/>
        </w:rPr>
        <w:t xml:space="preserve"> </w:t>
      </w:r>
      <w:r w:rsidR="00EB7380" w:rsidRPr="005948E2">
        <w:rPr>
          <w:rFonts w:ascii="Arial" w:hAnsi="Arial" w:cs="Arial"/>
          <w:sz w:val="22"/>
          <w:szCs w:val="22"/>
        </w:rPr>
        <w:t xml:space="preserve">Cta. Cte. Catastral Nº </w:t>
      </w:r>
      <w:r w:rsidR="00183D39">
        <w:rPr>
          <w:rFonts w:ascii="Arial" w:hAnsi="Arial" w:cs="Arial"/>
          <w:sz w:val="22"/>
          <w:szCs w:val="22"/>
        </w:rPr>
        <w:t>13-0811-01</w:t>
      </w:r>
      <w:r w:rsidR="00EB7380" w:rsidRPr="005948E2">
        <w:rPr>
          <w:rFonts w:ascii="Arial" w:hAnsi="Arial" w:cs="Arial"/>
          <w:sz w:val="22"/>
          <w:szCs w:val="22"/>
        </w:rPr>
        <w:t>,</w:t>
      </w:r>
      <w:r w:rsidR="00183D39">
        <w:rPr>
          <w:rFonts w:ascii="Arial" w:hAnsi="Arial" w:cs="Arial"/>
          <w:sz w:val="22"/>
          <w:szCs w:val="22"/>
        </w:rPr>
        <w:t xml:space="preserve"> Finca 16.063 de Lambaré, ubicada en la calle Av. R</w:t>
      </w:r>
      <w:r w:rsidR="000D3F9A">
        <w:rPr>
          <w:rFonts w:ascii="Arial" w:hAnsi="Arial" w:cs="Arial"/>
          <w:sz w:val="22"/>
          <w:szCs w:val="22"/>
        </w:rPr>
        <w:t>epublica</w:t>
      </w:r>
      <w:r w:rsidR="00183D39">
        <w:rPr>
          <w:rFonts w:ascii="Arial" w:hAnsi="Arial" w:cs="Arial"/>
          <w:sz w:val="22"/>
          <w:szCs w:val="22"/>
        </w:rPr>
        <w:t xml:space="preserve"> Argentina esq. Juan de Salazar </w:t>
      </w:r>
      <w:r w:rsidR="00EB7380" w:rsidRPr="005948E2">
        <w:rPr>
          <w:rFonts w:ascii="Arial" w:hAnsi="Arial" w:cs="Arial"/>
          <w:sz w:val="22"/>
          <w:szCs w:val="22"/>
        </w:rPr>
        <w:t>de esta c</w:t>
      </w:r>
      <w:r w:rsidR="007D770E" w:rsidRPr="005948E2">
        <w:rPr>
          <w:rFonts w:ascii="Arial" w:hAnsi="Arial" w:cs="Arial"/>
          <w:sz w:val="22"/>
          <w:szCs w:val="22"/>
        </w:rPr>
        <w:t>iudad</w:t>
      </w:r>
      <w:r w:rsidR="00EB7380" w:rsidRPr="005948E2">
        <w:rPr>
          <w:rFonts w:ascii="Arial" w:hAnsi="Arial" w:cs="Arial"/>
          <w:sz w:val="22"/>
          <w:szCs w:val="22"/>
        </w:rPr>
        <w:t xml:space="preserve">, </w:t>
      </w:r>
      <w:r w:rsidR="00183D39">
        <w:rPr>
          <w:rFonts w:ascii="Arial" w:hAnsi="Arial" w:cs="Arial"/>
          <w:sz w:val="22"/>
          <w:szCs w:val="22"/>
        </w:rPr>
        <w:t xml:space="preserve">individualizado  como </w:t>
      </w:r>
      <w:r w:rsidR="00EB7380" w:rsidRPr="005948E2">
        <w:rPr>
          <w:rFonts w:ascii="Arial" w:hAnsi="Arial" w:cs="Arial"/>
          <w:sz w:val="22"/>
          <w:szCs w:val="22"/>
        </w:rPr>
        <w:t>Dpto</w:t>
      </w:r>
      <w:r w:rsidR="000D3F9A">
        <w:rPr>
          <w:rFonts w:ascii="Arial" w:hAnsi="Arial" w:cs="Arial"/>
          <w:sz w:val="22"/>
          <w:szCs w:val="22"/>
        </w:rPr>
        <w:t>.</w:t>
      </w:r>
      <w:r w:rsidR="00D36E7A">
        <w:rPr>
          <w:rFonts w:ascii="Arial" w:hAnsi="Arial" w:cs="Arial"/>
          <w:sz w:val="22"/>
          <w:szCs w:val="22"/>
        </w:rPr>
        <w:t xml:space="preserve"> 2</w:t>
      </w:r>
      <w:r w:rsidR="00183D39">
        <w:rPr>
          <w:rFonts w:ascii="Arial" w:hAnsi="Arial" w:cs="Arial"/>
          <w:sz w:val="22"/>
          <w:szCs w:val="22"/>
        </w:rPr>
        <w:t>”</w:t>
      </w:r>
      <w:r w:rsidR="00D550B9">
        <w:rPr>
          <w:rFonts w:ascii="Arial" w:hAnsi="Arial" w:cs="Arial"/>
          <w:sz w:val="22"/>
          <w:szCs w:val="22"/>
        </w:rPr>
        <w:t>D</w:t>
      </w:r>
      <w:r w:rsidR="00183D39">
        <w:rPr>
          <w:rFonts w:ascii="Arial" w:hAnsi="Arial" w:cs="Arial"/>
          <w:sz w:val="22"/>
          <w:szCs w:val="22"/>
        </w:rPr>
        <w:t xml:space="preserve">” del </w:t>
      </w:r>
      <w:r w:rsidR="005F31D8">
        <w:rPr>
          <w:rFonts w:ascii="Arial" w:hAnsi="Arial" w:cs="Arial"/>
          <w:sz w:val="22"/>
          <w:szCs w:val="22"/>
        </w:rPr>
        <w:t>segundo</w:t>
      </w:r>
      <w:r w:rsidR="00183D39">
        <w:rPr>
          <w:rFonts w:ascii="Arial" w:hAnsi="Arial" w:cs="Arial"/>
          <w:sz w:val="22"/>
          <w:szCs w:val="22"/>
        </w:rPr>
        <w:t xml:space="preserve"> piso.</w:t>
      </w:r>
      <w:r w:rsidR="00615A7B">
        <w:rPr>
          <w:rFonts w:ascii="Arial" w:hAnsi="Arial" w:cs="Arial"/>
          <w:sz w:val="22"/>
          <w:szCs w:val="22"/>
        </w:rPr>
        <w:t xml:space="preserve"> UNIDAD PR</w:t>
      </w:r>
      <w:r w:rsidR="00DD7E69">
        <w:rPr>
          <w:rFonts w:ascii="Arial" w:hAnsi="Arial" w:cs="Arial"/>
          <w:sz w:val="22"/>
          <w:szCs w:val="22"/>
        </w:rPr>
        <w:t xml:space="preserve">OPIA: Sala, comedor con balcón, </w:t>
      </w:r>
      <w:r w:rsidR="00615A7B">
        <w:rPr>
          <w:rFonts w:ascii="Arial" w:hAnsi="Arial" w:cs="Arial"/>
          <w:sz w:val="22"/>
          <w:szCs w:val="22"/>
        </w:rPr>
        <w:t xml:space="preserve">dormitorio </w:t>
      </w:r>
      <w:r w:rsidR="00A01D52">
        <w:rPr>
          <w:rFonts w:ascii="Arial" w:hAnsi="Arial" w:cs="Arial"/>
          <w:sz w:val="22"/>
          <w:szCs w:val="22"/>
        </w:rPr>
        <w:t>(</w:t>
      </w:r>
      <w:r w:rsidR="00615A7B">
        <w:rPr>
          <w:rFonts w:ascii="Arial" w:hAnsi="Arial" w:cs="Arial"/>
          <w:sz w:val="22"/>
          <w:szCs w:val="22"/>
        </w:rPr>
        <w:t>equipamiento fijo, placar</w:t>
      </w:r>
      <w:r w:rsidR="00A01D52">
        <w:rPr>
          <w:rFonts w:ascii="Arial" w:hAnsi="Arial" w:cs="Arial"/>
          <w:sz w:val="22"/>
          <w:szCs w:val="22"/>
        </w:rPr>
        <w:t>)</w:t>
      </w:r>
      <w:r w:rsidR="00615A7B">
        <w:rPr>
          <w:rFonts w:ascii="Arial" w:hAnsi="Arial" w:cs="Arial"/>
          <w:sz w:val="22"/>
          <w:szCs w:val="22"/>
        </w:rPr>
        <w:t>, baño</w:t>
      </w:r>
      <w:r w:rsidR="000D3F9A">
        <w:rPr>
          <w:rFonts w:ascii="Arial" w:hAnsi="Arial" w:cs="Arial"/>
          <w:sz w:val="22"/>
          <w:szCs w:val="22"/>
        </w:rPr>
        <w:t xml:space="preserve"> </w:t>
      </w:r>
      <w:r w:rsidR="00615A7B">
        <w:rPr>
          <w:rFonts w:ascii="Arial" w:hAnsi="Arial" w:cs="Arial"/>
          <w:sz w:val="22"/>
          <w:szCs w:val="22"/>
        </w:rPr>
        <w:t>(ducha frio/calor, espejo y accesorios de baño), cocina (equipamiento fijo mueble de cocina) y lavadero (pileta plástica de lavar</w:t>
      </w:r>
      <w:r w:rsidR="00A01D52">
        <w:rPr>
          <w:rFonts w:ascii="Arial" w:hAnsi="Arial" w:cs="Arial"/>
          <w:sz w:val="22"/>
          <w:szCs w:val="22"/>
        </w:rPr>
        <w:t xml:space="preserve"> y conexión para lavarropas)</w:t>
      </w:r>
      <w:r w:rsidR="00615A7B">
        <w:rPr>
          <w:rFonts w:ascii="Arial" w:hAnsi="Arial" w:cs="Arial"/>
          <w:sz w:val="22"/>
          <w:szCs w:val="22"/>
        </w:rPr>
        <w:t xml:space="preserve">, según planta de arquitectura </w:t>
      </w:r>
      <w:r w:rsidR="00A01D52">
        <w:rPr>
          <w:rFonts w:ascii="Arial" w:hAnsi="Arial" w:cs="Arial"/>
          <w:sz w:val="22"/>
          <w:szCs w:val="22"/>
        </w:rPr>
        <w:t xml:space="preserve">y fotos que se adjuntan. UNIDAD COMUN: I.1: Acceso principal (puerta blindex), I.2: Escalera con pasamanos, I.3: Pasillo Colector, II: Aire y Luz, III: </w:t>
      </w:r>
      <w:r w:rsidR="00B264D3">
        <w:rPr>
          <w:rFonts w:ascii="Arial" w:hAnsi="Arial" w:cs="Arial"/>
          <w:sz w:val="22"/>
          <w:szCs w:val="22"/>
        </w:rPr>
        <w:t>Jardín</w:t>
      </w:r>
      <w:r w:rsidR="00A01D52">
        <w:rPr>
          <w:rFonts w:ascii="Arial" w:hAnsi="Arial" w:cs="Arial"/>
          <w:sz w:val="22"/>
          <w:szCs w:val="22"/>
        </w:rPr>
        <w:t xml:space="preserve"> exterior, IV: Estacionamiento y V:</w:t>
      </w:r>
      <w:r w:rsidR="00B264D3">
        <w:rPr>
          <w:rFonts w:ascii="Arial" w:hAnsi="Arial" w:cs="Arial"/>
          <w:sz w:val="22"/>
          <w:szCs w:val="22"/>
        </w:rPr>
        <w:t xml:space="preserve"> Vereda. </w:t>
      </w:r>
    </w:p>
    <w:p w:rsidR="00E77520" w:rsidRPr="005948E2" w:rsidRDefault="007D770E">
      <w:pPr>
        <w:jc w:val="both"/>
        <w:rPr>
          <w:rFonts w:ascii="Arial" w:hAnsi="Arial" w:cs="Arial"/>
          <w:spacing w:val="-3"/>
          <w:sz w:val="22"/>
          <w:szCs w:val="22"/>
          <w:lang w:val="es-ES_tradnl"/>
        </w:rPr>
      </w:pPr>
      <w:r w:rsidRPr="005948E2">
        <w:rPr>
          <w:rFonts w:ascii="Arial" w:hAnsi="Arial" w:cs="Arial"/>
          <w:b/>
          <w:bCs/>
          <w:sz w:val="22"/>
          <w:szCs w:val="22"/>
          <w:u w:val="single"/>
        </w:rPr>
        <w:t>TERCERA</w:t>
      </w:r>
      <w:r w:rsidR="00EB7380" w:rsidRPr="005948E2">
        <w:rPr>
          <w:rFonts w:ascii="Arial" w:hAnsi="Arial" w:cs="Arial"/>
          <w:b/>
          <w:bCs/>
          <w:sz w:val="22"/>
          <w:szCs w:val="22"/>
          <w:u w:val="single"/>
        </w:rPr>
        <w:t>:</w:t>
      </w:r>
      <w:r w:rsidR="00EB7380" w:rsidRPr="005948E2">
        <w:rPr>
          <w:rFonts w:ascii="Arial" w:hAnsi="Arial" w:cs="Arial"/>
          <w:sz w:val="22"/>
          <w:szCs w:val="22"/>
        </w:rPr>
        <w:t xml:space="preserve"> </w:t>
      </w:r>
      <w:r w:rsidRPr="005948E2">
        <w:rPr>
          <w:rFonts w:ascii="Arial" w:hAnsi="Arial" w:cs="Arial"/>
          <w:b/>
          <w:sz w:val="22"/>
          <w:szCs w:val="22"/>
        </w:rPr>
        <w:t xml:space="preserve">PLAZO DE LOCACION: </w:t>
      </w:r>
      <w:r w:rsidR="00E77520" w:rsidRPr="005948E2">
        <w:rPr>
          <w:rFonts w:ascii="Arial" w:hAnsi="Arial" w:cs="Arial"/>
          <w:spacing w:val="-3"/>
          <w:sz w:val="22"/>
          <w:szCs w:val="22"/>
          <w:lang w:val="es-ES_tradnl"/>
        </w:rPr>
        <w:t xml:space="preserve">El plazo de duración </w:t>
      </w:r>
      <w:r w:rsidR="004F7C6B">
        <w:rPr>
          <w:rFonts w:ascii="Arial" w:hAnsi="Arial" w:cs="Arial"/>
          <w:spacing w:val="-3"/>
          <w:sz w:val="22"/>
          <w:szCs w:val="22"/>
          <w:lang w:val="es-ES_tradnl"/>
        </w:rPr>
        <w:t>de este contrato se estipula</w:t>
      </w:r>
      <w:r w:rsidR="00296461">
        <w:rPr>
          <w:rFonts w:ascii="Arial" w:hAnsi="Arial" w:cs="Arial"/>
          <w:spacing w:val="-3"/>
          <w:sz w:val="22"/>
          <w:szCs w:val="22"/>
          <w:lang w:val="es-ES_tradnl"/>
        </w:rPr>
        <w:t xml:space="preserve"> en 1 año</w:t>
      </w:r>
      <w:r w:rsidR="004F7C6B">
        <w:rPr>
          <w:rFonts w:ascii="Arial" w:hAnsi="Arial" w:cs="Arial"/>
          <w:spacing w:val="-3"/>
          <w:sz w:val="22"/>
          <w:szCs w:val="22"/>
          <w:lang w:val="es-ES_tradnl"/>
        </w:rPr>
        <w:t xml:space="preserve">, desde  el </w:t>
      </w:r>
      <w:r w:rsidR="00296461">
        <w:rPr>
          <w:rFonts w:ascii="Arial" w:hAnsi="Arial" w:cs="Arial"/>
          <w:spacing w:val="-3"/>
          <w:sz w:val="22"/>
          <w:szCs w:val="22"/>
          <w:lang w:val="es-ES_tradnl"/>
        </w:rPr>
        <w:t>02</w:t>
      </w:r>
      <w:r w:rsidR="00CE4032">
        <w:rPr>
          <w:rFonts w:ascii="Arial" w:hAnsi="Arial" w:cs="Arial"/>
          <w:spacing w:val="-3"/>
          <w:sz w:val="22"/>
          <w:szCs w:val="22"/>
          <w:lang w:val="es-ES_tradnl"/>
        </w:rPr>
        <w:t xml:space="preserve"> </w:t>
      </w:r>
      <w:r w:rsidR="00C53BD1">
        <w:rPr>
          <w:rFonts w:ascii="Arial" w:hAnsi="Arial" w:cs="Arial"/>
          <w:spacing w:val="-3"/>
          <w:sz w:val="22"/>
          <w:szCs w:val="22"/>
          <w:lang w:val="es-ES_tradnl"/>
        </w:rPr>
        <w:t xml:space="preserve">de </w:t>
      </w:r>
      <w:r w:rsidR="00296461">
        <w:rPr>
          <w:rFonts w:ascii="Arial" w:hAnsi="Arial" w:cs="Arial"/>
          <w:spacing w:val="-3"/>
          <w:sz w:val="22"/>
          <w:szCs w:val="22"/>
          <w:lang w:val="es-ES_tradnl"/>
        </w:rPr>
        <w:t>enero</w:t>
      </w:r>
      <w:r w:rsidR="00C53BD1">
        <w:rPr>
          <w:rFonts w:ascii="Arial" w:hAnsi="Arial" w:cs="Arial"/>
          <w:spacing w:val="-3"/>
          <w:sz w:val="22"/>
          <w:szCs w:val="22"/>
          <w:lang w:val="es-ES_tradnl"/>
        </w:rPr>
        <w:t xml:space="preserve"> de 201</w:t>
      </w:r>
      <w:r w:rsidR="00296461">
        <w:rPr>
          <w:rFonts w:ascii="Arial" w:hAnsi="Arial" w:cs="Arial"/>
          <w:spacing w:val="-3"/>
          <w:sz w:val="22"/>
          <w:szCs w:val="22"/>
          <w:lang w:val="es-ES_tradnl"/>
        </w:rPr>
        <w:t>9</w:t>
      </w:r>
      <w:r w:rsidR="008F0175">
        <w:rPr>
          <w:rFonts w:ascii="Arial" w:hAnsi="Arial" w:cs="Arial"/>
          <w:spacing w:val="-3"/>
          <w:sz w:val="22"/>
          <w:szCs w:val="22"/>
          <w:lang w:val="es-ES_tradnl"/>
        </w:rPr>
        <w:t xml:space="preserve"> al </w:t>
      </w:r>
      <w:r w:rsidR="00296461">
        <w:rPr>
          <w:rFonts w:ascii="Arial" w:hAnsi="Arial" w:cs="Arial"/>
          <w:spacing w:val="-3"/>
          <w:sz w:val="22"/>
          <w:szCs w:val="22"/>
          <w:lang w:val="es-ES_tradnl"/>
        </w:rPr>
        <w:t>02</w:t>
      </w:r>
      <w:r w:rsidR="00CE4032">
        <w:rPr>
          <w:rFonts w:ascii="Arial" w:hAnsi="Arial" w:cs="Arial"/>
          <w:spacing w:val="-3"/>
          <w:sz w:val="22"/>
          <w:szCs w:val="22"/>
          <w:lang w:val="es-ES_tradnl"/>
        </w:rPr>
        <w:t xml:space="preserve"> </w:t>
      </w:r>
      <w:r w:rsidR="008F0175">
        <w:rPr>
          <w:rFonts w:ascii="Arial" w:hAnsi="Arial" w:cs="Arial"/>
          <w:spacing w:val="-3"/>
          <w:sz w:val="22"/>
          <w:szCs w:val="22"/>
          <w:lang w:val="es-ES_tradnl"/>
        </w:rPr>
        <w:t xml:space="preserve">de </w:t>
      </w:r>
      <w:r w:rsidR="00296461">
        <w:rPr>
          <w:rFonts w:ascii="Arial" w:hAnsi="Arial" w:cs="Arial"/>
          <w:spacing w:val="-3"/>
          <w:sz w:val="22"/>
          <w:szCs w:val="22"/>
          <w:lang w:val="es-ES_tradnl"/>
        </w:rPr>
        <w:t xml:space="preserve">enero </w:t>
      </w:r>
      <w:r w:rsidR="00C53BD1">
        <w:rPr>
          <w:rFonts w:ascii="Arial" w:hAnsi="Arial" w:cs="Arial"/>
          <w:spacing w:val="-3"/>
          <w:sz w:val="22"/>
          <w:szCs w:val="22"/>
          <w:lang w:val="es-ES_tradnl"/>
        </w:rPr>
        <w:t>de</w:t>
      </w:r>
      <w:r w:rsidR="00296461">
        <w:rPr>
          <w:rFonts w:ascii="Arial" w:hAnsi="Arial" w:cs="Arial"/>
          <w:spacing w:val="-3"/>
          <w:sz w:val="22"/>
          <w:szCs w:val="22"/>
          <w:lang w:val="es-ES_tradnl"/>
        </w:rPr>
        <w:t xml:space="preserve"> 2020</w:t>
      </w:r>
      <w:r w:rsidR="00E77520" w:rsidRPr="005948E2">
        <w:rPr>
          <w:rFonts w:ascii="Arial" w:hAnsi="Arial" w:cs="Arial"/>
          <w:spacing w:val="-3"/>
          <w:sz w:val="22"/>
          <w:szCs w:val="22"/>
          <w:lang w:val="es-ES_tradnl"/>
        </w:rPr>
        <w:t xml:space="preserve">, renovable, de común acuerdo entre las partes.- La voluntad de renovación deberá ser notificada por </w:t>
      </w:r>
      <w:r w:rsidR="009635D5">
        <w:rPr>
          <w:rFonts w:ascii="Arial" w:hAnsi="Arial" w:cs="Arial"/>
          <w:spacing w:val="-3"/>
          <w:sz w:val="22"/>
          <w:szCs w:val="22"/>
          <w:lang w:val="es-ES_tradnl"/>
        </w:rPr>
        <w:t>e</w:t>
      </w:r>
      <w:r w:rsidR="00E77520" w:rsidRPr="005948E2">
        <w:rPr>
          <w:rFonts w:ascii="Arial" w:hAnsi="Arial" w:cs="Arial"/>
          <w:spacing w:val="-3"/>
          <w:sz w:val="22"/>
          <w:szCs w:val="22"/>
          <w:lang w:val="es-ES_tradnl"/>
        </w:rPr>
        <w:t>l locatari</w:t>
      </w:r>
      <w:r w:rsidR="009635D5">
        <w:rPr>
          <w:rFonts w:ascii="Arial" w:hAnsi="Arial" w:cs="Arial"/>
          <w:spacing w:val="-3"/>
          <w:sz w:val="22"/>
          <w:szCs w:val="22"/>
          <w:lang w:val="es-ES_tradnl"/>
        </w:rPr>
        <w:t>o</w:t>
      </w:r>
      <w:r w:rsidR="00E77520" w:rsidRPr="005948E2">
        <w:rPr>
          <w:rFonts w:ascii="Arial" w:hAnsi="Arial" w:cs="Arial"/>
          <w:spacing w:val="-3"/>
          <w:sz w:val="22"/>
          <w:szCs w:val="22"/>
          <w:lang w:val="es-ES_tradnl"/>
        </w:rPr>
        <w:t xml:space="preserve"> a la locadora con treinta días de anticipación al vencimiento del contrato, por medio fehaciente, nota, o telegrama. -En cuanto a la demora en el cumplimiento de la obligación de restitución del inmueble locado, las partes contratantes se remiten a la cláusula respectiva, que complementa al presente.-     </w:t>
      </w:r>
    </w:p>
    <w:p w:rsidR="00AE55A4" w:rsidRPr="005948E2" w:rsidRDefault="00E77520">
      <w:pPr>
        <w:jc w:val="both"/>
        <w:rPr>
          <w:rFonts w:ascii="Arial" w:hAnsi="Arial" w:cs="Arial"/>
          <w:sz w:val="22"/>
          <w:szCs w:val="22"/>
        </w:rPr>
      </w:pPr>
      <w:r w:rsidRPr="005948E2">
        <w:rPr>
          <w:rFonts w:ascii="Arial" w:hAnsi="Arial" w:cs="Arial"/>
          <w:b/>
          <w:bCs/>
          <w:sz w:val="22"/>
          <w:szCs w:val="22"/>
          <w:u w:val="single"/>
        </w:rPr>
        <w:t>CUARTA</w:t>
      </w:r>
      <w:r w:rsidR="00EB7380" w:rsidRPr="005948E2">
        <w:rPr>
          <w:rFonts w:ascii="Arial" w:hAnsi="Arial" w:cs="Arial"/>
          <w:b/>
          <w:bCs/>
          <w:sz w:val="22"/>
          <w:szCs w:val="22"/>
          <w:u w:val="single"/>
        </w:rPr>
        <w:t>:</w:t>
      </w:r>
      <w:r w:rsidR="00EB7380" w:rsidRPr="005948E2">
        <w:rPr>
          <w:rFonts w:ascii="Arial" w:hAnsi="Arial" w:cs="Arial"/>
          <w:sz w:val="22"/>
          <w:szCs w:val="22"/>
        </w:rPr>
        <w:t xml:space="preserve"> </w:t>
      </w:r>
      <w:r w:rsidR="00AE55A4" w:rsidRPr="005948E2">
        <w:rPr>
          <w:rFonts w:ascii="Arial" w:hAnsi="Arial" w:cs="Arial"/>
          <w:spacing w:val="-3"/>
          <w:sz w:val="22"/>
          <w:szCs w:val="22"/>
          <w:lang w:val="es-ES_tradnl"/>
        </w:rPr>
        <w:t xml:space="preserve">Queda acordado para el caso de </w:t>
      </w:r>
      <w:r w:rsidR="0073093A" w:rsidRPr="00F64C75">
        <w:rPr>
          <w:rFonts w:ascii="Arial" w:hAnsi="Arial" w:cs="Arial"/>
          <w:b/>
          <w:spacing w:val="-3"/>
          <w:sz w:val="22"/>
          <w:szCs w:val="22"/>
          <w:lang w:val="es-ES_tradnl"/>
        </w:rPr>
        <w:t xml:space="preserve">DESOCUPACIÓN DEL </w:t>
      </w:r>
      <w:r w:rsidR="00AE55A4" w:rsidRPr="00F64C75">
        <w:rPr>
          <w:rFonts w:ascii="Arial" w:hAnsi="Arial" w:cs="Arial"/>
          <w:b/>
          <w:spacing w:val="-3"/>
          <w:sz w:val="22"/>
          <w:szCs w:val="22"/>
          <w:lang w:val="es-ES_tradnl"/>
        </w:rPr>
        <w:t>INMUEBLE LOCADO</w:t>
      </w:r>
      <w:r w:rsidR="00AE55A4" w:rsidRPr="005948E2">
        <w:rPr>
          <w:rFonts w:ascii="Arial" w:hAnsi="Arial" w:cs="Arial"/>
          <w:spacing w:val="-3"/>
          <w:sz w:val="22"/>
          <w:szCs w:val="22"/>
          <w:lang w:val="es-ES_tradnl"/>
        </w:rPr>
        <w:t xml:space="preserve"> antes del vencimiento del contrato, </w:t>
      </w:r>
      <w:r w:rsidR="00C6342B">
        <w:rPr>
          <w:rFonts w:ascii="Arial" w:hAnsi="Arial" w:cs="Arial"/>
          <w:spacing w:val="-3"/>
          <w:sz w:val="22"/>
          <w:szCs w:val="22"/>
          <w:lang w:val="es-ES_tradnl"/>
        </w:rPr>
        <w:t>o</w:t>
      </w:r>
      <w:r w:rsidR="00AE55A4" w:rsidRPr="005948E2">
        <w:rPr>
          <w:rFonts w:ascii="Arial" w:hAnsi="Arial" w:cs="Arial"/>
          <w:spacing w:val="-3"/>
          <w:sz w:val="22"/>
          <w:szCs w:val="22"/>
          <w:lang w:val="es-ES_tradnl"/>
        </w:rPr>
        <w:t xml:space="preserve"> en caso de abandono manifiesto de la locación, la locadora podrá </w:t>
      </w:r>
      <w:r w:rsidR="004E5A6A">
        <w:rPr>
          <w:rFonts w:ascii="Arial" w:hAnsi="Arial" w:cs="Arial"/>
          <w:spacing w:val="-3"/>
          <w:sz w:val="22"/>
          <w:szCs w:val="22"/>
          <w:lang w:val="es-ES_tradnl"/>
        </w:rPr>
        <w:t>ingresar</w:t>
      </w:r>
      <w:r w:rsidR="00AE55A4" w:rsidRPr="005948E2">
        <w:rPr>
          <w:rFonts w:ascii="Arial" w:hAnsi="Arial" w:cs="Arial"/>
          <w:spacing w:val="-3"/>
          <w:sz w:val="22"/>
          <w:szCs w:val="22"/>
          <w:lang w:val="es-ES_tradnl"/>
        </w:rPr>
        <w:t xml:space="preserve"> directamente en el ámbito locado, con notario público a tomar razón del estado del bien, debiendo realizar prolijo inventario de las cosas de los locatarios y pudiendo continuar en la tenencia provisoria del bien</w:t>
      </w:r>
      <w:r w:rsidR="001514A2">
        <w:rPr>
          <w:rFonts w:ascii="Arial" w:hAnsi="Arial" w:cs="Arial"/>
          <w:spacing w:val="-3"/>
          <w:sz w:val="22"/>
          <w:szCs w:val="22"/>
          <w:lang w:val="es-ES_tradnl"/>
        </w:rPr>
        <w:t>.</w:t>
      </w:r>
    </w:p>
    <w:p w:rsidR="0040077F" w:rsidRDefault="00AE55A4">
      <w:pPr>
        <w:jc w:val="both"/>
        <w:rPr>
          <w:rFonts w:ascii="Arial" w:hAnsi="Arial" w:cs="Arial"/>
          <w:spacing w:val="-3"/>
          <w:sz w:val="22"/>
          <w:szCs w:val="22"/>
          <w:lang w:val="es-ES_tradnl"/>
        </w:rPr>
      </w:pPr>
      <w:r w:rsidRPr="005948E2">
        <w:rPr>
          <w:rFonts w:ascii="Arial" w:hAnsi="Arial" w:cs="Arial"/>
          <w:b/>
          <w:bCs/>
          <w:sz w:val="22"/>
          <w:szCs w:val="22"/>
          <w:u w:val="single"/>
        </w:rPr>
        <w:t>QUINTA:</w:t>
      </w:r>
      <w:r w:rsidRPr="005948E2">
        <w:rPr>
          <w:rFonts w:ascii="Arial" w:hAnsi="Arial" w:cs="Arial"/>
          <w:bCs/>
          <w:sz w:val="22"/>
          <w:szCs w:val="22"/>
        </w:rPr>
        <w:t xml:space="preserve"> </w:t>
      </w:r>
      <w:r w:rsidRPr="005948E2">
        <w:rPr>
          <w:rFonts w:ascii="Arial" w:hAnsi="Arial" w:cs="Arial"/>
          <w:b/>
          <w:bCs/>
          <w:sz w:val="22"/>
          <w:szCs w:val="22"/>
        </w:rPr>
        <w:t>PRECIO DE LOCACIÓN:</w:t>
      </w:r>
      <w:r w:rsidR="00F64C75">
        <w:rPr>
          <w:rFonts w:ascii="Arial" w:hAnsi="Arial" w:cs="Arial"/>
          <w:b/>
          <w:bCs/>
          <w:sz w:val="22"/>
          <w:szCs w:val="22"/>
        </w:rPr>
        <w:t xml:space="preserve"> </w:t>
      </w:r>
      <w:r w:rsidR="002065AA" w:rsidRPr="005948E2">
        <w:rPr>
          <w:rFonts w:ascii="Arial" w:hAnsi="Arial" w:cs="Arial"/>
          <w:spacing w:val="-3"/>
          <w:sz w:val="22"/>
          <w:szCs w:val="22"/>
        </w:rPr>
        <w:t>El</w:t>
      </w:r>
      <w:r w:rsidR="002065AA" w:rsidRPr="005948E2">
        <w:rPr>
          <w:rFonts w:ascii="Arial" w:hAnsi="Arial" w:cs="Arial"/>
          <w:spacing w:val="-3"/>
          <w:sz w:val="22"/>
          <w:szCs w:val="22"/>
          <w:lang w:val="es-ES_tradnl"/>
        </w:rPr>
        <w:t xml:space="preserve"> precio del alquiler se conviene en la suma de G</w:t>
      </w:r>
      <w:r w:rsidR="00F62CF4" w:rsidRPr="005948E2">
        <w:rPr>
          <w:rFonts w:ascii="Arial" w:hAnsi="Arial" w:cs="Arial"/>
          <w:spacing w:val="-3"/>
          <w:sz w:val="22"/>
          <w:szCs w:val="22"/>
          <w:lang w:val="es-ES_tradnl"/>
        </w:rPr>
        <w:t>s</w:t>
      </w:r>
      <w:r w:rsidR="00F64C75">
        <w:rPr>
          <w:rFonts w:ascii="Arial" w:hAnsi="Arial" w:cs="Arial"/>
          <w:spacing w:val="-3"/>
          <w:sz w:val="22"/>
          <w:szCs w:val="22"/>
          <w:lang w:val="es-ES_tradnl"/>
        </w:rPr>
        <w:t>.</w:t>
      </w:r>
      <w:r w:rsidR="00BD4A2D">
        <w:rPr>
          <w:rFonts w:ascii="Arial" w:hAnsi="Arial" w:cs="Arial"/>
          <w:spacing w:val="-3"/>
          <w:sz w:val="22"/>
          <w:szCs w:val="22"/>
          <w:lang w:val="es-ES_tradnl"/>
        </w:rPr>
        <w:t xml:space="preserve"> </w:t>
      </w:r>
      <w:r w:rsidR="00C6342B">
        <w:rPr>
          <w:rFonts w:ascii="Arial" w:hAnsi="Arial" w:cs="Arial"/>
          <w:spacing w:val="-3"/>
          <w:sz w:val="22"/>
          <w:szCs w:val="22"/>
          <w:lang w:val="es-ES_tradnl"/>
        </w:rPr>
        <w:t>1.60</w:t>
      </w:r>
      <w:r w:rsidR="00296461">
        <w:rPr>
          <w:rFonts w:ascii="Arial" w:hAnsi="Arial" w:cs="Arial"/>
          <w:spacing w:val="-3"/>
          <w:sz w:val="22"/>
          <w:szCs w:val="22"/>
          <w:lang w:val="es-ES_tradnl"/>
        </w:rPr>
        <w:t>0</w:t>
      </w:r>
      <w:r w:rsidR="006447F4">
        <w:rPr>
          <w:rFonts w:ascii="Arial" w:hAnsi="Arial" w:cs="Arial"/>
          <w:spacing w:val="-3"/>
          <w:sz w:val="22"/>
          <w:szCs w:val="22"/>
          <w:lang w:val="es-ES_tradnl"/>
        </w:rPr>
        <w:t>.000</w:t>
      </w:r>
      <w:r w:rsidR="002065AA" w:rsidRPr="005948E2">
        <w:rPr>
          <w:rFonts w:ascii="Arial" w:hAnsi="Arial" w:cs="Arial"/>
          <w:spacing w:val="-3"/>
          <w:sz w:val="22"/>
          <w:szCs w:val="22"/>
          <w:lang w:val="es-ES_tradnl"/>
        </w:rPr>
        <w:t>.-</w:t>
      </w:r>
      <w:r w:rsidR="00BD4A2D">
        <w:rPr>
          <w:rFonts w:ascii="Arial" w:hAnsi="Arial" w:cs="Arial"/>
          <w:spacing w:val="-3"/>
          <w:sz w:val="22"/>
          <w:szCs w:val="22"/>
          <w:lang w:val="es-ES_tradnl"/>
        </w:rPr>
        <w:t xml:space="preserve"> </w:t>
      </w:r>
      <w:r w:rsidR="002065AA" w:rsidRPr="005948E2">
        <w:rPr>
          <w:rFonts w:ascii="Arial" w:hAnsi="Arial" w:cs="Arial"/>
          <w:spacing w:val="-3"/>
          <w:sz w:val="22"/>
          <w:szCs w:val="22"/>
          <w:lang w:val="es-ES_tradnl"/>
        </w:rPr>
        <w:t xml:space="preserve">(GUARANIES </w:t>
      </w:r>
      <w:r w:rsidR="00BC67A6">
        <w:rPr>
          <w:rFonts w:ascii="Arial" w:hAnsi="Arial" w:cs="Arial"/>
          <w:spacing w:val="-3"/>
          <w:sz w:val="22"/>
          <w:szCs w:val="22"/>
          <w:lang w:val="es-ES_tradnl"/>
        </w:rPr>
        <w:t xml:space="preserve"> UN MILLON</w:t>
      </w:r>
      <w:r w:rsidR="004F7C6B">
        <w:rPr>
          <w:rFonts w:ascii="Arial" w:hAnsi="Arial" w:cs="Arial"/>
          <w:spacing w:val="-3"/>
          <w:sz w:val="22"/>
          <w:szCs w:val="22"/>
          <w:lang w:val="es-ES_tradnl"/>
        </w:rPr>
        <w:t xml:space="preserve"> </w:t>
      </w:r>
      <w:r w:rsidR="00C6342B">
        <w:rPr>
          <w:rFonts w:ascii="Arial" w:hAnsi="Arial" w:cs="Arial"/>
          <w:spacing w:val="-3"/>
          <w:sz w:val="22"/>
          <w:szCs w:val="22"/>
          <w:lang w:val="es-ES_tradnl"/>
        </w:rPr>
        <w:t>SEISCIENTOS</w:t>
      </w:r>
      <w:r w:rsidR="00AC76EA">
        <w:rPr>
          <w:rFonts w:ascii="Arial" w:hAnsi="Arial" w:cs="Arial"/>
          <w:spacing w:val="-3"/>
          <w:sz w:val="22"/>
          <w:szCs w:val="22"/>
          <w:lang w:val="es-ES_tradnl"/>
        </w:rPr>
        <w:t xml:space="preserve"> </w:t>
      </w:r>
      <w:r w:rsidR="00BC67A6">
        <w:rPr>
          <w:rFonts w:ascii="Arial" w:hAnsi="Arial" w:cs="Arial"/>
          <w:spacing w:val="-3"/>
          <w:sz w:val="22"/>
          <w:szCs w:val="22"/>
          <w:lang w:val="es-ES_tradnl"/>
        </w:rPr>
        <w:t>MIL</w:t>
      </w:r>
      <w:r w:rsidR="002065AA" w:rsidRPr="005948E2">
        <w:rPr>
          <w:rFonts w:ascii="Arial" w:hAnsi="Arial" w:cs="Arial"/>
          <w:spacing w:val="-3"/>
          <w:sz w:val="22"/>
          <w:szCs w:val="22"/>
          <w:lang w:val="es-ES_tradnl"/>
        </w:rPr>
        <w:t>),</w:t>
      </w:r>
      <w:r w:rsidR="009A1F87">
        <w:rPr>
          <w:rFonts w:ascii="Arial" w:hAnsi="Arial" w:cs="Arial"/>
          <w:spacing w:val="-3"/>
          <w:sz w:val="22"/>
          <w:szCs w:val="22"/>
          <w:lang w:val="es-ES_tradnl"/>
        </w:rPr>
        <w:t xml:space="preserve"> equivalente a la fecha a </w:t>
      </w:r>
      <w:r w:rsidR="00AC76EA">
        <w:rPr>
          <w:rFonts w:ascii="Arial" w:hAnsi="Arial" w:cs="Arial"/>
          <w:spacing w:val="-3"/>
          <w:sz w:val="22"/>
          <w:szCs w:val="22"/>
          <w:lang w:val="es-ES_tradnl"/>
        </w:rPr>
        <w:t>1</w:t>
      </w:r>
      <w:r w:rsidR="00C6342B">
        <w:rPr>
          <w:rFonts w:ascii="Arial" w:hAnsi="Arial" w:cs="Arial"/>
          <w:spacing w:val="-3"/>
          <w:sz w:val="22"/>
          <w:szCs w:val="22"/>
          <w:lang w:val="es-ES_tradnl"/>
        </w:rPr>
        <w:t>9</w:t>
      </w:r>
      <w:r w:rsidR="00AC76EA">
        <w:rPr>
          <w:rFonts w:ascii="Arial" w:hAnsi="Arial" w:cs="Arial"/>
          <w:spacing w:val="-3"/>
          <w:sz w:val="22"/>
          <w:szCs w:val="22"/>
          <w:lang w:val="es-ES_tradnl"/>
        </w:rPr>
        <w:t>,</w:t>
      </w:r>
      <w:r w:rsidR="00C6342B">
        <w:rPr>
          <w:rFonts w:ascii="Arial" w:hAnsi="Arial" w:cs="Arial"/>
          <w:spacing w:val="-3"/>
          <w:sz w:val="22"/>
          <w:szCs w:val="22"/>
          <w:lang w:val="es-ES_tradnl"/>
        </w:rPr>
        <w:t>69</w:t>
      </w:r>
      <w:r w:rsidR="009A1F87">
        <w:rPr>
          <w:rFonts w:ascii="Arial" w:hAnsi="Arial" w:cs="Arial"/>
          <w:spacing w:val="-3"/>
          <w:sz w:val="22"/>
          <w:szCs w:val="22"/>
          <w:lang w:val="es-ES_tradnl"/>
        </w:rPr>
        <w:t xml:space="preserve"> USM (UNIDAD DE SALARIO MINIMO.- A ESTA FECHA EL USM EQUIVALE A GS.</w:t>
      </w:r>
      <w:r w:rsidR="00281845">
        <w:rPr>
          <w:rFonts w:ascii="Arial" w:hAnsi="Arial" w:cs="Arial"/>
          <w:spacing w:val="-3"/>
          <w:sz w:val="22"/>
          <w:szCs w:val="22"/>
          <w:lang w:val="es-ES_tradnl"/>
        </w:rPr>
        <w:t>8</w:t>
      </w:r>
      <w:r w:rsidR="00296461">
        <w:rPr>
          <w:rFonts w:ascii="Arial" w:hAnsi="Arial" w:cs="Arial"/>
          <w:spacing w:val="-3"/>
          <w:sz w:val="22"/>
          <w:szCs w:val="22"/>
          <w:lang w:val="es-ES_tradnl"/>
        </w:rPr>
        <w:t>1</w:t>
      </w:r>
      <w:r w:rsidR="00281845">
        <w:rPr>
          <w:rFonts w:ascii="Arial" w:hAnsi="Arial" w:cs="Arial"/>
          <w:spacing w:val="-3"/>
          <w:sz w:val="22"/>
          <w:szCs w:val="22"/>
          <w:lang w:val="es-ES_tradnl"/>
        </w:rPr>
        <w:t>.</w:t>
      </w:r>
      <w:r w:rsidR="00296461">
        <w:rPr>
          <w:rFonts w:ascii="Arial" w:hAnsi="Arial" w:cs="Arial"/>
          <w:spacing w:val="-3"/>
          <w:sz w:val="22"/>
          <w:szCs w:val="22"/>
          <w:lang w:val="es-ES_tradnl"/>
        </w:rPr>
        <w:t>2</w:t>
      </w:r>
      <w:r w:rsidR="00281845">
        <w:rPr>
          <w:rFonts w:ascii="Arial" w:hAnsi="Arial" w:cs="Arial"/>
          <w:spacing w:val="-3"/>
          <w:sz w:val="22"/>
          <w:szCs w:val="22"/>
          <w:lang w:val="es-ES_tradnl"/>
        </w:rPr>
        <w:t>5</w:t>
      </w:r>
      <w:r w:rsidR="00296461">
        <w:rPr>
          <w:rFonts w:ascii="Arial" w:hAnsi="Arial" w:cs="Arial"/>
          <w:spacing w:val="-3"/>
          <w:sz w:val="22"/>
          <w:szCs w:val="22"/>
          <w:lang w:val="es-ES_tradnl"/>
        </w:rPr>
        <w:t>2</w:t>
      </w:r>
      <w:r w:rsidR="009A1F87">
        <w:rPr>
          <w:rFonts w:ascii="Arial" w:hAnsi="Arial" w:cs="Arial"/>
          <w:spacing w:val="-3"/>
          <w:sz w:val="22"/>
          <w:szCs w:val="22"/>
          <w:lang w:val="es-ES_tradnl"/>
        </w:rPr>
        <w:t>)</w:t>
      </w:r>
      <w:r w:rsidR="00296461">
        <w:rPr>
          <w:rFonts w:ascii="Arial" w:hAnsi="Arial" w:cs="Arial"/>
          <w:spacing w:val="-3"/>
          <w:sz w:val="22"/>
          <w:szCs w:val="22"/>
          <w:lang w:val="es-ES_tradnl"/>
        </w:rPr>
        <w:t xml:space="preserve">, </w:t>
      </w:r>
      <w:r w:rsidR="002E14F0">
        <w:rPr>
          <w:rFonts w:ascii="Arial" w:hAnsi="Arial" w:cs="Arial"/>
          <w:spacing w:val="-3"/>
          <w:sz w:val="22"/>
          <w:szCs w:val="22"/>
          <w:lang w:val="es-ES_tradnl"/>
        </w:rPr>
        <w:t xml:space="preserve">en este acto se percibe el importe de todos los alquileres </w:t>
      </w:r>
      <w:r w:rsidR="00C6342B">
        <w:rPr>
          <w:rFonts w:ascii="Arial" w:hAnsi="Arial" w:cs="Arial"/>
          <w:spacing w:val="-3"/>
          <w:sz w:val="22"/>
          <w:szCs w:val="22"/>
          <w:lang w:val="es-ES_tradnl"/>
        </w:rPr>
        <w:t xml:space="preserve">(1 AÑO) Gs. 17.280.000 (GUARANIES DIEZ Y SISTE MILLONES DOSCIENTOS OCHENTA MIL), </w:t>
      </w:r>
      <w:r w:rsidR="002E14F0">
        <w:rPr>
          <w:rFonts w:ascii="Arial" w:hAnsi="Arial" w:cs="Arial"/>
          <w:spacing w:val="-3"/>
          <w:sz w:val="22"/>
          <w:szCs w:val="22"/>
          <w:lang w:val="es-ES_tradnl"/>
        </w:rPr>
        <w:t>mas el importe correspondiente a la garantía Gs. 1.500.000 (GUARANIES UN MILLON QUINIENTOS MIL).-</w:t>
      </w:r>
      <w:r w:rsidR="002065AA" w:rsidRPr="008E4147">
        <w:rPr>
          <w:rFonts w:ascii="Arial" w:hAnsi="Arial" w:cs="Arial"/>
          <w:spacing w:val="-3"/>
          <w:sz w:val="22"/>
          <w:szCs w:val="22"/>
          <w:lang w:val="es-ES_tradnl"/>
        </w:rPr>
        <w:t xml:space="preserve"> </w:t>
      </w:r>
      <w:r w:rsidR="00CC763B" w:rsidRPr="008E4147">
        <w:rPr>
          <w:rFonts w:ascii="Arial" w:hAnsi="Arial" w:cs="Arial"/>
          <w:spacing w:val="-3"/>
          <w:sz w:val="22"/>
          <w:szCs w:val="22"/>
          <w:lang w:val="es-ES_tradnl"/>
        </w:rPr>
        <w:t>Incluye el rubro de expensas consistente en: servicio de agua corriente (ESSAP), limpieza, mantenimiento, impuestos inmobil</w:t>
      </w:r>
      <w:r w:rsidR="00BC67A6" w:rsidRPr="008E4147">
        <w:rPr>
          <w:rFonts w:ascii="Arial" w:hAnsi="Arial" w:cs="Arial"/>
          <w:spacing w:val="-3"/>
          <w:sz w:val="22"/>
          <w:szCs w:val="22"/>
          <w:lang w:val="es-ES_tradnl"/>
        </w:rPr>
        <w:t>iario</w:t>
      </w:r>
      <w:r w:rsidR="00CC763B" w:rsidRPr="008E4147">
        <w:rPr>
          <w:rFonts w:ascii="Arial" w:hAnsi="Arial" w:cs="Arial"/>
          <w:spacing w:val="-3"/>
          <w:sz w:val="22"/>
          <w:szCs w:val="22"/>
          <w:lang w:val="es-ES_tradnl"/>
        </w:rPr>
        <w:t>,</w:t>
      </w:r>
      <w:r w:rsidR="00BC67A6" w:rsidRPr="008E4147">
        <w:rPr>
          <w:rFonts w:ascii="Arial" w:hAnsi="Arial" w:cs="Arial"/>
          <w:spacing w:val="-3"/>
          <w:sz w:val="22"/>
          <w:szCs w:val="22"/>
          <w:lang w:val="es-ES_tradnl"/>
        </w:rPr>
        <w:t xml:space="preserve"> </w:t>
      </w:r>
      <w:r w:rsidR="00CC763B" w:rsidRPr="008E4147">
        <w:rPr>
          <w:rFonts w:ascii="Arial" w:hAnsi="Arial" w:cs="Arial"/>
          <w:spacing w:val="-3"/>
          <w:sz w:val="22"/>
          <w:szCs w:val="22"/>
          <w:lang w:val="es-ES_tradnl"/>
        </w:rPr>
        <w:t>tasa</w:t>
      </w:r>
      <w:r w:rsidR="00BC67A6" w:rsidRPr="008E4147">
        <w:rPr>
          <w:rFonts w:ascii="Arial" w:hAnsi="Arial" w:cs="Arial"/>
          <w:spacing w:val="-3"/>
          <w:sz w:val="22"/>
          <w:szCs w:val="22"/>
          <w:lang w:val="es-ES_tradnl"/>
        </w:rPr>
        <w:t>s</w:t>
      </w:r>
      <w:r w:rsidR="00CC763B" w:rsidRPr="008E4147">
        <w:rPr>
          <w:rFonts w:ascii="Arial" w:hAnsi="Arial" w:cs="Arial"/>
          <w:spacing w:val="-3"/>
          <w:sz w:val="22"/>
          <w:szCs w:val="22"/>
          <w:lang w:val="es-ES_tradnl"/>
        </w:rPr>
        <w:t xml:space="preserve"> esp</w:t>
      </w:r>
      <w:r w:rsidR="00BC67A6" w:rsidRPr="008E4147">
        <w:rPr>
          <w:rFonts w:ascii="Arial" w:hAnsi="Arial" w:cs="Arial"/>
          <w:spacing w:val="-3"/>
          <w:sz w:val="22"/>
          <w:szCs w:val="22"/>
          <w:lang w:val="es-ES_tradnl"/>
        </w:rPr>
        <w:t>eciales</w:t>
      </w:r>
      <w:r w:rsidR="00CC763B" w:rsidRPr="008E4147">
        <w:rPr>
          <w:rFonts w:ascii="Arial" w:hAnsi="Arial" w:cs="Arial"/>
          <w:spacing w:val="-3"/>
          <w:sz w:val="22"/>
          <w:szCs w:val="22"/>
          <w:lang w:val="es-ES_tradnl"/>
        </w:rPr>
        <w:t xml:space="preserve">, </w:t>
      </w:r>
      <w:r w:rsidR="00BC67A6" w:rsidRPr="008E4147">
        <w:rPr>
          <w:rFonts w:ascii="Arial" w:hAnsi="Arial" w:cs="Arial"/>
          <w:spacing w:val="-3"/>
          <w:sz w:val="22"/>
          <w:szCs w:val="22"/>
          <w:lang w:val="es-ES_tradnl"/>
        </w:rPr>
        <w:t xml:space="preserve">guardia de </w:t>
      </w:r>
      <w:r w:rsidR="00CC763B" w:rsidRPr="008E4147">
        <w:rPr>
          <w:rFonts w:ascii="Arial" w:hAnsi="Arial" w:cs="Arial"/>
          <w:spacing w:val="-3"/>
          <w:sz w:val="22"/>
          <w:szCs w:val="22"/>
          <w:lang w:val="es-ES_tradnl"/>
        </w:rPr>
        <w:t>segur</w:t>
      </w:r>
      <w:r w:rsidR="00BC67A6" w:rsidRPr="008E4147">
        <w:rPr>
          <w:rFonts w:ascii="Arial" w:hAnsi="Arial" w:cs="Arial"/>
          <w:spacing w:val="-3"/>
          <w:sz w:val="22"/>
          <w:szCs w:val="22"/>
          <w:lang w:val="es-ES_tradnl"/>
        </w:rPr>
        <w:t>idad y otros que afecten a las á</w:t>
      </w:r>
      <w:r w:rsidR="00CC763B" w:rsidRPr="008E4147">
        <w:rPr>
          <w:rFonts w:ascii="Arial" w:hAnsi="Arial" w:cs="Arial"/>
          <w:spacing w:val="-3"/>
          <w:sz w:val="22"/>
          <w:szCs w:val="22"/>
          <w:lang w:val="es-ES_tradnl"/>
        </w:rPr>
        <w:t>reas comunes de</w:t>
      </w:r>
      <w:r w:rsidR="002E14F0">
        <w:rPr>
          <w:rFonts w:ascii="Arial" w:hAnsi="Arial" w:cs="Arial"/>
          <w:spacing w:val="-3"/>
          <w:sz w:val="22"/>
          <w:szCs w:val="22"/>
          <w:lang w:val="es-ES_tradnl"/>
        </w:rPr>
        <w:t>finidas en la clausula SEGUNDA.-------------</w:t>
      </w:r>
    </w:p>
    <w:p w:rsidR="00EB7380" w:rsidRPr="002E14F0" w:rsidRDefault="003540BC">
      <w:pPr>
        <w:jc w:val="both"/>
        <w:rPr>
          <w:rFonts w:ascii="Arial" w:hAnsi="Arial" w:cs="Arial"/>
          <w:sz w:val="22"/>
          <w:szCs w:val="22"/>
        </w:rPr>
      </w:pPr>
      <w:r w:rsidRPr="005948E2">
        <w:rPr>
          <w:rFonts w:ascii="Arial" w:hAnsi="Arial" w:cs="Arial"/>
          <w:b/>
          <w:bCs/>
          <w:sz w:val="22"/>
          <w:szCs w:val="22"/>
          <w:u w:val="single"/>
        </w:rPr>
        <w:t>SEXTA</w:t>
      </w:r>
      <w:r w:rsidR="00EB7380" w:rsidRPr="005948E2">
        <w:rPr>
          <w:rFonts w:ascii="Arial" w:hAnsi="Arial" w:cs="Arial"/>
          <w:b/>
          <w:bCs/>
          <w:sz w:val="22"/>
          <w:szCs w:val="22"/>
          <w:u w:val="single"/>
        </w:rPr>
        <w:t>:</w:t>
      </w:r>
      <w:r w:rsidR="00F62CF4" w:rsidRPr="005948E2">
        <w:rPr>
          <w:rFonts w:ascii="Arial" w:hAnsi="Arial" w:cs="Arial"/>
          <w:spacing w:val="-3"/>
          <w:sz w:val="22"/>
          <w:szCs w:val="22"/>
          <w:lang w:val="es-ES_tradnl"/>
        </w:rPr>
        <w:t xml:space="preserve">Todas las mejoras introducidas por </w:t>
      </w:r>
      <w:r w:rsidR="002E14F0">
        <w:rPr>
          <w:rFonts w:ascii="Arial" w:hAnsi="Arial" w:cs="Arial"/>
          <w:spacing w:val="-3"/>
          <w:sz w:val="22"/>
          <w:szCs w:val="22"/>
          <w:lang w:val="es-ES_tradnl"/>
        </w:rPr>
        <w:t>e</w:t>
      </w:r>
      <w:r w:rsidR="00F64C75">
        <w:rPr>
          <w:rFonts w:ascii="Arial" w:hAnsi="Arial" w:cs="Arial"/>
          <w:spacing w:val="-3"/>
          <w:sz w:val="22"/>
          <w:szCs w:val="22"/>
          <w:lang w:val="es-ES_tradnl"/>
        </w:rPr>
        <w:t xml:space="preserve">l </w:t>
      </w:r>
      <w:r w:rsidR="00F62CF4" w:rsidRPr="005948E2">
        <w:rPr>
          <w:rFonts w:ascii="Arial" w:hAnsi="Arial" w:cs="Arial"/>
          <w:spacing w:val="-3"/>
          <w:sz w:val="22"/>
          <w:szCs w:val="22"/>
          <w:lang w:val="es-ES_tradnl"/>
        </w:rPr>
        <w:t>locatari</w:t>
      </w:r>
      <w:r w:rsidR="002E14F0">
        <w:rPr>
          <w:rFonts w:ascii="Arial" w:hAnsi="Arial" w:cs="Arial"/>
          <w:spacing w:val="-3"/>
          <w:sz w:val="22"/>
          <w:szCs w:val="22"/>
          <w:lang w:val="es-ES_tradnl"/>
        </w:rPr>
        <w:t>o</w:t>
      </w:r>
      <w:r w:rsidR="00F62CF4" w:rsidRPr="005948E2">
        <w:rPr>
          <w:rFonts w:ascii="Arial" w:hAnsi="Arial" w:cs="Arial"/>
          <w:spacing w:val="-3"/>
          <w:sz w:val="22"/>
          <w:szCs w:val="22"/>
          <w:lang w:val="es-ES_tradnl"/>
        </w:rPr>
        <w:t xml:space="preserve"> no son reembolsables, son de su propia cuenta y no computable como condonación de deuda de alquiler.- El derecho de rescisión existe si concurre cualquiera de los demás incumplimientos específicos de la locación del inmueble de que se trata o de las cláusulas del pres</w:t>
      </w:r>
      <w:r w:rsidR="000D3F9A">
        <w:rPr>
          <w:rFonts w:ascii="Arial" w:hAnsi="Arial" w:cs="Arial"/>
          <w:spacing w:val="-3"/>
          <w:sz w:val="22"/>
          <w:szCs w:val="22"/>
          <w:lang w:val="es-ES_tradnl"/>
        </w:rPr>
        <w:t>ente contrato en cuanto hacen a</w:t>
      </w:r>
      <w:r w:rsidR="00F62CF4" w:rsidRPr="005948E2">
        <w:rPr>
          <w:rFonts w:ascii="Arial" w:hAnsi="Arial" w:cs="Arial"/>
          <w:spacing w:val="-3"/>
          <w:sz w:val="22"/>
          <w:szCs w:val="22"/>
          <w:lang w:val="es-ES_tradnl"/>
        </w:rPr>
        <w:t>l locatari</w:t>
      </w:r>
      <w:r w:rsidR="00B453B5">
        <w:rPr>
          <w:rFonts w:ascii="Arial" w:hAnsi="Arial" w:cs="Arial"/>
          <w:spacing w:val="-3"/>
          <w:sz w:val="22"/>
          <w:szCs w:val="22"/>
          <w:lang w:val="es-ES_tradnl"/>
        </w:rPr>
        <w:t>o</w:t>
      </w:r>
      <w:r w:rsidR="00F62CF4" w:rsidRPr="005948E2">
        <w:rPr>
          <w:rFonts w:ascii="Arial" w:hAnsi="Arial" w:cs="Arial"/>
          <w:spacing w:val="-3"/>
          <w:sz w:val="22"/>
          <w:szCs w:val="22"/>
          <w:lang w:val="es-ES_tradnl"/>
        </w:rPr>
        <w:t>. El mantenimiento del inmueble queda a cargo de</w:t>
      </w:r>
      <w:r w:rsidR="005A7300" w:rsidRPr="005948E2">
        <w:rPr>
          <w:rFonts w:ascii="Arial" w:hAnsi="Arial" w:cs="Arial"/>
          <w:spacing w:val="-3"/>
          <w:sz w:val="22"/>
          <w:szCs w:val="22"/>
          <w:lang w:val="es-ES_tradnl"/>
        </w:rPr>
        <w:t>l</w:t>
      </w:r>
      <w:r w:rsidR="00F62CF4" w:rsidRPr="005948E2">
        <w:rPr>
          <w:rFonts w:ascii="Arial" w:hAnsi="Arial" w:cs="Arial"/>
          <w:spacing w:val="-3"/>
          <w:sz w:val="22"/>
          <w:szCs w:val="22"/>
          <w:lang w:val="es-ES_tradnl"/>
        </w:rPr>
        <w:t xml:space="preserve"> locatari</w:t>
      </w:r>
      <w:r w:rsidR="002E14F0">
        <w:rPr>
          <w:rFonts w:ascii="Arial" w:hAnsi="Arial" w:cs="Arial"/>
          <w:spacing w:val="-3"/>
          <w:sz w:val="22"/>
          <w:szCs w:val="22"/>
          <w:lang w:val="es-ES_tradnl"/>
        </w:rPr>
        <w:t>o</w:t>
      </w:r>
      <w:r w:rsidR="00F62CF4" w:rsidRPr="005948E2">
        <w:rPr>
          <w:rFonts w:ascii="Arial" w:hAnsi="Arial" w:cs="Arial"/>
          <w:spacing w:val="-3"/>
          <w:sz w:val="22"/>
          <w:szCs w:val="22"/>
          <w:lang w:val="es-ES_tradnl"/>
        </w:rPr>
        <w:t>, según las partes así lo declaran en este instrumento.</w:t>
      </w:r>
    </w:p>
    <w:p w:rsidR="00EB7380" w:rsidRPr="005948E2" w:rsidRDefault="002E14F0">
      <w:pPr>
        <w:jc w:val="both"/>
        <w:rPr>
          <w:rFonts w:ascii="Arial Narrow" w:hAnsi="Arial Narrow" w:cs="Arial"/>
          <w:spacing w:val="-3"/>
          <w:sz w:val="22"/>
          <w:szCs w:val="22"/>
          <w:lang w:val="es-ES_tradnl"/>
        </w:rPr>
      </w:pPr>
      <w:r w:rsidRPr="005948E2">
        <w:rPr>
          <w:rFonts w:ascii="Arial" w:hAnsi="Arial" w:cs="Arial"/>
          <w:b/>
          <w:bCs/>
          <w:sz w:val="22"/>
          <w:szCs w:val="22"/>
          <w:u w:val="single"/>
        </w:rPr>
        <w:t>SEPTIMA:</w:t>
      </w:r>
      <w:r w:rsidR="00EB7380" w:rsidRPr="005948E2">
        <w:rPr>
          <w:rFonts w:ascii="Arial" w:hAnsi="Arial" w:cs="Arial"/>
          <w:sz w:val="22"/>
          <w:szCs w:val="22"/>
        </w:rPr>
        <w:t xml:space="preserve"> </w:t>
      </w:r>
      <w:r w:rsidR="00B44767" w:rsidRPr="005948E2">
        <w:rPr>
          <w:rFonts w:ascii="Arial" w:hAnsi="Arial" w:cs="Arial"/>
          <w:spacing w:val="-3"/>
          <w:sz w:val="22"/>
          <w:szCs w:val="22"/>
          <w:lang w:val="es-ES_tradnl"/>
        </w:rPr>
        <w:t>La  locadora no responde lo que así se declara expresamente de los daños o perjuicios directos o indirectos, existentes o cesantes, actuales o futuros, voluntarios o</w:t>
      </w:r>
      <w:r w:rsidR="005A7300" w:rsidRPr="005948E2">
        <w:rPr>
          <w:rFonts w:ascii="Arial" w:hAnsi="Arial" w:cs="Arial"/>
          <w:spacing w:val="-3"/>
          <w:sz w:val="22"/>
          <w:szCs w:val="22"/>
          <w:lang w:val="es-ES_tradnl"/>
        </w:rPr>
        <w:t xml:space="preserve"> involuntarios, producidos por </w:t>
      </w:r>
      <w:r w:rsidR="00BE1A66">
        <w:rPr>
          <w:rFonts w:ascii="Arial" w:hAnsi="Arial" w:cs="Arial"/>
          <w:spacing w:val="-3"/>
          <w:sz w:val="22"/>
          <w:szCs w:val="22"/>
          <w:lang w:val="es-ES_tradnl"/>
        </w:rPr>
        <w:t>el</w:t>
      </w:r>
      <w:r w:rsidR="00B44767" w:rsidRPr="005948E2">
        <w:rPr>
          <w:rFonts w:ascii="Arial" w:hAnsi="Arial" w:cs="Arial"/>
          <w:spacing w:val="-3"/>
          <w:sz w:val="22"/>
          <w:szCs w:val="22"/>
          <w:lang w:val="es-ES_tradnl"/>
        </w:rPr>
        <w:t xml:space="preserve"> locatari</w:t>
      </w:r>
      <w:r w:rsidR="00BE1A66">
        <w:rPr>
          <w:rFonts w:ascii="Arial" w:hAnsi="Arial" w:cs="Arial"/>
          <w:spacing w:val="-3"/>
          <w:sz w:val="22"/>
          <w:szCs w:val="22"/>
          <w:lang w:val="es-ES_tradnl"/>
        </w:rPr>
        <w:t>o</w:t>
      </w:r>
      <w:r w:rsidR="00B44767" w:rsidRPr="005948E2">
        <w:rPr>
          <w:rFonts w:ascii="Arial" w:hAnsi="Arial" w:cs="Arial"/>
          <w:spacing w:val="-3"/>
          <w:sz w:val="22"/>
          <w:szCs w:val="22"/>
          <w:lang w:val="es-ES_tradnl"/>
        </w:rPr>
        <w:t xml:space="preserve">, </w:t>
      </w:r>
      <w:r w:rsidR="005A7300" w:rsidRPr="005948E2">
        <w:rPr>
          <w:rFonts w:ascii="Arial" w:hAnsi="Arial" w:cs="Arial"/>
          <w:spacing w:val="-3"/>
          <w:sz w:val="22"/>
          <w:szCs w:val="22"/>
          <w:lang w:val="es-ES_tradnl"/>
        </w:rPr>
        <w:t>familiares</w:t>
      </w:r>
      <w:r w:rsidR="00B44767" w:rsidRPr="005948E2">
        <w:rPr>
          <w:rFonts w:ascii="Arial" w:hAnsi="Arial" w:cs="Arial"/>
          <w:spacing w:val="-3"/>
          <w:sz w:val="22"/>
          <w:szCs w:val="22"/>
          <w:lang w:val="es-ES_tradnl"/>
        </w:rPr>
        <w:t xml:space="preserve">, o dependientes, así sucedieren dentro o fuera del local, aunque fueran elementos del estado o se verificaran en plena vía pública, de todo lo cual asume plena responsabilidad </w:t>
      </w:r>
      <w:r w:rsidR="00AC76EA">
        <w:rPr>
          <w:rFonts w:ascii="Arial" w:hAnsi="Arial" w:cs="Arial"/>
          <w:spacing w:val="-3"/>
          <w:sz w:val="22"/>
          <w:szCs w:val="22"/>
          <w:lang w:val="es-ES_tradnl"/>
        </w:rPr>
        <w:t>la</w:t>
      </w:r>
      <w:r w:rsidR="00B44767" w:rsidRPr="005948E2">
        <w:rPr>
          <w:rFonts w:ascii="Arial" w:hAnsi="Arial" w:cs="Arial"/>
          <w:spacing w:val="-3"/>
          <w:sz w:val="22"/>
          <w:szCs w:val="22"/>
          <w:lang w:val="es-ES_tradnl"/>
        </w:rPr>
        <w:t xml:space="preserve"> locatar</w:t>
      </w:r>
      <w:r w:rsidR="00AC76EA">
        <w:rPr>
          <w:rFonts w:ascii="Arial" w:hAnsi="Arial" w:cs="Arial"/>
          <w:spacing w:val="-3"/>
          <w:sz w:val="22"/>
          <w:szCs w:val="22"/>
          <w:lang w:val="es-ES_tradnl"/>
        </w:rPr>
        <w:t>ia</w:t>
      </w:r>
      <w:r w:rsidR="00B44767" w:rsidRPr="005948E2">
        <w:rPr>
          <w:rFonts w:ascii="Arial" w:hAnsi="Arial" w:cs="Arial"/>
          <w:spacing w:val="-3"/>
          <w:sz w:val="22"/>
          <w:szCs w:val="22"/>
          <w:lang w:val="es-ES_tradnl"/>
        </w:rPr>
        <w:t xml:space="preserve"> quedando desde ya legal y contractualmente obl</w:t>
      </w:r>
      <w:r w:rsidR="008B7348">
        <w:rPr>
          <w:rFonts w:ascii="Arial" w:hAnsi="Arial" w:cs="Arial"/>
          <w:spacing w:val="-3"/>
          <w:sz w:val="22"/>
          <w:szCs w:val="22"/>
          <w:lang w:val="es-ES_tradnl"/>
        </w:rPr>
        <w:t>igado</w:t>
      </w:r>
      <w:r w:rsidR="00B44767" w:rsidRPr="005948E2">
        <w:rPr>
          <w:rFonts w:ascii="Arial" w:hAnsi="Arial" w:cs="Arial"/>
          <w:spacing w:val="-3"/>
          <w:sz w:val="22"/>
          <w:szCs w:val="22"/>
          <w:lang w:val="es-ES_tradnl"/>
        </w:rPr>
        <w:t xml:space="preserve"> a las consiguientes reparaciones</w:t>
      </w:r>
      <w:r w:rsidR="00B44767" w:rsidRPr="005948E2">
        <w:rPr>
          <w:rFonts w:ascii="Arial Narrow" w:hAnsi="Arial Narrow" w:cs="Arial"/>
          <w:spacing w:val="-3"/>
          <w:sz w:val="22"/>
          <w:szCs w:val="22"/>
          <w:lang w:val="es-ES_tradnl"/>
        </w:rPr>
        <w:t>.</w:t>
      </w:r>
    </w:p>
    <w:p w:rsidR="00EB7380" w:rsidRPr="005948E2" w:rsidRDefault="002E14F0">
      <w:pPr>
        <w:jc w:val="both"/>
        <w:rPr>
          <w:rFonts w:ascii="Arial" w:hAnsi="Arial" w:cs="Arial"/>
          <w:sz w:val="22"/>
          <w:szCs w:val="22"/>
        </w:rPr>
      </w:pPr>
      <w:r>
        <w:rPr>
          <w:rFonts w:ascii="Arial" w:hAnsi="Arial" w:cs="Arial"/>
          <w:b/>
          <w:bCs/>
          <w:sz w:val="22"/>
          <w:szCs w:val="22"/>
          <w:u w:val="single"/>
          <w:lang w:val="es-ES_tradnl"/>
        </w:rPr>
        <w:t>OCTAVA:</w:t>
      </w:r>
      <w:r>
        <w:rPr>
          <w:rFonts w:ascii="Arial" w:hAnsi="Arial" w:cs="Arial"/>
          <w:b/>
          <w:bCs/>
          <w:sz w:val="22"/>
          <w:szCs w:val="22"/>
          <w:lang w:val="es-ES_tradnl"/>
        </w:rPr>
        <w:t xml:space="preserve"> </w:t>
      </w:r>
      <w:r w:rsidR="007B1224" w:rsidRPr="005948E2">
        <w:rPr>
          <w:rFonts w:ascii="Arial" w:hAnsi="Arial" w:cs="Arial"/>
          <w:b/>
          <w:bCs/>
          <w:spacing w:val="-3"/>
          <w:sz w:val="22"/>
          <w:szCs w:val="22"/>
          <w:lang w:val="es-ES_tradnl"/>
        </w:rPr>
        <w:t>DESTINO DE LA LOCACION</w:t>
      </w:r>
      <w:r w:rsidR="007B1224" w:rsidRPr="005948E2">
        <w:rPr>
          <w:rFonts w:ascii="Arial" w:hAnsi="Arial" w:cs="Arial"/>
          <w:spacing w:val="-3"/>
          <w:sz w:val="22"/>
          <w:szCs w:val="22"/>
          <w:lang w:val="es-ES_tradnl"/>
        </w:rPr>
        <w:t xml:space="preserve">. </w:t>
      </w:r>
      <w:r w:rsidR="007B1224" w:rsidRPr="005948E2">
        <w:rPr>
          <w:rFonts w:ascii="Arial" w:hAnsi="Arial" w:cs="Arial"/>
          <w:sz w:val="22"/>
          <w:szCs w:val="22"/>
        </w:rPr>
        <w:t xml:space="preserve">El inmueble será </w:t>
      </w:r>
      <w:r w:rsidR="007B1224" w:rsidRPr="00F64C75">
        <w:rPr>
          <w:rFonts w:ascii="Arial" w:hAnsi="Arial" w:cs="Arial"/>
          <w:sz w:val="22"/>
          <w:szCs w:val="22"/>
        </w:rPr>
        <w:t xml:space="preserve">destinado para </w:t>
      </w:r>
      <w:r w:rsidR="00302A93">
        <w:rPr>
          <w:rFonts w:ascii="Arial" w:hAnsi="Arial" w:cs="Arial"/>
          <w:sz w:val="22"/>
          <w:szCs w:val="22"/>
        </w:rPr>
        <w:t xml:space="preserve">uso </w:t>
      </w:r>
      <w:r w:rsidR="008B7348">
        <w:rPr>
          <w:rFonts w:ascii="Arial" w:hAnsi="Arial" w:cs="Arial"/>
          <w:sz w:val="22"/>
          <w:szCs w:val="22"/>
        </w:rPr>
        <w:t xml:space="preserve">de </w:t>
      </w:r>
      <w:r w:rsidR="007B1224" w:rsidRPr="00F64C75">
        <w:rPr>
          <w:rFonts w:ascii="Arial" w:hAnsi="Arial" w:cs="Arial"/>
          <w:sz w:val="22"/>
          <w:szCs w:val="22"/>
        </w:rPr>
        <w:t>vivienda</w:t>
      </w:r>
      <w:r w:rsidR="00302A93">
        <w:rPr>
          <w:rFonts w:ascii="Arial" w:hAnsi="Arial" w:cs="Arial"/>
          <w:sz w:val="22"/>
          <w:szCs w:val="22"/>
        </w:rPr>
        <w:t xml:space="preserve"> familiar</w:t>
      </w:r>
      <w:r>
        <w:rPr>
          <w:rFonts w:ascii="Arial" w:hAnsi="Arial" w:cs="Arial"/>
          <w:sz w:val="22"/>
          <w:szCs w:val="22"/>
        </w:rPr>
        <w:t xml:space="preserve"> de</w:t>
      </w:r>
      <w:r w:rsidR="007B1224" w:rsidRPr="00F64C75">
        <w:rPr>
          <w:rFonts w:ascii="Arial" w:hAnsi="Arial" w:cs="Arial"/>
          <w:sz w:val="22"/>
          <w:szCs w:val="22"/>
        </w:rPr>
        <w:t>l LOCATAR</w:t>
      </w:r>
      <w:r>
        <w:rPr>
          <w:rFonts w:ascii="Arial" w:hAnsi="Arial" w:cs="Arial"/>
          <w:sz w:val="22"/>
          <w:szCs w:val="22"/>
        </w:rPr>
        <w:t>IO</w:t>
      </w:r>
      <w:r w:rsidR="007B1224" w:rsidRPr="00F64C75">
        <w:rPr>
          <w:rFonts w:ascii="Arial" w:hAnsi="Arial" w:cs="Arial"/>
          <w:sz w:val="22"/>
          <w:szCs w:val="22"/>
        </w:rPr>
        <w:t>, respetando los principios m</w:t>
      </w:r>
      <w:r w:rsidR="007B1224" w:rsidRPr="005948E2">
        <w:rPr>
          <w:rFonts w:ascii="Arial" w:hAnsi="Arial" w:cs="Arial"/>
          <w:sz w:val="22"/>
          <w:szCs w:val="22"/>
        </w:rPr>
        <w:t>orales y las buenas costumbres, con prohibición expresa de utilizarlo para otro destino,</w:t>
      </w:r>
      <w:r w:rsidR="00CC763B">
        <w:rPr>
          <w:rFonts w:ascii="Arial" w:hAnsi="Arial" w:cs="Arial"/>
          <w:sz w:val="22"/>
          <w:szCs w:val="22"/>
        </w:rPr>
        <w:t xml:space="preserve"> </w:t>
      </w:r>
      <w:r w:rsidR="007B1224" w:rsidRPr="005948E2">
        <w:rPr>
          <w:rFonts w:ascii="Arial" w:hAnsi="Arial" w:cs="Arial"/>
          <w:sz w:val="22"/>
          <w:szCs w:val="22"/>
        </w:rPr>
        <w:t xml:space="preserve">el reglamento de </w:t>
      </w:r>
      <w:r w:rsidR="000D3F9A">
        <w:rPr>
          <w:rFonts w:ascii="Arial" w:hAnsi="Arial" w:cs="Arial"/>
          <w:sz w:val="22"/>
          <w:szCs w:val="22"/>
        </w:rPr>
        <w:t>á</w:t>
      </w:r>
      <w:r w:rsidR="00CC763B">
        <w:rPr>
          <w:rFonts w:ascii="Arial" w:hAnsi="Arial" w:cs="Arial"/>
          <w:sz w:val="22"/>
          <w:szCs w:val="22"/>
        </w:rPr>
        <w:t xml:space="preserve">reas comunes se considera un contrato de adhesión </w:t>
      </w:r>
      <w:r w:rsidR="00F74BA6">
        <w:rPr>
          <w:rFonts w:ascii="Arial" w:hAnsi="Arial" w:cs="Arial"/>
          <w:sz w:val="22"/>
          <w:szCs w:val="22"/>
        </w:rPr>
        <w:t>al cual las partes se obligan a su irrestricto cumplimiento.</w:t>
      </w:r>
      <w:r w:rsidR="007B1224" w:rsidRPr="005948E2">
        <w:rPr>
          <w:rFonts w:ascii="Arial" w:hAnsi="Arial" w:cs="Arial"/>
          <w:sz w:val="22"/>
          <w:szCs w:val="22"/>
        </w:rPr>
        <w:t xml:space="preserve">- </w:t>
      </w:r>
      <w:r w:rsidR="007B1224" w:rsidRPr="005948E2">
        <w:rPr>
          <w:rFonts w:ascii="Arial" w:hAnsi="Arial" w:cs="Arial"/>
          <w:spacing w:val="-3"/>
          <w:sz w:val="22"/>
          <w:szCs w:val="22"/>
          <w:lang w:val="es-ES_tradnl"/>
        </w:rPr>
        <w:t>La circunstancia de que se autorice un uso vario del INMUEBLE locado no incluye la facultad de compartir el goce del inmueble con terceros ni de incorporarlos a sociedades legales, temporarias o accidentales de ningu</w:t>
      </w:r>
      <w:r w:rsidR="00B453B5">
        <w:rPr>
          <w:rFonts w:ascii="Arial" w:hAnsi="Arial" w:cs="Arial"/>
          <w:spacing w:val="-3"/>
          <w:sz w:val="22"/>
          <w:szCs w:val="22"/>
          <w:lang w:val="es-ES_tradnl"/>
        </w:rPr>
        <w:t xml:space="preserve">na especie; si así pretendiere </w:t>
      </w:r>
      <w:r w:rsidR="007B1224" w:rsidRPr="005948E2">
        <w:rPr>
          <w:rFonts w:ascii="Arial" w:hAnsi="Arial" w:cs="Arial"/>
          <w:spacing w:val="-3"/>
          <w:sz w:val="22"/>
          <w:szCs w:val="22"/>
          <w:lang w:val="es-ES_tradnl"/>
        </w:rPr>
        <w:t>a</w:t>
      </w:r>
      <w:r w:rsidR="00B453B5">
        <w:rPr>
          <w:rFonts w:ascii="Arial" w:hAnsi="Arial" w:cs="Arial"/>
          <w:spacing w:val="-3"/>
          <w:sz w:val="22"/>
          <w:szCs w:val="22"/>
          <w:lang w:val="es-ES_tradnl"/>
        </w:rPr>
        <w:t>l</w:t>
      </w:r>
      <w:r w:rsidR="007B1224" w:rsidRPr="005948E2">
        <w:rPr>
          <w:rFonts w:ascii="Arial" w:hAnsi="Arial" w:cs="Arial"/>
          <w:spacing w:val="-3"/>
          <w:sz w:val="22"/>
          <w:szCs w:val="22"/>
          <w:lang w:val="es-ES_tradnl"/>
        </w:rPr>
        <w:t xml:space="preserve"> locatari</w:t>
      </w:r>
      <w:r w:rsidR="00B453B5">
        <w:rPr>
          <w:rFonts w:ascii="Arial" w:hAnsi="Arial" w:cs="Arial"/>
          <w:spacing w:val="-3"/>
          <w:sz w:val="22"/>
          <w:szCs w:val="22"/>
          <w:lang w:val="es-ES_tradnl"/>
        </w:rPr>
        <w:t>o</w:t>
      </w:r>
      <w:r w:rsidR="007B1224" w:rsidRPr="005948E2">
        <w:rPr>
          <w:rFonts w:ascii="Arial" w:hAnsi="Arial" w:cs="Arial"/>
          <w:spacing w:val="-3"/>
          <w:sz w:val="22"/>
          <w:szCs w:val="22"/>
          <w:lang w:val="es-ES_tradnl"/>
        </w:rPr>
        <w:t xml:space="preserve"> deberá contar con la autorización expresa de la locadora. La violación de esta prohibición da derecho a la locadora a demandar el desa</w:t>
      </w:r>
      <w:r w:rsidR="007918EE" w:rsidRPr="005948E2">
        <w:rPr>
          <w:rFonts w:ascii="Arial" w:hAnsi="Arial" w:cs="Arial"/>
          <w:spacing w:val="-3"/>
          <w:sz w:val="22"/>
          <w:szCs w:val="22"/>
          <w:lang w:val="es-ES_tradnl"/>
        </w:rPr>
        <w:t>lojo y los daños y perjuicios.</w:t>
      </w:r>
    </w:p>
    <w:p w:rsidR="00EB7380" w:rsidRPr="005948E2" w:rsidRDefault="00C6342B">
      <w:pPr>
        <w:jc w:val="both"/>
        <w:rPr>
          <w:rFonts w:ascii="Arial" w:hAnsi="Arial" w:cs="Arial"/>
          <w:spacing w:val="-3"/>
          <w:sz w:val="22"/>
          <w:szCs w:val="22"/>
          <w:lang w:val="es-ES_tradnl"/>
        </w:rPr>
      </w:pPr>
      <w:r>
        <w:rPr>
          <w:rFonts w:ascii="Arial" w:hAnsi="Arial" w:cs="Arial"/>
          <w:b/>
          <w:bCs/>
          <w:sz w:val="22"/>
          <w:szCs w:val="22"/>
          <w:u w:val="single"/>
        </w:rPr>
        <w:t>NOVENA</w:t>
      </w:r>
      <w:r w:rsidR="00EB7380" w:rsidRPr="005948E2">
        <w:rPr>
          <w:rFonts w:ascii="Arial" w:hAnsi="Arial" w:cs="Arial"/>
          <w:b/>
          <w:bCs/>
          <w:sz w:val="22"/>
          <w:szCs w:val="22"/>
          <w:u w:val="single"/>
        </w:rPr>
        <w:t>:</w:t>
      </w:r>
      <w:r w:rsidR="00EB7380" w:rsidRPr="005948E2">
        <w:rPr>
          <w:rFonts w:ascii="Arial" w:hAnsi="Arial" w:cs="Arial"/>
          <w:sz w:val="22"/>
          <w:szCs w:val="22"/>
        </w:rPr>
        <w:t xml:space="preserve"> </w:t>
      </w:r>
      <w:r w:rsidR="00727FD3" w:rsidRPr="005948E2">
        <w:rPr>
          <w:rFonts w:ascii="Arial" w:hAnsi="Arial" w:cs="Arial"/>
          <w:b/>
          <w:bCs/>
          <w:spacing w:val="-3"/>
          <w:sz w:val="22"/>
          <w:szCs w:val="22"/>
          <w:lang w:val="es-ES_tradnl"/>
        </w:rPr>
        <w:t>SERVICIOS Y TASAS PROPIOS DEL DESTINO:</w:t>
      </w:r>
      <w:r w:rsidR="00727FD3" w:rsidRPr="005948E2">
        <w:rPr>
          <w:rFonts w:ascii="Arial" w:hAnsi="Arial" w:cs="Arial"/>
          <w:spacing w:val="-3"/>
          <w:sz w:val="22"/>
          <w:szCs w:val="22"/>
          <w:lang w:val="es-ES_tradnl"/>
        </w:rPr>
        <w:t xml:space="preserve"> a) Se e</w:t>
      </w:r>
      <w:r w:rsidR="00BD4A2D">
        <w:rPr>
          <w:rFonts w:ascii="Arial" w:hAnsi="Arial" w:cs="Arial"/>
          <w:spacing w:val="-3"/>
          <w:sz w:val="22"/>
          <w:szCs w:val="22"/>
          <w:lang w:val="es-ES_tradnl"/>
        </w:rPr>
        <w:t>ntiende que toda tasa, impuesto</w:t>
      </w:r>
      <w:r w:rsidR="00727FD3" w:rsidRPr="005948E2">
        <w:rPr>
          <w:rFonts w:ascii="Arial" w:hAnsi="Arial" w:cs="Arial"/>
          <w:spacing w:val="-3"/>
          <w:sz w:val="22"/>
          <w:szCs w:val="22"/>
          <w:lang w:val="es-ES_tradnl"/>
        </w:rPr>
        <w:t xml:space="preserve"> o cualquier tipo de contribución que deba soportar este contrato o el INMUEBLE con motivo del destino de esta locación o del establecimiento en </w:t>
      </w:r>
      <w:r w:rsidR="001E621C">
        <w:rPr>
          <w:rFonts w:ascii="Arial" w:hAnsi="Arial" w:cs="Arial"/>
          <w:spacing w:val="-3"/>
          <w:sz w:val="22"/>
          <w:szCs w:val="22"/>
          <w:lang w:val="es-ES_tradnl"/>
        </w:rPr>
        <w:t>dicho inmueble será de cargo de</w:t>
      </w:r>
      <w:r w:rsidR="00727FD3" w:rsidRPr="005948E2">
        <w:rPr>
          <w:rFonts w:ascii="Arial" w:hAnsi="Arial" w:cs="Arial"/>
          <w:spacing w:val="-3"/>
          <w:sz w:val="22"/>
          <w:szCs w:val="22"/>
          <w:lang w:val="es-ES_tradnl"/>
        </w:rPr>
        <w:t>l locatari</w:t>
      </w:r>
      <w:r w:rsidR="001E621C">
        <w:rPr>
          <w:rFonts w:ascii="Arial" w:hAnsi="Arial" w:cs="Arial"/>
          <w:spacing w:val="-3"/>
          <w:sz w:val="22"/>
          <w:szCs w:val="22"/>
          <w:lang w:val="es-ES_tradnl"/>
        </w:rPr>
        <w:t>o</w:t>
      </w:r>
      <w:r w:rsidR="00727FD3" w:rsidRPr="005948E2">
        <w:rPr>
          <w:rFonts w:ascii="Arial" w:hAnsi="Arial" w:cs="Arial"/>
          <w:spacing w:val="-3"/>
          <w:sz w:val="22"/>
          <w:szCs w:val="22"/>
          <w:lang w:val="es-ES_tradnl"/>
        </w:rPr>
        <w:t xml:space="preserve">.- b) Se entiende que </w:t>
      </w:r>
      <w:r w:rsidR="008B7348">
        <w:rPr>
          <w:rFonts w:ascii="Arial" w:hAnsi="Arial" w:cs="Arial"/>
          <w:spacing w:val="-3"/>
          <w:sz w:val="22"/>
          <w:szCs w:val="22"/>
          <w:lang w:val="es-ES_tradnl"/>
        </w:rPr>
        <w:t>e</w:t>
      </w:r>
      <w:r w:rsidR="00727FD3" w:rsidRPr="005948E2">
        <w:rPr>
          <w:rFonts w:ascii="Arial" w:hAnsi="Arial" w:cs="Arial"/>
          <w:spacing w:val="-3"/>
          <w:sz w:val="22"/>
          <w:szCs w:val="22"/>
          <w:lang w:val="es-ES_tradnl"/>
        </w:rPr>
        <w:t>l locatari</w:t>
      </w:r>
      <w:r w:rsidR="008B7348">
        <w:rPr>
          <w:rFonts w:ascii="Arial" w:hAnsi="Arial" w:cs="Arial"/>
          <w:spacing w:val="-3"/>
          <w:sz w:val="22"/>
          <w:szCs w:val="22"/>
          <w:lang w:val="es-ES_tradnl"/>
        </w:rPr>
        <w:t>o</w:t>
      </w:r>
      <w:r w:rsidR="00727FD3" w:rsidRPr="005948E2">
        <w:rPr>
          <w:rFonts w:ascii="Arial" w:hAnsi="Arial" w:cs="Arial"/>
          <w:spacing w:val="-3"/>
          <w:sz w:val="22"/>
          <w:szCs w:val="22"/>
          <w:lang w:val="es-ES_tradnl"/>
        </w:rPr>
        <w:t xml:space="preserve"> deberá pagar regularmente las patentes o derecho de habilitación correspondientes al negocio que instala. c) Si cualquiera fuera la razón, en determinado momento</w:t>
      </w:r>
      <w:r w:rsidR="008B7348">
        <w:rPr>
          <w:rFonts w:ascii="Arial" w:hAnsi="Arial" w:cs="Arial"/>
          <w:spacing w:val="-3"/>
          <w:sz w:val="22"/>
          <w:szCs w:val="22"/>
          <w:lang w:val="es-ES_tradnl"/>
        </w:rPr>
        <w:t xml:space="preserve"> se prohibiera la actividad de</w:t>
      </w:r>
      <w:r w:rsidR="00727FD3" w:rsidRPr="005948E2">
        <w:rPr>
          <w:rFonts w:ascii="Arial" w:hAnsi="Arial" w:cs="Arial"/>
          <w:spacing w:val="-3"/>
          <w:sz w:val="22"/>
          <w:szCs w:val="22"/>
          <w:lang w:val="es-ES_tradnl"/>
        </w:rPr>
        <w:t>l locatar</w:t>
      </w:r>
      <w:r w:rsidR="008B7348">
        <w:rPr>
          <w:rFonts w:ascii="Arial" w:hAnsi="Arial" w:cs="Arial"/>
          <w:spacing w:val="-3"/>
          <w:sz w:val="22"/>
          <w:szCs w:val="22"/>
          <w:lang w:val="es-ES_tradnl"/>
        </w:rPr>
        <w:t>io</w:t>
      </w:r>
      <w:r w:rsidR="00727FD3" w:rsidRPr="005948E2">
        <w:rPr>
          <w:rFonts w:ascii="Arial" w:hAnsi="Arial" w:cs="Arial"/>
          <w:spacing w:val="-3"/>
          <w:sz w:val="22"/>
          <w:szCs w:val="22"/>
          <w:lang w:val="es-ES_tradnl"/>
        </w:rPr>
        <w:t>, sea por disposición, municipal, o judicial, etc. eso no libera al locatari</w:t>
      </w:r>
      <w:r w:rsidR="001E621C">
        <w:rPr>
          <w:rFonts w:ascii="Arial" w:hAnsi="Arial" w:cs="Arial"/>
          <w:spacing w:val="-3"/>
          <w:sz w:val="22"/>
          <w:szCs w:val="22"/>
          <w:lang w:val="es-ES_tradnl"/>
        </w:rPr>
        <w:t>o</w:t>
      </w:r>
      <w:r w:rsidR="00727FD3" w:rsidRPr="005948E2">
        <w:rPr>
          <w:rFonts w:ascii="Arial" w:hAnsi="Arial" w:cs="Arial"/>
          <w:spacing w:val="-3"/>
          <w:sz w:val="22"/>
          <w:szCs w:val="22"/>
          <w:lang w:val="es-ES_tradnl"/>
        </w:rPr>
        <w:t xml:space="preserve"> del pago de los alquileres convenidos ni de todas sus obligaciones emergentes de este contrato, por todo el tiempo de la locación y hasta la recepción conformada del INMUEBLE locado por parte de</w:t>
      </w:r>
      <w:r w:rsidR="00F64C75">
        <w:rPr>
          <w:rFonts w:ascii="Arial" w:hAnsi="Arial" w:cs="Arial"/>
          <w:spacing w:val="-3"/>
          <w:sz w:val="22"/>
          <w:szCs w:val="22"/>
          <w:lang w:val="es-ES_tradnl"/>
        </w:rPr>
        <w:t xml:space="preserve"> </w:t>
      </w:r>
      <w:r w:rsidR="00727FD3" w:rsidRPr="005948E2">
        <w:rPr>
          <w:rFonts w:ascii="Arial" w:hAnsi="Arial" w:cs="Arial"/>
          <w:spacing w:val="-3"/>
          <w:sz w:val="22"/>
          <w:szCs w:val="22"/>
          <w:lang w:val="es-ES_tradnl"/>
        </w:rPr>
        <w:t>l</w:t>
      </w:r>
      <w:r w:rsidR="00F64C75">
        <w:rPr>
          <w:rFonts w:ascii="Arial" w:hAnsi="Arial" w:cs="Arial"/>
          <w:spacing w:val="-3"/>
          <w:sz w:val="22"/>
          <w:szCs w:val="22"/>
          <w:lang w:val="es-ES_tradnl"/>
        </w:rPr>
        <w:t>a locadora.</w:t>
      </w:r>
    </w:p>
    <w:p w:rsidR="00A47D79" w:rsidRDefault="00EB7380">
      <w:pPr>
        <w:jc w:val="both"/>
        <w:rPr>
          <w:rFonts w:ascii="Arial" w:hAnsi="Arial" w:cs="Arial"/>
          <w:sz w:val="22"/>
          <w:szCs w:val="22"/>
        </w:rPr>
      </w:pPr>
      <w:r w:rsidRPr="005948E2">
        <w:rPr>
          <w:rFonts w:ascii="Arial" w:hAnsi="Arial" w:cs="Arial"/>
          <w:b/>
          <w:bCs/>
          <w:sz w:val="22"/>
          <w:szCs w:val="22"/>
          <w:u w:val="single"/>
        </w:rPr>
        <w:lastRenderedPageBreak/>
        <w:t>DECIM</w:t>
      </w:r>
      <w:r w:rsidR="00554EAC" w:rsidRPr="005948E2">
        <w:rPr>
          <w:rFonts w:ascii="Arial" w:hAnsi="Arial" w:cs="Arial"/>
          <w:b/>
          <w:bCs/>
          <w:sz w:val="22"/>
          <w:szCs w:val="22"/>
          <w:u w:val="single"/>
        </w:rPr>
        <w:t>A</w:t>
      </w:r>
      <w:r w:rsidRPr="005948E2">
        <w:rPr>
          <w:rFonts w:ascii="Arial" w:hAnsi="Arial" w:cs="Arial"/>
          <w:b/>
          <w:bCs/>
          <w:sz w:val="22"/>
          <w:szCs w:val="22"/>
          <w:u w:val="single"/>
        </w:rPr>
        <w:t>:</w:t>
      </w:r>
      <w:r w:rsidRPr="005948E2">
        <w:rPr>
          <w:rFonts w:ascii="Arial" w:hAnsi="Arial" w:cs="Arial"/>
          <w:sz w:val="22"/>
          <w:szCs w:val="22"/>
        </w:rPr>
        <w:t xml:space="preserve"> El </w:t>
      </w:r>
      <w:r w:rsidR="00615A7B">
        <w:rPr>
          <w:rFonts w:ascii="Arial" w:hAnsi="Arial" w:cs="Arial"/>
          <w:sz w:val="22"/>
          <w:szCs w:val="22"/>
        </w:rPr>
        <w:t>Departamento</w:t>
      </w:r>
      <w:r w:rsidRPr="005948E2">
        <w:rPr>
          <w:rFonts w:ascii="Arial" w:hAnsi="Arial" w:cs="Arial"/>
          <w:sz w:val="22"/>
          <w:szCs w:val="22"/>
        </w:rPr>
        <w:t xml:space="preserve"> se entrega </w:t>
      </w:r>
      <w:r w:rsidR="008061AE">
        <w:rPr>
          <w:rFonts w:ascii="Arial" w:hAnsi="Arial" w:cs="Arial"/>
          <w:sz w:val="22"/>
          <w:szCs w:val="22"/>
        </w:rPr>
        <w:t xml:space="preserve">a </w:t>
      </w:r>
      <w:r w:rsidR="007F65DE">
        <w:rPr>
          <w:rFonts w:ascii="Arial" w:hAnsi="Arial" w:cs="Arial"/>
          <w:sz w:val="22"/>
          <w:szCs w:val="22"/>
        </w:rPr>
        <w:t>en buenas condiciones según fotos adjuntadas al presente contrato</w:t>
      </w:r>
      <w:r w:rsidR="008061AE">
        <w:rPr>
          <w:rFonts w:ascii="Arial" w:hAnsi="Arial" w:cs="Arial"/>
          <w:sz w:val="22"/>
          <w:szCs w:val="22"/>
        </w:rPr>
        <w:t xml:space="preserve">, </w:t>
      </w:r>
      <w:r w:rsidRPr="005948E2">
        <w:rPr>
          <w:rFonts w:ascii="Arial" w:hAnsi="Arial" w:cs="Arial"/>
          <w:sz w:val="22"/>
          <w:szCs w:val="22"/>
        </w:rPr>
        <w:t>con pintura nueva en las paredes y aberturas</w:t>
      </w:r>
      <w:r w:rsidR="005C5650">
        <w:rPr>
          <w:rFonts w:ascii="Arial" w:hAnsi="Arial" w:cs="Arial"/>
          <w:sz w:val="22"/>
          <w:szCs w:val="22"/>
        </w:rPr>
        <w:t>,</w:t>
      </w:r>
      <w:r w:rsidRPr="005948E2">
        <w:rPr>
          <w:rFonts w:ascii="Arial" w:hAnsi="Arial" w:cs="Arial"/>
          <w:sz w:val="22"/>
          <w:szCs w:val="22"/>
        </w:rPr>
        <w:t xml:space="preserve"> </w:t>
      </w:r>
      <w:r w:rsidR="00117400">
        <w:rPr>
          <w:rFonts w:ascii="Arial" w:hAnsi="Arial" w:cs="Arial"/>
          <w:sz w:val="22"/>
          <w:szCs w:val="22"/>
        </w:rPr>
        <w:t>con mueble de cocina y placar</w:t>
      </w:r>
      <w:r w:rsidR="0092578D" w:rsidRPr="005948E2">
        <w:rPr>
          <w:rFonts w:ascii="Arial" w:hAnsi="Arial" w:cs="Arial"/>
          <w:sz w:val="22"/>
          <w:szCs w:val="22"/>
        </w:rPr>
        <w:t xml:space="preserve">, </w:t>
      </w:r>
      <w:r w:rsidRPr="005948E2">
        <w:rPr>
          <w:rFonts w:ascii="Arial" w:hAnsi="Arial" w:cs="Arial"/>
          <w:sz w:val="22"/>
          <w:szCs w:val="22"/>
        </w:rPr>
        <w:t>con sus instalaciones eléctricas</w:t>
      </w:r>
      <w:r w:rsidR="008061AE">
        <w:rPr>
          <w:rFonts w:ascii="Arial" w:hAnsi="Arial" w:cs="Arial"/>
          <w:sz w:val="22"/>
          <w:szCs w:val="22"/>
        </w:rPr>
        <w:t>: toma, punto</w:t>
      </w:r>
      <w:r w:rsidRPr="005948E2">
        <w:rPr>
          <w:rFonts w:ascii="Arial" w:hAnsi="Arial" w:cs="Arial"/>
          <w:sz w:val="22"/>
          <w:szCs w:val="22"/>
        </w:rPr>
        <w:t>,</w:t>
      </w:r>
      <w:r w:rsidR="008061AE">
        <w:rPr>
          <w:rFonts w:ascii="Arial" w:hAnsi="Arial" w:cs="Arial"/>
          <w:sz w:val="22"/>
          <w:szCs w:val="22"/>
        </w:rPr>
        <w:t xml:space="preserve"> </w:t>
      </w:r>
      <w:r w:rsidRPr="005948E2">
        <w:rPr>
          <w:rFonts w:ascii="Arial" w:hAnsi="Arial" w:cs="Arial"/>
          <w:sz w:val="22"/>
          <w:szCs w:val="22"/>
        </w:rPr>
        <w:t>agua corriente, cañerías,</w:t>
      </w:r>
      <w:r w:rsidR="008061AE">
        <w:rPr>
          <w:rFonts w:ascii="Arial" w:hAnsi="Arial" w:cs="Arial"/>
          <w:sz w:val="22"/>
          <w:szCs w:val="22"/>
        </w:rPr>
        <w:t xml:space="preserve"> herrajes y accesorios en buen estado de funcionamiento. Recibe </w:t>
      </w:r>
      <w:r w:rsidR="006424E9">
        <w:rPr>
          <w:rFonts w:ascii="Arial" w:hAnsi="Arial" w:cs="Arial"/>
          <w:sz w:val="22"/>
          <w:szCs w:val="22"/>
        </w:rPr>
        <w:t xml:space="preserve">1 </w:t>
      </w:r>
      <w:r w:rsidR="008061AE">
        <w:rPr>
          <w:rFonts w:ascii="Arial" w:hAnsi="Arial" w:cs="Arial"/>
          <w:sz w:val="22"/>
          <w:szCs w:val="22"/>
        </w:rPr>
        <w:t>copia</w:t>
      </w:r>
      <w:r w:rsidR="006424E9">
        <w:rPr>
          <w:rFonts w:ascii="Arial" w:hAnsi="Arial" w:cs="Arial"/>
          <w:sz w:val="22"/>
          <w:szCs w:val="22"/>
        </w:rPr>
        <w:t xml:space="preserve"> de llave</w:t>
      </w:r>
      <w:r w:rsidR="008061AE">
        <w:rPr>
          <w:rFonts w:ascii="Arial" w:hAnsi="Arial" w:cs="Arial"/>
          <w:sz w:val="22"/>
          <w:szCs w:val="22"/>
        </w:rPr>
        <w:t xml:space="preserve"> que corresponde a acceso principal (</w:t>
      </w:r>
      <w:r w:rsidR="004F39B1">
        <w:rPr>
          <w:rFonts w:ascii="Arial" w:hAnsi="Arial" w:cs="Arial"/>
          <w:sz w:val="22"/>
          <w:szCs w:val="22"/>
        </w:rPr>
        <w:t>á</w:t>
      </w:r>
      <w:r w:rsidR="008061AE">
        <w:rPr>
          <w:rFonts w:ascii="Arial" w:hAnsi="Arial" w:cs="Arial"/>
          <w:sz w:val="22"/>
          <w:szCs w:val="22"/>
        </w:rPr>
        <w:t xml:space="preserve">rea común y </w:t>
      </w:r>
      <w:r w:rsidR="004F39B1">
        <w:rPr>
          <w:rFonts w:ascii="Arial" w:hAnsi="Arial" w:cs="Arial"/>
          <w:sz w:val="22"/>
          <w:szCs w:val="22"/>
        </w:rPr>
        <w:t>á</w:t>
      </w:r>
      <w:r w:rsidR="005C5650">
        <w:rPr>
          <w:rFonts w:ascii="Arial" w:hAnsi="Arial" w:cs="Arial"/>
          <w:sz w:val="22"/>
          <w:szCs w:val="22"/>
        </w:rPr>
        <w:t>rea propia) y puer</w:t>
      </w:r>
      <w:r w:rsidR="008061AE">
        <w:rPr>
          <w:rFonts w:ascii="Arial" w:hAnsi="Arial" w:cs="Arial"/>
          <w:sz w:val="22"/>
          <w:szCs w:val="22"/>
        </w:rPr>
        <w:t>tas interna</w:t>
      </w:r>
      <w:r w:rsidR="006424E9">
        <w:rPr>
          <w:rFonts w:ascii="Arial" w:hAnsi="Arial" w:cs="Arial"/>
          <w:sz w:val="22"/>
          <w:szCs w:val="22"/>
        </w:rPr>
        <w:t>s</w:t>
      </w:r>
      <w:r w:rsidR="008061AE">
        <w:rPr>
          <w:rFonts w:ascii="Arial" w:hAnsi="Arial" w:cs="Arial"/>
          <w:sz w:val="22"/>
          <w:szCs w:val="22"/>
        </w:rPr>
        <w:t>. Todo funcionando y se hace responsable de devolverlas en la mismas condiciones recibidas</w:t>
      </w:r>
      <w:r w:rsidRPr="005948E2">
        <w:rPr>
          <w:rFonts w:ascii="Arial" w:hAnsi="Arial" w:cs="Arial"/>
          <w:sz w:val="22"/>
          <w:szCs w:val="22"/>
        </w:rPr>
        <w:t>, obligándose a pagar el importe de los desperfectos que ocasionara por su culpa o negligencia y de los objetos que faltaren, salvo el desgaste y deterioro naturales que por el buen uso normal y el transcurso del tiempo afectaren el inmueble o las</w:t>
      </w:r>
      <w:r w:rsidR="00727FD3" w:rsidRPr="005948E2">
        <w:rPr>
          <w:rFonts w:ascii="Arial" w:hAnsi="Arial" w:cs="Arial"/>
          <w:sz w:val="22"/>
          <w:szCs w:val="22"/>
        </w:rPr>
        <w:t xml:space="preserve"> instalaciones complementarias. </w:t>
      </w:r>
      <w:r w:rsidR="00BE1A66">
        <w:rPr>
          <w:rFonts w:ascii="Arial" w:hAnsi="Arial" w:cs="Arial"/>
          <w:sz w:val="22"/>
          <w:szCs w:val="22"/>
        </w:rPr>
        <w:t>E</w:t>
      </w:r>
      <w:r w:rsidR="005F31D8">
        <w:rPr>
          <w:rFonts w:ascii="Arial" w:hAnsi="Arial" w:cs="Arial"/>
          <w:sz w:val="22"/>
          <w:szCs w:val="22"/>
        </w:rPr>
        <w:t>L</w:t>
      </w:r>
      <w:r w:rsidRPr="005948E2">
        <w:rPr>
          <w:rFonts w:ascii="Arial" w:hAnsi="Arial" w:cs="Arial"/>
          <w:sz w:val="22"/>
          <w:szCs w:val="22"/>
        </w:rPr>
        <w:t xml:space="preserve"> LOCATARI</w:t>
      </w:r>
      <w:r w:rsidR="00BE1A66">
        <w:rPr>
          <w:rFonts w:ascii="Arial" w:hAnsi="Arial" w:cs="Arial"/>
          <w:sz w:val="22"/>
          <w:szCs w:val="22"/>
        </w:rPr>
        <w:t>O</w:t>
      </w:r>
      <w:r w:rsidRPr="005948E2">
        <w:rPr>
          <w:rFonts w:ascii="Arial" w:hAnsi="Arial" w:cs="Arial"/>
          <w:sz w:val="22"/>
          <w:szCs w:val="22"/>
        </w:rPr>
        <w:t xml:space="preserve"> se obliga a entregar el inmueble</w:t>
      </w:r>
      <w:r w:rsidR="00D47C23">
        <w:rPr>
          <w:rFonts w:ascii="Arial" w:hAnsi="Arial" w:cs="Arial"/>
          <w:sz w:val="22"/>
          <w:szCs w:val="22"/>
        </w:rPr>
        <w:t xml:space="preserve"> en las mismas condiciones recibidas.</w:t>
      </w:r>
      <w:r w:rsidR="00A47D79">
        <w:rPr>
          <w:rFonts w:ascii="Arial" w:hAnsi="Arial" w:cs="Arial"/>
          <w:sz w:val="22"/>
          <w:szCs w:val="22"/>
        </w:rPr>
        <w:t>-</w:t>
      </w:r>
    </w:p>
    <w:p w:rsidR="00EB7380" w:rsidRPr="00AE39F5" w:rsidRDefault="00EB7380">
      <w:pPr>
        <w:jc w:val="both"/>
        <w:rPr>
          <w:rFonts w:ascii="Calibri" w:hAnsi="Calibri"/>
          <w:color w:val="000000"/>
          <w:sz w:val="22"/>
          <w:szCs w:val="22"/>
          <w:lang w:val="es-ES_tradnl" w:eastAsia="es-ES_tradnl"/>
        </w:rPr>
      </w:pPr>
      <w:r w:rsidRPr="005948E2">
        <w:rPr>
          <w:rFonts w:ascii="Arial" w:hAnsi="Arial" w:cs="Arial"/>
          <w:b/>
          <w:bCs/>
          <w:sz w:val="22"/>
          <w:szCs w:val="22"/>
          <w:u w:val="single"/>
        </w:rPr>
        <w:t>DECIM</w:t>
      </w:r>
      <w:r w:rsidR="00554EAC" w:rsidRPr="005948E2">
        <w:rPr>
          <w:rFonts w:ascii="Arial" w:hAnsi="Arial" w:cs="Arial"/>
          <w:b/>
          <w:bCs/>
          <w:sz w:val="22"/>
          <w:szCs w:val="22"/>
          <w:u w:val="single"/>
        </w:rPr>
        <w:t>A</w:t>
      </w:r>
      <w:r w:rsidRPr="005948E2">
        <w:rPr>
          <w:rFonts w:ascii="Arial" w:hAnsi="Arial" w:cs="Arial"/>
          <w:b/>
          <w:bCs/>
          <w:sz w:val="22"/>
          <w:szCs w:val="22"/>
          <w:u w:val="single"/>
        </w:rPr>
        <w:t xml:space="preserve"> </w:t>
      </w:r>
      <w:r w:rsidR="00C6342B">
        <w:rPr>
          <w:rFonts w:ascii="Arial" w:hAnsi="Arial" w:cs="Arial"/>
          <w:b/>
          <w:bCs/>
          <w:sz w:val="22"/>
          <w:szCs w:val="22"/>
          <w:u w:val="single"/>
        </w:rPr>
        <w:t>PRIMERA</w:t>
      </w:r>
      <w:r w:rsidRPr="005948E2">
        <w:rPr>
          <w:rFonts w:ascii="Arial" w:hAnsi="Arial" w:cs="Arial"/>
          <w:b/>
          <w:bCs/>
          <w:sz w:val="22"/>
          <w:szCs w:val="22"/>
          <w:u w:val="single"/>
        </w:rPr>
        <w:t>:</w:t>
      </w:r>
      <w:r w:rsidR="005F31D8">
        <w:rPr>
          <w:rFonts w:ascii="Arial" w:hAnsi="Arial" w:cs="Arial"/>
          <w:sz w:val="22"/>
          <w:szCs w:val="22"/>
        </w:rPr>
        <w:t xml:space="preserve"> A cargo del LOCATARI</w:t>
      </w:r>
      <w:r w:rsidR="00BE1A66">
        <w:rPr>
          <w:rFonts w:ascii="Arial" w:hAnsi="Arial" w:cs="Arial"/>
          <w:sz w:val="22"/>
          <w:szCs w:val="22"/>
        </w:rPr>
        <w:t>O</w:t>
      </w:r>
      <w:r w:rsidRPr="005948E2">
        <w:rPr>
          <w:rFonts w:ascii="Arial" w:hAnsi="Arial" w:cs="Arial"/>
          <w:sz w:val="22"/>
          <w:szCs w:val="22"/>
        </w:rPr>
        <w:t xml:space="preserve"> estará la obligación de abonar puntualmente por el consumo de</w:t>
      </w:r>
      <w:r w:rsidR="00727FD3" w:rsidRPr="005948E2">
        <w:rPr>
          <w:rFonts w:ascii="Arial" w:hAnsi="Arial" w:cs="Arial"/>
          <w:sz w:val="22"/>
          <w:szCs w:val="22"/>
        </w:rPr>
        <w:t xml:space="preserve"> energía eléctrica (ANDE</w:t>
      </w:r>
      <w:r w:rsidR="00E46ABC" w:rsidRPr="005948E2">
        <w:rPr>
          <w:rFonts w:ascii="Arial" w:hAnsi="Arial" w:cs="Arial"/>
          <w:sz w:val="22"/>
          <w:szCs w:val="22"/>
        </w:rPr>
        <w:t>)</w:t>
      </w:r>
      <w:r w:rsidR="00E46ABC">
        <w:rPr>
          <w:rFonts w:ascii="Arial" w:hAnsi="Arial" w:cs="Arial"/>
          <w:sz w:val="22"/>
          <w:szCs w:val="22"/>
        </w:rPr>
        <w:t xml:space="preserve"> (</w:t>
      </w:r>
      <w:r w:rsidR="0086169F">
        <w:rPr>
          <w:rFonts w:ascii="Arial" w:hAnsi="Arial" w:cs="Arial"/>
          <w:sz w:val="22"/>
          <w:szCs w:val="22"/>
        </w:rPr>
        <w:t>de momento incluido en las expensa y que próximamente se le avisará</w:t>
      </w:r>
      <w:r w:rsidR="00727FD3" w:rsidRPr="005948E2">
        <w:rPr>
          <w:rFonts w:ascii="Arial" w:hAnsi="Arial" w:cs="Arial"/>
          <w:sz w:val="22"/>
          <w:szCs w:val="22"/>
        </w:rPr>
        <w:t xml:space="preserve"> </w:t>
      </w:r>
      <w:r w:rsidR="0086169F">
        <w:rPr>
          <w:rFonts w:ascii="Arial" w:hAnsi="Arial" w:cs="Arial"/>
          <w:sz w:val="22"/>
          <w:szCs w:val="22"/>
        </w:rPr>
        <w:t>mediante la boleta correspondiente</w:t>
      </w:r>
      <w:r w:rsidR="00BD4A2D">
        <w:rPr>
          <w:rFonts w:ascii="Arial" w:hAnsi="Arial" w:cs="Arial"/>
          <w:sz w:val="22"/>
          <w:szCs w:val="22"/>
        </w:rPr>
        <w:t xml:space="preserve"> le corresponde el MEDIDOR Nº</w:t>
      </w:r>
      <w:r w:rsidR="00AE39F5">
        <w:rPr>
          <w:rFonts w:ascii="Arial" w:hAnsi="Arial" w:cs="Arial"/>
          <w:sz w:val="22"/>
          <w:szCs w:val="22"/>
        </w:rPr>
        <w:t xml:space="preserve"> </w:t>
      </w:r>
      <w:r w:rsidR="00AE39F5" w:rsidRPr="00AE39F5">
        <w:rPr>
          <w:rFonts w:ascii="Arial" w:hAnsi="Arial" w:cs="Arial"/>
          <w:color w:val="000000"/>
          <w:sz w:val="22"/>
          <w:szCs w:val="22"/>
          <w:lang w:val="es-ES_tradnl" w:eastAsia="es-ES_tradnl"/>
        </w:rPr>
        <w:t>1756934</w:t>
      </w:r>
      <w:r w:rsidR="00BD4A2D">
        <w:rPr>
          <w:rFonts w:ascii="Arial" w:hAnsi="Arial" w:cs="Arial"/>
          <w:sz w:val="22"/>
          <w:szCs w:val="22"/>
        </w:rPr>
        <w:t xml:space="preserve"> y el NIS Nº </w:t>
      </w:r>
      <w:r w:rsidR="00AE39F5" w:rsidRPr="00AE39F5">
        <w:rPr>
          <w:rFonts w:ascii="Arial" w:hAnsi="Arial" w:cs="Arial"/>
          <w:sz w:val="22"/>
          <w:szCs w:val="22"/>
        </w:rPr>
        <w:t>2630359</w:t>
      </w:r>
      <w:r w:rsidR="0086169F">
        <w:rPr>
          <w:rFonts w:ascii="Arial" w:hAnsi="Arial" w:cs="Arial"/>
          <w:sz w:val="22"/>
          <w:szCs w:val="22"/>
        </w:rPr>
        <w:t xml:space="preserve"> que le pertenece a su parte propia quedando el área común dentro del rubro expensas</w:t>
      </w:r>
      <w:r w:rsidR="00302A93">
        <w:rPr>
          <w:rFonts w:ascii="Arial" w:hAnsi="Arial" w:cs="Arial"/>
          <w:sz w:val="22"/>
          <w:szCs w:val="22"/>
        </w:rPr>
        <w:t>)</w:t>
      </w:r>
      <w:r w:rsidR="0086169F">
        <w:rPr>
          <w:rFonts w:ascii="Arial" w:hAnsi="Arial" w:cs="Arial"/>
          <w:sz w:val="22"/>
          <w:szCs w:val="22"/>
        </w:rPr>
        <w:t>.</w:t>
      </w:r>
      <w:r w:rsidR="00302A93">
        <w:rPr>
          <w:rFonts w:ascii="Arial" w:hAnsi="Arial" w:cs="Arial"/>
          <w:sz w:val="22"/>
          <w:szCs w:val="22"/>
        </w:rPr>
        <w:t xml:space="preserve"> </w:t>
      </w:r>
      <w:r w:rsidR="008E3FA3">
        <w:rPr>
          <w:rFonts w:ascii="Arial" w:hAnsi="Arial" w:cs="Arial"/>
          <w:sz w:val="22"/>
          <w:szCs w:val="22"/>
        </w:rPr>
        <w:t xml:space="preserve">El edificio contará </w:t>
      </w:r>
      <w:r w:rsidR="0086169F">
        <w:rPr>
          <w:rFonts w:ascii="Arial" w:hAnsi="Arial" w:cs="Arial"/>
          <w:sz w:val="22"/>
          <w:szCs w:val="22"/>
        </w:rPr>
        <w:t>con transformador propio y conexión trifásica.</w:t>
      </w:r>
      <w:r w:rsidRPr="005948E2">
        <w:rPr>
          <w:rFonts w:ascii="Arial" w:hAnsi="Arial" w:cs="Arial"/>
          <w:sz w:val="22"/>
          <w:szCs w:val="22"/>
        </w:rPr>
        <w:t xml:space="preserve"> </w:t>
      </w:r>
      <w:r w:rsidR="00727FD3" w:rsidRPr="005948E2">
        <w:rPr>
          <w:rFonts w:ascii="Arial" w:hAnsi="Arial" w:cs="Arial"/>
          <w:sz w:val="22"/>
          <w:szCs w:val="22"/>
        </w:rPr>
        <w:t>LA</w:t>
      </w:r>
      <w:r w:rsidRPr="005948E2">
        <w:rPr>
          <w:rFonts w:ascii="Arial" w:hAnsi="Arial" w:cs="Arial"/>
          <w:sz w:val="22"/>
          <w:szCs w:val="22"/>
        </w:rPr>
        <w:t xml:space="preserve"> LOCADOR</w:t>
      </w:r>
      <w:r w:rsidR="00727FD3" w:rsidRPr="005948E2">
        <w:rPr>
          <w:rFonts w:ascii="Arial" w:hAnsi="Arial" w:cs="Arial"/>
          <w:sz w:val="22"/>
          <w:szCs w:val="22"/>
        </w:rPr>
        <w:t>A</w:t>
      </w:r>
      <w:r w:rsidRPr="005948E2">
        <w:rPr>
          <w:rFonts w:ascii="Arial" w:hAnsi="Arial" w:cs="Arial"/>
          <w:sz w:val="22"/>
          <w:szCs w:val="22"/>
        </w:rPr>
        <w:t xml:space="preserve"> exigir</w:t>
      </w:r>
      <w:r w:rsidR="003A0B6A">
        <w:rPr>
          <w:rFonts w:ascii="Arial" w:hAnsi="Arial" w:cs="Arial"/>
          <w:sz w:val="22"/>
          <w:szCs w:val="22"/>
        </w:rPr>
        <w:t>á</w:t>
      </w:r>
      <w:r w:rsidRPr="005948E2">
        <w:rPr>
          <w:rFonts w:ascii="Arial" w:hAnsi="Arial" w:cs="Arial"/>
          <w:sz w:val="22"/>
          <w:szCs w:val="22"/>
        </w:rPr>
        <w:t xml:space="preserve"> la presentación de dichos comprobantes en el momen</w:t>
      </w:r>
      <w:r w:rsidR="005948E2">
        <w:rPr>
          <w:rFonts w:ascii="Arial" w:hAnsi="Arial" w:cs="Arial"/>
          <w:sz w:val="22"/>
          <w:szCs w:val="22"/>
        </w:rPr>
        <w:t>to del cobro de los alquileres.</w:t>
      </w:r>
    </w:p>
    <w:p w:rsidR="00926568" w:rsidRDefault="001A55AF">
      <w:pPr>
        <w:jc w:val="both"/>
        <w:rPr>
          <w:rFonts w:ascii="Arial" w:hAnsi="Arial" w:cs="Arial"/>
          <w:spacing w:val="-3"/>
          <w:sz w:val="22"/>
          <w:szCs w:val="22"/>
          <w:lang w:val="es-ES_tradnl"/>
        </w:rPr>
      </w:pPr>
      <w:r w:rsidRPr="005948E2">
        <w:rPr>
          <w:rFonts w:ascii="Arial" w:hAnsi="Arial" w:cs="Arial"/>
          <w:b/>
          <w:sz w:val="22"/>
          <w:szCs w:val="22"/>
          <w:u w:val="single"/>
        </w:rPr>
        <w:t>D</w:t>
      </w:r>
      <w:r w:rsidR="00447431" w:rsidRPr="005948E2">
        <w:rPr>
          <w:rFonts w:ascii="Arial" w:hAnsi="Arial" w:cs="Arial"/>
          <w:b/>
          <w:sz w:val="22"/>
          <w:szCs w:val="22"/>
          <w:u w:val="single"/>
        </w:rPr>
        <w:t>E</w:t>
      </w:r>
      <w:r w:rsidRPr="005948E2">
        <w:rPr>
          <w:rFonts w:ascii="Arial" w:hAnsi="Arial" w:cs="Arial"/>
          <w:b/>
          <w:sz w:val="22"/>
          <w:szCs w:val="22"/>
          <w:u w:val="single"/>
        </w:rPr>
        <w:t>CIM</w:t>
      </w:r>
      <w:r w:rsidR="00554EAC" w:rsidRPr="005948E2">
        <w:rPr>
          <w:rFonts w:ascii="Arial" w:hAnsi="Arial" w:cs="Arial"/>
          <w:b/>
          <w:sz w:val="22"/>
          <w:szCs w:val="22"/>
          <w:u w:val="single"/>
        </w:rPr>
        <w:t>A</w:t>
      </w:r>
      <w:r w:rsidRPr="005948E2">
        <w:rPr>
          <w:rFonts w:ascii="Arial" w:hAnsi="Arial" w:cs="Arial"/>
          <w:b/>
          <w:sz w:val="22"/>
          <w:szCs w:val="22"/>
          <w:u w:val="single"/>
        </w:rPr>
        <w:t xml:space="preserve"> </w:t>
      </w:r>
      <w:r w:rsidR="00C6342B">
        <w:rPr>
          <w:rFonts w:ascii="Arial" w:hAnsi="Arial" w:cs="Arial"/>
          <w:b/>
          <w:sz w:val="22"/>
          <w:szCs w:val="22"/>
          <w:u w:val="single"/>
        </w:rPr>
        <w:t>SEGUNDA</w:t>
      </w:r>
      <w:r w:rsidRPr="005948E2">
        <w:rPr>
          <w:rFonts w:ascii="Arial" w:hAnsi="Arial" w:cs="Arial"/>
          <w:b/>
          <w:sz w:val="22"/>
          <w:szCs w:val="22"/>
          <w:u w:val="single"/>
        </w:rPr>
        <w:t>:</w:t>
      </w:r>
      <w:r w:rsidRPr="005948E2">
        <w:rPr>
          <w:rFonts w:ascii="Arial" w:hAnsi="Arial" w:cs="Arial"/>
          <w:sz w:val="22"/>
          <w:szCs w:val="22"/>
        </w:rPr>
        <w:t xml:space="preserve"> </w:t>
      </w:r>
      <w:r w:rsidR="0092578D" w:rsidRPr="005948E2">
        <w:rPr>
          <w:rFonts w:ascii="Arial" w:hAnsi="Arial" w:cs="Arial"/>
          <w:b/>
          <w:bCs/>
          <w:spacing w:val="-3"/>
          <w:sz w:val="22"/>
          <w:szCs w:val="22"/>
          <w:lang w:val="es-ES_tradnl"/>
        </w:rPr>
        <w:t>REGLAS SOBRE TRANSFERENCIAS</w:t>
      </w:r>
      <w:r w:rsidR="0092578D" w:rsidRPr="005948E2">
        <w:rPr>
          <w:rFonts w:ascii="Arial" w:hAnsi="Arial" w:cs="Arial"/>
          <w:spacing w:val="-3"/>
          <w:sz w:val="22"/>
          <w:szCs w:val="22"/>
          <w:lang w:val="es-ES_tradnl"/>
        </w:rPr>
        <w:t>. Q</w:t>
      </w:r>
      <w:r w:rsidR="001C5CA1">
        <w:rPr>
          <w:rFonts w:ascii="Arial" w:hAnsi="Arial" w:cs="Arial"/>
          <w:spacing w:val="-3"/>
          <w:sz w:val="22"/>
          <w:szCs w:val="22"/>
          <w:lang w:val="es-ES_tradnl"/>
        </w:rPr>
        <w:t>ueda expresamente prohibido al</w:t>
      </w:r>
      <w:r w:rsidR="0092578D" w:rsidRPr="005948E2">
        <w:rPr>
          <w:rFonts w:ascii="Arial" w:hAnsi="Arial" w:cs="Arial"/>
          <w:spacing w:val="-3"/>
          <w:sz w:val="22"/>
          <w:szCs w:val="22"/>
          <w:lang w:val="es-ES_tradnl"/>
        </w:rPr>
        <w:t xml:space="preserve"> locatari</w:t>
      </w:r>
      <w:r w:rsidR="001E621C">
        <w:rPr>
          <w:rFonts w:ascii="Arial" w:hAnsi="Arial" w:cs="Arial"/>
          <w:spacing w:val="-3"/>
          <w:sz w:val="22"/>
          <w:szCs w:val="22"/>
          <w:lang w:val="es-ES_tradnl"/>
        </w:rPr>
        <w:t>o</w:t>
      </w:r>
      <w:r w:rsidR="0092578D" w:rsidRPr="005948E2">
        <w:rPr>
          <w:rFonts w:ascii="Arial" w:hAnsi="Arial" w:cs="Arial"/>
          <w:spacing w:val="-3"/>
          <w:sz w:val="22"/>
          <w:szCs w:val="22"/>
          <w:lang w:val="es-ES_tradnl"/>
        </w:rPr>
        <w:t xml:space="preserve"> ceder, transferir total o parcialmente el bien locado sea a título oneroso o gratuito y/ o permitir la agregación de otras personas físicas o jurídicas al contrato y/ o al inmueble.- Esta locación asume en carácter de personal respecto de</w:t>
      </w:r>
      <w:r w:rsidR="001C5CA1">
        <w:rPr>
          <w:rFonts w:ascii="Arial" w:hAnsi="Arial" w:cs="Arial"/>
          <w:spacing w:val="-3"/>
          <w:sz w:val="22"/>
          <w:szCs w:val="22"/>
          <w:lang w:val="es-ES_tradnl"/>
        </w:rPr>
        <w:t>l</w:t>
      </w:r>
      <w:r w:rsidR="0092578D" w:rsidRPr="005948E2">
        <w:rPr>
          <w:rFonts w:ascii="Arial" w:hAnsi="Arial" w:cs="Arial"/>
          <w:spacing w:val="-3"/>
          <w:sz w:val="22"/>
          <w:szCs w:val="22"/>
          <w:lang w:val="es-ES_tradnl"/>
        </w:rPr>
        <w:t xml:space="preserve"> locatari</w:t>
      </w:r>
      <w:r w:rsidR="001C5CA1">
        <w:rPr>
          <w:rFonts w:ascii="Arial" w:hAnsi="Arial" w:cs="Arial"/>
          <w:spacing w:val="-3"/>
          <w:sz w:val="22"/>
          <w:szCs w:val="22"/>
          <w:lang w:val="es-ES_tradnl"/>
        </w:rPr>
        <w:t>o</w:t>
      </w:r>
      <w:r w:rsidR="0092578D" w:rsidRPr="005948E2">
        <w:rPr>
          <w:rFonts w:ascii="Arial" w:hAnsi="Arial" w:cs="Arial"/>
          <w:spacing w:val="-3"/>
          <w:sz w:val="22"/>
          <w:szCs w:val="22"/>
          <w:lang w:val="es-ES_tradnl"/>
        </w:rPr>
        <w:t xml:space="preserve"> e intransferible. Queda prohibido también cualquier forma de sub-locación total o parcial, transitoria o permanente, onerosa, gratuita, excepto la habilitada en este contrato etc</w:t>
      </w:r>
      <w:r w:rsidR="004F39B1">
        <w:rPr>
          <w:rFonts w:ascii="Arial" w:hAnsi="Arial" w:cs="Arial"/>
          <w:spacing w:val="-3"/>
          <w:sz w:val="22"/>
          <w:szCs w:val="22"/>
          <w:lang w:val="es-ES_tradnl"/>
        </w:rPr>
        <w:t xml:space="preserve">. </w:t>
      </w:r>
      <w:r w:rsidR="0092578D" w:rsidRPr="005948E2">
        <w:rPr>
          <w:rFonts w:ascii="Arial" w:hAnsi="Arial" w:cs="Arial"/>
          <w:spacing w:val="-3"/>
          <w:sz w:val="22"/>
          <w:szCs w:val="22"/>
          <w:lang w:val="es-ES_tradnl"/>
        </w:rPr>
        <w:t>La violación de la prohibición total o parcial origina la rescisión culpable de la locación, da lugar al desalojo y hace responsable al incumplidor de los d</w:t>
      </w:r>
      <w:r w:rsidR="00926568">
        <w:rPr>
          <w:rFonts w:ascii="Arial" w:hAnsi="Arial" w:cs="Arial"/>
          <w:spacing w:val="-3"/>
          <w:sz w:val="22"/>
          <w:szCs w:val="22"/>
          <w:lang w:val="es-ES_tradnl"/>
        </w:rPr>
        <w:t>años y perjuicios que resulten.</w:t>
      </w:r>
    </w:p>
    <w:p w:rsidR="007327B6" w:rsidRPr="005948E2" w:rsidRDefault="007327B6">
      <w:pPr>
        <w:jc w:val="both"/>
        <w:rPr>
          <w:rFonts w:ascii="Arial" w:hAnsi="Arial" w:cs="Arial"/>
          <w:spacing w:val="-3"/>
          <w:sz w:val="22"/>
          <w:szCs w:val="22"/>
          <w:lang w:val="es-ES_tradnl"/>
        </w:rPr>
      </w:pPr>
      <w:r w:rsidRPr="005948E2">
        <w:rPr>
          <w:rFonts w:ascii="Arial" w:hAnsi="Arial" w:cs="Arial"/>
          <w:b/>
          <w:bCs/>
          <w:sz w:val="22"/>
          <w:szCs w:val="22"/>
          <w:u w:val="single"/>
        </w:rPr>
        <w:t xml:space="preserve">DECIMA </w:t>
      </w:r>
      <w:r w:rsidR="00C6342B">
        <w:rPr>
          <w:rFonts w:ascii="Arial" w:hAnsi="Arial" w:cs="Arial"/>
          <w:b/>
          <w:bCs/>
          <w:sz w:val="22"/>
          <w:szCs w:val="22"/>
          <w:u w:val="single"/>
        </w:rPr>
        <w:t>TERCERA</w:t>
      </w:r>
      <w:r w:rsidRPr="005948E2">
        <w:rPr>
          <w:rFonts w:ascii="Arial" w:hAnsi="Arial" w:cs="Arial"/>
          <w:b/>
          <w:bCs/>
          <w:sz w:val="22"/>
          <w:szCs w:val="22"/>
          <w:u w:val="single"/>
        </w:rPr>
        <w:t>:</w:t>
      </w:r>
      <w:r w:rsidRPr="005948E2">
        <w:rPr>
          <w:rFonts w:ascii="Arial" w:hAnsi="Arial" w:cs="Arial"/>
          <w:sz w:val="22"/>
          <w:szCs w:val="22"/>
        </w:rPr>
        <w:t xml:space="preserve"> </w:t>
      </w:r>
      <w:r w:rsidR="0092578D" w:rsidRPr="005948E2">
        <w:rPr>
          <w:rFonts w:ascii="Arial" w:hAnsi="Arial" w:cs="Arial"/>
          <w:b/>
          <w:bCs/>
          <w:spacing w:val="-3"/>
          <w:sz w:val="22"/>
          <w:szCs w:val="22"/>
          <w:lang w:val="es-ES_tradnl"/>
        </w:rPr>
        <w:t>A</w:t>
      </w:r>
      <w:r w:rsidR="00A073DC">
        <w:rPr>
          <w:rFonts w:ascii="Arial" w:hAnsi="Arial" w:cs="Arial"/>
          <w:b/>
          <w:bCs/>
          <w:spacing w:val="-3"/>
          <w:sz w:val="22"/>
          <w:szCs w:val="22"/>
          <w:lang w:val="es-ES_tradnl"/>
        </w:rPr>
        <w:t>R</w:t>
      </w:r>
      <w:r w:rsidR="0092578D" w:rsidRPr="005948E2">
        <w:rPr>
          <w:rFonts w:ascii="Arial" w:hAnsi="Arial" w:cs="Arial"/>
          <w:b/>
          <w:bCs/>
          <w:spacing w:val="-3"/>
          <w:sz w:val="22"/>
          <w:szCs w:val="22"/>
          <w:lang w:val="es-ES_tradnl"/>
        </w:rPr>
        <w:t>REGLOS, MEJORAS, INNOVACIONES EDILICIAS.</w:t>
      </w:r>
      <w:r w:rsidR="00AE39F5">
        <w:rPr>
          <w:rFonts w:ascii="Arial" w:hAnsi="Arial" w:cs="Arial"/>
          <w:spacing w:val="-3"/>
          <w:sz w:val="22"/>
          <w:szCs w:val="22"/>
          <w:lang w:val="es-ES_tradnl"/>
        </w:rPr>
        <w:t xml:space="preserve"> </w:t>
      </w:r>
      <w:r w:rsidR="00B453B5">
        <w:rPr>
          <w:rFonts w:ascii="Arial" w:hAnsi="Arial" w:cs="Arial"/>
          <w:spacing w:val="-3"/>
          <w:sz w:val="22"/>
          <w:szCs w:val="22"/>
          <w:lang w:val="es-ES_tradnl"/>
        </w:rPr>
        <w:t>E</w:t>
      </w:r>
      <w:r w:rsidR="00AE39F5">
        <w:rPr>
          <w:rFonts w:ascii="Arial" w:hAnsi="Arial" w:cs="Arial"/>
          <w:spacing w:val="-3"/>
          <w:sz w:val="22"/>
          <w:szCs w:val="22"/>
          <w:lang w:val="es-ES_tradnl"/>
        </w:rPr>
        <w:t>L locatari</w:t>
      </w:r>
      <w:r w:rsidR="00B453B5">
        <w:rPr>
          <w:rFonts w:ascii="Arial" w:hAnsi="Arial" w:cs="Arial"/>
          <w:spacing w:val="-3"/>
          <w:sz w:val="22"/>
          <w:szCs w:val="22"/>
          <w:lang w:val="es-ES_tradnl"/>
        </w:rPr>
        <w:t>o</w:t>
      </w:r>
      <w:r w:rsidR="00AE39F5">
        <w:rPr>
          <w:rFonts w:ascii="Arial" w:hAnsi="Arial" w:cs="Arial"/>
          <w:spacing w:val="-3"/>
          <w:sz w:val="22"/>
          <w:szCs w:val="22"/>
          <w:lang w:val="es-ES_tradnl"/>
        </w:rPr>
        <w:t xml:space="preserve"> no puede</w:t>
      </w:r>
      <w:r w:rsidR="0092578D" w:rsidRPr="005948E2">
        <w:rPr>
          <w:rFonts w:ascii="Arial" w:hAnsi="Arial" w:cs="Arial"/>
          <w:spacing w:val="-3"/>
          <w:sz w:val="22"/>
          <w:szCs w:val="22"/>
          <w:lang w:val="es-ES_tradnl"/>
        </w:rPr>
        <w:t xml:space="preserve"> efectuar mejoras, arreglos o innovaciones en el inmueble locado y si las mismas fueren autorizadas s</w:t>
      </w:r>
      <w:r w:rsidR="00926568">
        <w:rPr>
          <w:rFonts w:ascii="Arial" w:hAnsi="Arial" w:cs="Arial"/>
          <w:spacing w:val="-3"/>
          <w:sz w:val="22"/>
          <w:szCs w:val="22"/>
          <w:lang w:val="es-ES_tradnl"/>
        </w:rPr>
        <w:t>on a beneficio de la propiedad.</w:t>
      </w:r>
      <w:r w:rsidR="00A073DC">
        <w:rPr>
          <w:rFonts w:ascii="Arial" w:hAnsi="Arial" w:cs="Arial"/>
          <w:spacing w:val="-3"/>
          <w:sz w:val="22"/>
          <w:szCs w:val="22"/>
          <w:lang w:val="es-ES_tradnl"/>
        </w:rPr>
        <w:t xml:space="preserve"> Las conexiones de línea telefónica, internet y video cable son d</w:t>
      </w:r>
      <w:r w:rsidR="004F39B1">
        <w:rPr>
          <w:rFonts w:ascii="Arial" w:hAnsi="Arial" w:cs="Arial"/>
          <w:spacing w:val="-3"/>
          <w:sz w:val="22"/>
          <w:szCs w:val="22"/>
          <w:lang w:val="es-ES_tradnl"/>
        </w:rPr>
        <w:t>e dominio y responsabilidad exc</w:t>
      </w:r>
      <w:r w:rsidR="00A073DC">
        <w:rPr>
          <w:rFonts w:ascii="Arial" w:hAnsi="Arial" w:cs="Arial"/>
          <w:spacing w:val="-3"/>
          <w:sz w:val="22"/>
          <w:szCs w:val="22"/>
          <w:lang w:val="es-ES_tradnl"/>
        </w:rPr>
        <w:t>lusiv</w:t>
      </w:r>
      <w:r w:rsidR="004F39B1">
        <w:rPr>
          <w:rFonts w:ascii="Arial" w:hAnsi="Arial" w:cs="Arial"/>
          <w:spacing w:val="-3"/>
          <w:sz w:val="22"/>
          <w:szCs w:val="22"/>
          <w:lang w:val="es-ES_tradnl"/>
        </w:rPr>
        <w:t>a</w:t>
      </w:r>
      <w:r w:rsidR="00A073DC">
        <w:rPr>
          <w:rFonts w:ascii="Arial" w:hAnsi="Arial" w:cs="Arial"/>
          <w:spacing w:val="-3"/>
          <w:sz w:val="22"/>
          <w:szCs w:val="22"/>
          <w:lang w:val="es-ES_tradnl"/>
        </w:rPr>
        <w:t xml:space="preserve"> de cada locatario a lo</w:t>
      </w:r>
      <w:r w:rsidR="005F5305">
        <w:rPr>
          <w:rFonts w:ascii="Arial" w:hAnsi="Arial" w:cs="Arial"/>
          <w:spacing w:val="-3"/>
          <w:sz w:val="22"/>
          <w:szCs w:val="22"/>
          <w:lang w:val="es-ES_tradnl"/>
        </w:rPr>
        <w:t>s</w:t>
      </w:r>
      <w:r w:rsidR="00A073DC">
        <w:rPr>
          <w:rFonts w:ascii="Arial" w:hAnsi="Arial" w:cs="Arial"/>
          <w:spacing w:val="-3"/>
          <w:sz w:val="22"/>
          <w:szCs w:val="22"/>
          <w:lang w:val="es-ES_tradnl"/>
        </w:rPr>
        <w:t xml:space="preserve"> que previa </w:t>
      </w:r>
      <w:r w:rsidR="005F5305">
        <w:rPr>
          <w:rFonts w:ascii="Arial" w:hAnsi="Arial" w:cs="Arial"/>
          <w:spacing w:val="-3"/>
          <w:sz w:val="22"/>
          <w:szCs w:val="22"/>
          <w:lang w:val="es-ES_tradnl"/>
        </w:rPr>
        <w:t>autorización de la administración se lo proveerá de las documentaciones y detalles técnicos necesarios</w:t>
      </w:r>
      <w:r w:rsidR="00856D96">
        <w:rPr>
          <w:rFonts w:ascii="Arial" w:hAnsi="Arial" w:cs="Arial"/>
          <w:spacing w:val="-3"/>
          <w:sz w:val="22"/>
          <w:szCs w:val="22"/>
          <w:lang w:val="es-ES_tradnl"/>
        </w:rPr>
        <w:t>.</w:t>
      </w:r>
    </w:p>
    <w:p w:rsidR="00E51E86" w:rsidRDefault="00A01CFF">
      <w:pPr>
        <w:jc w:val="both"/>
        <w:rPr>
          <w:rFonts w:ascii="Arial" w:hAnsi="Arial" w:cs="Arial"/>
          <w:bCs/>
          <w:spacing w:val="-3"/>
          <w:sz w:val="22"/>
          <w:szCs w:val="22"/>
          <w:lang w:val="es-ES_tradnl"/>
        </w:rPr>
      </w:pPr>
      <w:r w:rsidRPr="005948E2">
        <w:rPr>
          <w:rFonts w:ascii="Arial" w:hAnsi="Arial" w:cs="Arial"/>
          <w:b/>
          <w:bCs/>
          <w:sz w:val="22"/>
          <w:szCs w:val="22"/>
          <w:u w:val="single"/>
        </w:rPr>
        <w:t xml:space="preserve">DECIMA </w:t>
      </w:r>
      <w:r w:rsidR="00C6342B">
        <w:rPr>
          <w:rFonts w:ascii="Arial" w:hAnsi="Arial" w:cs="Arial"/>
          <w:b/>
          <w:bCs/>
          <w:sz w:val="22"/>
          <w:szCs w:val="22"/>
          <w:u w:val="single"/>
        </w:rPr>
        <w:t>CUARTA</w:t>
      </w:r>
      <w:r w:rsidRPr="005948E2">
        <w:rPr>
          <w:rFonts w:ascii="Arial" w:hAnsi="Arial" w:cs="Arial"/>
          <w:b/>
          <w:bCs/>
          <w:sz w:val="22"/>
          <w:szCs w:val="22"/>
          <w:u w:val="single"/>
        </w:rPr>
        <w:t>:</w:t>
      </w:r>
      <w:r w:rsidR="007327B6" w:rsidRPr="005948E2">
        <w:rPr>
          <w:rFonts w:ascii="Arial" w:hAnsi="Arial" w:cs="Arial"/>
          <w:sz w:val="22"/>
          <w:szCs w:val="22"/>
        </w:rPr>
        <w:t xml:space="preserve"> </w:t>
      </w:r>
      <w:r w:rsidR="0092578D" w:rsidRPr="005948E2">
        <w:rPr>
          <w:rFonts w:ascii="Arial" w:hAnsi="Arial" w:cs="Arial"/>
          <w:b/>
          <w:bCs/>
          <w:spacing w:val="-3"/>
          <w:sz w:val="22"/>
          <w:szCs w:val="22"/>
          <w:lang w:val="es-ES_tradnl"/>
        </w:rPr>
        <w:t>INCUMPLIMIENTOS.</w:t>
      </w:r>
      <w:r w:rsidR="0092578D" w:rsidRPr="005948E2">
        <w:rPr>
          <w:rFonts w:ascii="Arial" w:hAnsi="Arial" w:cs="Arial"/>
          <w:spacing w:val="-3"/>
          <w:sz w:val="22"/>
          <w:szCs w:val="22"/>
          <w:lang w:val="es-ES_tradnl"/>
        </w:rPr>
        <w:t xml:space="preserve"> </w:t>
      </w:r>
      <w:r w:rsidR="00926568">
        <w:rPr>
          <w:rFonts w:ascii="Arial" w:hAnsi="Arial" w:cs="Arial"/>
          <w:spacing w:val="-3"/>
          <w:sz w:val="22"/>
          <w:szCs w:val="22"/>
          <w:lang w:val="es-ES_tradnl"/>
        </w:rPr>
        <w:t>L</w:t>
      </w:r>
      <w:r w:rsidR="0092578D" w:rsidRPr="005948E2">
        <w:rPr>
          <w:rFonts w:ascii="Arial" w:hAnsi="Arial" w:cs="Arial"/>
          <w:spacing w:val="-3"/>
          <w:sz w:val="22"/>
          <w:szCs w:val="22"/>
          <w:lang w:val="es-ES_tradnl"/>
        </w:rPr>
        <w:t>a falta</w:t>
      </w:r>
      <w:r w:rsidR="001E621C">
        <w:rPr>
          <w:rFonts w:ascii="Arial" w:hAnsi="Arial" w:cs="Arial"/>
          <w:spacing w:val="-3"/>
          <w:sz w:val="22"/>
          <w:szCs w:val="22"/>
          <w:lang w:val="es-ES_tradnl"/>
        </w:rPr>
        <w:t xml:space="preserve"> de cumplimiento por parte de</w:t>
      </w:r>
      <w:r w:rsidR="006424E9">
        <w:rPr>
          <w:rFonts w:ascii="Arial" w:hAnsi="Arial" w:cs="Arial"/>
          <w:spacing w:val="-3"/>
          <w:sz w:val="22"/>
          <w:szCs w:val="22"/>
          <w:lang w:val="es-ES_tradnl"/>
        </w:rPr>
        <w:t>l locatari</w:t>
      </w:r>
      <w:r w:rsidR="001E621C">
        <w:rPr>
          <w:rFonts w:ascii="Arial" w:hAnsi="Arial" w:cs="Arial"/>
          <w:spacing w:val="-3"/>
          <w:sz w:val="22"/>
          <w:szCs w:val="22"/>
          <w:lang w:val="es-ES_tradnl"/>
        </w:rPr>
        <w:t>o</w:t>
      </w:r>
      <w:r w:rsidR="0092578D" w:rsidRPr="005948E2">
        <w:rPr>
          <w:rFonts w:ascii="Arial" w:hAnsi="Arial" w:cs="Arial"/>
          <w:spacing w:val="-3"/>
          <w:sz w:val="22"/>
          <w:szCs w:val="22"/>
          <w:lang w:val="es-ES_tradnl"/>
        </w:rPr>
        <w:t xml:space="preserve"> a cualquiera de la cláusulas del presente contrato, producirá su rescisión culpable, lo que facultará a la locadora para promover el desalojo y reclamar el pago de los daños y perjuicios directos y del lucro cesante, que podrá calcularse sobre el total de duración que había tenido el contrato de haberse cumplido cabalmente el precio convenido de la locación</w:t>
      </w:r>
      <w:r w:rsidRPr="005948E2">
        <w:rPr>
          <w:rFonts w:ascii="Arial" w:hAnsi="Arial" w:cs="Arial"/>
          <w:bCs/>
          <w:spacing w:val="-3"/>
          <w:sz w:val="22"/>
          <w:szCs w:val="22"/>
          <w:lang w:val="es-ES_tradnl"/>
        </w:rPr>
        <w:t xml:space="preserve">. </w:t>
      </w:r>
    </w:p>
    <w:p w:rsidR="00A01CFF" w:rsidRDefault="00E51E86">
      <w:pPr>
        <w:jc w:val="both"/>
        <w:rPr>
          <w:rFonts w:ascii="Arial Narrow" w:hAnsi="Arial Narrow" w:cs="Arial"/>
          <w:spacing w:val="-3"/>
          <w:sz w:val="22"/>
          <w:szCs w:val="22"/>
          <w:lang w:val="es-ES_tradnl"/>
        </w:rPr>
      </w:pPr>
      <w:r w:rsidRPr="00E51E86">
        <w:rPr>
          <w:rFonts w:ascii="Arial" w:hAnsi="Arial" w:cs="Arial"/>
          <w:b/>
          <w:bCs/>
          <w:spacing w:val="-3"/>
          <w:sz w:val="22"/>
          <w:szCs w:val="22"/>
          <w:u w:val="single"/>
          <w:lang w:val="es-ES_tradnl"/>
        </w:rPr>
        <w:t xml:space="preserve">DÉCIMA </w:t>
      </w:r>
      <w:r w:rsidR="00C6342B">
        <w:rPr>
          <w:rFonts w:ascii="Arial" w:hAnsi="Arial" w:cs="Arial"/>
          <w:b/>
          <w:bCs/>
          <w:spacing w:val="-3"/>
          <w:sz w:val="22"/>
          <w:szCs w:val="22"/>
          <w:u w:val="single"/>
          <w:lang w:val="es-ES_tradnl"/>
        </w:rPr>
        <w:t>QUINTA</w:t>
      </w:r>
      <w:r w:rsidRPr="00E51E86">
        <w:rPr>
          <w:rFonts w:ascii="Arial" w:hAnsi="Arial" w:cs="Arial"/>
          <w:b/>
          <w:bCs/>
          <w:spacing w:val="-3"/>
          <w:sz w:val="22"/>
          <w:szCs w:val="22"/>
          <w:u w:val="single"/>
          <w:lang w:val="es-ES_tradnl"/>
        </w:rPr>
        <w:t>:</w:t>
      </w:r>
      <w:r>
        <w:rPr>
          <w:rFonts w:ascii="Arial" w:hAnsi="Arial" w:cs="Arial"/>
          <w:b/>
          <w:bCs/>
          <w:spacing w:val="-3"/>
          <w:sz w:val="22"/>
          <w:szCs w:val="22"/>
          <w:lang w:val="es-ES_tradnl"/>
        </w:rPr>
        <w:t xml:space="preserve"> </w:t>
      </w:r>
      <w:r w:rsidR="0092578D" w:rsidRPr="005948E2">
        <w:rPr>
          <w:rFonts w:ascii="Arial" w:hAnsi="Arial" w:cs="Arial"/>
          <w:b/>
          <w:bCs/>
          <w:spacing w:val="-3"/>
          <w:sz w:val="22"/>
          <w:szCs w:val="22"/>
          <w:lang w:val="es-ES_tradnl"/>
        </w:rPr>
        <w:t>FALTA DE RESTITUCION DEL INMUEBLE</w:t>
      </w:r>
      <w:r w:rsidR="0092578D" w:rsidRPr="005948E2">
        <w:rPr>
          <w:rFonts w:ascii="Arial" w:hAnsi="Arial" w:cs="Arial"/>
          <w:spacing w:val="-3"/>
          <w:sz w:val="22"/>
          <w:szCs w:val="22"/>
          <w:lang w:val="es-ES_tradnl"/>
        </w:rPr>
        <w:t>. Sin perjuicio de lo establecido en la cláusula anterior, si al v</w:t>
      </w:r>
      <w:r w:rsidR="006424E9">
        <w:rPr>
          <w:rFonts w:ascii="Arial" w:hAnsi="Arial" w:cs="Arial"/>
          <w:spacing w:val="-3"/>
          <w:sz w:val="22"/>
          <w:szCs w:val="22"/>
          <w:lang w:val="es-ES_tradnl"/>
        </w:rPr>
        <w:t>encimiento del plazo acordado a</w:t>
      </w:r>
      <w:r w:rsidR="00B453B5">
        <w:rPr>
          <w:rFonts w:ascii="Arial" w:hAnsi="Arial" w:cs="Arial"/>
          <w:spacing w:val="-3"/>
          <w:sz w:val="22"/>
          <w:szCs w:val="22"/>
          <w:lang w:val="es-ES_tradnl"/>
        </w:rPr>
        <w:t>l</w:t>
      </w:r>
      <w:r w:rsidR="0092578D" w:rsidRPr="005948E2">
        <w:rPr>
          <w:rFonts w:ascii="Arial" w:hAnsi="Arial" w:cs="Arial"/>
          <w:spacing w:val="-3"/>
          <w:sz w:val="22"/>
          <w:szCs w:val="22"/>
          <w:lang w:val="es-ES_tradnl"/>
        </w:rPr>
        <w:t xml:space="preserve"> locatari</w:t>
      </w:r>
      <w:r w:rsidR="00B453B5">
        <w:rPr>
          <w:rFonts w:ascii="Arial" w:hAnsi="Arial" w:cs="Arial"/>
          <w:spacing w:val="-3"/>
          <w:sz w:val="22"/>
          <w:szCs w:val="22"/>
          <w:lang w:val="es-ES_tradnl"/>
        </w:rPr>
        <w:t>o</w:t>
      </w:r>
      <w:r w:rsidR="0092578D" w:rsidRPr="005948E2">
        <w:rPr>
          <w:rFonts w:ascii="Arial" w:hAnsi="Arial" w:cs="Arial"/>
          <w:spacing w:val="-3"/>
          <w:sz w:val="22"/>
          <w:szCs w:val="22"/>
          <w:lang w:val="es-ES_tradnl"/>
        </w:rPr>
        <w:t xml:space="preserve"> no hiciera entrega formal del inmueble locado a la locadora, cualquiera fuera la causa, la locadora podrá iniciar proceso de desalojo además exigir una suma que se fijará en su oportunidad por cada día de retardo. Esta cláusula penal funcionará adicionada al último precio de la locación en beneficio de los locadores, y este precio se computará por periodos completos. </w:t>
      </w:r>
      <w:r w:rsidR="001C5CA1">
        <w:rPr>
          <w:rFonts w:ascii="Arial" w:hAnsi="Arial" w:cs="Arial"/>
          <w:spacing w:val="-3"/>
          <w:sz w:val="22"/>
          <w:szCs w:val="22"/>
          <w:lang w:val="es-ES_tradnl"/>
        </w:rPr>
        <w:t>El</w:t>
      </w:r>
      <w:r w:rsidR="0092578D" w:rsidRPr="005948E2">
        <w:rPr>
          <w:rFonts w:ascii="Arial" w:hAnsi="Arial" w:cs="Arial"/>
          <w:spacing w:val="-3"/>
          <w:sz w:val="22"/>
          <w:szCs w:val="22"/>
          <w:lang w:val="es-ES_tradnl"/>
        </w:rPr>
        <w:t xml:space="preserve"> locador podrá optar por la vía ejecutiva, la que queda desde ya pactada entre las partes.</w:t>
      </w:r>
    </w:p>
    <w:p w:rsidR="00A01CFF" w:rsidRPr="005948E2" w:rsidRDefault="00A01CFF">
      <w:pPr>
        <w:jc w:val="both"/>
        <w:rPr>
          <w:rFonts w:ascii="Arial" w:hAnsi="Arial" w:cs="Arial"/>
          <w:spacing w:val="-3"/>
          <w:sz w:val="22"/>
          <w:szCs w:val="22"/>
          <w:lang w:val="es-ES_tradnl"/>
        </w:rPr>
      </w:pPr>
      <w:r w:rsidRPr="005948E2">
        <w:rPr>
          <w:rFonts w:ascii="Arial" w:hAnsi="Arial" w:cs="Arial"/>
          <w:b/>
          <w:bCs/>
          <w:sz w:val="22"/>
          <w:szCs w:val="22"/>
          <w:u w:val="single"/>
        </w:rPr>
        <w:t xml:space="preserve">DECIMA </w:t>
      </w:r>
      <w:r w:rsidR="00BE1A66">
        <w:rPr>
          <w:rFonts w:ascii="Arial" w:hAnsi="Arial" w:cs="Arial"/>
          <w:b/>
          <w:bCs/>
          <w:sz w:val="22"/>
          <w:szCs w:val="22"/>
          <w:u w:val="single"/>
        </w:rPr>
        <w:t>SE</w:t>
      </w:r>
      <w:r w:rsidR="00C6342B">
        <w:rPr>
          <w:rFonts w:ascii="Arial" w:hAnsi="Arial" w:cs="Arial"/>
          <w:b/>
          <w:bCs/>
          <w:sz w:val="22"/>
          <w:szCs w:val="22"/>
          <w:u w:val="single"/>
        </w:rPr>
        <w:t>XT</w:t>
      </w:r>
      <w:r w:rsidR="00BE1A66">
        <w:rPr>
          <w:rFonts w:ascii="Arial" w:hAnsi="Arial" w:cs="Arial"/>
          <w:b/>
          <w:bCs/>
          <w:sz w:val="22"/>
          <w:szCs w:val="22"/>
          <w:u w:val="single"/>
        </w:rPr>
        <w:t>A</w:t>
      </w:r>
      <w:r w:rsidRPr="005948E2">
        <w:rPr>
          <w:rFonts w:ascii="Arial" w:hAnsi="Arial" w:cs="Arial"/>
          <w:b/>
          <w:bCs/>
          <w:sz w:val="22"/>
          <w:szCs w:val="22"/>
          <w:u w:val="single"/>
        </w:rPr>
        <w:t>:</w:t>
      </w:r>
      <w:r w:rsidR="0092578D" w:rsidRPr="005948E2">
        <w:rPr>
          <w:rFonts w:ascii="Arial Narrow" w:hAnsi="Arial Narrow" w:cs="Arial"/>
          <w:b/>
          <w:bCs/>
          <w:spacing w:val="-3"/>
          <w:sz w:val="22"/>
          <w:szCs w:val="22"/>
          <w:lang w:val="es-ES_tradnl"/>
        </w:rPr>
        <w:t xml:space="preserve"> </w:t>
      </w:r>
      <w:r w:rsidR="0092578D" w:rsidRPr="005948E2">
        <w:rPr>
          <w:rFonts w:ascii="Arial" w:hAnsi="Arial" w:cs="Arial"/>
          <w:b/>
          <w:bCs/>
          <w:spacing w:val="-3"/>
          <w:sz w:val="22"/>
          <w:szCs w:val="22"/>
          <w:lang w:val="es-ES_tradnl"/>
        </w:rPr>
        <w:t>FACULTAD DE VISITA Y VIGILANCIA</w:t>
      </w:r>
      <w:r w:rsidR="0092578D" w:rsidRPr="005948E2">
        <w:rPr>
          <w:rFonts w:ascii="Arial" w:hAnsi="Arial" w:cs="Arial"/>
          <w:spacing w:val="-3"/>
          <w:sz w:val="22"/>
          <w:szCs w:val="22"/>
          <w:lang w:val="es-ES_tradnl"/>
        </w:rPr>
        <w:t>. La locadora tiene derecho a inspeccionar el estado del bien locado y puede visitar el inmueble en días hábiles.- Se conviene expresamente que la violación del derecho de visita da derecho al locador para demandar el desalojo y los daños y perjuicio del bien.</w:t>
      </w:r>
    </w:p>
    <w:p w:rsidR="00A11013" w:rsidRPr="00A11013" w:rsidRDefault="0092578D" w:rsidP="00A11013">
      <w:pPr>
        <w:jc w:val="both"/>
        <w:rPr>
          <w:rFonts w:ascii="Arial" w:hAnsi="Arial" w:cs="Arial"/>
          <w:spacing w:val="-3"/>
          <w:sz w:val="22"/>
          <w:szCs w:val="22"/>
          <w:lang w:val="es-ES_tradnl"/>
        </w:rPr>
      </w:pPr>
      <w:r w:rsidRPr="005948E2">
        <w:rPr>
          <w:rFonts w:ascii="Arial" w:hAnsi="Arial" w:cs="Arial"/>
          <w:spacing w:val="-3"/>
          <w:sz w:val="22"/>
          <w:szCs w:val="22"/>
          <w:lang w:val="es-ES_tradnl"/>
        </w:rPr>
        <w:t xml:space="preserve"> </w:t>
      </w:r>
      <w:r w:rsidR="00A01CFF" w:rsidRPr="005948E2">
        <w:rPr>
          <w:rFonts w:ascii="Arial" w:hAnsi="Arial" w:cs="Arial"/>
          <w:b/>
          <w:bCs/>
          <w:sz w:val="22"/>
          <w:szCs w:val="22"/>
          <w:u w:val="single"/>
        </w:rPr>
        <w:t xml:space="preserve">DECIMA </w:t>
      </w:r>
      <w:r w:rsidR="00C6342B">
        <w:rPr>
          <w:rFonts w:ascii="Arial" w:hAnsi="Arial" w:cs="Arial"/>
          <w:b/>
          <w:bCs/>
          <w:sz w:val="22"/>
          <w:szCs w:val="22"/>
          <w:u w:val="single"/>
        </w:rPr>
        <w:t>SEPTIMA</w:t>
      </w:r>
      <w:r w:rsidR="00A01CFF" w:rsidRPr="005948E2">
        <w:rPr>
          <w:rFonts w:ascii="Arial" w:hAnsi="Arial" w:cs="Arial"/>
          <w:b/>
          <w:bCs/>
          <w:sz w:val="22"/>
          <w:szCs w:val="22"/>
          <w:u w:val="single"/>
        </w:rPr>
        <w:t>:</w:t>
      </w:r>
      <w:r w:rsidR="00A01CFF" w:rsidRPr="005948E2">
        <w:rPr>
          <w:rFonts w:ascii="Arial" w:hAnsi="Arial" w:cs="Arial"/>
          <w:sz w:val="22"/>
          <w:szCs w:val="22"/>
        </w:rPr>
        <w:t xml:space="preserve"> </w:t>
      </w:r>
      <w:r w:rsidRPr="005948E2">
        <w:rPr>
          <w:rFonts w:ascii="Arial" w:hAnsi="Arial" w:cs="Arial"/>
          <w:b/>
          <w:bCs/>
          <w:spacing w:val="-3"/>
          <w:sz w:val="22"/>
          <w:szCs w:val="22"/>
          <w:lang w:val="es-ES_tradnl"/>
        </w:rPr>
        <w:t xml:space="preserve">GARANTIAS DE LA LOCACION. </w:t>
      </w:r>
      <w:r w:rsidRPr="005948E2">
        <w:rPr>
          <w:rFonts w:ascii="Arial" w:hAnsi="Arial" w:cs="Arial"/>
          <w:spacing w:val="-3"/>
          <w:sz w:val="22"/>
          <w:szCs w:val="22"/>
          <w:lang w:val="es-ES_tradnl"/>
        </w:rPr>
        <w:t>El incumplimiento de cada una de las obligaciones legales y contractuales hasta el momento de la recepción de conformidad del bien, al terminar el contrato o rescindirse, por parte de la locadora, como así todo otro daño o responsabilidad locativa quedan afianzados por</w:t>
      </w:r>
      <w:r w:rsidR="00D8083A">
        <w:rPr>
          <w:rFonts w:ascii="Arial" w:hAnsi="Arial" w:cs="Arial"/>
          <w:spacing w:val="-3"/>
          <w:sz w:val="22"/>
          <w:szCs w:val="22"/>
          <w:lang w:val="es-ES_tradnl"/>
        </w:rPr>
        <w:t xml:space="preserve">: </w:t>
      </w:r>
      <w:r w:rsidR="00FA7131">
        <w:rPr>
          <w:rFonts w:ascii="Arial" w:hAnsi="Arial" w:cs="Arial"/>
          <w:b/>
          <w:spacing w:val="-3"/>
          <w:sz w:val="22"/>
          <w:szCs w:val="22"/>
          <w:lang w:val="es-ES_tradnl"/>
        </w:rPr>
        <w:t>A- Depósito de Garantía:</w:t>
      </w:r>
      <w:r w:rsidRPr="005948E2">
        <w:rPr>
          <w:rFonts w:ascii="Arial" w:hAnsi="Arial" w:cs="Arial"/>
          <w:spacing w:val="-3"/>
          <w:sz w:val="22"/>
          <w:szCs w:val="22"/>
          <w:lang w:val="es-ES_tradnl"/>
        </w:rPr>
        <w:t xml:space="preserve"> </w:t>
      </w:r>
      <w:r w:rsidR="00D8083A">
        <w:rPr>
          <w:rFonts w:ascii="Arial" w:hAnsi="Arial" w:cs="Arial"/>
          <w:spacing w:val="-3"/>
          <w:sz w:val="22"/>
          <w:szCs w:val="22"/>
          <w:lang w:val="es-ES_tradnl"/>
        </w:rPr>
        <w:t>L</w:t>
      </w:r>
      <w:r w:rsidRPr="005948E2">
        <w:rPr>
          <w:rFonts w:ascii="Arial" w:hAnsi="Arial" w:cs="Arial"/>
          <w:spacing w:val="-3"/>
          <w:sz w:val="22"/>
          <w:szCs w:val="22"/>
          <w:lang w:val="es-ES_tradnl"/>
        </w:rPr>
        <w:t xml:space="preserve">a suma de G. </w:t>
      </w:r>
      <w:r w:rsidR="006424E9">
        <w:rPr>
          <w:rFonts w:ascii="Arial" w:hAnsi="Arial" w:cs="Arial"/>
          <w:spacing w:val="-3"/>
          <w:sz w:val="22"/>
          <w:szCs w:val="22"/>
          <w:lang w:val="es-ES_tradnl"/>
        </w:rPr>
        <w:t>1.</w:t>
      </w:r>
      <w:r w:rsidR="002E14F0">
        <w:rPr>
          <w:rFonts w:ascii="Arial" w:hAnsi="Arial" w:cs="Arial"/>
          <w:spacing w:val="-3"/>
          <w:sz w:val="22"/>
          <w:szCs w:val="22"/>
          <w:lang w:val="es-ES_tradnl"/>
        </w:rPr>
        <w:t>5</w:t>
      </w:r>
      <w:r w:rsidR="006424E9">
        <w:rPr>
          <w:rFonts w:ascii="Arial" w:hAnsi="Arial" w:cs="Arial"/>
          <w:spacing w:val="-3"/>
          <w:sz w:val="22"/>
          <w:szCs w:val="22"/>
          <w:lang w:val="es-ES_tradnl"/>
        </w:rPr>
        <w:t>0</w:t>
      </w:r>
      <w:r w:rsidR="00FA7131">
        <w:rPr>
          <w:rFonts w:ascii="Arial" w:hAnsi="Arial" w:cs="Arial"/>
          <w:spacing w:val="-3"/>
          <w:sz w:val="22"/>
          <w:szCs w:val="22"/>
          <w:lang w:val="es-ES_tradnl"/>
        </w:rPr>
        <w:t>0</w:t>
      </w:r>
      <w:r w:rsidR="00D8083A">
        <w:rPr>
          <w:rFonts w:ascii="Arial" w:hAnsi="Arial" w:cs="Arial"/>
          <w:spacing w:val="-3"/>
          <w:sz w:val="22"/>
          <w:szCs w:val="22"/>
          <w:lang w:val="es-ES_tradnl"/>
        </w:rPr>
        <w:t>.000</w:t>
      </w:r>
      <w:r w:rsidR="00A01CFF" w:rsidRPr="005948E2">
        <w:rPr>
          <w:rFonts w:ascii="Arial" w:hAnsi="Arial" w:cs="Arial"/>
          <w:spacing w:val="-3"/>
          <w:sz w:val="22"/>
          <w:szCs w:val="22"/>
          <w:lang w:val="es-ES_tradnl"/>
        </w:rPr>
        <w:t>.</w:t>
      </w:r>
      <w:r w:rsidRPr="005948E2">
        <w:rPr>
          <w:rFonts w:ascii="Arial" w:hAnsi="Arial" w:cs="Arial"/>
          <w:spacing w:val="-3"/>
          <w:sz w:val="22"/>
          <w:szCs w:val="22"/>
          <w:lang w:val="es-ES_tradnl"/>
        </w:rPr>
        <w:t xml:space="preserve">- (GUARANIES </w:t>
      </w:r>
      <w:r w:rsidR="006424E9">
        <w:rPr>
          <w:rFonts w:ascii="Arial" w:hAnsi="Arial" w:cs="Arial"/>
          <w:spacing w:val="-3"/>
          <w:sz w:val="22"/>
          <w:szCs w:val="22"/>
          <w:lang w:val="es-ES_tradnl"/>
        </w:rPr>
        <w:t xml:space="preserve">UN MILLON </w:t>
      </w:r>
      <w:r w:rsidR="002E14F0">
        <w:rPr>
          <w:rFonts w:ascii="Arial" w:hAnsi="Arial" w:cs="Arial"/>
          <w:spacing w:val="-3"/>
          <w:sz w:val="22"/>
          <w:szCs w:val="22"/>
          <w:lang w:val="es-ES_tradnl"/>
        </w:rPr>
        <w:t>QUINIENTOS</w:t>
      </w:r>
      <w:r w:rsidR="006424E9">
        <w:rPr>
          <w:rFonts w:ascii="Arial" w:hAnsi="Arial" w:cs="Arial"/>
          <w:spacing w:val="-3"/>
          <w:sz w:val="22"/>
          <w:szCs w:val="22"/>
          <w:lang w:val="es-ES_tradnl"/>
        </w:rPr>
        <w:t xml:space="preserve"> </w:t>
      </w:r>
      <w:r w:rsidR="004F39B1">
        <w:rPr>
          <w:rFonts w:ascii="Arial" w:hAnsi="Arial" w:cs="Arial"/>
          <w:spacing w:val="-3"/>
          <w:sz w:val="22"/>
          <w:szCs w:val="22"/>
          <w:lang w:val="es-ES_tradnl"/>
        </w:rPr>
        <w:t>MIL</w:t>
      </w:r>
      <w:r w:rsidRPr="005948E2">
        <w:rPr>
          <w:rFonts w:ascii="Arial" w:hAnsi="Arial" w:cs="Arial"/>
          <w:spacing w:val="-3"/>
          <w:sz w:val="22"/>
          <w:szCs w:val="22"/>
          <w:lang w:val="es-ES_tradnl"/>
        </w:rPr>
        <w:t xml:space="preserve">), </w:t>
      </w:r>
      <w:r w:rsidR="005F31D8">
        <w:rPr>
          <w:rFonts w:ascii="Arial" w:hAnsi="Arial" w:cs="Arial"/>
          <w:spacing w:val="-3"/>
          <w:sz w:val="22"/>
          <w:szCs w:val="22"/>
          <w:lang w:val="es-ES_tradnl"/>
        </w:rPr>
        <w:t xml:space="preserve">abonado en fecha </w:t>
      </w:r>
      <w:r w:rsidR="002E14F0">
        <w:rPr>
          <w:rFonts w:ascii="Arial" w:hAnsi="Arial" w:cs="Arial"/>
          <w:spacing w:val="-3"/>
          <w:sz w:val="22"/>
          <w:szCs w:val="22"/>
          <w:lang w:val="es-ES_tradnl"/>
        </w:rPr>
        <w:t>02</w:t>
      </w:r>
      <w:r w:rsidR="00FA7131">
        <w:rPr>
          <w:rFonts w:ascii="Arial" w:hAnsi="Arial" w:cs="Arial"/>
          <w:spacing w:val="-3"/>
          <w:sz w:val="22"/>
          <w:szCs w:val="22"/>
          <w:lang w:val="es-ES_tradnl"/>
        </w:rPr>
        <w:t>/</w:t>
      </w:r>
      <w:r w:rsidR="006424E9">
        <w:rPr>
          <w:rFonts w:ascii="Arial" w:hAnsi="Arial" w:cs="Arial"/>
          <w:spacing w:val="-3"/>
          <w:sz w:val="22"/>
          <w:szCs w:val="22"/>
          <w:lang w:val="es-ES_tradnl"/>
        </w:rPr>
        <w:t>0</w:t>
      </w:r>
      <w:r w:rsidR="002E14F0">
        <w:rPr>
          <w:rFonts w:ascii="Arial" w:hAnsi="Arial" w:cs="Arial"/>
          <w:spacing w:val="-3"/>
          <w:sz w:val="22"/>
          <w:szCs w:val="22"/>
          <w:lang w:val="es-ES_tradnl"/>
        </w:rPr>
        <w:t>1</w:t>
      </w:r>
      <w:r w:rsidR="00FA7131">
        <w:rPr>
          <w:rFonts w:ascii="Arial" w:hAnsi="Arial" w:cs="Arial"/>
          <w:spacing w:val="-3"/>
          <w:sz w:val="22"/>
          <w:szCs w:val="22"/>
          <w:lang w:val="es-ES_tradnl"/>
        </w:rPr>
        <w:t>/201</w:t>
      </w:r>
      <w:r w:rsidR="002E14F0">
        <w:rPr>
          <w:rFonts w:ascii="Arial" w:hAnsi="Arial" w:cs="Arial"/>
          <w:spacing w:val="-3"/>
          <w:sz w:val="22"/>
          <w:szCs w:val="22"/>
          <w:lang w:val="es-ES_tradnl"/>
        </w:rPr>
        <w:t>9</w:t>
      </w:r>
      <w:r w:rsidR="00CB1E69">
        <w:rPr>
          <w:rFonts w:ascii="Arial" w:hAnsi="Arial" w:cs="Arial"/>
          <w:spacing w:val="-3"/>
          <w:sz w:val="22"/>
          <w:szCs w:val="22"/>
          <w:lang w:val="es-ES_tradnl"/>
        </w:rPr>
        <w:t xml:space="preserve"> sirviendo el presente de suficiente recibo, </w:t>
      </w:r>
      <w:r w:rsidRPr="005948E2">
        <w:rPr>
          <w:rFonts w:ascii="Arial" w:hAnsi="Arial" w:cs="Arial"/>
          <w:spacing w:val="-3"/>
          <w:sz w:val="22"/>
          <w:szCs w:val="22"/>
          <w:lang w:val="es-ES_tradnl"/>
        </w:rPr>
        <w:t>que deja en depós</w:t>
      </w:r>
      <w:r w:rsidR="00D8083A">
        <w:rPr>
          <w:rFonts w:ascii="Arial" w:hAnsi="Arial" w:cs="Arial"/>
          <w:spacing w:val="-3"/>
          <w:sz w:val="22"/>
          <w:szCs w:val="22"/>
          <w:lang w:val="es-ES_tradnl"/>
        </w:rPr>
        <w:t>ito</w:t>
      </w:r>
      <w:r w:rsidR="00CB1E69">
        <w:rPr>
          <w:rFonts w:ascii="Arial" w:hAnsi="Arial" w:cs="Arial"/>
          <w:spacing w:val="-3"/>
          <w:sz w:val="22"/>
          <w:szCs w:val="22"/>
          <w:lang w:val="es-ES_tradnl"/>
        </w:rPr>
        <w:t xml:space="preserve"> y </w:t>
      </w:r>
      <w:r w:rsidR="00D8083A" w:rsidRPr="005948E2">
        <w:rPr>
          <w:rFonts w:ascii="Arial" w:hAnsi="Arial" w:cs="Arial"/>
          <w:spacing w:val="-3"/>
          <w:sz w:val="22"/>
          <w:szCs w:val="22"/>
          <w:lang w:val="es-ES_tradnl"/>
        </w:rPr>
        <w:t xml:space="preserve">no rinden intereses ni pueden ser aplicados a alquileres pendientes, y serán devueltos a los </w:t>
      </w:r>
      <w:r w:rsidR="00D8083A">
        <w:rPr>
          <w:rFonts w:ascii="Arial" w:hAnsi="Arial" w:cs="Arial"/>
          <w:spacing w:val="-3"/>
          <w:sz w:val="22"/>
          <w:szCs w:val="22"/>
          <w:lang w:val="es-ES_tradnl"/>
        </w:rPr>
        <w:t>sesenta</w:t>
      </w:r>
      <w:r w:rsidR="00D8083A" w:rsidRPr="005948E2">
        <w:rPr>
          <w:rFonts w:ascii="Arial" w:hAnsi="Arial" w:cs="Arial"/>
          <w:spacing w:val="-3"/>
          <w:sz w:val="22"/>
          <w:szCs w:val="22"/>
          <w:lang w:val="es-ES_tradnl"/>
        </w:rPr>
        <w:t xml:space="preserve"> días de la recepción a conformidad de la </w:t>
      </w:r>
      <w:r w:rsidR="00FA7131">
        <w:rPr>
          <w:rFonts w:ascii="Arial" w:hAnsi="Arial" w:cs="Arial"/>
          <w:spacing w:val="-3"/>
          <w:sz w:val="22"/>
          <w:szCs w:val="22"/>
          <w:lang w:val="es-ES_tradnl"/>
        </w:rPr>
        <w:t>locadora del inmueble</w:t>
      </w:r>
      <w:r w:rsidR="002E14F0">
        <w:rPr>
          <w:rFonts w:ascii="Arial" w:hAnsi="Arial" w:cs="Arial"/>
          <w:spacing w:val="-3"/>
          <w:sz w:val="22"/>
          <w:szCs w:val="22"/>
          <w:lang w:val="es-ES_tradnl"/>
        </w:rPr>
        <w:t>.-</w:t>
      </w:r>
    </w:p>
    <w:p w:rsidR="00A47D79" w:rsidRPr="000A1851" w:rsidRDefault="00BE1A66" w:rsidP="00A47D79">
      <w:pPr>
        <w:jc w:val="both"/>
        <w:rPr>
          <w:rFonts w:ascii="Arial" w:hAnsi="Arial" w:cs="Arial"/>
          <w:sz w:val="22"/>
          <w:szCs w:val="22"/>
        </w:rPr>
      </w:pPr>
      <w:r>
        <w:rPr>
          <w:rFonts w:ascii="Arial" w:hAnsi="Arial" w:cs="Arial"/>
          <w:b/>
          <w:spacing w:val="-3"/>
          <w:sz w:val="22"/>
          <w:szCs w:val="22"/>
          <w:u w:val="single"/>
          <w:lang w:val="es-ES_tradnl"/>
        </w:rPr>
        <w:t xml:space="preserve">DECIMA </w:t>
      </w:r>
      <w:r w:rsidR="00C6342B">
        <w:rPr>
          <w:rFonts w:ascii="Arial" w:hAnsi="Arial" w:cs="Arial"/>
          <w:b/>
          <w:spacing w:val="-3"/>
          <w:sz w:val="22"/>
          <w:szCs w:val="22"/>
          <w:u w:val="single"/>
          <w:lang w:val="es-ES_tradnl"/>
        </w:rPr>
        <w:t>OCTAVA</w:t>
      </w:r>
      <w:r w:rsidR="00A47D79">
        <w:rPr>
          <w:rFonts w:ascii="Arial" w:hAnsi="Arial" w:cs="Arial"/>
          <w:b/>
          <w:spacing w:val="-3"/>
          <w:sz w:val="22"/>
          <w:szCs w:val="22"/>
          <w:u w:val="single"/>
          <w:lang w:val="es-ES_tradnl"/>
        </w:rPr>
        <w:t>:</w:t>
      </w:r>
      <w:r w:rsidR="00A47D79">
        <w:rPr>
          <w:rFonts w:ascii="Arial" w:hAnsi="Arial" w:cs="Arial"/>
          <w:b/>
          <w:bCs/>
          <w:sz w:val="22"/>
          <w:szCs w:val="22"/>
          <w:u w:val="single"/>
        </w:rPr>
        <w:t xml:space="preserve"> </w:t>
      </w:r>
      <w:r w:rsidR="00A47D79" w:rsidRPr="005948E2">
        <w:rPr>
          <w:rFonts w:ascii="Arial" w:hAnsi="Arial" w:cs="Arial"/>
          <w:b/>
          <w:bCs/>
          <w:spacing w:val="-3"/>
          <w:sz w:val="22"/>
          <w:szCs w:val="22"/>
          <w:lang w:val="es-ES_tradnl"/>
        </w:rPr>
        <w:t xml:space="preserve">JURISDICCIÓN Y COMPETENCIA. </w:t>
      </w:r>
      <w:r w:rsidR="00A47D79" w:rsidRPr="005948E2">
        <w:rPr>
          <w:rFonts w:ascii="Arial" w:hAnsi="Arial" w:cs="Arial"/>
          <w:spacing w:val="-3"/>
          <w:sz w:val="22"/>
          <w:szCs w:val="22"/>
          <w:lang w:val="es-ES_tradnl"/>
        </w:rPr>
        <w:t xml:space="preserve">Para todos los efectos legales, extrajudiciales y/o judiciales emergentes de la vigencia del presente contrato, las partes </w:t>
      </w:r>
      <w:r w:rsidR="00A47D79">
        <w:rPr>
          <w:rFonts w:ascii="Arial" w:hAnsi="Arial" w:cs="Arial"/>
          <w:spacing w:val="-3"/>
          <w:sz w:val="22"/>
          <w:szCs w:val="22"/>
          <w:lang w:val="es-ES_tradnl"/>
        </w:rPr>
        <w:t xml:space="preserve">pactan previamente mediación y arbitraje en caso de diferendo. De no llegarse a un acuerdo se procederá </w:t>
      </w:r>
      <w:r w:rsidR="00A47D79" w:rsidRPr="005948E2">
        <w:rPr>
          <w:rFonts w:ascii="Arial" w:hAnsi="Arial" w:cs="Arial"/>
          <w:spacing w:val="-3"/>
          <w:sz w:val="22"/>
          <w:szCs w:val="22"/>
          <w:lang w:val="es-ES_tradnl"/>
        </w:rPr>
        <w:t xml:space="preserve">se </w:t>
      </w:r>
      <w:r w:rsidR="00A47D79">
        <w:rPr>
          <w:rFonts w:ascii="Arial" w:hAnsi="Arial" w:cs="Arial"/>
          <w:spacing w:val="-3"/>
          <w:sz w:val="22"/>
          <w:szCs w:val="22"/>
          <w:lang w:val="es-ES_tradnl"/>
        </w:rPr>
        <w:t xml:space="preserve">someterá </w:t>
      </w:r>
      <w:r w:rsidR="00A47D79" w:rsidRPr="005948E2">
        <w:rPr>
          <w:rFonts w:ascii="Arial" w:hAnsi="Arial" w:cs="Arial"/>
          <w:spacing w:val="-3"/>
          <w:sz w:val="22"/>
          <w:szCs w:val="22"/>
          <w:lang w:val="es-ES_tradnl"/>
        </w:rPr>
        <w:t xml:space="preserve">a la jurisdicción de los tribunales de la capital, renunciando a cualquier fuero o jurisdicción. Las partes fijan domicilio en los lugares anotados más arriba donde tendrán </w:t>
      </w:r>
      <w:r w:rsidR="00A47D79" w:rsidRPr="000A1851">
        <w:rPr>
          <w:rFonts w:ascii="Arial" w:hAnsi="Arial" w:cs="Arial"/>
          <w:spacing w:val="-3"/>
          <w:sz w:val="22"/>
          <w:szCs w:val="22"/>
          <w:lang w:val="es-ES_tradnl"/>
        </w:rPr>
        <w:t>validez todas las notificaciones. Se firman en dos ejemplares de un mismo tenor y a un solo efecto y cada parte recibe el suyo en este acto.</w:t>
      </w:r>
    </w:p>
    <w:p w:rsidR="00FA69C3" w:rsidRDefault="00FA69C3">
      <w:pPr>
        <w:jc w:val="both"/>
        <w:rPr>
          <w:rFonts w:ascii="Arial Narrow" w:hAnsi="Arial Narrow" w:cs="Arial"/>
          <w:spacing w:val="-3"/>
          <w:sz w:val="22"/>
          <w:szCs w:val="22"/>
        </w:rPr>
      </w:pPr>
    </w:p>
    <w:p w:rsidR="0093616B" w:rsidRDefault="0093616B">
      <w:pPr>
        <w:jc w:val="both"/>
        <w:rPr>
          <w:rFonts w:ascii="Arial" w:hAnsi="Arial" w:cs="Arial"/>
          <w:sz w:val="22"/>
          <w:szCs w:val="22"/>
        </w:rPr>
      </w:pPr>
    </w:p>
    <w:p w:rsidR="00C6342B" w:rsidRDefault="00C6342B">
      <w:pPr>
        <w:jc w:val="both"/>
        <w:rPr>
          <w:rFonts w:ascii="Arial" w:hAnsi="Arial" w:cs="Arial"/>
          <w:sz w:val="22"/>
          <w:szCs w:val="22"/>
        </w:rPr>
      </w:pPr>
    </w:p>
    <w:p w:rsidR="00C6342B" w:rsidRDefault="00C6342B">
      <w:pPr>
        <w:jc w:val="both"/>
        <w:rPr>
          <w:rFonts w:ascii="Arial" w:hAnsi="Arial" w:cs="Arial"/>
          <w:sz w:val="22"/>
          <w:szCs w:val="22"/>
        </w:rPr>
      </w:pPr>
    </w:p>
    <w:p w:rsidR="00A47D79" w:rsidRDefault="00A47D79">
      <w:pPr>
        <w:jc w:val="both"/>
        <w:rPr>
          <w:rFonts w:ascii="Arial" w:hAnsi="Arial" w:cs="Arial"/>
          <w:sz w:val="22"/>
          <w:szCs w:val="22"/>
        </w:rPr>
      </w:pPr>
    </w:p>
    <w:p w:rsidR="00A47D79" w:rsidRDefault="00A47D79">
      <w:pPr>
        <w:jc w:val="both"/>
        <w:rPr>
          <w:rFonts w:ascii="Arial" w:hAnsi="Arial" w:cs="Arial"/>
          <w:sz w:val="22"/>
          <w:szCs w:val="22"/>
        </w:rPr>
      </w:pPr>
    </w:p>
    <w:p w:rsidR="0093616B" w:rsidRPr="00B453B5" w:rsidRDefault="00C70F3A" w:rsidP="0093616B">
      <w:pPr>
        <w:rPr>
          <w:rFonts w:ascii="Arial" w:hAnsi="Arial" w:cs="Arial"/>
          <w:sz w:val="22"/>
          <w:szCs w:val="22"/>
          <w:lang w:val="es-PY"/>
        </w:rPr>
      </w:pPr>
      <w:r w:rsidRPr="00B453B5">
        <w:rPr>
          <w:rFonts w:ascii="Arial" w:hAnsi="Arial" w:cs="Arial"/>
          <w:lang w:val="es-PY"/>
        </w:rPr>
        <w:t>………………………………….</w:t>
      </w:r>
      <w:r w:rsidR="0093616B" w:rsidRPr="00B453B5">
        <w:rPr>
          <w:rFonts w:ascii="Arial" w:hAnsi="Arial" w:cs="Arial"/>
          <w:lang w:val="es-PY"/>
        </w:rPr>
        <w:tab/>
      </w:r>
      <w:r w:rsidR="0093616B" w:rsidRPr="00B453B5">
        <w:rPr>
          <w:rFonts w:ascii="Arial" w:hAnsi="Arial" w:cs="Arial"/>
          <w:lang w:val="es-PY"/>
        </w:rPr>
        <w:tab/>
      </w:r>
      <w:r w:rsidR="0093616B" w:rsidRPr="00B453B5">
        <w:rPr>
          <w:rFonts w:ascii="Arial" w:hAnsi="Arial" w:cs="Arial"/>
          <w:lang w:val="es-PY"/>
        </w:rPr>
        <w:tab/>
      </w:r>
      <w:r w:rsidR="0093616B" w:rsidRPr="00B453B5">
        <w:rPr>
          <w:rFonts w:ascii="Arial" w:hAnsi="Arial" w:cs="Arial"/>
          <w:sz w:val="22"/>
          <w:szCs w:val="22"/>
          <w:lang w:val="es-PY"/>
        </w:rPr>
        <w:t>…………..………………………..</w:t>
      </w:r>
      <w:r w:rsidR="0093616B" w:rsidRPr="00B453B5">
        <w:rPr>
          <w:rFonts w:ascii="Arial" w:hAnsi="Arial" w:cs="Arial"/>
          <w:sz w:val="22"/>
          <w:szCs w:val="22"/>
          <w:lang w:val="es-PY"/>
        </w:rPr>
        <w:tab/>
      </w:r>
      <w:r w:rsidR="0093616B" w:rsidRPr="00B453B5">
        <w:rPr>
          <w:rFonts w:ascii="Arial" w:hAnsi="Arial" w:cs="Arial"/>
          <w:sz w:val="22"/>
          <w:szCs w:val="22"/>
          <w:lang w:val="es-PY"/>
        </w:rPr>
        <w:tab/>
      </w:r>
      <w:r w:rsidR="0093616B" w:rsidRPr="00B453B5">
        <w:rPr>
          <w:rFonts w:ascii="Arial" w:hAnsi="Arial" w:cs="Arial"/>
          <w:sz w:val="22"/>
          <w:szCs w:val="22"/>
          <w:lang w:val="es-PY"/>
        </w:rPr>
        <w:tab/>
      </w:r>
    </w:p>
    <w:p w:rsidR="0093616B" w:rsidRPr="00BE1A66" w:rsidRDefault="0093616B" w:rsidP="0093616B">
      <w:pPr>
        <w:rPr>
          <w:rFonts w:ascii="Arial" w:hAnsi="Arial" w:cs="Arial"/>
          <w:sz w:val="22"/>
          <w:szCs w:val="22"/>
          <w:lang w:val="es-PY"/>
        </w:rPr>
      </w:pPr>
      <w:r w:rsidRPr="00B453B5">
        <w:rPr>
          <w:rFonts w:ascii="Arial" w:hAnsi="Arial" w:cs="Arial"/>
          <w:sz w:val="22"/>
          <w:szCs w:val="22"/>
          <w:lang w:val="es-PY"/>
        </w:rPr>
        <w:t xml:space="preserve">       </w:t>
      </w:r>
      <w:r w:rsidRPr="00BE1A66">
        <w:rPr>
          <w:rFonts w:ascii="Arial" w:hAnsi="Arial" w:cs="Arial"/>
          <w:sz w:val="22"/>
          <w:szCs w:val="22"/>
          <w:lang w:val="es-PY"/>
        </w:rPr>
        <w:t>IIR S.A. CONSULTORA</w:t>
      </w:r>
      <w:r w:rsidR="00F37C5F" w:rsidRPr="00BE1A66">
        <w:rPr>
          <w:rFonts w:ascii="Arial" w:hAnsi="Arial" w:cs="Arial"/>
          <w:sz w:val="22"/>
          <w:szCs w:val="22"/>
          <w:lang w:val="es-PY"/>
        </w:rPr>
        <w:tab/>
      </w:r>
      <w:r w:rsidR="00F37C5F" w:rsidRPr="00BE1A66">
        <w:rPr>
          <w:rFonts w:ascii="Arial" w:hAnsi="Arial" w:cs="Arial"/>
          <w:sz w:val="22"/>
          <w:szCs w:val="22"/>
          <w:lang w:val="es-PY"/>
        </w:rPr>
        <w:tab/>
      </w:r>
      <w:r w:rsidR="00F37C5F" w:rsidRPr="00BE1A66">
        <w:rPr>
          <w:rFonts w:ascii="Arial" w:hAnsi="Arial" w:cs="Arial"/>
          <w:sz w:val="22"/>
          <w:szCs w:val="22"/>
          <w:lang w:val="es-PY"/>
        </w:rPr>
        <w:tab/>
        <w:t xml:space="preserve">   </w:t>
      </w:r>
      <w:r w:rsidR="00BE1A66" w:rsidRPr="00BE1A66">
        <w:rPr>
          <w:rFonts w:ascii="Arial" w:hAnsi="Arial" w:cs="Arial"/>
          <w:sz w:val="22"/>
          <w:szCs w:val="22"/>
          <w:lang w:val="es-PY"/>
        </w:rPr>
        <w:t xml:space="preserve">            </w:t>
      </w:r>
      <w:r w:rsidR="005636D3" w:rsidRPr="00BE1A66">
        <w:rPr>
          <w:rFonts w:ascii="Arial" w:hAnsi="Arial" w:cs="Arial"/>
          <w:sz w:val="22"/>
          <w:szCs w:val="22"/>
          <w:lang w:val="es-PY"/>
        </w:rPr>
        <w:t xml:space="preserve"> </w:t>
      </w:r>
      <w:r w:rsidR="00BE1A66" w:rsidRPr="00BE1A66">
        <w:rPr>
          <w:rFonts w:ascii="Arial" w:hAnsi="Arial" w:cs="Arial"/>
          <w:sz w:val="22"/>
          <w:szCs w:val="22"/>
          <w:lang w:val="es-PY"/>
        </w:rPr>
        <w:t>CRISPIN ISASI BAREIRO</w:t>
      </w:r>
    </w:p>
    <w:p w:rsidR="0093616B" w:rsidRDefault="0093616B" w:rsidP="0093616B">
      <w:pPr>
        <w:rPr>
          <w:rFonts w:ascii="Arial" w:hAnsi="Arial" w:cs="Arial"/>
          <w:sz w:val="22"/>
          <w:szCs w:val="22"/>
        </w:rPr>
      </w:pPr>
      <w:r w:rsidRPr="00BE1A66">
        <w:rPr>
          <w:rFonts w:ascii="Arial" w:hAnsi="Arial" w:cs="Arial"/>
          <w:sz w:val="22"/>
          <w:szCs w:val="22"/>
          <w:lang w:val="es-PY"/>
        </w:rPr>
        <w:tab/>
        <w:t xml:space="preserve"> </w:t>
      </w:r>
      <w:r>
        <w:rPr>
          <w:rFonts w:ascii="Arial" w:hAnsi="Arial" w:cs="Arial"/>
          <w:sz w:val="22"/>
          <w:szCs w:val="22"/>
        </w:rPr>
        <w:t>RUC: 80022170-2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636D3">
        <w:rPr>
          <w:rFonts w:ascii="Arial" w:hAnsi="Arial" w:cs="Arial"/>
          <w:sz w:val="22"/>
          <w:szCs w:val="22"/>
        </w:rPr>
        <w:t xml:space="preserve">            </w:t>
      </w:r>
      <w:r w:rsidR="00ED15C6">
        <w:rPr>
          <w:rFonts w:ascii="Arial" w:hAnsi="Arial" w:cs="Arial"/>
          <w:sz w:val="22"/>
          <w:szCs w:val="22"/>
        </w:rPr>
        <w:t xml:space="preserve"> </w:t>
      </w:r>
      <w:r>
        <w:rPr>
          <w:rFonts w:ascii="Arial" w:hAnsi="Arial" w:cs="Arial"/>
          <w:sz w:val="22"/>
          <w:szCs w:val="22"/>
        </w:rPr>
        <w:t xml:space="preserve">CI: </w:t>
      </w:r>
      <w:bookmarkStart w:id="0" w:name="_GoBack"/>
      <w:bookmarkEnd w:id="0"/>
      <w:r w:rsidR="00BE1A66">
        <w:rPr>
          <w:rFonts w:ascii="Arial" w:hAnsi="Arial" w:cs="Arial"/>
          <w:sz w:val="22"/>
          <w:szCs w:val="22"/>
        </w:rPr>
        <w:t>277.463</w:t>
      </w:r>
    </w:p>
    <w:p w:rsidR="00F37C5F" w:rsidRPr="00C70F3A" w:rsidRDefault="0093616B" w:rsidP="00F37C5F">
      <w:pPr>
        <w:rPr>
          <w:rFonts w:ascii="Arial" w:hAnsi="Arial" w:cs="Arial"/>
          <w:sz w:val="22"/>
          <w:szCs w:val="22"/>
        </w:rPr>
      </w:pPr>
      <w:r>
        <w:rPr>
          <w:rFonts w:ascii="Arial" w:hAnsi="Arial" w:cs="Arial"/>
          <w:sz w:val="22"/>
          <w:szCs w:val="22"/>
        </w:rPr>
        <w:t xml:space="preserve">               Locadora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ED15C6">
        <w:rPr>
          <w:rFonts w:ascii="Arial" w:hAnsi="Arial" w:cs="Arial"/>
          <w:sz w:val="22"/>
          <w:szCs w:val="22"/>
        </w:rPr>
        <w:t xml:space="preserve"> </w:t>
      </w:r>
      <w:r w:rsidR="00BE1A66">
        <w:rPr>
          <w:rFonts w:ascii="Arial" w:hAnsi="Arial" w:cs="Arial"/>
          <w:sz w:val="22"/>
          <w:szCs w:val="22"/>
        </w:rPr>
        <w:t>Locatario</w:t>
      </w:r>
    </w:p>
    <w:sectPr w:rsidR="00F37C5F" w:rsidRPr="00C70F3A" w:rsidSect="00B453B5">
      <w:pgSz w:w="12242" w:h="20163" w:code="5"/>
      <w:pgMar w:top="284" w:right="1185" w:bottom="1701" w:left="1276" w:header="1418" w:footer="1701"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08"/>
  <w:hyphenationZone w:val="425"/>
  <w:drawingGridHorizontalSpacing w:val="120"/>
  <w:displayHorizontalDrawingGridEvery w:val="2"/>
  <w:noPunctuationKerning/>
  <w:characterSpacingControl w:val="doNotCompress"/>
  <w:compat/>
  <w:rsids>
    <w:rsidRoot w:val="00C8661B"/>
    <w:rsid w:val="00004C54"/>
    <w:rsid w:val="000105D1"/>
    <w:rsid w:val="00012B88"/>
    <w:rsid w:val="0001784D"/>
    <w:rsid w:val="00047FED"/>
    <w:rsid w:val="00051FF2"/>
    <w:rsid w:val="00061B99"/>
    <w:rsid w:val="000A1851"/>
    <w:rsid w:val="000C29EB"/>
    <w:rsid w:val="000D3F9A"/>
    <w:rsid w:val="001028D8"/>
    <w:rsid w:val="00113202"/>
    <w:rsid w:val="00117400"/>
    <w:rsid w:val="0013264A"/>
    <w:rsid w:val="00132A9D"/>
    <w:rsid w:val="001514A2"/>
    <w:rsid w:val="00163E12"/>
    <w:rsid w:val="00176310"/>
    <w:rsid w:val="00183D39"/>
    <w:rsid w:val="0019683F"/>
    <w:rsid w:val="001A0D9F"/>
    <w:rsid w:val="001A16EA"/>
    <w:rsid w:val="001A47BB"/>
    <w:rsid w:val="001A55AF"/>
    <w:rsid w:val="001C5CA1"/>
    <w:rsid w:val="001D1289"/>
    <w:rsid w:val="001E4EBA"/>
    <w:rsid w:val="001E621C"/>
    <w:rsid w:val="001F728B"/>
    <w:rsid w:val="00201278"/>
    <w:rsid w:val="002065AA"/>
    <w:rsid w:val="00216D85"/>
    <w:rsid w:val="00221633"/>
    <w:rsid w:val="002455B6"/>
    <w:rsid w:val="002544F8"/>
    <w:rsid w:val="00267BD6"/>
    <w:rsid w:val="00281845"/>
    <w:rsid w:val="0028711C"/>
    <w:rsid w:val="00296461"/>
    <w:rsid w:val="002D6BD8"/>
    <w:rsid w:val="002E14F0"/>
    <w:rsid w:val="002E4579"/>
    <w:rsid w:val="002E4E36"/>
    <w:rsid w:val="002F75DE"/>
    <w:rsid w:val="00302A93"/>
    <w:rsid w:val="00305165"/>
    <w:rsid w:val="003367A0"/>
    <w:rsid w:val="003421F6"/>
    <w:rsid w:val="00344D06"/>
    <w:rsid w:val="003540BC"/>
    <w:rsid w:val="00360021"/>
    <w:rsid w:val="003A0B6A"/>
    <w:rsid w:val="003B2F7B"/>
    <w:rsid w:val="003C1A13"/>
    <w:rsid w:val="003D5660"/>
    <w:rsid w:val="003F0A88"/>
    <w:rsid w:val="003F20B2"/>
    <w:rsid w:val="003F5176"/>
    <w:rsid w:val="0040077F"/>
    <w:rsid w:val="00406BFC"/>
    <w:rsid w:val="00422242"/>
    <w:rsid w:val="00447431"/>
    <w:rsid w:val="004803F7"/>
    <w:rsid w:val="00484A32"/>
    <w:rsid w:val="00485A1C"/>
    <w:rsid w:val="004B2520"/>
    <w:rsid w:val="004C6A71"/>
    <w:rsid w:val="004E5A6A"/>
    <w:rsid w:val="004F39B1"/>
    <w:rsid w:val="004F7C6B"/>
    <w:rsid w:val="00502658"/>
    <w:rsid w:val="005048D5"/>
    <w:rsid w:val="0053368A"/>
    <w:rsid w:val="005471E1"/>
    <w:rsid w:val="00554EAC"/>
    <w:rsid w:val="005636D3"/>
    <w:rsid w:val="005948E2"/>
    <w:rsid w:val="005A7300"/>
    <w:rsid w:val="005B0D28"/>
    <w:rsid w:val="005C5650"/>
    <w:rsid w:val="005D1304"/>
    <w:rsid w:val="005F31D8"/>
    <w:rsid w:val="005F5305"/>
    <w:rsid w:val="00612F9F"/>
    <w:rsid w:val="00615A7B"/>
    <w:rsid w:val="00621008"/>
    <w:rsid w:val="006424E9"/>
    <w:rsid w:val="0064453D"/>
    <w:rsid w:val="006447F4"/>
    <w:rsid w:val="006633AF"/>
    <w:rsid w:val="00663910"/>
    <w:rsid w:val="00692637"/>
    <w:rsid w:val="006A46E8"/>
    <w:rsid w:val="006B72A0"/>
    <w:rsid w:val="006F2E7F"/>
    <w:rsid w:val="007020DE"/>
    <w:rsid w:val="007062C4"/>
    <w:rsid w:val="007265D1"/>
    <w:rsid w:val="00727FD3"/>
    <w:rsid w:val="0073093A"/>
    <w:rsid w:val="007327B6"/>
    <w:rsid w:val="007357EF"/>
    <w:rsid w:val="00741A8D"/>
    <w:rsid w:val="00750457"/>
    <w:rsid w:val="007847A0"/>
    <w:rsid w:val="007918EE"/>
    <w:rsid w:val="00791CE6"/>
    <w:rsid w:val="00792960"/>
    <w:rsid w:val="007A1C4D"/>
    <w:rsid w:val="007A3F33"/>
    <w:rsid w:val="007A6071"/>
    <w:rsid w:val="007B1224"/>
    <w:rsid w:val="007B6947"/>
    <w:rsid w:val="007D770E"/>
    <w:rsid w:val="007E0A43"/>
    <w:rsid w:val="007F65DE"/>
    <w:rsid w:val="008061AE"/>
    <w:rsid w:val="008062A1"/>
    <w:rsid w:val="00856D96"/>
    <w:rsid w:val="0086169F"/>
    <w:rsid w:val="008728C3"/>
    <w:rsid w:val="00884D65"/>
    <w:rsid w:val="00885EA9"/>
    <w:rsid w:val="008B7348"/>
    <w:rsid w:val="008E1F6E"/>
    <w:rsid w:val="008E3FA3"/>
    <w:rsid w:val="008E4147"/>
    <w:rsid w:val="008E6EB9"/>
    <w:rsid w:val="008F0175"/>
    <w:rsid w:val="009166B5"/>
    <w:rsid w:val="009210AA"/>
    <w:rsid w:val="009239D2"/>
    <w:rsid w:val="0092578D"/>
    <w:rsid w:val="00926568"/>
    <w:rsid w:val="0093616B"/>
    <w:rsid w:val="00936FBE"/>
    <w:rsid w:val="00937BB2"/>
    <w:rsid w:val="00941070"/>
    <w:rsid w:val="00952270"/>
    <w:rsid w:val="009635D5"/>
    <w:rsid w:val="009677C6"/>
    <w:rsid w:val="009863FE"/>
    <w:rsid w:val="00995426"/>
    <w:rsid w:val="009A1F87"/>
    <w:rsid w:val="009B2EC5"/>
    <w:rsid w:val="009B3BEE"/>
    <w:rsid w:val="009D1337"/>
    <w:rsid w:val="00A01CFF"/>
    <w:rsid w:val="00A01D52"/>
    <w:rsid w:val="00A06490"/>
    <w:rsid w:val="00A073DC"/>
    <w:rsid w:val="00A11013"/>
    <w:rsid w:val="00A14775"/>
    <w:rsid w:val="00A21342"/>
    <w:rsid w:val="00A47D79"/>
    <w:rsid w:val="00A8410E"/>
    <w:rsid w:val="00AC0E98"/>
    <w:rsid w:val="00AC76EA"/>
    <w:rsid w:val="00AE04FB"/>
    <w:rsid w:val="00AE39F5"/>
    <w:rsid w:val="00AE55A4"/>
    <w:rsid w:val="00AF2974"/>
    <w:rsid w:val="00B264D3"/>
    <w:rsid w:val="00B363D9"/>
    <w:rsid w:val="00B420EB"/>
    <w:rsid w:val="00B44767"/>
    <w:rsid w:val="00B453B5"/>
    <w:rsid w:val="00B66965"/>
    <w:rsid w:val="00B92610"/>
    <w:rsid w:val="00B97882"/>
    <w:rsid w:val="00BC67A6"/>
    <w:rsid w:val="00BD4A2D"/>
    <w:rsid w:val="00BE1A66"/>
    <w:rsid w:val="00C05E0A"/>
    <w:rsid w:val="00C15C0B"/>
    <w:rsid w:val="00C507D3"/>
    <w:rsid w:val="00C53BD1"/>
    <w:rsid w:val="00C6342B"/>
    <w:rsid w:val="00C674FA"/>
    <w:rsid w:val="00C70F3A"/>
    <w:rsid w:val="00C81559"/>
    <w:rsid w:val="00C8661B"/>
    <w:rsid w:val="00CB1E69"/>
    <w:rsid w:val="00CC763B"/>
    <w:rsid w:val="00CD450C"/>
    <w:rsid w:val="00CE4032"/>
    <w:rsid w:val="00D36E7A"/>
    <w:rsid w:val="00D47C23"/>
    <w:rsid w:val="00D550B9"/>
    <w:rsid w:val="00D56AA7"/>
    <w:rsid w:val="00D65ADA"/>
    <w:rsid w:val="00D679D6"/>
    <w:rsid w:val="00D779D0"/>
    <w:rsid w:val="00D8083A"/>
    <w:rsid w:val="00DA597C"/>
    <w:rsid w:val="00DC322B"/>
    <w:rsid w:val="00DD7E69"/>
    <w:rsid w:val="00E165C2"/>
    <w:rsid w:val="00E41DAC"/>
    <w:rsid w:val="00E46ABC"/>
    <w:rsid w:val="00E515C4"/>
    <w:rsid w:val="00E51E86"/>
    <w:rsid w:val="00E64A85"/>
    <w:rsid w:val="00E77520"/>
    <w:rsid w:val="00E86032"/>
    <w:rsid w:val="00EB7380"/>
    <w:rsid w:val="00ED15C6"/>
    <w:rsid w:val="00F37C5F"/>
    <w:rsid w:val="00F621C2"/>
    <w:rsid w:val="00F62CF4"/>
    <w:rsid w:val="00F64C75"/>
    <w:rsid w:val="00F70C74"/>
    <w:rsid w:val="00F74BA6"/>
    <w:rsid w:val="00F754C4"/>
    <w:rsid w:val="00FA69C3"/>
    <w:rsid w:val="00FA7131"/>
    <w:rsid w:val="00FB0577"/>
    <w:rsid w:val="00FB1FFB"/>
    <w:rsid w:val="00FC22BE"/>
    <w:rsid w:val="00FC5A3C"/>
    <w:rsid w:val="00FC6F28"/>
    <w:rsid w:val="00FF56C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3AF"/>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2974"/>
    <w:rPr>
      <w:rFonts w:ascii="Tahoma" w:hAnsi="Tahoma" w:cs="Tahoma"/>
      <w:sz w:val="16"/>
      <w:szCs w:val="16"/>
    </w:rPr>
  </w:style>
  <w:style w:type="character" w:customStyle="1" w:styleId="TextodegloboCar">
    <w:name w:val="Texto de globo Car"/>
    <w:basedOn w:val="Fuentedeprrafopredeter"/>
    <w:link w:val="Textodeglobo"/>
    <w:uiPriority w:val="99"/>
    <w:semiHidden/>
    <w:rsid w:val="00AF2974"/>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Y" w:eastAsia="es-P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3AF"/>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2974"/>
    <w:rPr>
      <w:rFonts w:ascii="Tahoma" w:hAnsi="Tahoma" w:cs="Tahoma"/>
      <w:sz w:val="16"/>
      <w:szCs w:val="16"/>
    </w:rPr>
  </w:style>
  <w:style w:type="character" w:customStyle="1" w:styleId="TextodegloboCar">
    <w:name w:val="Texto de globo Car"/>
    <w:basedOn w:val="Fuentedeprrafopredeter"/>
    <w:link w:val="Textodeglobo"/>
    <w:uiPriority w:val="99"/>
    <w:semiHidden/>
    <w:rsid w:val="00AF297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655186677">
      <w:bodyDiv w:val="1"/>
      <w:marLeft w:val="0"/>
      <w:marRight w:val="0"/>
      <w:marTop w:val="0"/>
      <w:marBottom w:val="0"/>
      <w:divBdr>
        <w:top w:val="none" w:sz="0" w:space="0" w:color="auto"/>
        <w:left w:val="none" w:sz="0" w:space="0" w:color="auto"/>
        <w:bottom w:val="none" w:sz="0" w:space="0" w:color="auto"/>
        <w:right w:val="none" w:sz="0" w:space="0" w:color="auto"/>
      </w:divBdr>
    </w:div>
    <w:div w:id="179289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2</Pages>
  <Words>1725</Words>
  <Characters>9381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En Asunción Capital de la República del Paraguay, a los un día del mes de Diciembre de 2002, entre el señor ANTONIO HERIBERTO</vt:lpstr>
    </vt:vector>
  </TitlesOfParts>
  <Company>piv</Company>
  <LinksUpToDate>false</LinksUpToDate>
  <CharactersWithSpaces>11084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Asunción Capital de la República del Paraguay, a los un día del mes de Diciembre de 2002, entre el señor ANTONIO HERIBERTO</dc:title>
  <dc:creator>oem</dc:creator>
  <cp:lastModifiedBy>Usuario</cp:lastModifiedBy>
  <cp:revision>37</cp:revision>
  <cp:lastPrinted>2019-01-14T13:33:00Z</cp:lastPrinted>
  <dcterms:created xsi:type="dcterms:W3CDTF">2016-10-20T14:31:00Z</dcterms:created>
  <dcterms:modified xsi:type="dcterms:W3CDTF">2019-01-14T15:11:00Z</dcterms:modified>
</cp:coreProperties>
</file>