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project-2-reliable-distributed-system"/>
      <w:r>
        <w:rPr/>
        <w:t>Project 2 — Reliable Distributed System</w:t>
      </w:r>
    </w:p>
    <w:p>
      <w:pPr>
        <w:pStyle w:val="Heading2"/>
        <w:rPr/>
      </w:pPr>
      <w:bookmarkStart w:id="1" w:name="architecture-baseline"/>
      <w:r>
        <w:rPr/>
        <w:t>Architecture Baseline</w:t>
      </w:r>
    </w:p>
    <w:p>
      <w:pPr>
        <w:pStyle w:val="FirstParagraph"/>
        <w:rPr/>
      </w:pPr>
      <w:r>
        <w:rPr>
          <w:b/>
          <w:bCs/>
        </w:rPr>
        <w:t>Status:</w:t>
      </w:r>
      <w:r>
        <w:rPr/>
        <w:t xml:space="preserve"> Initial</w:t>
        <w:br/>
      </w:r>
      <w:r>
        <w:rPr>
          <w:b/>
          <w:bCs/>
        </w:rPr>
        <w:t>Version:</w:t>
      </w:r>
      <w:r>
        <w:rPr/>
        <w:t xml:space="preserve"> 0.1</w:t>
        <w:br/>
      </w:r>
      <w:r>
        <w:rPr>
          <w:b/>
          <w:bCs/>
        </w:rPr>
        <w:t>Date:</w:t>
      </w:r>
      <w:r>
        <w:rPr/>
        <w:t xml:space="preserve"> 2026-08-23</w:t>
      </w:r>
      <w:bookmarkEnd w:id="1"/>
    </w:p>
    <w:p>
      <w:pPr>
        <w:pStyle w:val="Heading2"/>
        <w:rPr/>
      </w:pPr>
      <w:bookmarkStart w:id="2" w:name="purpose"/>
      <w:r>
        <w:rPr/>
        <w:t>1. Purpose</w:t>
      </w:r>
    </w:p>
    <w:p>
      <w:pPr>
        <w:pStyle w:val="FirstParagraph"/>
        <w:rPr/>
      </w:pPr>
      <w:r>
        <w:rPr/>
        <w:t>This document establishes the initial architectural baseline for the Reliable Distributed System project.</w:t>
      </w:r>
    </w:p>
    <w:p>
      <w:pPr>
        <w:pStyle w:val="BodyText"/>
        <w:rPr/>
      </w:pPr>
      <w:r>
        <w:rPr/>
        <w:t>The baseline defines the minimum system structure, responsibilities, boundaries, initial reliability expectations, and architectural constraints that will guide the first implementation stages.</w:t>
      </w:r>
    </w:p>
    <w:p>
      <w:pPr>
        <w:pStyle w:val="BodyText"/>
        <w:rPr/>
      </w:pPr>
      <w:bookmarkStart w:id="3" w:name="purpose"/>
      <w:r>
        <w:rPr/>
        <w:t>This document is intentionally limited in scope. The architecture is expected to evolve as implementation, testing, and failure experiments provide new information.</w:t>
      </w:r>
      <w:bookmarkEnd w:id="3"/>
    </w:p>
    <w:p>
      <w:pPr>
        <w:pStyle w:val="Heading2"/>
        <w:rPr/>
      </w:pPr>
      <w:bookmarkStart w:id="4" w:name="system-objective"/>
      <w:r>
        <w:rPr/>
        <w:t>2. System Objective</w:t>
      </w:r>
    </w:p>
    <w:p>
      <w:pPr>
        <w:pStyle w:val="FirstParagraph"/>
        <w:rPr/>
      </w:pPr>
      <w:r>
        <w:rPr/>
        <w:t>The project aims to develop a small distributed system in modern C++ as an engineering and learning platform for studying:</w:t>
      </w:r>
    </w:p>
    <w:p>
      <w:pPr>
        <w:pStyle w:val="Compact"/>
        <w:numPr>
          <w:ilvl w:val="0"/>
          <w:numId w:val="1"/>
        </w:numPr>
        <w:rPr/>
      </w:pPr>
      <w:r>
        <w:rPr/>
        <w:t>Distributed communication</w:t>
      </w:r>
    </w:p>
    <w:p>
      <w:pPr>
        <w:pStyle w:val="Compact"/>
        <w:numPr>
          <w:ilvl w:val="0"/>
          <w:numId w:val="1"/>
        </w:numPr>
        <w:rPr/>
      </w:pPr>
      <w:r>
        <w:rPr/>
        <w:t>Concurrency</w:t>
      </w:r>
    </w:p>
    <w:p>
      <w:pPr>
        <w:pStyle w:val="Compact"/>
        <w:numPr>
          <w:ilvl w:val="0"/>
          <w:numId w:val="1"/>
        </w:numPr>
        <w:rPr/>
      </w:pPr>
      <w:r>
        <w:rPr/>
        <w:t>Failure detection</w:t>
      </w:r>
    </w:p>
    <w:p>
      <w:pPr>
        <w:pStyle w:val="Compact"/>
        <w:numPr>
          <w:ilvl w:val="0"/>
          <w:numId w:val="1"/>
        </w:numPr>
        <w:rPr/>
      </w:pPr>
      <w:r>
        <w:rPr/>
        <w:t>Timeouts and retries</w:t>
      </w:r>
    </w:p>
    <w:p>
      <w:pPr>
        <w:pStyle w:val="Compact"/>
        <w:numPr>
          <w:ilvl w:val="0"/>
          <w:numId w:val="1"/>
        </w:numPr>
        <w:rPr/>
      </w:pPr>
      <w:r>
        <w:rPr/>
        <w:t>Recovery</w:t>
      </w:r>
    </w:p>
    <w:p>
      <w:pPr>
        <w:pStyle w:val="Compact"/>
        <w:numPr>
          <w:ilvl w:val="0"/>
          <w:numId w:val="1"/>
        </w:numPr>
        <w:rPr/>
      </w:pPr>
      <w:r>
        <w:rPr/>
        <w:t>State management</w:t>
      </w:r>
    </w:p>
    <w:p>
      <w:pPr>
        <w:pStyle w:val="Compact"/>
        <w:numPr>
          <w:ilvl w:val="0"/>
          <w:numId w:val="1"/>
        </w:numPr>
        <w:rPr/>
      </w:pPr>
      <w:r>
        <w:rPr/>
        <w:t>Replication</w:t>
      </w:r>
    </w:p>
    <w:p>
      <w:pPr>
        <w:pStyle w:val="Compact"/>
        <w:numPr>
          <w:ilvl w:val="0"/>
          <w:numId w:val="1"/>
        </w:numPr>
        <w:rPr/>
      </w:pPr>
      <w:r>
        <w:rPr/>
        <w:t>Consistency</w:t>
      </w:r>
    </w:p>
    <w:p>
      <w:pPr>
        <w:pStyle w:val="Compact"/>
        <w:numPr>
          <w:ilvl w:val="0"/>
          <w:numId w:val="1"/>
        </w:numPr>
        <w:rPr/>
      </w:pPr>
      <w:r>
        <w:rPr/>
        <w:t>Fault tolerance</w:t>
      </w:r>
    </w:p>
    <w:p>
      <w:pPr>
        <w:pStyle w:val="Compact"/>
        <w:numPr>
          <w:ilvl w:val="0"/>
          <w:numId w:val="1"/>
        </w:numPr>
        <w:rPr/>
      </w:pPr>
      <w:r>
        <w:rPr/>
        <w:t>Observability</w:t>
      </w:r>
    </w:p>
    <w:p>
      <w:pPr>
        <w:pStyle w:val="Compact"/>
        <w:numPr>
          <w:ilvl w:val="0"/>
          <w:numId w:val="1"/>
        </w:numPr>
        <w:rPr/>
      </w:pPr>
      <w:r>
        <w:rPr/>
        <w:t>Testing and failure injection</w:t>
      </w:r>
    </w:p>
    <w:p>
      <w:pPr>
        <w:pStyle w:val="FirstParagraph"/>
        <w:rPr/>
      </w:pPr>
      <w:bookmarkStart w:id="5" w:name="system-objective"/>
      <w:r>
        <w:rPr/>
        <w:t>The system must evolve progressively rather than introducing advanced distributed mechanisms prematurely.</w:t>
      </w:r>
      <w:bookmarkEnd w:id="5"/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6" w:name="initial-system-model"/>
      <w:r>
        <w:rPr/>
        <w:t>3. Initial System Model</w:t>
      </w:r>
    </w:p>
    <w:p>
      <w:pPr>
        <w:pStyle w:val="FirstParagraph"/>
        <w:rPr/>
      </w:pPr>
      <w:r>
        <w:rPr/>
        <w:t>The initial system consists of two independent processes:</w:t>
      </w:r>
    </w:p>
    <w:p>
      <w:pPr>
        <w:pStyle w:val="SourceCode"/>
        <w:rPr/>
      </w:pPr>
      <w:r>
        <w:rPr>
          <w:rStyle w:val="VerbatimChar"/>
        </w:rPr>
        <w:t>+----------------+          +----------------+</w:t>
      </w:r>
      <w:r>
        <w:rPr/>
        <w:br/>
      </w:r>
      <w:r>
        <w:rPr>
          <w:rStyle w:val="VerbatimChar"/>
        </w:rPr>
        <w:t>|     Client     |          |     Server     |</w:t>
      </w:r>
      <w:r>
        <w:rPr/>
        <w:br/>
      </w:r>
      <w:r>
        <w:rPr>
          <w:rStyle w:val="VerbatimChar"/>
        </w:rPr>
        <w:t>|    Process     |          |    Process     |</w:t>
      </w:r>
      <w:r>
        <w:rPr/>
        <w:br/>
      </w:r>
      <w:r>
        <w:rPr>
          <w:rStyle w:val="VerbatimChar"/>
        </w:rPr>
        <w:t>+-------+--------+          +--------+-------+</w:t>
      </w:r>
      <w:r>
        <w:rPr/>
        <w:br/>
      </w:r>
      <w:r>
        <w:rPr>
          <w:rStyle w:val="VerbatimChar"/>
        </w:rPr>
        <w:t xml:space="preserve">        |                            |</w:t>
      </w:r>
      <w:r>
        <w:rPr/>
        <w:br/>
      </w:r>
      <w:r>
        <w:rPr>
          <w:rStyle w:val="VerbatimChar"/>
        </w:rPr>
        <w:t xml:space="preserve">        |     Request / Response     |</w:t>
      </w:r>
      <w:r>
        <w:rPr/>
        <w:br/>
      </w:r>
      <w:r>
        <w:rPr>
          <w:rStyle w:val="VerbatimChar"/>
        </w:rPr>
        <w:t xml:space="preserve">        +---------------------------&gt;|</w:t>
      </w:r>
      <w:r>
        <w:rPr/>
        <w:br/>
      </w:r>
      <w:r>
        <w:rPr>
          <w:rStyle w:val="VerbatimChar"/>
        </w:rPr>
        <w:t xml:space="preserve">        |&lt;---------------------------+</w:t>
      </w:r>
    </w:p>
    <w:p>
      <w:pPr>
        <w:pStyle w:val="FirstParagraph"/>
        <w:rPr/>
      </w:pPr>
      <w:r>
        <w:rPr/>
        <w:t>The Client initiates operations.</w:t>
      </w:r>
    </w:p>
    <w:p>
      <w:pPr>
        <w:pStyle w:val="BodyText"/>
        <w:rPr/>
      </w:pPr>
      <w:r>
        <w:rPr/>
        <w:t>The Server receives, processes, and responds to operations.</w:t>
      </w:r>
    </w:p>
    <w:p>
      <w:pPr>
        <w:pStyle w:val="BodyText"/>
        <w:rPr/>
      </w:pPr>
      <w:bookmarkStart w:id="7" w:name="initial-system-model"/>
      <w:r>
        <w:rPr/>
        <w:t>Client and Server must communicate through an explicit communication boundary rather than shared memory.</w:t>
      </w:r>
      <w:bookmarkEnd w:id="7"/>
    </w:p>
    <w:p>
      <w:pPr>
        <w:pStyle w:val="Heading2"/>
        <w:rPr/>
      </w:pPr>
      <w:bookmarkStart w:id="8" w:name="initial-architectural-layers"/>
      <w:r>
        <w:rPr/>
        <w:t>4. Initial Architectural Layers</w:t>
      </w:r>
    </w:p>
    <w:p>
      <w:pPr>
        <w:pStyle w:val="FirstParagraph"/>
        <w:rPr/>
      </w:pPr>
      <w:r>
        <w:rPr/>
        <w:t>The system is conceptually divided into three layers:</w:t>
      </w:r>
    </w:p>
    <w:p>
      <w:pPr>
        <w:pStyle w:val="SourceCode"/>
        <w:rPr/>
      </w:pPr>
      <w:r>
        <w:rPr>
          <w:rStyle w:val="VerbatimChar"/>
        </w:rPr>
        <w:t>+--------------------------------+</w:t>
      </w:r>
      <w:r>
        <w:rPr/>
        <w:br/>
      </w:r>
      <w:r>
        <w:rPr>
          <w:rStyle w:val="VerbatimChar"/>
        </w:rPr>
        <w:t>|          Application           |</w:t>
      </w:r>
      <w:r>
        <w:rPr/>
        <w:br/>
      </w:r>
      <w:r>
        <w:rPr>
          <w:rStyle w:val="VerbatimChar"/>
        </w:rPr>
        <w:t>|       Client / Server          |</w:t>
      </w:r>
      <w:r>
        <w:rPr/>
        <w:br/>
      </w:r>
      <w:r>
        <w:rPr>
          <w:rStyle w:val="VerbatimChar"/>
        </w:rPr>
        <w:t>+--------------------------------+</w:t>
      </w:r>
      <w:r>
        <w:rPr/>
        <w:br/>
      </w:r>
      <w:r>
        <w:rPr>
          <w:rStyle w:val="VerbatimChar"/>
        </w:rPr>
        <w:t>|         Communication          |</w:t>
      </w:r>
      <w:r>
        <w:rPr/>
        <w:br/>
      </w:r>
      <w:r>
        <w:rPr>
          <w:rStyle w:val="VerbatimChar"/>
        </w:rPr>
        <w:t>|       Messages / Protocol      |</w:t>
      </w:r>
      <w:r>
        <w:rPr/>
        <w:br/>
      </w:r>
      <w:r>
        <w:rPr>
          <w:rStyle w:val="VerbatimChar"/>
        </w:rPr>
        <w:t>+--------------------------------+</w:t>
      </w:r>
      <w:r>
        <w:rPr/>
        <w:br/>
      </w:r>
      <w:r>
        <w:rPr>
          <w:rStyle w:val="VerbatimChar"/>
        </w:rPr>
        <w:t>|           Transport            |</w:t>
      </w:r>
      <w:r>
        <w:rPr/>
        <w:br/>
      </w:r>
      <w:r>
        <w:rPr>
          <w:rStyle w:val="VerbatimChar"/>
        </w:rPr>
        <w:t>|             TCP/IP             |</w:t>
      </w:r>
      <w:r>
        <w:rPr/>
        <w:br/>
      </w:r>
      <w:r>
        <w:rPr>
          <w:rStyle w:val="VerbatimChar"/>
        </w:rPr>
        <w:t>+--------------------------------+</w:t>
      </w:r>
    </w:p>
    <w:p>
      <w:pPr>
        <w:pStyle w:val="FirstParagraph"/>
        <w:rPr/>
      </w:pPr>
      <w:bookmarkStart w:id="9" w:name="initial-architectural-layers"/>
      <w:r>
        <w:rPr/>
        <w:t>These are conceptual boundaries. The first implementation must remain small and must not introduce unnecessary abstractions.</w:t>
      </w:r>
      <w:bookmarkEnd w:id="9"/>
    </w:p>
    <w:p>
      <w:pPr>
        <w:pStyle w:val="Heading2"/>
        <w:rPr/>
      </w:pPr>
      <w:bookmarkStart w:id="10" w:name="initial-functional-goal"/>
      <w:r>
        <w:rPr/>
        <w:t>5. Initial Functional Goal</w:t>
      </w:r>
    </w:p>
    <w:p>
      <w:pPr>
        <w:pStyle w:val="FirstParagraph"/>
        <w:rPr/>
      </w:pPr>
      <w:r>
        <w:rPr/>
        <w:t>The first implementation must demonstrate a complete request/response cycle:</w:t>
      </w:r>
    </w:p>
    <w:p>
      <w:pPr>
        <w:pStyle w:val="SourceCode"/>
        <w:rPr/>
      </w:pPr>
      <w:r>
        <w:rPr>
          <w:rStyle w:val="VerbatimChar"/>
        </w:rPr>
        <w:t>Client starts</w:t>
      </w:r>
      <w:r>
        <w:rPr/>
        <w:br/>
      </w:r>
      <w:r>
        <w:rPr>
          <w:rStyle w:val="VerbatimChar"/>
        </w:rPr>
        <w:t xml:space="preserve">    |</w:t>
      </w:r>
      <w:r>
        <w:rPr/>
        <w:br/>
      </w:r>
      <w:r>
        <w:rPr>
          <w:rStyle w:val="VerbatimChar"/>
        </w:rPr>
        <w:t xml:space="preserve">    v</w:t>
      </w:r>
      <w:r>
        <w:rPr/>
        <w:br/>
      </w:r>
      <w:r>
        <w:rPr>
          <w:rStyle w:val="VerbatimChar"/>
        </w:rPr>
        <w:t>Connection established</w:t>
      </w:r>
      <w:r>
        <w:rPr/>
        <w:br/>
      </w:r>
      <w:r>
        <w:rPr>
          <w:rStyle w:val="VerbatimChar"/>
        </w:rPr>
        <w:t xml:space="preserve">    |</w:t>
      </w:r>
      <w:r>
        <w:rPr/>
        <w:br/>
      </w:r>
      <w:r>
        <w:rPr>
          <w:rStyle w:val="VerbatimChar"/>
        </w:rPr>
        <w:t xml:space="preserve">    v</w:t>
      </w:r>
      <w:r>
        <w:rPr/>
        <w:br/>
      </w:r>
      <w:r>
        <w:rPr>
          <w:rStyle w:val="VerbatimChar"/>
        </w:rPr>
        <w:t>Client sends request</w:t>
      </w:r>
      <w:r>
        <w:rPr/>
        <w:br/>
      </w:r>
      <w:r>
        <w:rPr>
          <w:rStyle w:val="VerbatimChar"/>
        </w:rPr>
        <w:t xml:space="preserve">    |</w:t>
      </w:r>
      <w:r>
        <w:rPr/>
        <w:br/>
      </w:r>
      <w:r>
        <w:rPr>
          <w:rStyle w:val="VerbatimChar"/>
        </w:rPr>
        <w:t xml:space="preserve">    v</w:t>
      </w:r>
      <w:r>
        <w:rPr/>
        <w:br/>
      </w:r>
      <w:r>
        <w:rPr>
          <w:rStyle w:val="VerbatimChar"/>
        </w:rPr>
        <w:t>Server receives request</w:t>
      </w:r>
      <w:r>
        <w:rPr/>
        <w:br/>
      </w:r>
      <w:r>
        <w:rPr>
          <w:rStyle w:val="VerbatimChar"/>
        </w:rPr>
        <w:t xml:space="preserve">    |</w:t>
      </w:r>
      <w:r>
        <w:rPr/>
        <w:br/>
      </w:r>
      <w:r>
        <w:rPr>
          <w:rStyle w:val="VerbatimChar"/>
        </w:rPr>
        <w:t xml:space="preserve">    v</w:t>
      </w:r>
      <w:r>
        <w:rPr/>
        <w:br/>
      </w:r>
      <w:r>
        <w:rPr>
          <w:rStyle w:val="VerbatimChar"/>
        </w:rPr>
        <w:t>Server processes request</w:t>
      </w:r>
      <w:r>
        <w:rPr/>
        <w:br/>
      </w:r>
      <w:r>
        <w:rPr>
          <w:rStyle w:val="VerbatimChar"/>
        </w:rPr>
        <w:t xml:space="preserve">    |</w:t>
      </w:r>
      <w:r>
        <w:rPr/>
        <w:br/>
      </w:r>
      <w:r>
        <w:rPr>
          <w:rStyle w:val="VerbatimChar"/>
        </w:rPr>
        <w:t xml:space="preserve">    v</w:t>
      </w:r>
      <w:r>
        <w:rPr/>
        <w:br/>
      </w:r>
      <w:r>
        <w:rPr>
          <w:rStyle w:val="VerbatimChar"/>
        </w:rPr>
        <w:t>Server sends response</w:t>
      </w:r>
      <w:r>
        <w:rPr/>
        <w:br/>
      </w:r>
      <w:r>
        <w:rPr>
          <w:rStyle w:val="VerbatimChar"/>
        </w:rPr>
        <w:t xml:space="preserve">    |</w:t>
      </w:r>
      <w:r>
        <w:rPr/>
        <w:br/>
      </w:r>
      <w:r>
        <w:rPr>
          <w:rStyle w:val="VerbatimChar"/>
        </w:rPr>
        <w:t xml:space="preserve">    v</w:t>
      </w:r>
      <w:r>
        <w:rPr/>
        <w:br/>
      </w:r>
      <w:r>
        <w:rPr>
          <w:rStyle w:val="VerbatimChar"/>
        </w:rPr>
        <w:t>Client receives response</w:t>
      </w:r>
    </w:p>
    <w:p>
      <w:pPr>
        <w:pStyle w:val="FirstParagraph"/>
        <w:rPr/>
      </w:pPr>
      <w:r>
        <w:rPr/>
        <w:t xml:space="preserve">A minimal application-level operation such as </w:t>
      </w:r>
      <w:r>
        <w:rPr>
          <w:rStyle w:val="VerbatimChar"/>
        </w:rPr>
        <w:t>PING</w:t>
      </w:r>
      <w:r>
        <w:rPr/>
        <w:t xml:space="preserve"> / </w:t>
      </w:r>
      <w:r>
        <w:rPr>
          <w:rStyle w:val="VerbatimChar"/>
        </w:rPr>
        <w:t>PONG</w:t>
      </w:r>
      <w:r>
        <w:rPr/>
        <w:t xml:space="preserve"> may be used to validate the communication path.</w:t>
      </w:r>
      <w:bookmarkEnd w:id="10"/>
    </w:p>
    <w:p>
      <w:pPr>
        <w:pStyle w:val="Heading2"/>
        <w:rPr/>
      </w:pPr>
      <w:bookmarkStart w:id="11" w:name="initial-reliability-scope"/>
      <w:r>
        <w:rPr/>
        <w:t>6. Initial Reliability Scope</w:t>
      </w:r>
    </w:p>
    <w:p>
      <w:pPr>
        <w:pStyle w:val="FirstParagraph"/>
        <w:rPr/>
      </w:pPr>
      <w:r>
        <w:rPr/>
        <w:t>The initial version does not claim high availability, fault tolerance, replication, or automatic recovery.</w:t>
      </w:r>
    </w:p>
    <w:p>
      <w:pPr>
        <w:pStyle w:val="BodyText"/>
        <w:rPr/>
      </w:pPr>
      <w:r>
        <w:rPr/>
        <w:t>Known limitations include:</w:t>
      </w:r>
    </w:p>
    <w:p>
      <w:pPr>
        <w:pStyle w:val="Compact"/>
        <w:numPr>
          <w:ilvl w:val="0"/>
          <w:numId w:val="1"/>
        </w:numPr>
        <w:rPr/>
      </w:pPr>
      <w:r>
        <w:rPr/>
        <w:t>The Server is a single point of service.</w:t>
      </w:r>
    </w:p>
    <w:p>
      <w:pPr>
        <w:pStyle w:val="Compact"/>
        <w:numPr>
          <w:ilvl w:val="0"/>
          <w:numId w:val="1"/>
        </w:numPr>
        <w:rPr/>
      </w:pPr>
      <w:r>
        <w:rPr/>
        <w:t>Server failure makes the service unavailable.</w:t>
      </w:r>
    </w:p>
    <w:p>
      <w:pPr>
        <w:pStyle w:val="Compact"/>
        <w:numPr>
          <w:ilvl w:val="0"/>
          <w:numId w:val="1"/>
        </w:numPr>
        <w:rPr/>
      </w:pPr>
      <w:r>
        <w:rPr/>
        <w:t>No replication exists.</w:t>
      </w:r>
    </w:p>
    <w:p>
      <w:pPr>
        <w:pStyle w:val="Compact"/>
        <w:numPr>
          <w:ilvl w:val="0"/>
          <w:numId w:val="1"/>
        </w:numPr>
        <w:rPr/>
      </w:pPr>
      <w:r>
        <w:rPr/>
        <w:t>No automatic retry mechanism exists.</w:t>
      </w:r>
    </w:p>
    <w:p>
      <w:pPr>
        <w:pStyle w:val="Compact"/>
        <w:numPr>
          <w:ilvl w:val="0"/>
          <w:numId w:val="1"/>
        </w:numPr>
        <w:rPr/>
      </w:pPr>
      <w:r>
        <w:rPr/>
        <w:t>No distributed persistence exists.</w:t>
      </w:r>
    </w:p>
    <w:p>
      <w:pPr>
        <w:pStyle w:val="Compact"/>
        <w:numPr>
          <w:ilvl w:val="0"/>
          <w:numId w:val="1"/>
        </w:numPr>
        <w:rPr/>
      </w:pPr>
      <w:r>
        <w:rPr/>
        <w:t>No leader election exists.</w:t>
      </w:r>
    </w:p>
    <w:p>
      <w:pPr>
        <w:pStyle w:val="Compact"/>
        <w:numPr>
          <w:ilvl w:val="0"/>
          <w:numId w:val="1"/>
        </w:numPr>
        <w:rPr/>
      </w:pPr>
      <w:r>
        <w:rPr/>
        <w:t>No consensus mechanism exists.</w:t>
      </w:r>
    </w:p>
    <w:p>
      <w:pPr>
        <w:pStyle w:val="FirstParagraph"/>
        <w:rPr/>
      </w:pPr>
      <w:bookmarkStart w:id="12" w:name="initial-reliability-scope"/>
      <w:r>
        <w:rPr/>
        <w:t>These limitations are intentional and will be addressed progressively when justified by later requirements.</w:t>
      </w:r>
      <w:bookmarkEnd w:id="12"/>
    </w:p>
    <w:p>
      <w:pPr>
        <w:pStyle w:val="Heading2"/>
        <w:rPr/>
      </w:pPr>
      <w:bookmarkStart w:id="13" w:name="initial-failure-model"/>
      <w:r>
        <w:rPr/>
        <w:t>7. Initial Failure Model</w:t>
      </w:r>
    </w:p>
    <w:p>
      <w:pPr>
        <w:pStyle w:val="FirstParagraph"/>
        <w:rPr/>
      </w:pPr>
      <w:r>
        <w:rPr/>
        <w:t>The project will progressively investigate:</w:t>
      </w:r>
    </w:p>
    <w:p>
      <w:pPr>
        <w:pStyle w:val="Compact"/>
        <w:numPr>
          <w:ilvl w:val="0"/>
          <w:numId w:val="1"/>
        </w:numPr>
        <w:rPr/>
      </w:pPr>
      <w:r>
        <w:rPr/>
        <w:t>Process termination</w:t>
      </w:r>
    </w:p>
    <w:p>
      <w:pPr>
        <w:pStyle w:val="Compact"/>
        <w:numPr>
          <w:ilvl w:val="0"/>
          <w:numId w:val="1"/>
        </w:numPr>
        <w:rPr/>
      </w:pPr>
      <w:r>
        <w:rPr/>
        <w:t>Connection failure</w:t>
      </w:r>
    </w:p>
    <w:p>
      <w:pPr>
        <w:pStyle w:val="Compact"/>
        <w:numPr>
          <w:ilvl w:val="0"/>
          <w:numId w:val="1"/>
        </w:numPr>
        <w:rPr/>
      </w:pPr>
      <w:r>
        <w:rPr/>
        <w:t>Network interruption</w:t>
      </w:r>
    </w:p>
    <w:p>
      <w:pPr>
        <w:pStyle w:val="Compact"/>
        <w:numPr>
          <w:ilvl w:val="0"/>
          <w:numId w:val="1"/>
        </w:numPr>
        <w:rPr/>
      </w:pPr>
      <w:r>
        <w:rPr/>
        <w:t>Message delay</w:t>
      </w:r>
    </w:p>
    <w:p>
      <w:pPr>
        <w:pStyle w:val="Compact"/>
        <w:numPr>
          <w:ilvl w:val="0"/>
          <w:numId w:val="1"/>
        </w:numPr>
        <w:rPr/>
      </w:pPr>
      <w:r>
        <w:rPr/>
        <w:t>Message loss</w:t>
      </w:r>
    </w:p>
    <w:p>
      <w:pPr>
        <w:pStyle w:val="Compact"/>
        <w:numPr>
          <w:ilvl w:val="0"/>
          <w:numId w:val="1"/>
        </w:numPr>
        <w:rPr/>
      </w:pPr>
      <w:r>
        <w:rPr/>
        <w:t>Message duplication</w:t>
      </w:r>
    </w:p>
    <w:p>
      <w:pPr>
        <w:pStyle w:val="Compact"/>
        <w:numPr>
          <w:ilvl w:val="0"/>
          <w:numId w:val="1"/>
        </w:numPr>
        <w:rPr/>
      </w:pPr>
      <w:r>
        <w:rPr/>
        <w:t>Message reordering</w:t>
      </w:r>
    </w:p>
    <w:p>
      <w:pPr>
        <w:pStyle w:val="Compact"/>
        <w:numPr>
          <w:ilvl w:val="0"/>
          <w:numId w:val="1"/>
        </w:numPr>
        <w:rPr/>
      </w:pPr>
      <w:r>
        <w:rPr/>
        <w:t>Timeouts</w:t>
      </w:r>
    </w:p>
    <w:p>
      <w:pPr>
        <w:pStyle w:val="Compact"/>
        <w:numPr>
          <w:ilvl w:val="0"/>
          <w:numId w:val="1"/>
        </w:numPr>
        <w:rPr/>
      </w:pPr>
      <w:r>
        <w:rPr/>
        <w:t>Component restart</w:t>
      </w:r>
    </w:p>
    <w:p>
      <w:pPr>
        <w:pStyle w:val="Compact"/>
        <w:numPr>
          <w:ilvl w:val="0"/>
          <w:numId w:val="1"/>
        </w:numPr>
        <w:rPr/>
      </w:pPr>
      <w:r>
        <w:rPr/>
        <w:t>Resource exhaustion</w:t>
      </w:r>
    </w:p>
    <w:p>
      <w:pPr>
        <w:pStyle w:val="Compact"/>
        <w:numPr>
          <w:ilvl w:val="0"/>
          <w:numId w:val="1"/>
        </w:numPr>
        <w:rPr/>
      </w:pPr>
      <w:r>
        <w:rPr/>
        <w:t>Concurrency failures</w:t>
      </w:r>
    </w:p>
    <w:p>
      <w:pPr>
        <w:pStyle w:val="FirstParagraph"/>
        <w:rPr/>
      </w:pPr>
      <w:r>
        <w:rPr/>
        <w:t>Not all failure modes are part of the first implementation.</w:t>
      </w:r>
    </w:p>
    <w:p>
      <w:pPr>
        <w:pStyle w:val="BodyText"/>
        <w:rPr/>
      </w:pPr>
      <w:bookmarkStart w:id="14" w:name="initial-failure-model"/>
      <w:r>
        <w:rPr/>
        <w:t>Failure handling must be introduced only after normal system behavior has been established and validated.</w:t>
      </w:r>
      <w:bookmarkEnd w:id="14"/>
    </w:p>
    <w:p>
      <w:pPr>
        <w:pStyle w:val="Heading2"/>
        <w:rPr/>
      </w:pPr>
      <w:bookmarkStart w:id="15" w:name="observability"/>
      <w:r>
        <w:rPr/>
        <w:t>8. Observability</w:t>
      </w:r>
    </w:p>
    <w:p>
      <w:pPr>
        <w:pStyle w:val="FirstParagraph"/>
        <w:rPr/>
      </w:pPr>
      <w:r>
        <w:rPr/>
        <w:t>Observability is a first-class architectural concern.</w:t>
      </w:r>
    </w:p>
    <w:p>
      <w:pPr>
        <w:pStyle w:val="BodyText"/>
        <w:rPr/>
      </w:pPr>
      <w:r>
        <w:rPr/>
        <w:t>The initial implementation should provide sufficient diagnostic information to reconstruct the basic request/response flow.</w:t>
      </w:r>
    </w:p>
    <w:p>
      <w:pPr>
        <w:pStyle w:val="BodyText"/>
        <w:rPr/>
      </w:pPr>
      <w:r>
        <w:rPr/>
        <w:t>Relevant events include:</w:t>
      </w:r>
    </w:p>
    <w:p>
      <w:pPr>
        <w:pStyle w:val="Compact"/>
        <w:numPr>
          <w:ilvl w:val="0"/>
          <w:numId w:val="1"/>
        </w:numPr>
        <w:rPr/>
      </w:pPr>
      <w:r>
        <w:rPr/>
        <w:t>Process startup</w:t>
      </w:r>
    </w:p>
    <w:p>
      <w:pPr>
        <w:pStyle w:val="Compact"/>
        <w:numPr>
          <w:ilvl w:val="0"/>
          <w:numId w:val="1"/>
        </w:numPr>
        <w:rPr/>
      </w:pPr>
      <w:r>
        <w:rPr/>
        <w:t>Connection establishment</w:t>
      </w:r>
    </w:p>
    <w:p>
      <w:pPr>
        <w:pStyle w:val="Compact"/>
        <w:numPr>
          <w:ilvl w:val="0"/>
          <w:numId w:val="1"/>
        </w:numPr>
        <w:rPr/>
      </w:pPr>
      <w:r>
        <w:rPr/>
        <w:t>Request transmission</w:t>
      </w:r>
    </w:p>
    <w:p>
      <w:pPr>
        <w:pStyle w:val="Compact"/>
        <w:numPr>
          <w:ilvl w:val="0"/>
          <w:numId w:val="1"/>
        </w:numPr>
        <w:rPr/>
      </w:pPr>
      <w:r>
        <w:rPr/>
        <w:t>Request reception</w:t>
      </w:r>
    </w:p>
    <w:p>
      <w:pPr>
        <w:pStyle w:val="Compact"/>
        <w:numPr>
          <w:ilvl w:val="0"/>
          <w:numId w:val="1"/>
        </w:numPr>
        <w:rPr/>
      </w:pPr>
      <w:r>
        <w:rPr/>
        <w:t>Request processing</w:t>
      </w:r>
    </w:p>
    <w:p>
      <w:pPr>
        <w:pStyle w:val="Compact"/>
        <w:numPr>
          <w:ilvl w:val="0"/>
          <w:numId w:val="1"/>
        </w:numPr>
        <w:rPr/>
      </w:pPr>
      <w:r>
        <w:rPr/>
        <w:t>Response transmission</w:t>
      </w:r>
    </w:p>
    <w:p>
      <w:pPr>
        <w:pStyle w:val="Compact"/>
        <w:numPr>
          <w:ilvl w:val="0"/>
          <w:numId w:val="1"/>
        </w:numPr>
        <w:rPr/>
      </w:pPr>
      <w:r>
        <w:rPr/>
        <w:t>Response reception</w:t>
      </w:r>
    </w:p>
    <w:p>
      <w:pPr>
        <w:pStyle w:val="Compact"/>
        <w:numPr>
          <w:ilvl w:val="0"/>
          <w:numId w:val="1"/>
        </w:numPr>
        <w:rPr/>
      </w:pPr>
      <w:r>
        <w:rPr/>
        <w:t>Connection termination</w:t>
      </w:r>
    </w:p>
    <w:p>
      <w:pPr>
        <w:pStyle w:val="Compact"/>
        <w:numPr>
          <w:ilvl w:val="0"/>
          <w:numId w:val="1"/>
        </w:numPr>
        <w:rPr/>
      </w:pPr>
      <w:r>
        <w:rPr/>
        <w:t>Errors and failures</w:t>
      </w:r>
    </w:p>
    <w:p>
      <w:pPr>
        <w:pStyle w:val="FirstParagraph"/>
        <w:rPr/>
      </w:pPr>
      <w:bookmarkStart w:id="16" w:name="observability"/>
      <w:r>
        <w:rPr/>
        <w:t>Logging and diagnostic messages intended for the project must be written in English.</w:t>
      </w:r>
      <w:bookmarkEnd w:id="16"/>
    </w:p>
    <w:p>
      <w:pPr>
        <w:pStyle w:val="Heading2"/>
        <w:rPr/>
      </w:pPr>
      <w:bookmarkStart w:id="17" w:name="testing-strategy"/>
      <w:r>
        <w:rPr/>
        <w:t>9. Testing Strategy</w:t>
      </w:r>
    </w:p>
    <w:p>
      <w:pPr>
        <w:pStyle w:val="FirstParagraph"/>
        <w:rPr/>
      </w:pPr>
      <w:r>
        <w:rPr/>
        <w:t>The first stage must validate normal communication.</w:t>
      </w:r>
    </w:p>
    <w:p>
      <w:pPr>
        <w:pStyle w:val="BodyText"/>
        <w:rPr/>
      </w:pPr>
      <w:r>
        <w:rPr/>
        <w:t>Subsequent stages will progressively introduce:</w:t>
      </w:r>
    </w:p>
    <w:p>
      <w:pPr>
        <w:pStyle w:val="Compact"/>
        <w:numPr>
          <w:ilvl w:val="0"/>
          <w:numId w:val="1"/>
        </w:numPr>
        <w:rPr/>
      </w:pPr>
      <w:r>
        <w:rPr/>
        <w:t>Unit tests</w:t>
      </w:r>
    </w:p>
    <w:p>
      <w:pPr>
        <w:pStyle w:val="Compact"/>
        <w:numPr>
          <w:ilvl w:val="0"/>
          <w:numId w:val="1"/>
        </w:numPr>
        <w:rPr/>
      </w:pPr>
      <w:r>
        <w:rPr/>
        <w:t>Component tests</w:t>
      </w:r>
    </w:p>
    <w:p>
      <w:pPr>
        <w:pStyle w:val="Compact"/>
        <w:numPr>
          <w:ilvl w:val="0"/>
          <w:numId w:val="1"/>
        </w:numPr>
        <w:rPr/>
      </w:pPr>
      <w:r>
        <w:rPr/>
        <w:t>Integration tests</w:t>
      </w:r>
    </w:p>
    <w:p>
      <w:pPr>
        <w:pStyle w:val="Compact"/>
        <w:numPr>
          <w:ilvl w:val="0"/>
          <w:numId w:val="1"/>
        </w:numPr>
        <w:rPr/>
      </w:pPr>
      <w:r>
        <w:rPr/>
        <w:t>Protocol tests</w:t>
      </w:r>
    </w:p>
    <w:p>
      <w:pPr>
        <w:pStyle w:val="Compact"/>
        <w:numPr>
          <w:ilvl w:val="0"/>
          <w:numId w:val="1"/>
        </w:numPr>
        <w:rPr/>
      </w:pPr>
      <w:r>
        <w:rPr/>
        <w:t>Concurrency tests</w:t>
      </w:r>
    </w:p>
    <w:p>
      <w:pPr>
        <w:pStyle w:val="Compact"/>
        <w:numPr>
          <w:ilvl w:val="0"/>
          <w:numId w:val="1"/>
        </w:numPr>
        <w:rPr/>
      </w:pPr>
      <w:r>
        <w:rPr/>
        <w:t>Recovery tests</w:t>
      </w:r>
    </w:p>
    <w:p>
      <w:pPr>
        <w:pStyle w:val="Compact"/>
        <w:numPr>
          <w:ilvl w:val="0"/>
          <w:numId w:val="1"/>
        </w:numPr>
        <w:rPr/>
      </w:pPr>
      <w:r>
        <w:rPr/>
        <w:t>Failure-injection tests</w:t>
      </w:r>
    </w:p>
    <w:p>
      <w:pPr>
        <w:pStyle w:val="FirstParagraph"/>
        <w:rPr/>
      </w:pPr>
      <w:bookmarkStart w:id="18" w:name="testing-strategy"/>
      <w:r>
        <w:rPr/>
        <w:t>Testing must verify both expected behavior and relevant failure behavior.</w:t>
      </w:r>
      <w:bookmarkEnd w:id="18"/>
    </w:p>
    <w:p>
      <w:pPr>
        <w:pStyle w:val="Heading2"/>
        <w:rPr/>
      </w:pPr>
      <w:bookmarkStart w:id="19" w:name="architectural-constraints"/>
      <w:r>
        <w:rPr/>
        <w:t>10. Architectural Constraints</w:t>
      </w:r>
    </w:p>
    <w:p>
      <w:pPr>
        <w:pStyle w:val="FirstParagraph"/>
        <w:rPr/>
      </w:pPr>
      <w:r>
        <w:rPr/>
        <w:t>The initial implementation must:</w:t>
      </w:r>
    </w:p>
    <w:p>
      <w:pPr>
        <w:pStyle w:val="Compact"/>
        <w:numPr>
          <w:ilvl w:val="0"/>
          <w:numId w:val="1"/>
        </w:numPr>
        <w:rPr/>
      </w:pPr>
      <w:r>
        <w:rPr/>
        <w:t>Use modern C++ practices.</w:t>
      </w:r>
    </w:p>
    <w:p>
      <w:pPr>
        <w:pStyle w:val="Compact"/>
        <w:numPr>
          <w:ilvl w:val="0"/>
          <w:numId w:val="1"/>
        </w:numPr>
        <w:rPr/>
      </w:pPr>
      <w:r>
        <w:rPr/>
        <w:t>Maintain clear ownership.</w:t>
      </w:r>
    </w:p>
    <w:p>
      <w:pPr>
        <w:pStyle w:val="Compact"/>
        <w:numPr>
          <w:ilvl w:val="0"/>
          <w:numId w:val="1"/>
        </w:numPr>
        <w:rPr/>
      </w:pPr>
      <w:r>
        <w:rPr/>
        <w:t>Separate application and communication responsibilities.</w:t>
      </w:r>
    </w:p>
    <w:p>
      <w:pPr>
        <w:pStyle w:val="Compact"/>
        <w:numPr>
          <w:ilvl w:val="0"/>
          <w:numId w:val="1"/>
        </w:numPr>
        <w:rPr/>
      </w:pPr>
      <w:r>
        <w:rPr/>
        <w:t>Avoid unnecessary global state.</w:t>
      </w:r>
    </w:p>
    <w:p>
      <w:pPr>
        <w:pStyle w:val="Compact"/>
        <w:numPr>
          <w:ilvl w:val="0"/>
          <w:numId w:val="1"/>
        </w:numPr>
        <w:rPr/>
      </w:pPr>
      <w:r>
        <w:rPr/>
        <w:t>Keep interfaces explicit.</w:t>
      </w:r>
    </w:p>
    <w:p>
      <w:pPr>
        <w:pStyle w:val="Compact"/>
        <w:numPr>
          <w:ilvl w:val="0"/>
          <w:numId w:val="1"/>
        </w:numPr>
        <w:rPr/>
      </w:pPr>
      <w:r>
        <w:rPr/>
        <w:t>Remain small enough to understand completely.</w:t>
      </w:r>
    </w:p>
    <w:p>
      <w:pPr>
        <w:pStyle w:val="Compact"/>
        <w:numPr>
          <w:ilvl w:val="0"/>
          <w:numId w:val="1"/>
        </w:numPr>
        <w:rPr/>
      </w:pPr>
      <w:r>
        <w:rPr/>
        <w:t>Avoid premature distributed-system mechanisms.</w:t>
      </w:r>
    </w:p>
    <w:p>
      <w:pPr>
        <w:pStyle w:val="FirstParagraph"/>
        <w:rPr/>
      </w:pPr>
      <w:bookmarkStart w:id="20" w:name="architectural-constraints"/>
      <w:r>
        <w:rPr/>
        <w:t>Architecture must be refined based on observed behavior rather than speculative complexity.</w:t>
      </w:r>
      <w:bookmarkEnd w:id="20"/>
    </w:p>
    <w:p>
      <w:pPr>
        <w:pStyle w:val="Heading2"/>
        <w:rPr/>
      </w:pPr>
      <w:bookmarkStart w:id="21" w:name="evolution-strategy"/>
      <w:r>
        <w:rPr/>
        <w:t>11. Evolution Strategy</w:t>
      </w:r>
    </w:p>
    <w:p>
      <w:pPr>
        <w:pStyle w:val="FirstParagraph"/>
        <w:rPr/>
      </w:pPr>
      <w:r>
        <w:rPr/>
        <w:t>The architecture is expected to evolve through successive stages.</w:t>
      </w:r>
    </w:p>
    <w:p>
      <w:pPr>
        <w:pStyle w:val="BodyText"/>
        <w:rPr/>
      </w:pPr>
      <w:r>
        <w:rPr/>
        <w:t>A possible progression is:</w:t>
      </w:r>
    </w:p>
    <w:p>
      <w:pPr>
        <w:pStyle w:val="Compact"/>
        <w:numPr>
          <w:ilvl w:val="0"/>
          <w:numId w:val="10"/>
        </w:numPr>
        <w:rPr/>
      </w:pPr>
      <w:r>
        <w:rPr/>
        <w:t>Basic client-server communication</w:t>
      </w:r>
    </w:p>
    <w:p>
      <w:pPr>
        <w:pStyle w:val="Compact"/>
        <w:numPr>
          <w:ilvl w:val="0"/>
          <w:numId w:val="7"/>
        </w:numPr>
        <w:rPr/>
      </w:pPr>
      <w:r>
        <w:rPr/>
        <w:t>Explicit message protocol</w:t>
      </w:r>
    </w:p>
    <w:p>
      <w:pPr>
        <w:pStyle w:val="Compact"/>
        <w:numPr>
          <w:ilvl w:val="0"/>
          <w:numId w:val="7"/>
        </w:numPr>
        <w:rPr/>
      </w:pPr>
      <w:r>
        <w:rPr/>
        <w:t>Timeouts and failure detection</w:t>
      </w:r>
    </w:p>
    <w:p>
      <w:pPr>
        <w:pStyle w:val="Compact"/>
        <w:numPr>
          <w:ilvl w:val="0"/>
          <w:numId w:val="7"/>
        </w:numPr>
        <w:rPr/>
      </w:pPr>
      <w:r>
        <w:rPr/>
        <w:t>Retry behavior</w:t>
      </w:r>
    </w:p>
    <w:p>
      <w:pPr>
        <w:pStyle w:val="Compact"/>
        <w:numPr>
          <w:ilvl w:val="0"/>
          <w:numId w:val="7"/>
        </w:numPr>
        <w:rPr/>
      </w:pPr>
      <w:r>
        <w:rPr/>
        <w:t>Idempotency and duplicate handling</w:t>
      </w:r>
    </w:p>
    <w:p>
      <w:pPr>
        <w:pStyle w:val="Compact"/>
        <w:numPr>
          <w:ilvl w:val="0"/>
          <w:numId w:val="7"/>
        </w:numPr>
        <w:rPr/>
      </w:pPr>
      <w:r>
        <w:rPr/>
        <w:t>Controlled failure injection</w:t>
      </w:r>
    </w:p>
    <w:p>
      <w:pPr>
        <w:pStyle w:val="Compact"/>
        <w:numPr>
          <w:ilvl w:val="0"/>
          <w:numId w:val="7"/>
        </w:numPr>
        <w:rPr/>
      </w:pPr>
      <w:r>
        <w:rPr/>
        <w:t>Recovery and restart</w:t>
      </w:r>
    </w:p>
    <w:p>
      <w:pPr>
        <w:pStyle w:val="Compact"/>
        <w:numPr>
          <w:ilvl w:val="0"/>
          <w:numId w:val="7"/>
        </w:numPr>
        <w:rPr/>
      </w:pPr>
      <w:r>
        <w:rPr/>
        <w:t>Multiple server nodes</w:t>
      </w:r>
    </w:p>
    <w:p>
      <w:pPr>
        <w:pStyle w:val="Compact"/>
        <w:numPr>
          <w:ilvl w:val="0"/>
          <w:numId w:val="7"/>
        </w:numPr>
        <w:rPr/>
      </w:pPr>
      <w:r>
        <w:rPr/>
        <w:t>Replication</w:t>
      </w:r>
    </w:p>
    <w:p>
      <w:pPr>
        <w:pStyle w:val="Compact"/>
        <w:numPr>
          <w:ilvl w:val="0"/>
          <w:numId w:val="7"/>
        </w:numPr>
        <w:rPr/>
      </w:pPr>
      <w:r>
        <w:rPr/>
        <w:t>Consistency and coordination mechanisms</w:t>
      </w:r>
    </w:p>
    <w:p>
      <w:pPr>
        <w:pStyle w:val="Compact"/>
        <w:numPr>
          <w:ilvl w:val="0"/>
          <w:numId w:val="7"/>
        </w:numPr>
        <w:rPr/>
      </w:pPr>
      <w:r>
        <w:rPr/>
        <w:t>Advanced fault-tolerance mechanisms</w:t>
      </w:r>
    </w:p>
    <w:p>
      <w:pPr>
        <w:pStyle w:val="FirstParagraph"/>
        <w:rPr/>
      </w:pPr>
      <w:bookmarkStart w:id="22" w:name="evolution-strategy"/>
      <w:r>
        <w:rPr/>
        <w:t>The exact sequence may change according to lessons learned during implementation and experimentation.</w:t>
      </w:r>
      <w:bookmarkEnd w:id="22"/>
    </w:p>
    <w:p>
      <w:pPr>
        <w:pStyle w:val="Heading2"/>
        <w:rPr/>
      </w:pPr>
      <w:bookmarkStart w:id="23" w:name="reliability-principle"/>
      <w:r>
        <w:rPr/>
        <w:t>12. Reliability Principle</w:t>
      </w:r>
    </w:p>
    <w:p>
      <w:pPr>
        <w:pStyle w:val="FirstParagraph"/>
        <w:rPr/>
      </w:pPr>
      <w:r>
        <w:rPr/>
        <w:t>Reliability is not assumed.</w:t>
      </w:r>
    </w:p>
    <w:p>
      <w:pPr>
        <w:pStyle w:val="BodyText"/>
        <w:rPr/>
      </w:pPr>
      <w:r>
        <w:rPr/>
        <w:t>Any claim regarding reliability, consistency, fault tolerance, recovery, or thread safety must be supported by architectural reasoning and appropriate validation.</w:t>
      </w:r>
    </w:p>
    <w:p>
      <w:pPr>
        <w:pStyle w:val="BodyText"/>
        <w:rPr/>
      </w:pPr>
      <w:r>
        <w:rPr/>
        <w:t>The project must distinguish clearly between:</w:t>
      </w:r>
    </w:p>
    <w:p>
      <w:pPr>
        <w:pStyle w:val="Compact"/>
        <w:numPr>
          <w:ilvl w:val="0"/>
          <w:numId w:val="1"/>
        </w:numPr>
        <w:rPr/>
      </w:pPr>
      <w:r>
        <w:rPr/>
        <w:t>Intended behavior</w:t>
      </w:r>
    </w:p>
    <w:p>
      <w:pPr>
        <w:pStyle w:val="Compact"/>
        <w:numPr>
          <w:ilvl w:val="0"/>
          <w:numId w:val="1"/>
        </w:numPr>
        <w:rPr/>
      </w:pPr>
      <w:r>
        <w:rPr/>
        <w:t>Implemented behavior</w:t>
      </w:r>
    </w:p>
    <w:p>
      <w:pPr>
        <w:pStyle w:val="Compact"/>
        <w:numPr>
          <w:ilvl w:val="0"/>
          <w:numId w:val="1"/>
        </w:numPr>
        <w:rPr/>
      </w:pPr>
      <w:r>
        <w:rPr/>
        <w:t>Tested behavior</w:t>
      </w:r>
    </w:p>
    <w:p>
      <w:pPr>
        <w:pStyle w:val="Compact"/>
        <w:numPr>
          <w:ilvl w:val="0"/>
          <w:numId w:val="1"/>
        </w:numPr>
        <w:rPr/>
      </w:pPr>
      <w:r>
        <w:rPr/>
        <w:t>Experimental behavior</w:t>
      </w:r>
    </w:p>
    <w:p>
      <w:pPr>
        <w:pStyle w:val="Compact"/>
        <w:numPr>
          <w:ilvl w:val="0"/>
          <w:numId w:val="1"/>
        </w:numPr>
        <w:rPr/>
      </w:pPr>
      <w:r>
        <w:rPr/>
        <w:t>Known limitations</w:t>
      </w:r>
    </w:p>
    <w:p>
      <w:pPr>
        <w:pStyle w:val="Compact"/>
        <w:numPr>
          <w:ilvl w:val="0"/>
          <w:numId w:val="1"/>
        </w:numPr>
        <w:rPr/>
      </w:pPr>
      <w:bookmarkStart w:id="24" w:name="reliability-principle"/>
      <w:r>
        <w:rPr/>
        <w:t>Future work</w:t>
      </w:r>
      <w:bookmarkEnd w:id="24"/>
    </w:p>
    <w:p>
      <w:pPr>
        <w:pStyle w:val="Heading2"/>
        <w:rPr/>
      </w:pPr>
      <w:bookmarkStart w:id="25" w:name="current-architectural-status"/>
      <w:r>
        <w:rPr/>
        <w:t>13. Current Architectural Status</w:t>
      </w:r>
    </w:p>
    <w:p>
      <w:pPr>
        <w:pStyle w:val="FirstParagraph"/>
        <w:rPr/>
      </w:pPr>
      <w:r>
        <w:rPr/>
        <w:t>This baseline represents the initial architectural state of the project.</w:t>
      </w:r>
    </w:p>
    <w:p>
      <w:pPr>
        <w:pStyle w:val="BodyText"/>
        <w:rPr/>
      </w:pPr>
      <w:r>
        <w:rPr/>
        <w:t>Future architectural changes must preserve consistency with established decisions or explicitly document why the architecture must evolve.</w:t>
      </w:r>
    </w:p>
    <w:p>
      <w:pPr>
        <w:pStyle w:val="BodyText"/>
        <w:rPr/>
      </w:pPr>
      <w:bookmarkStart w:id="26" w:name="current-architectural-status"/>
      <w:r>
        <w:rPr/>
        <w:t>The Architecture Decision Records provide the historical record of significant architectural decisions.</w:t>
      </w:r>
      <w:bookmarkEnd w:id="26"/>
    </w:p>
    <w:p>
      <w:pPr>
        <w:pStyle w:val="Heading2"/>
        <w:rPr/>
      </w:pPr>
      <w:bookmarkStart w:id="27" w:name="guiding-principle"/>
      <w:r>
        <w:rPr/>
        <w:t>Guiding Principle</w:t>
      </w:r>
    </w:p>
    <w:p>
      <w:pPr>
        <w:pStyle w:val="FirstParagraph"/>
        <w:rPr/>
      </w:pPr>
      <w:r>
        <w:rPr/>
        <w:t>Build it simply.</w:t>
      </w:r>
    </w:p>
    <w:p>
      <w:pPr>
        <w:pStyle w:val="BodyText"/>
        <w:rPr/>
      </w:pPr>
      <w:r>
        <w:rPr/>
        <w:t>Understand it deeply.</w:t>
      </w:r>
    </w:p>
    <w:p>
      <w:pPr>
        <w:pStyle w:val="BodyText"/>
        <w:rPr/>
      </w:pPr>
      <w:r>
        <w:rPr/>
        <w:t>Break it deliberately.</w:t>
      </w:r>
    </w:p>
    <w:p>
      <w:pPr>
        <w:pStyle w:val="BodyText"/>
        <w:rPr/>
      </w:pPr>
      <w:r>
        <w:rPr/>
        <w:t>Measure its behavior.</w:t>
      </w:r>
    </w:p>
    <w:p>
      <w:pPr>
        <w:pStyle w:val="BodyText"/>
        <w:rPr/>
      </w:pPr>
      <w:r>
        <w:rPr/>
        <w:t>Document what was learned.</w:t>
      </w:r>
    </w:p>
    <w:p>
      <w:pPr>
        <w:pStyle w:val="BodyText"/>
        <w:spacing w:before="180" w:after="180"/>
        <w:rPr/>
      </w:pPr>
      <w:bookmarkStart w:id="28" w:name="project-2-reliable-distributed-system"/>
      <w:bookmarkStart w:id="29" w:name="guiding-principle"/>
      <w:r>
        <w:rPr/>
        <w:t>Then make it more reliable.</w:t>
      </w:r>
      <w:bookmarkEnd w:id="28"/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LibreOffice/26.2.1.2$Windows_X86_64 LibreOffice_project/620$Build-2</Application>
  <AppVersion>15.0000</AppVersion>
  <Pages>6</Pages>
  <Words>827</Words>
  <Characters>5237</Characters>
  <CharactersWithSpaces>6140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pt-BR</dc:language>
  <cp:lastModifiedBy/>
  <dcterms:modified xsi:type="dcterms:W3CDTF">2026-08-23T09:12:58Z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