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9B21A3">
        <w:rPr>
          <w:rFonts w:ascii="Arial" w:hAnsi="Arial" w:cs="Arial"/>
          <w:b/>
          <w:sz w:val="36"/>
          <w:szCs w:val="36"/>
        </w:rPr>
        <w:t>CUG0007</w:t>
      </w:r>
      <w:r w:rsidR="00DF0EDE" w:rsidRPr="00DF0EDE">
        <w:rPr>
          <w:rFonts w:ascii="Arial" w:hAnsi="Arial" w:cs="Arial"/>
          <w:b/>
          <w:sz w:val="36"/>
          <w:szCs w:val="36"/>
        </w:rPr>
        <w:t>-</w:t>
      </w:r>
      <w:r w:rsidR="00C23ACD">
        <w:rPr>
          <w:rFonts w:ascii="Arial" w:hAnsi="Arial" w:cs="Arial"/>
          <w:b/>
          <w:sz w:val="36"/>
          <w:szCs w:val="36"/>
        </w:rPr>
        <w:t>Aprobación Siniestro Póliza Caución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212854" w:rsidTr="001C3005"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623692" w:rsidTr="001C3005">
        <w:tc>
          <w:tcPr>
            <w:tcW w:w="2207" w:type="dxa"/>
          </w:tcPr>
          <w:p w:rsidR="00623692" w:rsidRPr="00623692" w:rsidRDefault="00623692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623692">
              <w:rPr>
                <w:rFonts w:ascii="Arial" w:hAnsi="Arial" w:cs="Arial"/>
                <w:sz w:val="20"/>
                <w:szCs w:val="20"/>
                <w:highlight w:val="magenta"/>
              </w:rPr>
              <w:t>17/04/2017</w:t>
            </w:r>
          </w:p>
        </w:tc>
        <w:tc>
          <w:tcPr>
            <w:tcW w:w="2207" w:type="dxa"/>
          </w:tcPr>
          <w:p w:rsidR="00623692" w:rsidRPr="00623692" w:rsidRDefault="00623692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623692">
              <w:rPr>
                <w:rFonts w:ascii="Arial" w:hAnsi="Arial" w:cs="Arial"/>
                <w:sz w:val="20"/>
                <w:szCs w:val="20"/>
                <w:highlight w:val="magenta"/>
              </w:rPr>
              <w:t>3.0</w:t>
            </w:r>
          </w:p>
        </w:tc>
        <w:tc>
          <w:tcPr>
            <w:tcW w:w="2207" w:type="dxa"/>
          </w:tcPr>
          <w:p w:rsidR="00623692" w:rsidRPr="00623692" w:rsidRDefault="00623692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623692">
              <w:rPr>
                <w:rFonts w:ascii="Arial" w:hAnsi="Arial" w:cs="Arial"/>
                <w:sz w:val="20"/>
                <w:szCs w:val="20"/>
                <w:highlight w:val="magenta"/>
              </w:rPr>
              <w:t>DSW.F.07 CC2670</w:t>
            </w:r>
          </w:p>
        </w:tc>
        <w:tc>
          <w:tcPr>
            <w:tcW w:w="2207" w:type="dxa"/>
          </w:tcPr>
          <w:p w:rsidR="00623692" w:rsidRPr="00623692" w:rsidRDefault="00623692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623692">
              <w:rPr>
                <w:rFonts w:ascii="Arial" w:hAnsi="Arial" w:cs="Arial"/>
                <w:sz w:val="20"/>
                <w:szCs w:val="20"/>
                <w:highlight w:val="magenta"/>
              </w:rPr>
              <w:t>Daniela Chicaíza</w:t>
            </w:r>
          </w:p>
        </w:tc>
      </w:tr>
      <w:tr w:rsidR="00322CA2" w:rsidTr="001C3005">
        <w:tc>
          <w:tcPr>
            <w:tcW w:w="2207" w:type="dxa"/>
          </w:tcPr>
          <w:p w:rsidR="00322CA2" w:rsidRPr="00322CA2" w:rsidRDefault="00D964F0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27</w:t>
            </w:r>
            <w:r w:rsidR="00322CA2" w:rsidRPr="00322CA2">
              <w:rPr>
                <w:rFonts w:ascii="Arial" w:hAnsi="Arial" w:cs="Arial"/>
                <w:sz w:val="20"/>
                <w:szCs w:val="20"/>
                <w:highlight w:val="cyan"/>
              </w:rPr>
              <w:t>/04/2017</w:t>
            </w:r>
          </w:p>
        </w:tc>
        <w:tc>
          <w:tcPr>
            <w:tcW w:w="2207" w:type="dxa"/>
          </w:tcPr>
          <w:p w:rsidR="00322CA2" w:rsidRPr="00322CA2" w:rsidRDefault="00322CA2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22CA2">
              <w:rPr>
                <w:rFonts w:ascii="Arial" w:hAnsi="Arial" w:cs="Arial"/>
                <w:sz w:val="20"/>
                <w:szCs w:val="20"/>
                <w:highlight w:val="cyan"/>
              </w:rPr>
              <w:t>4.0</w:t>
            </w:r>
          </w:p>
        </w:tc>
        <w:tc>
          <w:tcPr>
            <w:tcW w:w="2207" w:type="dxa"/>
          </w:tcPr>
          <w:p w:rsidR="00322CA2" w:rsidRPr="00322CA2" w:rsidRDefault="00322CA2" w:rsidP="00322CA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22CA2">
              <w:rPr>
                <w:rFonts w:ascii="Arial" w:hAnsi="Arial" w:cs="Arial"/>
                <w:sz w:val="20"/>
                <w:szCs w:val="20"/>
                <w:highlight w:val="cyan"/>
              </w:rPr>
              <w:t>RUNISTAC Fase ll</w:t>
            </w:r>
          </w:p>
        </w:tc>
        <w:tc>
          <w:tcPr>
            <w:tcW w:w="2207" w:type="dxa"/>
          </w:tcPr>
          <w:p w:rsidR="00322CA2" w:rsidRPr="00322CA2" w:rsidRDefault="00322CA2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22CA2">
              <w:rPr>
                <w:rFonts w:ascii="Arial" w:hAnsi="Arial" w:cs="Arial"/>
                <w:sz w:val="20"/>
                <w:szCs w:val="20"/>
                <w:highlight w:val="cyan"/>
              </w:rPr>
              <w:t>Daniela Chicaíza</w:t>
            </w:r>
          </w:p>
        </w:tc>
      </w:tr>
      <w:tr w:rsidR="00085652" w:rsidTr="001C3005">
        <w:tc>
          <w:tcPr>
            <w:tcW w:w="2207" w:type="dxa"/>
          </w:tcPr>
          <w:p w:rsidR="00085652" w:rsidRPr="00085652" w:rsidRDefault="0061335A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>
              <w:rPr>
                <w:rFonts w:ascii="Arial" w:hAnsi="Arial" w:cs="Arial"/>
                <w:sz w:val="20"/>
                <w:szCs w:val="20"/>
                <w:highlight w:val="red"/>
              </w:rPr>
              <w:t>07/06</w:t>
            </w:r>
            <w:r w:rsidR="00085652" w:rsidRPr="00085652">
              <w:rPr>
                <w:rFonts w:ascii="Arial" w:hAnsi="Arial" w:cs="Arial"/>
                <w:sz w:val="20"/>
                <w:szCs w:val="20"/>
                <w:highlight w:val="red"/>
              </w:rPr>
              <w:t>/2017</w:t>
            </w:r>
          </w:p>
        </w:tc>
        <w:tc>
          <w:tcPr>
            <w:tcW w:w="2207" w:type="dxa"/>
          </w:tcPr>
          <w:p w:rsidR="00085652" w:rsidRPr="00085652" w:rsidRDefault="00085652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85652">
              <w:rPr>
                <w:rFonts w:ascii="Arial" w:hAnsi="Arial" w:cs="Arial"/>
                <w:sz w:val="20"/>
                <w:szCs w:val="20"/>
                <w:highlight w:val="red"/>
              </w:rPr>
              <w:t>5.0</w:t>
            </w:r>
          </w:p>
        </w:tc>
        <w:tc>
          <w:tcPr>
            <w:tcW w:w="2207" w:type="dxa"/>
          </w:tcPr>
          <w:p w:rsidR="00085652" w:rsidRPr="00085652" w:rsidRDefault="00085652" w:rsidP="00322CA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85652">
              <w:rPr>
                <w:rFonts w:ascii="Arial" w:hAnsi="Arial" w:cs="Arial"/>
                <w:sz w:val="20"/>
                <w:szCs w:val="20"/>
                <w:highlight w:val="red"/>
              </w:rPr>
              <w:t>RUNISTAC Fase ll Ajustes</w:t>
            </w:r>
          </w:p>
        </w:tc>
        <w:tc>
          <w:tcPr>
            <w:tcW w:w="2207" w:type="dxa"/>
          </w:tcPr>
          <w:p w:rsidR="00085652" w:rsidRPr="00085652" w:rsidRDefault="00085652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85652">
              <w:rPr>
                <w:rFonts w:ascii="Arial" w:hAnsi="Arial" w:cs="Arial"/>
                <w:sz w:val="20"/>
                <w:szCs w:val="20"/>
                <w:highlight w:val="red"/>
              </w:rPr>
              <w:t>Daniela Chicaíza</w:t>
            </w:r>
          </w:p>
        </w:tc>
      </w:tr>
      <w:tr w:rsidR="001E5EAD" w:rsidTr="001C3005">
        <w:tc>
          <w:tcPr>
            <w:tcW w:w="2207" w:type="dxa"/>
          </w:tcPr>
          <w:p w:rsidR="001E5EAD" w:rsidRPr="001E5EAD" w:rsidRDefault="001E5EAD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1E5EAD">
              <w:rPr>
                <w:rFonts w:ascii="Arial" w:hAnsi="Arial" w:cs="Arial"/>
                <w:sz w:val="20"/>
                <w:szCs w:val="20"/>
                <w:highlight w:val="green"/>
              </w:rPr>
              <w:t>08/06/2017</w:t>
            </w:r>
          </w:p>
        </w:tc>
        <w:tc>
          <w:tcPr>
            <w:tcW w:w="2207" w:type="dxa"/>
          </w:tcPr>
          <w:p w:rsidR="001E5EAD" w:rsidRPr="001E5EAD" w:rsidRDefault="001E5EAD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1E5EAD">
              <w:rPr>
                <w:rFonts w:ascii="Arial" w:hAnsi="Arial" w:cs="Arial"/>
                <w:sz w:val="20"/>
                <w:szCs w:val="20"/>
                <w:highlight w:val="green"/>
              </w:rPr>
              <w:t>6.0</w:t>
            </w:r>
          </w:p>
        </w:tc>
        <w:tc>
          <w:tcPr>
            <w:tcW w:w="2207" w:type="dxa"/>
          </w:tcPr>
          <w:p w:rsidR="001E5EAD" w:rsidRPr="001E5EAD" w:rsidRDefault="001E5EAD" w:rsidP="00322CA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1E5EAD">
              <w:rPr>
                <w:rFonts w:ascii="Arial" w:hAnsi="Arial" w:cs="Arial"/>
                <w:sz w:val="20"/>
                <w:szCs w:val="20"/>
                <w:highlight w:val="green"/>
              </w:rPr>
              <w:t>RUNISTAC Fase ll Ajustes</w:t>
            </w:r>
          </w:p>
        </w:tc>
        <w:tc>
          <w:tcPr>
            <w:tcW w:w="2207" w:type="dxa"/>
          </w:tcPr>
          <w:p w:rsidR="001E5EAD" w:rsidRPr="001E5EAD" w:rsidRDefault="001E5EAD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1E5EAD">
              <w:rPr>
                <w:rFonts w:ascii="Arial" w:hAnsi="Arial" w:cs="Arial"/>
                <w:sz w:val="20"/>
                <w:szCs w:val="20"/>
                <w:highlight w:val="green"/>
              </w:rPr>
              <w:t>D</w:t>
            </w:r>
            <w:bookmarkStart w:id="0" w:name="_GoBack"/>
            <w:bookmarkEnd w:id="0"/>
            <w:r w:rsidRPr="001E5EAD">
              <w:rPr>
                <w:rFonts w:ascii="Arial" w:hAnsi="Arial" w:cs="Arial"/>
                <w:sz w:val="20"/>
                <w:szCs w:val="20"/>
                <w:highlight w:val="green"/>
              </w:rPr>
              <w:t>aniela Chicaíza</w:t>
            </w:r>
          </w:p>
        </w:tc>
      </w:tr>
      <w:tr w:rsidR="00EA1C48" w:rsidTr="001C3005">
        <w:tc>
          <w:tcPr>
            <w:tcW w:w="2207" w:type="dxa"/>
          </w:tcPr>
          <w:p w:rsidR="00EA1C48" w:rsidRPr="00EA1C48" w:rsidRDefault="00713A1C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darkCyan"/>
              </w:rPr>
            </w:pPr>
            <w:r>
              <w:rPr>
                <w:rFonts w:ascii="Arial" w:hAnsi="Arial" w:cs="Arial"/>
                <w:sz w:val="20"/>
                <w:szCs w:val="20"/>
                <w:highlight w:val="darkCyan"/>
              </w:rPr>
              <w:t>22</w:t>
            </w:r>
            <w:r w:rsidR="00EA1C48" w:rsidRPr="00EA1C48">
              <w:rPr>
                <w:rFonts w:ascii="Arial" w:hAnsi="Arial" w:cs="Arial"/>
                <w:sz w:val="20"/>
                <w:szCs w:val="20"/>
                <w:highlight w:val="darkCyan"/>
              </w:rPr>
              <w:t>/06/2017</w:t>
            </w:r>
          </w:p>
        </w:tc>
        <w:tc>
          <w:tcPr>
            <w:tcW w:w="2207" w:type="dxa"/>
          </w:tcPr>
          <w:p w:rsidR="00EA1C48" w:rsidRPr="00EA1C48" w:rsidRDefault="00EA1C48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darkCyan"/>
              </w:rPr>
            </w:pPr>
            <w:r w:rsidRPr="00EA1C48">
              <w:rPr>
                <w:rFonts w:ascii="Arial" w:hAnsi="Arial" w:cs="Arial"/>
                <w:sz w:val="20"/>
                <w:szCs w:val="20"/>
                <w:highlight w:val="darkCyan"/>
              </w:rPr>
              <w:t>7.0</w:t>
            </w:r>
          </w:p>
        </w:tc>
        <w:tc>
          <w:tcPr>
            <w:tcW w:w="2207" w:type="dxa"/>
          </w:tcPr>
          <w:p w:rsidR="00EA1C48" w:rsidRPr="00EA1C48" w:rsidRDefault="00EA1C48" w:rsidP="00EA1C48">
            <w:pPr>
              <w:tabs>
                <w:tab w:val="left" w:pos="6061"/>
              </w:tabs>
              <w:ind w:firstLine="708"/>
              <w:rPr>
                <w:rFonts w:ascii="Arial" w:hAnsi="Arial" w:cs="Arial"/>
                <w:sz w:val="20"/>
                <w:szCs w:val="20"/>
                <w:highlight w:val="darkCyan"/>
              </w:rPr>
            </w:pPr>
            <w:r w:rsidRPr="00EA1C48">
              <w:rPr>
                <w:rFonts w:ascii="Arial" w:hAnsi="Arial" w:cs="Arial"/>
                <w:sz w:val="20"/>
                <w:szCs w:val="20"/>
                <w:highlight w:val="darkCyan"/>
              </w:rPr>
              <w:t>DSW.F.07 RUNISTAC Vehículos sin FTH Carrocería</w:t>
            </w:r>
          </w:p>
        </w:tc>
        <w:tc>
          <w:tcPr>
            <w:tcW w:w="2207" w:type="dxa"/>
          </w:tcPr>
          <w:p w:rsidR="00EA1C48" w:rsidRPr="00EA1C48" w:rsidRDefault="00EA1C48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darkCyan"/>
              </w:rPr>
            </w:pPr>
            <w:r w:rsidRPr="00EA1C48">
              <w:rPr>
                <w:rFonts w:ascii="Arial" w:hAnsi="Arial" w:cs="Arial"/>
                <w:sz w:val="20"/>
                <w:szCs w:val="20"/>
                <w:highlight w:val="darkCyan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C23ACD" w:rsidRDefault="00C23ACD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02DD8" w:rsidRPr="00202DD8" w:rsidRDefault="00202DD8" w:rsidP="00202DD8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2DD8">
        <w:rPr>
          <w:rFonts w:ascii="Arial" w:hAnsi="Arial" w:cs="Arial"/>
          <w:b/>
          <w:sz w:val="20"/>
          <w:szCs w:val="20"/>
        </w:rPr>
        <w:t>Especificación de caso de uso:</w:t>
      </w:r>
      <w:r w:rsidRPr="00202DD8">
        <w:rPr>
          <w:rFonts w:ascii="Arial" w:hAnsi="Arial" w:cs="Arial"/>
          <w:b/>
          <w:sz w:val="20"/>
          <w:szCs w:val="20"/>
        </w:rPr>
        <w:fldChar w:fldCharType="begin"/>
      </w:r>
      <w:r w:rsidRPr="00202DD8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2DD8">
        <w:rPr>
          <w:rFonts w:ascii="Arial" w:hAnsi="Arial" w:cs="Arial"/>
          <w:b/>
          <w:sz w:val="20"/>
          <w:szCs w:val="20"/>
        </w:rPr>
        <w:fldChar w:fldCharType="end"/>
      </w:r>
      <w:r w:rsidR="009B21A3">
        <w:rPr>
          <w:rFonts w:ascii="Arial" w:hAnsi="Arial" w:cs="Arial"/>
          <w:b/>
          <w:sz w:val="20"/>
          <w:szCs w:val="20"/>
        </w:rPr>
        <w:t xml:space="preserve"> CUG0007</w:t>
      </w:r>
      <w:r w:rsidRPr="00202DD8">
        <w:rPr>
          <w:rFonts w:ascii="Arial" w:hAnsi="Arial" w:cs="Arial"/>
          <w:b/>
          <w:sz w:val="20"/>
          <w:szCs w:val="20"/>
        </w:rPr>
        <w:t>-</w:t>
      </w:r>
      <w:r w:rsidR="00C23ACD">
        <w:rPr>
          <w:rFonts w:ascii="Arial" w:hAnsi="Arial" w:cs="Arial"/>
          <w:b/>
          <w:sz w:val="20"/>
          <w:szCs w:val="20"/>
        </w:rPr>
        <w:t>Aprobación Siniestro Póliza Caución</w:t>
      </w:r>
    </w:p>
    <w:p w:rsidR="00202DD8" w:rsidRPr="00202DD8" w:rsidRDefault="00202DD8" w:rsidP="00202DD8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202DD8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202DD8" w:rsidRDefault="00202DD8" w:rsidP="00202DD8">
      <w:pPr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Este caso de uso permite al funcionario de Ministerio realizar la consulta y aprobación o devolución de</w:t>
      </w:r>
      <w:r w:rsidR="00574F87">
        <w:rPr>
          <w:rFonts w:ascii="Arial" w:hAnsi="Arial" w:cs="Arial"/>
          <w:sz w:val="20"/>
          <w:szCs w:val="20"/>
        </w:rPr>
        <w:t>l Siniestro de la póliza de caución.</w:t>
      </w:r>
    </w:p>
    <w:p w:rsidR="00574F87" w:rsidRPr="00202DD8" w:rsidRDefault="00574F87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202DD8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202DD8" w:rsidRPr="00202DD8" w:rsidRDefault="00202DD8" w:rsidP="00202DD8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</w:rPr>
        <w:t>Ministerio</w:t>
      </w:r>
    </w:p>
    <w:p w:rsidR="00202DD8" w:rsidRPr="00202DD8" w:rsidRDefault="00202DD8" w:rsidP="00202DD8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202DD8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3"/>
        <w:gridCol w:w="2197"/>
        <w:gridCol w:w="2230"/>
        <w:gridCol w:w="2208"/>
      </w:tblGrid>
      <w:tr w:rsidR="00202DD8" w:rsidRPr="00202DD8" w:rsidTr="00837707">
        <w:tc>
          <w:tcPr>
            <w:tcW w:w="2193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2197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20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3.1 </w:t>
            </w:r>
            <w:r w:rsidR="00452267" w:rsidRPr="006A75FD">
              <w:rPr>
                <w:rFonts w:ascii="Arial" w:hAnsi="Arial" w:cs="Arial"/>
                <w:b/>
                <w:sz w:val="20"/>
                <w:szCs w:val="20"/>
              </w:rPr>
              <w:t>Información de la Solicitud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Proceso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Solicitud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Número de solicitud generado.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del Tramite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6A75FD" w:rsidRPr="006A75FD" w:rsidRDefault="006A75FD" w:rsidP="00F23C0B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estado actual del trámite.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202DD8" w:rsidRPr="00202DD8" w:rsidRDefault="00CB5C6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Documento 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 que tiene el solicitante del trámite.</w:t>
            </w:r>
          </w:p>
        </w:tc>
      </w:tr>
      <w:tr w:rsidR="00452267" w:rsidRPr="00202DD8" w:rsidTr="00837707">
        <w:tc>
          <w:tcPr>
            <w:tcW w:w="2193" w:type="dxa"/>
          </w:tcPr>
          <w:p w:rsidR="00452267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Documento Solicitante</w:t>
            </w:r>
          </w:p>
        </w:tc>
        <w:tc>
          <w:tcPr>
            <w:tcW w:w="2197" w:type="dxa"/>
          </w:tcPr>
          <w:p w:rsidR="00452267" w:rsidRPr="00202DD8" w:rsidRDefault="00452267" w:rsidP="0055269D">
            <w:pPr>
              <w:pStyle w:val="Puesto"/>
              <w:rPr>
                <w:lang w:val="es-ES"/>
              </w:rPr>
            </w:pPr>
          </w:p>
        </w:tc>
        <w:tc>
          <w:tcPr>
            <w:tcW w:w="2230" w:type="dxa"/>
          </w:tcPr>
          <w:p w:rsidR="00452267" w:rsidRPr="00202DD8" w:rsidRDefault="00452267" w:rsidP="00F23C0B">
            <w:pPr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2208" w:type="dxa"/>
          </w:tcPr>
          <w:p w:rsidR="00452267" w:rsidRPr="00202DD8" w:rsidRDefault="00837707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número  de documento que tiene el solicitante del trámite.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025BE6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3.2</w:t>
            </w:r>
            <w:r w:rsidR="00202DD8"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837707" w:rsidRPr="006A75FD">
              <w:rPr>
                <w:rFonts w:ascii="Arial" w:hAnsi="Arial" w:cs="Arial"/>
                <w:b/>
                <w:sz w:val="20"/>
                <w:szCs w:val="20"/>
              </w:rPr>
              <w:t xml:space="preserve">Información de la </w:t>
            </w:r>
            <w:r w:rsidR="00837707">
              <w:rPr>
                <w:rFonts w:ascii="Arial" w:hAnsi="Arial" w:cs="Arial"/>
                <w:b/>
                <w:sz w:val="20"/>
                <w:szCs w:val="20"/>
              </w:rPr>
              <w:t xml:space="preserve">Póliza de Caución 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Tomador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Indica el tipo de documento, número de documento y nombre de la persona </w:t>
            </w: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lastRenderedPageBreak/>
              <w:t>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>Asegurado o Beneficiario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de Expedición de la Póliza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expide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Inicio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inicia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Fin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finaliza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Valor Asegurado</w:t>
            </w:r>
          </w:p>
        </w:tc>
        <w:tc>
          <w:tcPr>
            <w:tcW w:w="2197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valor de la póliza</w:t>
            </w:r>
          </w:p>
        </w:tc>
      </w:tr>
      <w:tr w:rsidR="00C80496" w:rsidRPr="00202DD8" w:rsidTr="00837707">
        <w:tc>
          <w:tcPr>
            <w:tcW w:w="2193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Aseguradora</w:t>
            </w:r>
          </w:p>
        </w:tc>
        <w:tc>
          <w:tcPr>
            <w:tcW w:w="2197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C80496" w:rsidRDefault="00D6405F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nombre de la aseguradora con la cual está la póliza</w:t>
            </w:r>
          </w:p>
        </w:tc>
      </w:tr>
      <w:tr w:rsidR="004D0622" w:rsidRPr="00202DD8" w:rsidTr="00ED2142">
        <w:tc>
          <w:tcPr>
            <w:tcW w:w="8828" w:type="dxa"/>
            <w:gridSpan w:val="4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3.3</w:t>
            </w: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Información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Motor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motor del vehículo.</w:t>
            </w:r>
          </w:p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Chasis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chasis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Marca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marca registrada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Clase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clase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Carrocería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carrocería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Serie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S 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serie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Ficha Técnica de Homologación</w:t>
            </w:r>
            <w:r w:rsidR="00EA1C48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Carrocería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código de la ficha técnica de homologación</w:t>
            </w:r>
            <w:r w:rsidR="00EA1C48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de Carrocería</w:t>
            </w:r>
          </w:p>
        </w:tc>
      </w:tr>
      <w:tr w:rsidR="00EA1C48" w:rsidRPr="00202DD8" w:rsidTr="00837707">
        <w:tc>
          <w:tcPr>
            <w:tcW w:w="2193" w:type="dxa"/>
          </w:tcPr>
          <w:p w:rsidR="00EA1C48" w:rsidRPr="00EA1C48" w:rsidRDefault="00EA1C48" w:rsidP="00EA1C48">
            <w:pPr>
              <w:rPr>
                <w:rFonts w:ascii="Arial" w:hAnsi="Arial" w:cs="Arial"/>
                <w:bCs/>
                <w:sz w:val="20"/>
                <w:szCs w:val="20"/>
                <w:highlight w:val="darkCyan"/>
                <w:lang w:val="es-ES"/>
              </w:rPr>
            </w:pPr>
            <w:r w:rsidRPr="00EA1C48">
              <w:rPr>
                <w:rFonts w:ascii="Arial" w:hAnsi="Arial" w:cs="Arial"/>
                <w:bCs/>
                <w:sz w:val="20"/>
                <w:szCs w:val="20"/>
                <w:highlight w:val="darkCyan"/>
                <w:lang w:val="es-ES"/>
              </w:rPr>
              <w:t>Ficha Técnica de Homologación Chasis</w:t>
            </w:r>
          </w:p>
        </w:tc>
        <w:tc>
          <w:tcPr>
            <w:tcW w:w="2197" w:type="dxa"/>
          </w:tcPr>
          <w:p w:rsidR="00EA1C48" w:rsidRPr="00EA1C48" w:rsidRDefault="00EA1C48" w:rsidP="00837707">
            <w:pPr>
              <w:rPr>
                <w:rFonts w:ascii="Arial" w:hAnsi="Arial" w:cs="Arial"/>
                <w:bCs/>
                <w:sz w:val="20"/>
                <w:szCs w:val="20"/>
                <w:highlight w:val="darkCyan"/>
                <w:lang w:val="es-ES"/>
              </w:rPr>
            </w:pPr>
            <w:r w:rsidRPr="00EA1C48">
              <w:rPr>
                <w:rFonts w:ascii="Arial" w:hAnsi="Arial" w:cs="Arial"/>
                <w:bCs/>
                <w:sz w:val="20"/>
                <w:szCs w:val="20"/>
                <w:highlight w:val="darkCyan"/>
                <w:lang w:val="es-ES"/>
              </w:rPr>
              <w:t>S</w:t>
            </w:r>
          </w:p>
        </w:tc>
        <w:tc>
          <w:tcPr>
            <w:tcW w:w="2230" w:type="dxa"/>
          </w:tcPr>
          <w:p w:rsidR="00EA1C48" w:rsidRPr="00EA1C48" w:rsidRDefault="00EA1C48" w:rsidP="00837707">
            <w:pPr>
              <w:rPr>
                <w:rFonts w:ascii="Arial" w:hAnsi="Arial" w:cs="Arial"/>
                <w:bCs/>
                <w:sz w:val="20"/>
                <w:szCs w:val="20"/>
                <w:highlight w:val="darkCyan"/>
                <w:lang w:val="es-ES"/>
              </w:rPr>
            </w:pPr>
            <w:r w:rsidRPr="00EA1C48">
              <w:rPr>
                <w:rFonts w:ascii="Arial" w:hAnsi="Arial" w:cs="Arial"/>
                <w:bCs/>
                <w:sz w:val="20"/>
                <w:szCs w:val="20"/>
                <w:highlight w:val="darkCyan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EA1C48" w:rsidRPr="00EA1C48" w:rsidRDefault="00EA1C48" w:rsidP="00837707">
            <w:pPr>
              <w:rPr>
                <w:rFonts w:ascii="Arial" w:hAnsi="Arial" w:cs="Arial"/>
                <w:bCs/>
                <w:sz w:val="20"/>
                <w:szCs w:val="20"/>
                <w:highlight w:val="darkCyan"/>
                <w:lang w:val="es-ES"/>
              </w:rPr>
            </w:pPr>
            <w:r w:rsidRPr="00EA1C48">
              <w:rPr>
                <w:rFonts w:ascii="Arial" w:hAnsi="Arial" w:cs="Arial"/>
                <w:bCs/>
                <w:sz w:val="20"/>
                <w:szCs w:val="20"/>
                <w:highlight w:val="darkCyan"/>
                <w:lang w:val="es-ES"/>
              </w:rPr>
              <w:t>Indica el código de la ficha técnica de homologación de Chasis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9B21A3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Lí</w:t>
            </w:r>
            <w:r w:rsidR="004D0622">
              <w:rPr>
                <w:rFonts w:ascii="Arial" w:hAnsi="Arial" w:cs="Arial"/>
                <w:bCs/>
                <w:sz w:val="20"/>
                <w:szCs w:val="20"/>
                <w:lang w:val="es-ES"/>
              </w:rPr>
              <w:t>nea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línea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Peso Bruto Vehicular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  <w:p w:rsidR="00DD2511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2208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Indica el Peso Bruto Vehicular del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Vehiculo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(PBV)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DD2511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Ejes</w:t>
            </w:r>
          </w:p>
        </w:tc>
        <w:tc>
          <w:tcPr>
            <w:tcW w:w="2197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ejes que posee el vehículo</w:t>
            </w:r>
          </w:p>
        </w:tc>
      </w:tr>
      <w:tr w:rsidR="001E5EAD" w:rsidRPr="00202DD8" w:rsidTr="00837707">
        <w:tc>
          <w:tcPr>
            <w:tcW w:w="2193" w:type="dxa"/>
          </w:tcPr>
          <w:p w:rsidR="001E5EAD" w:rsidRPr="001E5EAD" w:rsidRDefault="001E5EAD" w:rsidP="004D0622">
            <w:pPr>
              <w:rPr>
                <w:rFonts w:ascii="Arial" w:hAnsi="Arial" w:cs="Arial"/>
                <w:bCs/>
                <w:sz w:val="20"/>
                <w:szCs w:val="20"/>
                <w:highlight w:val="green"/>
                <w:lang w:val="es-ES"/>
              </w:rPr>
            </w:pPr>
            <w:r w:rsidRPr="001E5EAD">
              <w:rPr>
                <w:rFonts w:ascii="Arial" w:hAnsi="Arial" w:cs="Arial"/>
                <w:bCs/>
                <w:sz w:val="20"/>
                <w:szCs w:val="20"/>
                <w:highlight w:val="green"/>
                <w:lang w:val="es-ES"/>
              </w:rPr>
              <w:t>Configuración</w:t>
            </w:r>
          </w:p>
        </w:tc>
        <w:tc>
          <w:tcPr>
            <w:tcW w:w="2197" w:type="dxa"/>
          </w:tcPr>
          <w:p w:rsidR="001E5EAD" w:rsidRPr="001E5EAD" w:rsidRDefault="001E5EAD" w:rsidP="00837707">
            <w:pPr>
              <w:rPr>
                <w:rFonts w:ascii="Arial" w:hAnsi="Arial" w:cs="Arial"/>
                <w:bCs/>
                <w:sz w:val="20"/>
                <w:szCs w:val="20"/>
                <w:highlight w:val="green"/>
                <w:lang w:val="es-ES"/>
              </w:rPr>
            </w:pPr>
            <w:r w:rsidRPr="001E5EAD">
              <w:rPr>
                <w:rFonts w:ascii="Arial" w:hAnsi="Arial" w:cs="Arial"/>
                <w:bCs/>
                <w:sz w:val="20"/>
                <w:szCs w:val="20"/>
                <w:highlight w:val="green"/>
                <w:lang w:val="es-ES"/>
              </w:rPr>
              <w:t>S</w:t>
            </w:r>
          </w:p>
        </w:tc>
        <w:tc>
          <w:tcPr>
            <w:tcW w:w="2230" w:type="dxa"/>
          </w:tcPr>
          <w:p w:rsidR="001E5EAD" w:rsidRPr="001E5EAD" w:rsidRDefault="001E5EAD" w:rsidP="00837707">
            <w:pPr>
              <w:rPr>
                <w:rFonts w:ascii="Arial" w:hAnsi="Arial" w:cs="Arial"/>
                <w:bCs/>
                <w:sz w:val="20"/>
                <w:szCs w:val="20"/>
                <w:highlight w:val="green"/>
                <w:lang w:val="es-ES"/>
              </w:rPr>
            </w:pPr>
            <w:r w:rsidRPr="001E5EAD">
              <w:rPr>
                <w:rFonts w:ascii="Arial" w:hAnsi="Arial" w:cs="Arial"/>
                <w:bCs/>
                <w:sz w:val="20"/>
                <w:szCs w:val="20"/>
                <w:highlight w:val="green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1E5EAD" w:rsidRPr="001E5EAD" w:rsidRDefault="001E5EAD" w:rsidP="00837707">
            <w:pPr>
              <w:rPr>
                <w:rFonts w:ascii="Arial" w:hAnsi="Arial" w:cs="Arial"/>
                <w:bCs/>
                <w:sz w:val="20"/>
                <w:szCs w:val="20"/>
                <w:highlight w:val="green"/>
                <w:lang w:val="es-ES"/>
              </w:rPr>
            </w:pPr>
            <w:r w:rsidRPr="001E5EAD">
              <w:rPr>
                <w:rFonts w:ascii="Arial" w:hAnsi="Arial" w:cs="Arial"/>
                <w:bCs/>
                <w:sz w:val="20"/>
                <w:szCs w:val="20"/>
                <w:highlight w:val="green"/>
                <w:lang w:val="es-ES"/>
              </w:rPr>
              <w:t xml:space="preserve">Indica la configuración del vehículo de </w:t>
            </w:r>
            <w:r w:rsidRPr="001E5EAD">
              <w:rPr>
                <w:rFonts w:ascii="Arial" w:hAnsi="Arial" w:cs="Arial"/>
                <w:bCs/>
                <w:sz w:val="20"/>
                <w:szCs w:val="20"/>
                <w:highlight w:val="green"/>
                <w:lang w:val="es-ES"/>
              </w:rPr>
              <w:lastRenderedPageBreak/>
              <w:t>acuerdo a la paramétrica PA_CONFIGURA</w:t>
            </w: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202DD8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ingresa a la opción “</w:t>
      </w:r>
      <w:r w:rsidR="00025BE6">
        <w:rPr>
          <w:rFonts w:ascii="Arial" w:hAnsi="Arial" w:cs="Arial"/>
          <w:sz w:val="20"/>
          <w:szCs w:val="20"/>
        </w:rPr>
        <w:t xml:space="preserve">Autorizar </w:t>
      </w:r>
      <w:r w:rsidR="00DD2511">
        <w:rPr>
          <w:rFonts w:ascii="Arial" w:hAnsi="Arial" w:cs="Arial"/>
          <w:sz w:val="20"/>
          <w:szCs w:val="20"/>
        </w:rPr>
        <w:t xml:space="preserve">Siniestro </w:t>
      </w:r>
      <w:r w:rsidR="00025BE6">
        <w:rPr>
          <w:rFonts w:ascii="Arial" w:hAnsi="Arial" w:cs="Arial"/>
          <w:sz w:val="20"/>
          <w:szCs w:val="20"/>
        </w:rPr>
        <w:t>Póliza</w:t>
      </w:r>
      <w:r w:rsidR="00DD2511">
        <w:rPr>
          <w:rFonts w:ascii="Arial" w:hAnsi="Arial" w:cs="Arial"/>
          <w:sz w:val="20"/>
          <w:szCs w:val="20"/>
        </w:rPr>
        <w:t xml:space="preserve"> Caución</w:t>
      </w:r>
      <w:r w:rsidRPr="00202DD8">
        <w:rPr>
          <w:rFonts w:ascii="Arial" w:hAnsi="Arial" w:cs="Arial"/>
          <w:sz w:val="20"/>
          <w:szCs w:val="20"/>
        </w:rPr>
        <w:t>” en el Portal HQ-RUNT.</w:t>
      </w:r>
    </w:p>
    <w:p w:rsid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muestra </w:t>
      </w:r>
      <w:r w:rsidR="00025BE6">
        <w:rPr>
          <w:rFonts w:ascii="Arial" w:hAnsi="Arial" w:cs="Arial"/>
          <w:sz w:val="20"/>
          <w:szCs w:val="20"/>
        </w:rPr>
        <w:t>el listado de postulaciones existentes</w:t>
      </w:r>
      <w:r w:rsidR="004D4506">
        <w:rPr>
          <w:rFonts w:ascii="Arial" w:hAnsi="Arial" w:cs="Arial"/>
          <w:sz w:val="20"/>
          <w:szCs w:val="20"/>
        </w:rPr>
        <w:t xml:space="preserve"> </w:t>
      </w:r>
      <w:r w:rsidR="004D4506" w:rsidRPr="00F80EF8">
        <w:rPr>
          <w:rFonts w:ascii="Arial" w:hAnsi="Arial" w:cs="Arial"/>
          <w:sz w:val="20"/>
          <w:szCs w:val="20"/>
          <w:highlight w:val="yellow"/>
        </w:rPr>
        <w:t xml:space="preserve">en estado </w:t>
      </w:r>
      <w:r w:rsidR="00F80EF8" w:rsidRPr="00F80EF8">
        <w:rPr>
          <w:rFonts w:ascii="Arial" w:hAnsi="Arial" w:cs="Arial"/>
          <w:sz w:val="20"/>
          <w:szCs w:val="20"/>
          <w:highlight w:val="yellow"/>
        </w:rPr>
        <w:t>“SOLICITUD SINIESTRO”</w:t>
      </w:r>
      <w:r w:rsidRPr="00F80EF8">
        <w:rPr>
          <w:rFonts w:ascii="Arial" w:hAnsi="Arial" w:cs="Arial"/>
          <w:sz w:val="20"/>
          <w:szCs w:val="20"/>
          <w:highlight w:val="yellow"/>
        </w:rPr>
        <w:t>.</w:t>
      </w:r>
    </w:p>
    <w:p w:rsidR="00202DD8" w:rsidRP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A5091">
        <w:rPr>
          <w:rFonts w:ascii="Arial" w:hAnsi="Arial" w:cs="Arial"/>
          <w:sz w:val="20"/>
          <w:szCs w:val="20"/>
        </w:rPr>
        <w:t>El actor selecciona la opción de “</w:t>
      </w:r>
      <w:r w:rsidR="00025BE6" w:rsidRPr="00085652">
        <w:rPr>
          <w:rFonts w:ascii="Arial" w:hAnsi="Arial" w:cs="Arial"/>
          <w:sz w:val="20"/>
          <w:szCs w:val="20"/>
          <w:highlight w:val="red"/>
        </w:rPr>
        <w:t xml:space="preserve">Autorizar </w:t>
      </w:r>
      <w:r w:rsidR="00DD2511" w:rsidRPr="00085652">
        <w:rPr>
          <w:rFonts w:ascii="Arial" w:hAnsi="Arial" w:cs="Arial"/>
          <w:sz w:val="20"/>
          <w:szCs w:val="20"/>
          <w:highlight w:val="red"/>
        </w:rPr>
        <w:t xml:space="preserve">Siniestro </w:t>
      </w:r>
      <w:r w:rsidR="00085652" w:rsidRPr="00085652">
        <w:rPr>
          <w:rFonts w:ascii="Arial" w:hAnsi="Arial" w:cs="Arial"/>
          <w:sz w:val="20"/>
          <w:szCs w:val="20"/>
          <w:highlight w:val="red"/>
        </w:rPr>
        <w:t>de Póliza</w:t>
      </w:r>
      <w:r w:rsidRPr="002A5091">
        <w:rPr>
          <w:rFonts w:ascii="Arial" w:hAnsi="Arial" w:cs="Arial"/>
          <w:sz w:val="20"/>
          <w:szCs w:val="20"/>
        </w:rPr>
        <w:t>”.</w:t>
      </w:r>
    </w:p>
    <w:p w:rsidR="00025BE6" w:rsidRPr="00025BE6" w:rsidRDefault="00025BE6" w:rsidP="00025BE6">
      <w:pPr>
        <w:widowControl w:val="0"/>
        <w:suppressAutoHyphens/>
        <w:spacing w:after="0" w:line="240" w:lineRule="atLeast"/>
        <w:ind w:left="106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despliega la información del detalle de </w:t>
      </w:r>
      <w:r w:rsidR="00025BE6">
        <w:rPr>
          <w:rFonts w:ascii="Arial" w:hAnsi="Arial" w:cs="Arial"/>
          <w:sz w:val="20"/>
          <w:szCs w:val="20"/>
        </w:rPr>
        <w:t>la solicitud y la información de la póliza de caución</w:t>
      </w:r>
      <w:r w:rsidRPr="00202DD8">
        <w:rPr>
          <w:rFonts w:ascii="Arial" w:hAnsi="Arial" w:cs="Arial"/>
          <w:sz w:val="20"/>
          <w:szCs w:val="20"/>
        </w:rPr>
        <w:t xml:space="preserve">, con los datos de la sección 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3.1 </w:t>
      </w:r>
      <w:r w:rsidR="00025BE6" w:rsidRPr="006A75FD">
        <w:rPr>
          <w:rFonts w:ascii="Arial" w:hAnsi="Arial" w:cs="Arial"/>
          <w:b/>
          <w:sz w:val="20"/>
          <w:szCs w:val="20"/>
        </w:rPr>
        <w:t>Información de la Solicitud</w:t>
      </w:r>
      <w:r w:rsidR="00DD2511">
        <w:rPr>
          <w:rFonts w:ascii="Arial" w:hAnsi="Arial" w:cs="Arial"/>
          <w:b/>
          <w:sz w:val="20"/>
          <w:szCs w:val="20"/>
        </w:rPr>
        <w:t>,</w:t>
      </w:r>
      <w:r w:rsidR="00025BE6">
        <w:rPr>
          <w:rFonts w:ascii="Arial" w:hAnsi="Arial" w:cs="Arial"/>
          <w:b/>
          <w:sz w:val="20"/>
          <w:szCs w:val="20"/>
        </w:rPr>
        <w:t xml:space="preserve"> </w:t>
      </w:r>
      <w:r w:rsidR="00025BE6">
        <w:rPr>
          <w:rFonts w:ascii="Arial" w:hAnsi="Arial" w:cs="Arial"/>
          <w:b/>
          <w:bCs/>
          <w:sz w:val="20"/>
          <w:szCs w:val="20"/>
          <w:lang w:val="es-ES"/>
        </w:rPr>
        <w:t>3.2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025BE6" w:rsidRPr="006A75FD">
        <w:rPr>
          <w:rFonts w:ascii="Arial" w:hAnsi="Arial" w:cs="Arial"/>
          <w:b/>
          <w:sz w:val="20"/>
          <w:szCs w:val="20"/>
        </w:rPr>
        <w:t xml:space="preserve">Información de la </w:t>
      </w:r>
      <w:r w:rsidR="00025BE6">
        <w:rPr>
          <w:rFonts w:ascii="Arial" w:hAnsi="Arial" w:cs="Arial"/>
          <w:b/>
          <w:sz w:val="20"/>
          <w:szCs w:val="20"/>
        </w:rPr>
        <w:t>Póliza de Caución</w:t>
      </w:r>
      <w:r w:rsidR="00DD2511">
        <w:rPr>
          <w:rFonts w:ascii="Arial" w:hAnsi="Arial" w:cs="Arial"/>
          <w:b/>
          <w:sz w:val="20"/>
          <w:szCs w:val="20"/>
        </w:rPr>
        <w:t xml:space="preserve"> </w:t>
      </w:r>
      <w:r w:rsidR="00DD2511" w:rsidRPr="00DD2511">
        <w:rPr>
          <w:rFonts w:ascii="Arial" w:hAnsi="Arial" w:cs="Arial"/>
          <w:sz w:val="20"/>
          <w:szCs w:val="20"/>
        </w:rPr>
        <w:t>y</w:t>
      </w:r>
      <w:r w:rsidR="00DD2511">
        <w:rPr>
          <w:rFonts w:ascii="Arial" w:hAnsi="Arial" w:cs="Arial"/>
          <w:b/>
          <w:sz w:val="20"/>
          <w:szCs w:val="20"/>
        </w:rPr>
        <w:t xml:space="preserve"> </w:t>
      </w:r>
      <w:r w:rsidR="00DD2511">
        <w:rPr>
          <w:rFonts w:ascii="Arial" w:hAnsi="Arial" w:cs="Arial"/>
          <w:b/>
          <w:bCs/>
          <w:sz w:val="20"/>
          <w:szCs w:val="20"/>
          <w:lang w:val="es-ES"/>
        </w:rPr>
        <w:t>3.3</w:t>
      </w:r>
      <w:r w:rsidR="00DD2511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DD2511">
        <w:rPr>
          <w:rFonts w:ascii="Arial" w:hAnsi="Arial" w:cs="Arial"/>
          <w:b/>
          <w:sz w:val="20"/>
          <w:szCs w:val="20"/>
        </w:rPr>
        <w:t>Información del Vehículo</w:t>
      </w:r>
      <w:r w:rsidRPr="00202DD8">
        <w:rPr>
          <w:rFonts w:ascii="Arial" w:hAnsi="Arial" w:cs="Arial"/>
          <w:sz w:val="20"/>
          <w:szCs w:val="20"/>
        </w:rPr>
        <w:t>, que corresponden a:</w:t>
      </w:r>
    </w:p>
    <w:p w:rsidR="00202DD8" w:rsidRPr="00202DD8" w:rsidRDefault="00202DD8" w:rsidP="00202DD8">
      <w:pPr>
        <w:pStyle w:val="Prrafodelista"/>
        <w:rPr>
          <w:rFonts w:ascii="Arial" w:hAnsi="Arial" w:cs="Arial"/>
          <w:sz w:val="20"/>
          <w:szCs w:val="20"/>
        </w:rPr>
      </w:pPr>
    </w:p>
    <w:p w:rsidR="00202DD8" w:rsidRP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Proceso</w:t>
      </w:r>
    </w:p>
    <w:p w:rsid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la Solicitud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del Trámite</w:t>
      </w:r>
    </w:p>
    <w:p w:rsidR="00025BE6" w:rsidRP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Solicitante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Documento Solicitante</w:t>
      </w:r>
    </w:p>
    <w:p w:rsidR="00025BE6" w:rsidRDefault="00025BE6" w:rsidP="007A03E1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Número Documento Solicitante</w:t>
      </w:r>
    </w:p>
    <w:p w:rsidR="00AB1847" w:rsidRPr="00AB1847" w:rsidRDefault="00AB1847" w:rsidP="00AB1847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</w:p>
    <w:p w:rsidR="00025BE6" w:rsidRPr="00025BE6" w:rsidRDefault="00025BE6" w:rsidP="000F049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Tomador</w:t>
      </w:r>
    </w:p>
    <w:p w:rsidR="00025BE6" w:rsidRPr="00025BE6" w:rsidRDefault="00025BE6" w:rsidP="004A759C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Asegurado o Beneficiario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Expedición de la Póliza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Inicio de la Vigencia</w:t>
      </w:r>
    </w:p>
    <w:p w:rsidR="00025BE6" w:rsidRDefault="00025BE6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Fin de la Vigencia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 Asegurado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Aseguradora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Aseguradora</w:t>
      </w:r>
    </w:p>
    <w:p w:rsidR="00025BE6" w:rsidRDefault="00AB1847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AB1847">
        <w:rPr>
          <w:rFonts w:ascii="Arial" w:hAnsi="Arial" w:cs="Arial"/>
          <w:sz w:val="20"/>
          <w:szCs w:val="20"/>
        </w:rPr>
        <w:t>Tipo Documento</w:t>
      </w:r>
    </w:p>
    <w:p w:rsidR="00DD2511" w:rsidRPr="00DD2511" w:rsidRDefault="00DD2511" w:rsidP="00DD2511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Motor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Chasis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Clase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Carrocería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Serie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Ficha Técnica de Homologación</w:t>
      </w:r>
      <w:r w:rsidR="00EA1C48">
        <w:rPr>
          <w:rFonts w:ascii="Arial" w:hAnsi="Arial" w:cs="Arial"/>
          <w:sz w:val="20"/>
          <w:szCs w:val="20"/>
        </w:rPr>
        <w:t xml:space="preserve"> de Carrocería </w:t>
      </w:r>
    </w:p>
    <w:p w:rsidR="00EA1C48" w:rsidRPr="00EA1C48" w:rsidRDefault="00EA1C48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darkCyan"/>
        </w:rPr>
      </w:pPr>
      <w:r w:rsidRPr="00EA1C48">
        <w:rPr>
          <w:rFonts w:ascii="Arial" w:hAnsi="Arial" w:cs="Arial"/>
          <w:sz w:val="20"/>
          <w:szCs w:val="20"/>
          <w:highlight w:val="darkCyan"/>
        </w:rPr>
        <w:t>Ficha Técnica de Homologación de Chasis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Línea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Peso Bruto Vehicular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Ejes</w:t>
      </w:r>
    </w:p>
    <w:p w:rsidR="001E5EAD" w:rsidRPr="001E5EAD" w:rsidRDefault="001E5EAD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green"/>
        </w:rPr>
      </w:pPr>
      <w:r w:rsidRPr="001E5EAD">
        <w:rPr>
          <w:rFonts w:ascii="Arial" w:hAnsi="Arial" w:cs="Arial"/>
          <w:sz w:val="20"/>
          <w:szCs w:val="20"/>
          <w:highlight w:val="green"/>
        </w:rPr>
        <w:t>Configuración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habilita la opción para </w:t>
      </w:r>
      <w:r w:rsidR="00AB1847">
        <w:rPr>
          <w:rFonts w:ascii="Arial" w:hAnsi="Arial" w:cs="Arial"/>
          <w:sz w:val="20"/>
          <w:szCs w:val="20"/>
        </w:rPr>
        <w:t xml:space="preserve">Autorizar </w:t>
      </w:r>
      <w:r w:rsidR="00DD2511">
        <w:rPr>
          <w:rFonts w:ascii="Arial" w:hAnsi="Arial" w:cs="Arial"/>
          <w:sz w:val="20"/>
          <w:szCs w:val="20"/>
        </w:rPr>
        <w:t xml:space="preserve">Siniestro de </w:t>
      </w:r>
      <w:r w:rsidR="00AB1847">
        <w:rPr>
          <w:rFonts w:ascii="Arial" w:hAnsi="Arial" w:cs="Arial"/>
          <w:sz w:val="20"/>
          <w:szCs w:val="20"/>
        </w:rPr>
        <w:t>Póliza</w:t>
      </w:r>
      <w:r w:rsidRPr="00202DD8">
        <w:rPr>
          <w:rFonts w:ascii="Arial" w:hAnsi="Arial" w:cs="Arial"/>
          <w:sz w:val="20"/>
          <w:szCs w:val="20"/>
        </w:rPr>
        <w:t>.</w:t>
      </w:r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sel</w:t>
      </w:r>
      <w:r w:rsidR="00AB1847">
        <w:rPr>
          <w:rFonts w:ascii="Arial" w:hAnsi="Arial" w:cs="Arial"/>
          <w:sz w:val="20"/>
          <w:szCs w:val="20"/>
        </w:rPr>
        <w:t xml:space="preserve">ecciona la opción </w:t>
      </w:r>
      <w:r w:rsidR="00AB1847" w:rsidRPr="00E307D9">
        <w:rPr>
          <w:rFonts w:ascii="Arial" w:hAnsi="Arial" w:cs="Arial"/>
          <w:sz w:val="20"/>
          <w:szCs w:val="20"/>
          <w:highlight w:val="cyan"/>
        </w:rPr>
        <w:t>Autorizar</w:t>
      </w:r>
      <w:r w:rsidR="00DD2511" w:rsidRPr="00E307D9">
        <w:rPr>
          <w:rFonts w:ascii="Arial" w:hAnsi="Arial" w:cs="Arial"/>
          <w:sz w:val="20"/>
          <w:szCs w:val="20"/>
          <w:highlight w:val="cyan"/>
        </w:rPr>
        <w:t xml:space="preserve"> </w:t>
      </w:r>
      <w:r w:rsidR="00AB1847" w:rsidRPr="00E307D9">
        <w:rPr>
          <w:rFonts w:ascii="Arial" w:hAnsi="Arial" w:cs="Arial"/>
          <w:sz w:val="20"/>
          <w:szCs w:val="20"/>
          <w:highlight w:val="cyan"/>
        </w:rPr>
        <w:t>Póliza</w:t>
      </w:r>
      <w:r w:rsidRPr="00202DD8">
        <w:rPr>
          <w:rFonts w:ascii="Arial" w:hAnsi="Arial" w:cs="Arial"/>
          <w:sz w:val="20"/>
          <w:szCs w:val="20"/>
        </w:rPr>
        <w:t>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sistema muestra un mensaje de confirmación de aprobación.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 selecciona la opción Aceptar.</w:t>
      </w:r>
    </w:p>
    <w:p w:rsidR="009E24EC" w:rsidRDefault="009E24EC" w:rsidP="009E24EC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BA58AE">
        <w:rPr>
          <w:rFonts w:ascii="Arial" w:hAnsi="Arial" w:cs="Arial"/>
          <w:sz w:val="20"/>
          <w:szCs w:val="20"/>
          <w:highlight w:val="yellow"/>
        </w:rPr>
        <w:t>El actor firma la transacción digitalmente.</w:t>
      </w:r>
    </w:p>
    <w:p w:rsidR="00322CA2" w:rsidRPr="00322CA2" w:rsidRDefault="00322CA2" w:rsidP="00322CA2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cyan"/>
        </w:rPr>
      </w:pPr>
      <w:r w:rsidRPr="00322CA2">
        <w:rPr>
          <w:rFonts w:ascii="Arial" w:hAnsi="Arial" w:cs="Arial"/>
          <w:sz w:val="20"/>
          <w:szCs w:val="20"/>
          <w:highlight w:val="cyan"/>
        </w:rPr>
        <w:t>El sistema deja el certificado en estado “UTILIZADO”.</w:t>
      </w:r>
    </w:p>
    <w:p w:rsidR="00322CA2" w:rsidRPr="00322CA2" w:rsidRDefault="00322CA2" w:rsidP="00322CA2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cyan"/>
        </w:rPr>
      </w:pPr>
      <w:r w:rsidRPr="00322CA2">
        <w:rPr>
          <w:rFonts w:ascii="Arial" w:hAnsi="Arial" w:cs="Arial"/>
          <w:sz w:val="20"/>
          <w:szCs w:val="20"/>
          <w:highlight w:val="cyan"/>
        </w:rPr>
        <w:t>El sistema genera el certificado de autorización de matrícula inicial.</w:t>
      </w:r>
    </w:p>
    <w:p w:rsidR="00A671CD" w:rsidRDefault="00202DD8" w:rsidP="00A671CD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envía </w:t>
      </w:r>
      <w:r w:rsidR="00D91BAA">
        <w:rPr>
          <w:rFonts w:ascii="Arial" w:hAnsi="Arial" w:cs="Arial"/>
          <w:sz w:val="20"/>
          <w:szCs w:val="20"/>
        </w:rPr>
        <w:t xml:space="preserve">un correo electrónico </w:t>
      </w:r>
      <w:r w:rsidR="00A671CD" w:rsidRPr="00A671CD">
        <w:rPr>
          <w:rFonts w:ascii="Arial" w:hAnsi="Arial" w:cs="Arial"/>
          <w:sz w:val="20"/>
          <w:szCs w:val="20"/>
          <w:highlight w:val="magenta"/>
        </w:rPr>
        <w:t>al solicitante</w:t>
      </w:r>
      <w:r w:rsidR="00A671CD">
        <w:rPr>
          <w:rFonts w:ascii="Arial" w:hAnsi="Arial" w:cs="Arial"/>
          <w:sz w:val="20"/>
          <w:szCs w:val="20"/>
        </w:rPr>
        <w:t xml:space="preserve"> </w:t>
      </w:r>
      <w:r w:rsidR="00D91BAA">
        <w:rPr>
          <w:rFonts w:ascii="Arial" w:hAnsi="Arial" w:cs="Arial"/>
          <w:sz w:val="20"/>
          <w:szCs w:val="20"/>
        </w:rPr>
        <w:t>con la</w:t>
      </w:r>
      <w:r w:rsidRPr="00202DD8">
        <w:rPr>
          <w:rFonts w:ascii="Arial" w:hAnsi="Arial" w:cs="Arial"/>
          <w:sz w:val="20"/>
          <w:szCs w:val="20"/>
        </w:rPr>
        <w:t xml:space="preserve"> confirmación, indicando qu</w:t>
      </w:r>
      <w:r w:rsidR="00DD2511">
        <w:rPr>
          <w:rFonts w:ascii="Arial" w:hAnsi="Arial" w:cs="Arial"/>
          <w:sz w:val="20"/>
          <w:szCs w:val="20"/>
        </w:rPr>
        <w:t xml:space="preserve">e ha sido autorizada el siniestro de la </w:t>
      </w:r>
      <w:r w:rsidR="009D248E">
        <w:rPr>
          <w:rFonts w:ascii="Arial" w:hAnsi="Arial" w:cs="Arial"/>
          <w:sz w:val="20"/>
          <w:szCs w:val="20"/>
        </w:rPr>
        <w:t>póliza de caución</w:t>
      </w:r>
      <w:r w:rsidR="00A671CD">
        <w:rPr>
          <w:rFonts w:ascii="Arial" w:hAnsi="Arial" w:cs="Arial"/>
          <w:sz w:val="20"/>
          <w:szCs w:val="20"/>
        </w:rPr>
        <w:t xml:space="preserve"> </w:t>
      </w:r>
      <w:r w:rsidR="00A671CD" w:rsidRPr="00A671CD">
        <w:rPr>
          <w:rFonts w:ascii="Arial" w:hAnsi="Arial" w:cs="Arial"/>
          <w:sz w:val="20"/>
          <w:szCs w:val="20"/>
          <w:highlight w:val="magenta"/>
        </w:rPr>
        <w:t>(Texto parametrizable).</w:t>
      </w:r>
    </w:p>
    <w:p w:rsidR="00A671CD" w:rsidRPr="00A671CD" w:rsidRDefault="00A671CD" w:rsidP="00A671CD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magenta"/>
        </w:rPr>
      </w:pPr>
      <w:r w:rsidRPr="00A671CD">
        <w:rPr>
          <w:rFonts w:ascii="Arial" w:hAnsi="Arial" w:cs="Arial"/>
          <w:sz w:val="20"/>
          <w:szCs w:val="20"/>
          <w:highlight w:val="magenta"/>
        </w:rPr>
        <w:t>El sistema envía un correo electrónico a la aseguradora con la confirmación, comunicando que se ha siniestrado una póliza con los siguientes datos: tipo de documento &lt;tipo de documento&gt; y número de documento &lt;número del documento&gt; del solicitante y el vehículo con identificación VIN &lt;número del VIN &gt; y póliza No &lt;número de la póliza&gt;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termina la ejecución del caso de uso</w:t>
      </w:r>
    </w:p>
    <w:p w:rsidR="00202DD8" w:rsidRPr="00202DD8" w:rsidRDefault="00202DD8" w:rsidP="00202DD8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2DD8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202DD8" w:rsidRPr="00202DD8" w:rsidRDefault="00202DD8" w:rsidP="00202DD8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202DD8">
        <w:rPr>
          <w:rFonts w:ascii="Arial" w:hAnsi="Arial" w:cs="Arial"/>
          <w:b/>
          <w:sz w:val="20"/>
          <w:szCs w:val="20"/>
        </w:rPr>
        <w:t>5.1 Devolver al ciudadano</w:t>
      </w:r>
    </w:p>
    <w:p w:rsidR="00202DD8" w:rsidRDefault="002A5091" w:rsidP="00202DD8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Si en el paso 6</w:t>
      </w:r>
      <w:r w:rsidR="00202DD8" w:rsidRPr="00202DD8">
        <w:rPr>
          <w:rFonts w:ascii="Arial" w:hAnsi="Arial" w:cs="Arial"/>
          <w:sz w:val="20"/>
          <w:szCs w:val="20"/>
        </w:rPr>
        <w:t xml:space="preserve">  del flujo básico de eventos, el funcionario acciona la funcionalidad de “Devolver al ciudadano” el sistema realiza lo siguiente:</w:t>
      </w:r>
    </w:p>
    <w:p w:rsidR="00A671CD" w:rsidRPr="00623692" w:rsidRDefault="00A671CD" w:rsidP="007F0E49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magenta"/>
        </w:rPr>
      </w:pPr>
      <w:r w:rsidRPr="00623692">
        <w:rPr>
          <w:rFonts w:ascii="Arial" w:hAnsi="Arial" w:cs="Arial"/>
          <w:sz w:val="20"/>
          <w:szCs w:val="20"/>
          <w:highlight w:val="magenta"/>
        </w:rPr>
        <w:t>El sistema despliega una ventana solicitando la siguiente información:</w:t>
      </w:r>
    </w:p>
    <w:p w:rsidR="00A671CD" w:rsidRPr="00623692" w:rsidRDefault="00A671CD" w:rsidP="00A671CD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magenta"/>
        </w:rPr>
      </w:pPr>
      <w:r w:rsidRPr="00623692">
        <w:rPr>
          <w:rFonts w:ascii="Arial" w:hAnsi="Arial" w:cs="Arial"/>
          <w:sz w:val="20"/>
          <w:szCs w:val="20"/>
          <w:highlight w:val="magenta"/>
        </w:rPr>
        <w:t>Motivo</w:t>
      </w:r>
      <w:r w:rsidR="00623692" w:rsidRPr="00623692">
        <w:rPr>
          <w:rFonts w:ascii="Arial" w:hAnsi="Arial" w:cs="Arial"/>
          <w:sz w:val="20"/>
          <w:szCs w:val="20"/>
          <w:highlight w:val="magenta"/>
        </w:rPr>
        <w:t xml:space="preserve"> Devolución</w:t>
      </w:r>
      <w:r w:rsidRPr="00623692">
        <w:rPr>
          <w:rFonts w:ascii="Arial" w:hAnsi="Arial" w:cs="Arial"/>
          <w:sz w:val="20"/>
          <w:szCs w:val="20"/>
          <w:highlight w:val="magenta"/>
        </w:rPr>
        <w:t xml:space="preserve"> (</w:t>
      </w:r>
      <w:proofErr w:type="spellStart"/>
      <w:r w:rsidRPr="00623692">
        <w:rPr>
          <w:rFonts w:ascii="Arial" w:hAnsi="Arial" w:cs="Arial"/>
          <w:sz w:val="20"/>
          <w:szCs w:val="20"/>
          <w:highlight w:val="magenta"/>
        </w:rPr>
        <w:t>Parametrico</w:t>
      </w:r>
      <w:proofErr w:type="spellEnd"/>
      <w:r w:rsidRPr="00623692">
        <w:rPr>
          <w:rFonts w:ascii="Arial" w:hAnsi="Arial" w:cs="Arial"/>
          <w:sz w:val="20"/>
          <w:szCs w:val="20"/>
          <w:highlight w:val="magenta"/>
        </w:rPr>
        <w:t>)</w:t>
      </w:r>
    </w:p>
    <w:p w:rsidR="00A671CD" w:rsidRPr="00623692" w:rsidRDefault="00A671CD" w:rsidP="00A671CD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magenta"/>
        </w:rPr>
      </w:pPr>
      <w:r w:rsidRPr="00623692">
        <w:rPr>
          <w:rFonts w:ascii="Arial" w:hAnsi="Arial" w:cs="Arial"/>
          <w:sz w:val="20"/>
          <w:szCs w:val="20"/>
          <w:highlight w:val="magenta"/>
        </w:rPr>
        <w:t>Observaciones</w:t>
      </w:r>
    </w:p>
    <w:p w:rsidR="007F0E49" w:rsidRDefault="00202DD8" w:rsidP="007F0E49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7F0E49">
        <w:rPr>
          <w:rFonts w:ascii="Arial" w:hAnsi="Arial" w:cs="Arial"/>
          <w:sz w:val="20"/>
          <w:szCs w:val="20"/>
        </w:rPr>
        <w:t>El sistema envía un correo electrónico al ciudadano indicando que la solicitud fue devuelta</w:t>
      </w:r>
      <w:r w:rsidR="002A5091" w:rsidRPr="007F0E49">
        <w:rPr>
          <w:rFonts w:ascii="Arial" w:hAnsi="Arial" w:cs="Arial"/>
          <w:sz w:val="20"/>
          <w:szCs w:val="20"/>
        </w:rPr>
        <w:t xml:space="preserve"> para que proceda con las correcciones pertinentes</w:t>
      </w:r>
      <w:r w:rsidRPr="007F0E49">
        <w:rPr>
          <w:rFonts w:ascii="Arial" w:hAnsi="Arial" w:cs="Arial"/>
          <w:sz w:val="20"/>
          <w:szCs w:val="20"/>
        </w:rPr>
        <w:t>.</w:t>
      </w:r>
    </w:p>
    <w:p w:rsidR="00F80EF8" w:rsidRDefault="00F80EF8" w:rsidP="007F0E49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7F0E49">
        <w:rPr>
          <w:rFonts w:ascii="Arial" w:hAnsi="Arial" w:cs="Arial"/>
          <w:sz w:val="20"/>
          <w:szCs w:val="20"/>
          <w:highlight w:val="yellow"/>
        </w:rPr>
        <w:t xml:space="preserve">La solicitud queda nuevamente en </w:t>
      </w:r>
      <w:r w:rsidR="007F0E49" w:rsidRPr="007F0E49">
        <w:rPr>
          <w:rFonts w:ascii="Arial" w:hAnsi="Arial" w:cs="Arial"/>
          <w:sz w:val="20"/>
          <w:szCs w:val="20"/>
          <w:highlight w:val="yellow"/>
        </w:rPr>
        <w:t>“SOLICITUD SINIESTRO”.</w:t>
      </w:r>
    </w:p>
    <w:p w:rsidR="00623692" w:rsidRDefault="00623692" w:rsidP="00623692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623692" w:rsidRPr="00623692" w:rsidRDefault="00623692" w:rsidP="00623692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623692" w:rsidRPr="00623692" w:rsidRDefault="00623692" w:rsidP="00623692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  <w:highlight w:val="magenta"/>
        </w:rPr>
      </w:pPr>
      <w:r w:rsidRPr="00623692">
        <w:rPr>
          <w:rFonts w:ascii="Arial" w:hAnsi="Arial" w:cs="Arial"/>
          <w:b/>
          <w:sz w:val="20"/>
          <w:szCs w:val="20"/>
          <w:highlight w:val="magenta"/>
        </w:rPr>
        <w:t>5.2 Rechazar solicitud</w:t>
      </w:r>
    </w:p>
    <w:p w:rsidR="00623692" w:rsidRPr="00623692" w:rsidRDefault="00623692" w:rsidP="00623692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highlight w:val="magenta"/>
        </w:rPr>
      </w:pPr>
      <w:r w:rsidRPr="00623692">
        <w:rPr>
          <w:rFonts w:ascii="Arial" w:hAnsi="Arial" w:cs="Arial"/>
          <w:sz w:val="20"/>
          <w:szCs w:val="20"/>
          <w:highlight w:val="magenta"/>
        </w:rPr>
        <w:t xml:space="preserve"> Si en el paso 6  del flujo básico de eventos, el funcionario acciona la funcionalidad de “Rechazar Solicitud” el sistema realiza lo siguiente:</w:t>
      </w:r>
    </w:p>
    <w:p w:rsidR="00623692" w:rsidRPr="00623692" w:rsidRDefault="00623692" w:rsidP="0062369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magenta"/>
        </w:rPr>
      </w:pPr>
      <w:r w:rsidRPr="00623692">
        <w:rPr>
          <w:rFonts w:ascii="Arial" w:hAnsi="Arial" w:cs="Arial"/>
          <w:sz w:val="20"/>
          <w:szCs w:val="20"/>
          <w:highlight w:val="magenta"/>
        </w:rPr>
        <w:t>El sistema despliega una ventana solicitando la siguiente información:</w:t>
      </w:r>
    </w:p>
    <w:p w:rsidR="00623692" w:rsidRPr="00623692" w:rsidRDefault="00623692" w:rsidP="00623692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magenta"/>
        </w:rPr>
      </w:pPr>
      <w:r w:rsidRPr="00623692">
        <w:rPr>
          <w:rFonts w:ascii="Arial" w:hAnsi="Arial" w:cs="Arial"/>
          <w:sz w:val="20"/>
          <w:szCs w:val="20"/>
          <w:highlight w:val="magenta"/>
        </w:rPr>
        <w:t>Motivo Rechazo (</w:t>
      </w:r>
      <w:proofErr w:type="spellStart"/>
      <w:r w:rsidRPr="00623692">
        <w:rPr>
          <w:rFonts w:ascii="Arial" w:hAnsi="Arial" w:cs="Arial"/>
          <w:sz w:val="20"/>
          <w:szCs w:val="20"/>
          <w:highlight w:val="magenta"/>
        </w:rPr>
        <w:t>Parametrico</w:t>
      </w:r>
      <w:proofErr w:type="spellEnd"/>
      <w:r w:rsidRPr="00623692">
        <w:rPr>
          <w:rFonts w:ascii="Arial" w:hAnsi="Arial" w:cs="Arial"/>
          <w:sz w:val="20"/>
          <w:szCs w:val="20"/>
          <w:highlight w:val="magenta"/>
        </w:rPr>
        <w:t>)</w:t>
      </w:r>
    </w:p>
    <w:p w:rsidR="00623692" w:rsidRPr="00623692" w:rsidRDefault="00623692" w:rsidP="00623692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magenta"/>
        </w:rPr>
      </w:pPr>
      <w:r w:rsidRPr="00623692">
        <w:rPr>
          <w:rFonts w:ascii="Arial" w:hAnsi="Arial" w:cs="Arial"/>
          <w:sz w:val="20"/>
          <w:szCs w:val="20"/>
          <w:highlight w:val="magenta"/>
        </w:rPr>
        <w:t>Observaciones</w:t>
      </w:r>
    </w:p>
    <w:p w:rsidR="00623692" w:rsidRPr="00623692" w:rsidRDefault="00623692" w:rsidP="0062369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magenta"/>
        </w:rPr>
      </w:pPr>
      <w:r w:rsidRPr="00623692">
        <w:rPr>
          <w:rFonts w:ascii="Arial" w:hAnsi="Arial" w:cs="Arial"/>
          <w:sz w:val="20"/>
          <w:szCs w:val="20"/>
          <w:highlight w:val="magenta"/>
        </w:rPr>
        <w:t>El sistema envía un correo electrónico al ciudadano indicando que la solicitud fue rechazada.</w:t>
      </w:r>
    </w:p>
    <w:p w:rsidR="00623692" w:rsidRDefault="00623692" w:rsidP="0062369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magenta"/>
        </w:rPr>
      </w:pPr>
      <w:r w:rsidRPr="00623692">
        <w:rPr>
          <w:rFonts w:ascii="Arial" w:hAnsi="Arial" w:cs="Arial"/>
          <w:sz w:val="20"/>
          <w:szCs w:val="20"/>
          <w:highlight w:val="magenta"/>
        </w:rPr>
        <w:t>La solicitud queda en estado “RECHAZADA”</w:t>
      </w:r>
    </w:p>
    <w:p w:rsidR="00E307D9" w:rsidRPr="00E307D9" w:rsidRDefault="00E307D9" w:rsidP="00E307D9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magenta"/>
        </w:rPr>
      </w:pPr>
    </w:p>
    <w:p w:rsidR="00E307D9" w:rsidRPr="00E307D9" w:rsidRDefault="00E307D9" w:rsidP="00E307D9">
      <w:pPr>
        <w:widowControl w:val="0"/>
        <w:suppressAutoHyphens/>
        <w:spacing w:after="0" w:line="276" w:lineRule="auto"/>
        <w:ind w:left="708"/>
        <w:jc w:val="both"/>
        <w:rPr>
          <w:rFonts w:ascii="Arial" w:hAnsi="Arial" w:cs="Arial"/>
          <w:b/>
          <w:sz w:val="20"/>
          <w:szCs w:val="20"/>
          <w:highlight w:val="cyan"/>
        </w:rPr>
      </w:pPr>
      <w:r w:rsidRPr="00E307D9">
        <w:rPr>
          <w:rFonts w:ascii="Arial" w:hAnsi="Arial" w:cs="Arial"/>
          <w:b/>
          <w:sz w:val="20"/>
          <w:szCs w:val="20"/>
          <w:highlight w:val="cyan"/>
        </w:rPr>
        <w:t>5.3 Cancelar</w:t>
      </w:r>
    </w:p>
    <w:p w:rsidR="00E307D9" w:rsidRPr="00E307D9" w:rsidRDefault="00E307D9" w:rsidP="00E307D9">
      <w:pPr>
        <w:widowControl w:val="0"/>
        <w:suppressAutoHyphens/>
        <w:spacing w:after="0" w:line="276" w:lineRule="auto"/>
        <w:ind w:left="708"/>
        <w:jc w:val="both"/>
        <w:rPr>
          <w:rFonts w:ascii="Arial" w:hAnsi="Arial" w:cs="Arial"/>
          <w:sz w:val="20"/>
          <w:szCs w:val="20"/>
          <w:highlight w:val="cyan"/>
        </w:rPr>
      </w:pPr>
      <w:r w:rsidRPr="00E307D9">
        <w:rPr>
          <w:rFonts w:ascii="Arial" w:hAnsi="Arial" w:cs="Arial"/>
          <w:sz w:val="20"/>
          <w:szCs w:val="20"/>
          <w:highlight w:val="cyan"/>
        </w:rPr>
        <w:t>Si en el paso 6 del flujo básico de eventos, el funcionario acciona la funcionalidad de “Cancelar”, el sistema realiza lo siguiente:</w:t>
      </w:r>
    </w:p>
    <w:p w:rsidR="00E307D9" w:rsidRDefault="00E307D9" w:rsidP="00E307D9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cyan"/>
        </w:rPr>
      </w:pPr>
      <w:r w:rsidRPr="00E307D9">
        <w:rPr>
          <w:rFonts w:ascii="Arial" w:hAnsi="Arial" w:cs="Arial"/>
          <w:sz w:val="20"/>
          <w:szCs w:val="20"/>
          <w:highlight w:val="cyan"/>
        </w:rPr>
        <w:t xml:space="preserve"> El sistema retorna al paso 2 del flujo básico de eventos.</w:t>
      </w:r>
    </w:p>
    <w:p w:rsidR="00EA1C48" w:rsidRDefault="00EA1C48" w:rsidP="00EA1C48">
      <w:pPr>
        <w:pStyle w:val="Prrafodelista"/>
        <w:widowControl w:val="0"/>
        <w:suppressAutoHyphens/>
        <w:spacing w:after="0" w:line="276" w:lineRule="auto"/>
        <w:ind w:left="2084"/>
        <w:jc w:val="both"/>
        <w:rPr>
          <w:rFonts w:ascii="Arial" w:hAnsi="Arial" w:cs="Arial"/>
          <w:sz w:val="20"/>
          <w:szCs w:val="20"/>
          <w:highlight w:val="cyan"/>
        </w:rPr>
      </w:pPr>
    </w:p>
    <w:p w:rsidR="00EA1C48" w:rsidRPr="00F52541" w:rsidRDefault="00EA1C48" w:rsidP="00EA1C48">
      <w:pPr>
        <w:pStyle w:val="Ttulo2"/>
        <w:ind w:left="360"/>
        <w:jc w:val="both"/>
        <w:rPr>
          <w:rFonts w:ascii="Arial" w:hAnsi="Arial" w:cs="Arial"/>
          <w:color w:val="auto"/>
          <w:sz w:val="20"/>
          <w:szCs w:val="20"/>
          <w:highlight w:val="darkCyan"/>
        </w:rPr>
      </w:pPr>
      <w:r w:rsidRPr="00611D2D">
        <w:rPr>
          <w:rFonts w:ascii="Arial" w:hAnsi="Arial" w:cs="Arial"/>
          <w:b/>
          <w:color w:val="000000" w:themeColor="text1"/>
          <w:sz w:val="20"/>
          <w:szCs w:val="20"/>
          <w:highlight w:val="darkCyan"/>
        </w:rPr>
        <w:t xml:space="preserve">5.4 </w:t>
      </w:r>
      <w:r w:rsidRPr="00F52541">
        <w:rPr>
          <w:rFonts w:ascii="Arial" w:hAnsi="Arial" w:cs="Arial"/>
          <w:b/>
          <w:color w:val="auto"/>
          <w:sz w:val="20"/>
          <w:szCs w:val="20"/>
          <w:highlight w:val="darkCyan"/>
        </w:rPr>
        <w:t xml:space="preserve">El </w:t>
      </w:r>
      <w:r w:rsidRPr="00F52541">
        <w:rPr>
          <w:rFonts w:ascii="Arial" w:hAnsi="Arial" w:cs="Arial"/>
          <w:sz w:val="20"/>
          <w:szCs w:val="20"/>
          <w:highlight w:val="darkCyan"/>
        </w:rPr>
        <w:t xml:space="preserve"> </w:t>
      </w:r>
      <w:r w:rsidRPr="00F52541">
        <w:rPr>
          <w:rFonts w:ascii="Arial" w:hAnsi="Arial" w:cs="Arial"/>
          <w:b/>
          <w:color w:val="000000" w:themeColor="text1"/>
          <w:sz w:val="20"/>
          <w:szCs w:val="20"/>
          <w:highlight w:val="darkCyan"/>
        </w:rPr>
        <w:t xml:space="preserve">vehículo nuevo NO tiene asociada FTH de carrocería </w:t>
      </w:r>
    </w:p>
    <w:p w:rsidR="00EA1C48" w:rsidRPr="00F52541" w:rsidRDefault="00EA1C48" w:rsidP="00EA1C4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  <w:lang w:val="es-ES"/>
        </w:rPr>
        <w:t>Si en el paso 4</w:t>
      </w:r>
      <w:r w:rsidRPr="00F52541">
        <w:rPr>
          <w:rFonts w:ascii="Arial" w:hAnsi="Arial" w:cs="Arial"/>
          <w:sz w:val="20"/>
          <w:szCs w:val="20"/>
          <w:highlight w:val="darkCyan"/>
          <w:lang w:val="es-ES"/>
        </w:rPr>
        <w:t xml:space="preserve"> del flujo básico de eventos, el sistema identifica que </w:t>
      </w:r>
      <w:r>
        <w:rPr>
          <w:rFonts w:ascii="Arial" w:hAnsi="Arial" w:cs="Arial"/>
          <w:sz w:val="20"/>
          <w:szCs w:val="20"/>
          <w:highlight w:val="darkCyan"/>
          <w:lang w:val="es-ES"/>
        </w:rPr>
        <w:t>la información que se recupera</w:t>
      </w:r>
      <w:r w:rsidRPr="00F52541">
        <w:rPr>
          <w:rFonts w:ascii="Arial" w:hAnsi="Arial" w:cs="Arial"/>
          <w:sz w:val="20"/>
          <w:szCs w:val="20"/>
          <w:highlight w:val="darkCyan"/>
          <w:lang w:val="es-ES"/>
        </w:rPr>
        <w:t xml:space="preserve">, no </w:t>
      </w:r>
      <w:r>
        <w:rPr>
          <w:rFonts w:ascii="Arial" w:hAnsi="Arial" w:cs="Arial"/>
          <w:sz w:val="20"/>
          <w:szCs w:val="20"/>
          <w:highlight w:val="darkCyan"/>
          <w:lang w:val="es-ES"/>
        </w:rPr>
        <w:t>presenta información</w:t>
      </w:r>
      <w:r w:rsidRPr="00F52541">
        <w:rPr>
          <w:rFonts w:ascii="Arial" w:hAnsi="Arial" w:cs="Arial"/>
          <w:sz w:val="20"/>
          <w:szCs w:val="20"/>
          <w:highlight w:val="darkCyan"/>
          <w:lang w:val="es-ES"/>
        </w:rPr>
        <w:t xml:space="preserve"> de la Ficha Técnica de Homologación de Carrocería, se ejecutan las siguientes acciones:</w:t>
      </w:r>
    </w:p>
    <w:p w:rsidR="00EA1C48" w:rsidRPr="00F52541" w:rsidRDefault="00EA1C48" w:rsidP="00EA1C48">
      <w:pPr>
        <w:pStyle w:val="Prrafode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F52541">
        <w:rPr>
          <w:rFonts w:ascii="Arial" w:hAnsi="Arial" w:cs="Arial"/>
          <w:sz w:val="20"/>
          <w:szCs w:val="20"/>
          <w:highlight w:val="darkCyan"/>
          <w:lang w:val="es-ES"/>
        </w:rPr>
        <w:lastRenderedPageBreak/>
        <w:t xml:space="preserve">El sistema </w:t>
      </w:r>
      <w:r>
        <w:rPr>
          <w:rFonts w:ascii="Arial" w:hAnsi="Arial" w:cs="Arial"/>
          <w:sz w:val="20"/>
          <w:szCs w:val="20"/>
          <w:highlight w:val="darkCyan"/>
          <w:lang w:val="es-ES"/>
        </w:rPr>
        <w:t>genera un mensaje informativo al Actor en el cual se indica que el vehículo no tiene asociada FTH de carrocería y para continuar el proceso, debe ingresar el dato</w:t>
      </w:r>
      <w:r w:rsidR="005D23A0">
        <w:rPr>
          <w:rFonts w:ascii="Arial" w:hAnsi="Arial" w:cs="Arial"/>
          <w:sz w:val="20"/>
          <w:szCs w:val="20"/>
          <w:highlight w:val="darkCyan"/>
          <w:lang w:val="es-ES"/>
        </w:rPr>
        <w:t>.</w:t>
      </w:r>
    </w:p>
    <w:p w:rsidR="00EA1C48" w:rsidRDefault="00EA1C48" w:rsidP="00EA1C48">
      <w:pPr>
        <w:pStyle w:val="Prrafode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F52541">
        <w:rPr>
          <w:rFonts w:ascii="Arial" w:hAnsi="Arial" w:cs="Arial"/>
          <w:sz w:val="20"/>
          <w:szCs w:val="20"/>
          <w:highlight w:val="darkCyan"/>
          <w:lang w:val="es-ES"/>
        </w:rPr>
        <w:t xml:space="preserve">El sistema </w:t>
      </w:r>
      <w:r>
        <w:rPr>
          <w:rFonts w:ascii="Arial" w:hAnsi="Arial" w:cs="Arial"/>
          <w:sz w:val="20"/>
          <w:szCs w:val="20"/>
          <w:highlight w:val="darkCyan"/>
          <w:lang w:val="es-ES"/>
        </w:rPr>
        <w:t>habilita el campo de Ficha Técnica de Homologación de Carrocería para que el dato sea ingresado</w:t>
      </w:r>
    </w:p>
    <w:p w:rsidR="000779DB" w:rsidRDefault="000779DB" w:rsidP="00EA1C48">
      <w:pPr>
        <w:pStyle w:val="Prrafode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  <w:lang w:val="es-ES"/>
        </w:rPr>
        <w:t>El sistema verifica que la FTH ingresada se encuentre registrada en estado APROBADO y que corresponda con una FTH de carrocería.</w:t>
      </w:r>
    </w:p>
    <w:p w:rsidR="000779DB" w:rsidRDefault="000779DB" w:rsidP="00EA1C48">
      <w:pPr>
        <w:pStyle w:val="Prrafode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  <w:lang w:val="es-ES"/>
        </w:rPr>
        <w:t>El sistema valida que el tipo de carrocería no se encuentre en las carrocerías exentas para vehículos de carga</w:t>
      </w:r>
      <w:r w:rsidR="00611D2D">
        <w:rPr>
          <w:rFonts w:ascii="Arial" w:hAnsi="Arial" w:cs="Arial"/>
          <w:sz w:val="20"/>
          <w:szCs w:val="20"/>
          <w:highlight w:val="darkCyan"/>
          <w:lang w:val="es-ES"/>
        </w:rPr>
        <w:t>.</w:t>
      </w:r>
    </w:p>
    <w:p w:rsidR="000779DB" w:rsidRDefault="000779DB" w:rsidP="00EA1C48">
      <w:pPr>
        <w:pStyle w:val="Prrafode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  <w:lang w:val="es-ES"/>
        </w:rPr>
        <w:t>El sistema verifica que la FTH de carrocería ingresada este asociada a la FTH de Chasis o vehículo carrozado del vehículo nuevo</w:t>
      </w:r>
      <w:r w:rsidR="00611D2D">
        <w:rPr>
          <w:rFonts w:ascii="Arial" w:hAnsi="Arial" w:cs="Arial"/>
          <w:sz w:val="20"/>
          <w:szCs w:val="20"/>
          <w:highlight w:val="darkCyan"/>
          <w:lang w:val="es-ES"/>
        </w:rPr>
        <w:t>.</w:t>
      </w:r>
    </w:p>
    <w:p w:rsidR="000779DB" w:rsidRDefault="000779DB" w:rsidP="00EA1C48">
      <w:pPr>
        <w:pStyle w:val="Prrafode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  <w:lang w:val="es-ES"/>
        </w:rPr>
        <w:t>El sistema presenta un mensaje con la carrocería asociada a la FTH ingresada, con la opción aceptar.</w:t>
      </w:r>
    </w:p>
    <w:p w:rsidR="000779DB" w:rsidRDefault="00611D2D" w:rsidP="00EA1C48">
      <w:pPr>
        <w:pStyle w:val="Prrafode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  <w:lang w:val="es-ES"/>
        </w:rPr>
        <w:t>Si las validaciones son exitosas para el registro del siniestro de la póliza, el sistema actualizará en el RNA los siguientes datos:</w:t>
      </w:r>
    </w:p>
    <w:p w:rsidR="00611D2D" w:rsidRDefault="00611D2D" w:rsidP="00611D2D">
      <w:pPr>
        <w:pStyle w:val="Prrafodelista"/>
        <w:numPr>
          <w:ilvl w:val="4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  <w:lang w:val="es-ES"/>
        </w:rPr>
        <w:t>Tipo de Carrocería</w:t>
      </w:r>
    </w:p>
    <w:p w:rsidR="00611D2D" w:rsidRDefault="00611D2D" w:rsidP="00611D2D">
      <w:pPr>
        <w:pStyle w:val="Prrafodelista"/>
        <w:numPr>
          <w:ilvl w:val="4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  <w:lang w:val="es-ES"/>
        </w:rPr>
        <w:t>FTH de Carrocería</w:t>
      </w:r>
    </w:p>
    <w:p w:rsidR="00611D2D" w:rsidRDefault="00C50EEF" w:rsidP="00611D2D">
      <w:pPr>
        <w:pStyle w:val="Prrafode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  <w:lang w:val="es-ES"/>
        </w:rPr>
        <w:t>El sistema retorna al paso 5 del flujo básico de eventos.</w:t>
      </w:r>
    </w:p>
    <w:p w:rsidR="00D40257" w:rsidRDefault="00D40257" w:rsidP="00D40257">
      <w:pPr>
        <w:pStyle w:val="Prrafodelista"/>
        <w:spacing w:line="276" w:lineRule="auto"/>
        <w:ind w:left="2084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</w:p>
    <w:p w:rsidR="00D40257" w:rsidRPr="00D40257" w:rsidRDefault="00D40257" w:rsidP="00D40257">
      <w:pPr>
        <w:pStyle w:val="Prrafodelista"/>
        <w:spacing w:line="276" w:lineRule="auto"/>
        <w:ind w:left="708"/>
        <w:jc w:val="both"/>
        <w:rPr>
          <w:rFonts w:ascii="Arial" w:hAnsi="Arial" w:cs="Arial"/>
          <w:b/>
          <w:sz w:val="20"/>
          <w:szCs w:val="20"/>
          <w:highlight w:val="darkCyan"/>
          <w:lang w:val="es-ES"/>
        </w:rPr>
      </w:pPr>
      <w:r w:rsidRPr="00D40257">
        <w:rPr>
          <w:rFonts w:ascii="Arial" w:hAnsi="Arial" w:cs="Arial"/>
          <w:b/>
          <w:sz w:val="20"/>
          <w:szCs w:val="20"/>
          <w:highlight w:val="darkCyan"/>
          <w:lang w:val="es-ES"/>
        </w:rPr>
        <w:t>5.5 La FTH ingresada no cumple las validaciones</w:t>
      </w:r>
    </w:p>
    <w:p w:rsidR="00D40257" w:rsidRDefault="00D40257" w:rsidP="00D40257">
      <w:pPr>
        <w:pStyle w:val="Prrafodelista"/>
        <w:spacing w:line="276" w:lineRule="auto"/>
        <w:ind w:left="708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D40257">
        <w:rPr>
          <w:rFonts w:ascii="Arial" w:hAnsi="Arial" w:cs="Arial"/>
          <w:sz w:val="20"/>
          <w:szCs w:val="20"/>
          <w:highlight w:val="darkCyan"/>
          <w:lang w:val="es-ES"/>
        </w:rPr>
        <w:t>Si en el flujo alterno 5.4</w:t>
      </w:r>
      <w:r w:rsidR="00C35B57">
        <w:rPr>
          <w:rFonts w:ascii="Arial" w:hAnsi="Arial" w:cs="Arial"/>
          <w:sz w:val="20"/>
          <w:szCs w:val="20"/>
          <w:highlight w:val="darkCyan"/>
          <w:lang w:val="es-ES"/>
        </w:rPr>
        <w:t>, el sistema identifica que no se cumplen con las validaciones que se realizan al momento de ingresar la FTH de Carrocería, el sistema realiza lo siguiente:</w:t>
      </w:r>
    </w:p>
    <w:p w:rsidR="00C35B57" w:rsidRDefault="00C35B57" w:rsidP="00D40257">
      <w:pPr>
        <w:pStyle w:val="Prrafodelista"/>
        <w:spacing w:line="276" w:lineRule="auto"/>
        <w:ind w:left="708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</w:p>
    <w:p w:rsidR="00C35B57" w:rsidRDefault="00C35B57" w:rsidP="00C35B57">
      <w:pPr>
        <w:pStyle w:val="Prrafodelista"/>
        <w:numPr>
          <w:ilvl w:val="3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  <w:lang w:val="es-ES"/>
        </w:rPr>
        <w:t>El sistema genera un mensaje informativo</w:t>
      </w:r>
      <w:r w:rsidR="000C1D0C">
        <w:rPr>
          <w:rFonts w:ascii="Arial" w:hAnsi="Arial" w:cs="Arial"/>
          <w:sz w:val="20"/>
          <w:szCs w:val="20"/>
          <w:highlight w:val="darkCyan"/>
          <w:lang w:val="es-ES"/>
        </w:rPr>
        <w:t xml:space="preserve"> en el que indica que la información ingresada no cumple con las validaciones.</w:t>
      </w:r>
    </w:p>
    <w:p w:rsidR="00D40257" w:rsidRPr="005B10CE" w:rsidRDefault="000C1D0C" w:rsidP="00D40257">
      <w:pPr>
        <w:pStyle w:val="Prrafodelista"/>
        <w:numPr>
          <w:ilvl w:val="3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5B10CE">
        <w:rPr>
          <w:rFonts w:ascii="Arial" w:hAnsi="Arial" w:cs="Arial"/>
          <w:sz w:val="20"/>
          <w:szCs w:val="20"/>
          <w:highlight w:val="darkCyan"/>
          <w:lang w:val="es-ES"/>
        </w:rPr>
        <w:t xml:space="preserve">El sistema retorna al paso 4, recuperando </w:t>
      </w:r>
      <w:r w:rsidR="001D4EB5" w:rsidRPr="005B10CE">
        <w:rPr>
          <w:rFonts w:ascii="Arial" w:hAnsi="Arial" w:cs="Arial"/>
          <w:sz w:val="20"/>
          <w:szCs w:val="20"/>
          <w:highlight w:val="darkCyan"/>
          <w:lang w:val="es-ES"/>
        </w:rPr>
        <w:t xml:space="preserve">nuevamente la información </w:t>
      </w:r>
      <w:r w:rsidR="005B10CE" w:rsidRPr="005B10CE">
        <w:rPr>
          <w:rFonts w:ascii="Arial" w:hAnsi="Arial" w:cs="Arial"/>
          <w:sz w:val="20"/>
          <w:szCs w:val="20"/>
          <w:highlight w:val="darkCyan"/>
          <w:lang w:val="es-ES"/>
        </w:rPr>
        <w:t>inicial.</w:t>
      </w:r>
    </w:p>
    <w:p w:rsidR="00EA1C48" w:rsidRDefault="00EA1C48" w:rsidP="00EA1C48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cyan"/>
        </w:rPr>
      </w:pPr>
    </w:p>
    <w:p w:rsidR="00EA1C48" w:rsidRPr="00EA1C48" w:rsidRDefault="00EA1C48" w:rsidP="00EA1C48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cyan"/>
        </w:rPr>
      </w:pPr>
    </w:p>
    <w:p w:rsidR="00EA1C48" w:rsidRPr="00EA1C48" w:rsidRDefault="00EA1C48" w:rsidP="00EA1C48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cyan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2DD8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No aplica.</w:t>
      </w:r>
    </w:p>
    <w:p w:rsidR="00202DD8" w:rsidRPr="00202DD8" w:rsidRDefault="00202DD8" w:rsidP="00202DD8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2DD8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El funcionario de Ministerio reali</w:t>
      </w:r>
      <w:r w:rsidR="002A5091">
        <w:rPr>
          <w:rFonts w:ascii="Arial" w:hAnsi="Arial" w:cs="Arial"/>
          <w:sz w:val="20"/>
          <w:szCs w:val="20"/>
          <w:lang w:val="es-ES"/>
        </w:rPr>
        <w:t>za la aprobación o devolución del Siniestro de la póliza de caución</w:t>
      </w:r>
      <w:r w:rsidRPr="00202DD8">
        <w:rPr>
          <w:rFonts w:ascii="Arial" w:hAnsi="Arial" w:cs="Arial"/>
          <w:sz w:val="20"/>
          <w:szCs w:val="20"/>
          <w:lang w:val="es-ES"/>
        </w:rPr>
        <w:t>.</w:t>
      </w: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2DD8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No aplica.</w:t>
      </w:r>
    </w:p>
    <w:p w:rsidR="00202DD8" w:rsidRPr="00202DD8" w:rsidRDefault="00202DD8" w:rsidP="00202DD8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2DD8">
        <w:rPr>
          <w:rFonts w:ascii="Arial" w:hAnsi="Arial" w:cs="Arial"/>
          <w:b/>
          <w:color w:val="auto"/>
          <w:sz w:val="20"/>
          <w:szCs w:val="20"/>
        </w:rPr>
        <w:lastRenderedPageBreak/>
        <w:t>Requerimientos Especiales</w:t>
      </w:r>
      <w:bookmarkEnd w:id="9"/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7F0E49" w:rsidRDefault="007F0E49" w:rsidP="007F0E4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7F0E49">
        <w:rPr>
          <w:rFonts w:ascii="Arial" w:hAnsi="Arial" w:cs="Arial"/>
          <w:sz w:val="20"/>
          <w:szCs w:val="20"/>
          <w:highlight w:val="yellow"/>
        </w:rPr>
        <w:t>No aplica</w:t>
      </w:r>
    </w:p>
    <w:p w:rsidR="00202DD8" w:rsidRPr="00202DD8" w:rsidRDefault="00202DD8" w:rsidP="00202DD8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2DD8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FA78394" wp14:editId="447941D9">
            <wp:extent cx="5612130" cy="2566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F5676E2" wp14:editId="61A5876D">
            <wp:extent cx="5612130" cy="40119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E440FE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E596D65" wp14:editId="5AC342BD">
            <wp:extent cx="5612130" cy="2153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00317E53" wp14:editId="44CD2190">
            <wp:extent cx="5612130" cy="47980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E307D9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64E0FAB" wp14:editId="7DEC1D4E">
            <wp:extent cx="5612130" cy="4210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351A5CB8" wp14:editId="2C196F00">
            <wp:extent cx="5612130" cy="10769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4F4E809" wp14:editId="56699048">
            <wp:extent cx="4200525" cy="2714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8AF99AA" wp14:editId="58FA725F">
            <wp:extent cx="4981575" cy="1714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Pr="00202DD8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2DD8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2DD8" w:rsidRPr="00202DD8" w:rsidRDefault="00202DD8" w:rsidP="00202DD8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sectPr w:rsidR="00202DD8" w:rsidRPr="00202DD8" w:rsidSect="001C3005">
      <w:headerReference w:type="default" r:id="rId16"/>
      <w:footerReference w:type="default" r:id="rId17"/>
      <w:head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41D" w:rsidRDefault="00DB141D" w:rsidP="00F14843">
      <w:pPr>
        <w:spacing w:after="0" w:line="240" w:lineRule="auto"/>
      </w:pPr>
      <w:r>
        <w:separator/>
      </w:r>
    </w:p>
  </w:endnote>
  <w:endnote w:type="continuationSeparator" w:id="0">
    <w:p w:rsidR="00DB141D" w:rsidRDefault="00DB141D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41D" w:rsidRDefault="00DB141D" w:rsidP="00F14843">
      <w:pPr>
        <w:spacing w:after="0" w:line="240" w:lineRule="auto"/>
      </w:pPr>
      <w:r>
        <w:separator/>
      </w:r>
    </w:p>
  </w:footnote>
  <w:footnote w:type="continuationSeparator" w:id="0">
    <w:p w:rsidR="00DB141D" w:rsidRDefault="00DB141D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9B21A3">
    <w:pPr>
      <w:pStyle w:val="Encabezado"/>
    </w:pPr>
    <w:r>
      <w:t>CUG0007</w:t>
    </w:r>
    <w:r w:rsidR="00DF0EDE" w:rsidRPr="00DF0EDE">
      <w:t>-</w:t>
    </w:r>
    <w:r w:rsidR="002A5091">
      <w:t>Aprob</w:t>
    </w:r>
    <w:r w:rsidR="00C23ACD">
      <w:t>ación Siniestro Póliza Caución</w:t>
    </w:r>
  </w:p>
  <w:p w:rsidR="00DF0EDE" w:rsidRDefault="00DF0EDE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FD8A381A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08265D79"/>
    <w:multiLevelType w:val="multilevel"/>
    <w:tmpl w:val="FE3AB64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lang w:val="es-ES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12E65"/>
    <w:multiLevelType w:val="hybridMultilevel"/>
    <w:tmpl w:val="347CD8FE"/>
    <w:lvl w:ilvl="0" w:tplc="240A000F">
      <w:start w:val="1"/>
      <w:numFmt w:val="decimal"/>
      <w:lvlText w:val="%1."/>
      <w:lvlJc w:val="left"/>
      <w:pPr>
        <w:ind w:left="2484" w:hanging="360"/>
      </w:p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A8F3970"/>
    <w:multiLevelType w:val="hybridMultilevel"/>
    <w:tmpl w:val="589CB732"/>
    <w:lvl w:ilvl="0" w:tplc="24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5" w15:restartNumberingAfterBreak="0">
    <w:nsid w:val="3ACD0737"/>
    <w:multiLevelType w:val="hybridMultilevel"/>
    <w:tmpl w:val="258CF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8D14623"/>
    <w:multiLevelType w:val="hybridMultilevel"/>
    <w:tmpl w:val="BDE6D6A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9CE0DDB"/>
    <w:multiLevelType w:val="hybridMultilevel"/>
    <w:tmpl w:val="347CD8FE"/>
    <w:lvl w:ilvl="0" w:tplc="240A000F">
      <w:start w:val="1"/>
      <w:numFmt w:val="decimal"/>
      <w:lvlText w:val="%1."/>
      <w:lvlJc w:val="left"/>
      <w:pPr>
        <w:ind w:left="2484" w:hanging="360"/>
      </w:p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FF34305"/>
    <w:multiLevelType w:val="multilevel"/>
    <w:tmpl w:val="09787DD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3C02D6"/>
    <w:multiLevelType w:val="multilevel"/>
    <w:tmpl w:val="09787DD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126E82"/>
    <w:multiLevelType w:val="hybridMultilevel"/>
    <w:tmpl w:val="3948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21511"/>
    <w:multiLevelType w:val="multilevel"/>
    <w:tmpl w:val="09787DD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5EF343A"/>
    <w:multiLevelType w:val="hybridMultilevel"/>
    <w:tmpl w:val="FC88878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65B4F0A"/>
    <w:multiLevelType w:val="multilevel"/>
    <w:tmpl w:val="09787DD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4DE1"/>
    <w:rsid w:val="00025BE6"/>
    <w:rsid w:val="00035A85"/>
    <w:rsid w:val="00066B32"/>
    <w:rsid w:val="000779DB"/>
    <w:rsid w:val="000852CB"/>
    <w:rsid w:val="00085652"/>
    <w:rsid w:val="000A180D"/>
    <w:rsid w:val="000C1D0C"/>
    <w:rsid w:val="001C3005"/>
    <w:rsid w:val="001D4EB5"/>
    <w:rsid w:val="001E5EAD"/>
    <w:rsid w:val="001E72CA"/>
    <w:rsid w:val="00202DD8"/>
    <w:rsid w:val="00212854"/>
    <w:rsid w:val="00213CF4"/>
    <w:rsid w:val="002A5091"/>
    <w:rsid w:val="00307D39"/>
    <w:rsid w:val="003168B8"/>
    <w:rsid w:val="00322CA2"/>
    <w:rsid w:val="00332A48"/>
    <w:rsid w:val="00385A08"/>
    <w:rsid w:val="00452267"/>
    <w:rsid w:val="004710BA"/>
    <w:rsid w:val="004D0622"/>
    <w:rsid w:val="004D2A33"/>
    <w:rsid w:val="004D4506"/>
    <w:rsid w:val="0055269D"/>
    <w:rsid w:val="00552FE1"/>
    <w:rsid w:val="00574F87"/>
    <w:rsid w:val="005756D3"/>
    <w:rsid w:val="005B10CE"/>
    <w:rsid w:val="005D23A0"/>
    <w:rsid w:val="005D6814"/>
    <w:rsid w:val="005F5082"/>
    <w:rsid w:val="00611D2D"/>
    <w:rsid w:val="0061335A"/>
    <w:rsid w:val="00623692"/>
    <w:rsid w:val="006265DB"/>
    <w:rsid w:val="00665336"/>
    <w:rsid w:val="006A75FD"/>
    <w:rsid w:val="006E0171"/>
    <w:rsid w:val="006F731C"/>
    <w:rsid w:val="00713A1C"/>
    <w:rsid w:val="00715EB2"/>
    <w:rsid w:val="00724A9F"/>
    <w:rsid w:val="007F0E49"/>
    <w:rsid w:val="007F2C74"/>
    <w:rsid w:val="008124BB"/>
    <w:rsid w:val="0082556B"/>
    <w:rsid w:val="00837707"/>
    <w:rsid w:val="00966029"/>
    <w:rsid w:val="009B21A3"/>
    <w:rsid w:val="009D248E"/>
    <w:rsid w:val="009E24EC"/>
    <w:rsid w:val="00A23E5B"/>
    <w:rsid w:val="00A431D4"/>
    <w:rsid w:val="00A671CD"/>
    <w:rsid w:val="00AA4D84"/>
    <w:rsid w:val="00AB1847"/>
    <w:rsid w:val="00AB50B8"/>
    <w:rsid w:val="00B16B95"/>
    <w:rsid w:val="00B84430"/>
    <w:rsid w:val="00C146D6"/>
    <w:rsid w:val="00C23ACD"/>
    <w:rsid w:val="00C35B57"/>
    <w:rsid w:val="00C50EEF"/>
    <w:rsid w:val="00C53EAB"/>
    <w:rsid w:val="00C70F6A"/>
    <w:rsid w:val="00C80496"/>
    <w:rsid w:val="00CB5C6D"/>
    <w:rsid w:val="00D40257"/>
    <w:rsid w:val="00D6405F"/>
    <w:rsid w:val="00D91BAA"/>
    <w:rsid w:val="00D94FE7"/>
    <w:rsid w:val="00D964F0"/>
    <w:rsid w:val="00DB141D"/>
    <w:rsid w:val="00DD2511"/>
    <w:rsid w:val="00DF0EDE"/>
    <w:rsid w:val="00E307D9"/>
    <w:rsid w:val="00E440FE"/>
    <w:rsid w:val="00E96E04"/>
    <w:rsid w:val="00EA1C48"/>
    <w:rsid w:val="00F14843"/>
    <w:rsid w:val="00F357FB"/>
    <w:rsid w:val="00F80EF8"/>
    <w:rsid w:val="00FB47A1"/>
    <w:rsid w:val="00FB790F"/>
    <w:rsid w:val="00F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2DD8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uesto">
    <w:name w:val="Title"/>
    <w:basedOn w:val="Normal"/>
    <w:next w:val="Normal"/>
    <w:link w:val="PuestoCar"/>
    <w:uiPriority w:val="10"/>
    <w:qFormat/>
    <w:rsid w:val="0055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A1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74ACB-C605-4FCD-BB62-EF0C257B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12</Pages>
  <Words>1250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26</cp:revision>
  <dcterms:created xsi:type="dcterms:W3CDTF">2017-02-07T04:00:00Z</dcterms:created>
  <dcterms:modified xsi:type="dcterms:W3CDTF">2017-06-23T00:54:00Z</dcterms:modified>
</cp:coreProperties>
</file>