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Pr="005756D3" w:rsidRDefault="001E72CA" w:rsidP="001E72CA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Especificación de Caso de Uso: CUG0001-Generar CCM</w:t>
      </w: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AC5E10" w:rsidRPr="00F2423C" w:rsidRDefault="00AC5E10" w:rsidP="00AC5E10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36"/>
          <w:szCs w:val="36"/>
          <w:lang w:val="es-ES"/>
        </w:rPr>
      </w:pPr>
      <w:r w:rsidRPr="00F2423C">
        <w:rPr>
          <w:rFonts w:ascii="Arial" w:hAnsi="Arial" w:cs="Arial"/>
          <w:b/>
          <w:sz w:val="36"/>
          <w:szCs w:val="36"/>
        </w:rPr>
        <w:lastRenderedPageBreak/>
        <w:t>Especificación de caso de uso:</w:t>
      </w:r>
      <w:r w:rsidRPr="00F2423C">
        <w:rPr>
          <w:rFonts w:ascii="Arial" w:hAnsi="Arial" w:cs="Arial"/>
          <w:b/>
          <w:sz w:val="36"/>
          <w:szCs w:val="36"/>
        </w:rPr>
        <w:fldChar w:fldCharType="begin"/>
      </w:r>
      <w:r w:rsidRPr="00F2423C">
        <w:rPr>
          <w:rFonts w:ascii="Arial" w:hAnsi="Arial" w:cs="Arial"/>
          <w:b/>
          <w:sz w:val="36"/>
          <w:szCs w:val="36"/>
        </w:rPr>
        <w:instrText xml:space="preserve"> TITLE </w:instrText>
      </w:r>
      <w:r w:rsidRPr="00F2423C">
        <w:rPr>
          <w:rFonts w:ascii="Arial" w:hAnsi="Arial" w:cs="Arial"/>
          <w:b/>
          <w:sz w:val="36"/>
          <w:szCs w:val="36"/>
        </w:rPr>
        <w:fldChar w:fldCharType="end"/>
      </w:r>
      <w:r w:rsidRPr="00F2423C">
        <w:rPr>
          <w:rFonts w:ascii="Arial" w:hAnsi="Arial" w:cs="Arial"/>
          <w:b/>
          <w:sz w:val="36"/>
          <w:szCs w:val="36"/>
        </w:rPr>
        <w:t xml:space="preserve"> </w:t>
      </w:r>
      <w:r w:rsidRPr="00251267">
        <w:rPr>
          <w:rFonts w:ascii="Arial" w:hAnsi="Arial" w:cs="Arial"/>
          <w:b/>
          <w:sz w:val="36"/>
          <w:szCs w:val="36"/>
          <w:lang w:val="es-ES"/>
        </w:rPr>
        <w:t>CUG0001-Generar CCM</w:t>
      </w:r>
    </w:p>
    <w:p w:rsidR="00AC5E10" w:rsidRPr="00AC5E10" w:rsidRDefault="00AC5E10" w:rsidP="00AC5E10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AC5E10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AC5E10" w:rsidRPr="00AC5E10" w:rsidRDefault="00AC5E10" w:rsidP="00AC5E10">
      <w:pPr>
        <w:rPr>
          <w:rFonts w:ascii="Arial" w:hAnsi="Arial" w:cs="Arial"/>
          <w:sz w:val="20"/>
          <w:szCs w:val="20"/>
        </w:rPr>
      </w:pPr>
      <w:bookmarkStart w:id="1" w:name="_GoBack"/>
      <w:bookmarkEnd w:id="1"/>
    </w:p>
    <w:p w:rsidR="00AC5E10" w:rsidRPr="00AC5E10" w:rsidRDefault="00AC5E10" w:rsidP="00AC5E10">
      <w:pPr>
        <w:ind w:firstLine="284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Este caso de uso genera los CCM cuando se ha realizado la cancelación de una matrícula para un vehículo que fue postulado por reconocimiento económico.</w:t>
      </w:r>
    </w:p>
    <w:p w:rsidR="00AC5E10" w:rsidRPr="00AC5E10" w:rsidRDefault="00AC5E10" w:rsidP="00AC5E10">
      <w:pPr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0"/>
      <w:r w:rsidRPr="00AC5E10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2"/>
    </w:p>
    <w:p w:rsidR="00AC5E10" w:rsidRPr="00AC5E10" w:rsidRDefault="00AC5E10" w:rsidP="00AC5E10">
      <w:pPr>
        <w:pStyle w:val="Prrafodelista"/>
        <w:widowControl w:val="0"/>
        <w:numPr>
          <w:ilvl w:val="1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Sistema</w:t>
      </w:r>
    </w:p>
    <w:p w:rsidR="00AC5E10" w:rsidRPr="00AC5E10" w:rsidRDefault="00AC5E10" w:rsidP="00AC5E10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1"/>
      <w:r w:rsidRPr="00AC5E10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3"/>
    </w:p>
    <w:p w:rsidR="00AC5E10" w:rsidRPr="00AC5E10" w:rsidRDefault="00AC5E10" w:rsidP="00AC5E10">
      <w:pPr>
        <w:jc w:val="center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Prrafodelista"/>
        <w:widowControl w:val="0"/>
        <w:numPr>
          <w:ilvl w:val="1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</w:t>
      </w:r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2"/>
      <w:r w:rsidRPr="00AC5E10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4"/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identifica la última fecha de ejecución del proceso de generación de CCM.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selecciona vehículos a los que se les ha aprobado trámites de cancelación de matrícula de vehículos con PVB mayor o igual a 10500 kg, desde la fecha identificada en el paso anterior, con motivo de cancelación “Desintegración física total con fines de reconocimiento económico” cuya postulación haya sido aprobada.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En caso de darse las condiciones se generará el CCM y debe quedar en estado NUEVO.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genera auditoría.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genera logs con los siguientes datos:</w:t>
      </w:r>
    </w:p>
    <w:p w:rsidR="00AC5E10" w:rsidRPr="00AC5E10" w:rsidRDefault="00AC5E10" w:rsidP="00AC5E10">
      <w:pPr>
        <w:pStyle w:val="Prrafodelista"/>
        <w:widowControl w:val="0"/>
        <w:numPr>
          <w:ilvl w:val="1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Fecha</w:t>
      </w:r>
    </w:p>
    <w:p w:rsidR="00AC5E10" w:rsidRPr="00AC5E10" w:rsidRDefault="00AC5E10" w:rsidP="00AC5E10">
      <w:pPr>
        <w:pStyle w:val="Prrafodelista"/>
        <w:widowControl w:val="0"/>
        <w:numPr>
          <w:ilvl w:val="1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Hora</w:t>
      </w:r>
    </w:p>
    <w:p w:rsidR="00AC5E10" w:rsidRPr="00AC5E10" w:rsidRDefault="00AC5E10" w:rsidP="00AC5E10">
      <w:pPr>
        <w:pStyle w:val="Prrafodelista"/>
        <w:widowControl w:val="0"/>
        <w:numPr>
          <w:ilvl w:val="1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Cantidad </w:t>
      </w:r>
    </w:p>
    <w:p w:rsidR="00AC5E10" w:rsidRPr="00AC5E10" w:rsidRDefault="00AC5E10" w:rsidP="00AC5E10">
      <w:pPr>
        <w:pStyle w:val="Prrafodelista"/>
        <w:widowControl w:val="0"/>
        <w:numPr>
          <w:ilvl w:val="1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Observaciones</w:t>
      </w:r>
    </w:p>
    <w:p w:rsidR="00AC5E10" w:rsidRPr="00AC5E10" w:rsidRDefault="00AC5E10" w:rsidP="00AC5E10">
      <w:pPr>
        <w:pStyle w:val="Prrafodelista"/>
        <w:ind w:left="644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Se finaliza la ejecución del caso de uso </w:t>
      </w:r>
    </w:p>
    <w:p w:rsidR="00AC5E10" w:rsidRPr="00AC5E10" w:rsidRDefault="00AC5E10" w:rsidP="00AC5E10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AC5E10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AC5E10" w:rsidRPr="00AC5E10" w:rsidRDefault="00AC5E10" w:rsidP="00AC5E10">
      <w:pPr>
        <w:spacing w:line="276" w:lineRule="auto"/>
        <w:ind w:firstLine="644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>5.1 No se identifica última fecha de ejecución.</w:t>
      </w:r>
    </w:p>
    <w:p w:rsidR="00AC5E10" w:rsidRPr="00AC5E10" w:rsidRDefault="00AC5E10" w:rsidP="00AC5E10">
      <w:pPr>
        <w:spacing w:line="276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Si en el paso 1 del flujo básico de eventos, el sistema no identifica la última fecha de ejecución, se presenta lo siguiente:</w:t>
      </w:r>
    </w:p>
    <w:p w:rsidR="00AC5E10" w:rsidRPr="00AC5E10" w:rsidRDefault="00AC5E10" w:rsidP="00AC5E10">
      <w:pPr>
        <w:pStyle w:val="Prrafodelista"/>
        <w:widowControl w:val="0"/>
        <w:numPr>
          <w:ilvl w:val="1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El sistema detecta el parámetro FECHA_GENERACION_CCM.</w:t>
      </w:r>
    </w:p>
    <w:p w:rsidR="00AC5E10" w:rsidRPr="00AC5E10" w:rsidRDefault="00AC5E10" w:rsidP="00AC5E10">
      <w:pPr>
        <w:pStyle w:val="Prrafodelista"/>
        <w:spacing w:line="276" w:lineRule="auto"/>
        <w:ind w:left="1364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Prrafodelista"/>
        <w:spacing w:line="276" w:lineRule="auto"/>
        <w:ind w:left="644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>5.2 El procedimiento no se puede ejecutar.</w:t>
      </w:r>
    </w:p>
    <w:p w:rsidR="00AC5E10" w:rsidRPr="00AC5E10" w:rsidRDefault="00AC5E10" w:rsidP="00AC5E10">
      <w:pPr>
        <w:pStyle w:val="Prrafodelista"/>
        <w:spacing w:line="276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lastRenderedPageBreak/>
        <w:t>Si en el paso 1 del flujo básico de eventos, el sistema no ejecuta el proceso de generación de CCM, se presenta lo siguiente:</w:t>
      </w:r>
    </w:p>
    <w:p w:rsidR="00AC5E10" w:rsidRPr="00AC5E10" w:rsidRDefault="00AC5E10" w:rsidP="00AC5E10">
      <w:pPr>
        <w:pStyle w:val="Prrafodelista"/>
        <w:spacing w:line="276" w:lineRule="auto"/>
        <w:ind w:left="644"/>
        <w:jc w:val="both"/>
        <w:rPr>
          <w:rFonts w:ascii="Arial" w:hAnsi="Arial" w:cs="Arial"/>
          <w:b/>
          <w:sz w:val="20"/>
          <w:szCs w:val="20"/>
        </w:rPr>
      </w:pPr>
    </w:p>
    <w:p w:rsidR="00AC5E10" w:rsidRPr="00AC5E10" w:rsidRDefault="00AC5E10" w:rsidP="00AC5E10">
      <w:pPr>
        <w:pStyle w:val="Prrafodelista"/>
        <w:widowControl w:val="0"/>
        <w:numPr>
          <w:ilvl w:val="1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El sistema debe generar un log indicando: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Fecha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Hora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Motivo de no ejecución</w:t>
      </w:r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spacing w:line="276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>5.3 No hay vehículos que cumplan las condiciones del paso 2:</w:t>
      </w:r>
    </w:p>
    <w:p w:rsidR="00AC5E10" w:rsidRPr="00AC5E10" w:rsidRDefault="00AC5E10" w:rsidP="00AC5E10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Si en el paso 2 del flujo básico de eventos, el sistema identifica que no hay vehículos que cumplan con la condición de haber realizado trámites de cancelación de matrícula de vehículos con PVB mayor o igual a 10500, y con motivo de cancelación “Desintegración física total con fines de reconocimiento económico”, el sistema realiza las siguientes acciones:</w:t>
      </w:r>
    </w:p>
    <w:p w:rsidR="00AC5E10" w:rsidRPr="00AC5E10" w:rsidRDefault="00AC5E10" w:rsidP="00AC5E10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Prrafodelista"/>
        <w:widowControl w:val="0"/>
        <w:numPr>
          <w:ilvl w:val="1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El sistema genera log indicando: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Fecha generación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Hora generación 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Descripción </w:t>
      </w:r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ab/>
      </w: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AC5E10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AC5E10" w:rsidRPr="00AC5E10" w:rsidRDefault="00AC5E10" w:rsidP="00AC5E10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Prrafodelista"/>
        <w:widowControl w:val="0"/>
        <w:numPr>
          <w:ilvl w:val="0"/>
          <w:numId w:val="1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</w:t>
      </w:r>
    </w:p>
    <w:p w:rsidR="00AC5E10" w:rsidRPr="00AC5E10" w:rsidRDefault="00AC5E10" w:rsidP="00AC5E10">
      <w:pPr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AC5E10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AC5E10" w:rsidRPr="00AC5E10" w:rsidRDefault="00AC5E10" w:rsidP="00AC5E10">
      <w:pPr>
        <w:pStyle w:val="Prrafodelista"/>
        <w:widowControl w:val="0"/>
        <w:numPr>
          <w:ilvl w:val="0"/>
          <w:numId w:val="11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Los CCM han sido generados</w:t>
      </w:r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AC5E10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AC5E10" w:rsidRPr="00AC5E10" w:rsidRDefault="00AC5E10" w:rsidP="00AC5E10">
      <w:pPr>
        <w:pStyle w:val="Prrafodelista"/>
        <w:widowControl w:val="0"/>
        <w:numPr>
          <w:ilvl w:val="0"/>
          <w:numId w:val="11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aplica.</w:t>
      </w:r>
    </w:p>
    <w:p w:rsidR="00AC5E10" w:rsidRPr="00AC5E10" w:rsidRDefault="00AC5E10" w:rsidP="00AC5E1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AC5E10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AC5E10" w:rsidRPr="00AC5E10" w:rsidRDefault="00AC5E10" w:rsidP="00AC5E10">
      <w:pPr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spacing w:line="276" w:lineRule="auto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AC5E10">
        <w:rPr>
          <w:rFonts w:ascii="Arial" w:hAnsi="Arial" w:cs="Arial"/>
          <w:b/>
          <w:color w:val="auto"/>
          <w:sz w:val="20"/>
          <w:szCs w:val="20"/>
        </w:rPr>
        <w:lastRenderedPageBreak/>
        <w:t>Prototipo de Interfaz Gráfica</w:t>
      </w:r>
      <w:bookmarkEnd w:id="10"/>
    </w:p>
    <w:p w:rsidR="00AC5E10" w:rsidRPr="00AC5E10" w:rsidRDefault="00AC5E10" w:rsidP="00AC5E10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AC5E10" w:rsidRPr="00AC5E10" w:rsidRDefault="00AC5E10" w:rsidP="00AC5E10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AC5E10" w:rsidRPr="00AC5E10" w:rsidRDefault="00AC5E10" w:rsidP="00AC5E10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AC5E10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AC5E10" w:rsidRDefault="00AC5E10" w:rsidP="00AC5E10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AC5E10" w:rsidTr="00F23C0B">
        <w:trPr>
          <w:jc w:val="center"/>
        </w:trPr>
        <w:tc>
          <w:tcPr>
            <w:tcW w:w="2515" w:type="dxa"/>
          </w:tcPr>
          <w:p w:rsidR="00AC5E10" w:rsidRDefault="00AC5E10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AC5E10" w:rsidRDefault="00AC5E10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AC5E10" w:rsidRDefault="00AC5E10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AC5E10" w:rsidTr="00F23C0B">
        <w:trPr>
          <w:jc w:val="center"/>
        </w:trPr>
        <w:tc>
          <w:tcPr>
            <w:tcW w:w="2515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AC5E10" w:rsidRDefault="00AC5E10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AC5E10" w:rsidTr="00F23C0B">
        <w:trPr>
          <w:jc w:val="center"/>
        </w:trPr>
        <w:tc>
          <w:tcPr>
            <w:tcW w:w="2515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AC5E10" w:rsidRDefault="00AC5E10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AC5E10" w:rsidTr="00F23C0B">
        <w:trPr>
          <w:jc w:val="center"/>
        </w:trPr>
        <w:tc>
          <w:tcPr>
            <w:tcW w:w="2515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AC5E10" w:rsidRDefault="00AC5E10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AC5E10" w:rsidRDefault="00AC5E10" w:rsidP="00AC5E10"/>
    <w:p w:rsidR="00AC5E10" w:rsidRDefault="00AC5E10" w:rsidP="00AC5E10"/>
    <w:p w:rsidR="00AC5E10" w:rsidRDefault="00AC5E10" w:rsidP="00AC5E10"/>
    <w:p w:rsidR="00AC5E10" w:rsidRDefault="00AC5E10" w:rsidP="00AC5E10"/>
    <w:p w:rsidR="005756D3" w:rsidRDefault="005756D3" w:rsidP="005756D3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5E10" w:rsidRDefault="00AC5E10" w:rsidP="00AC5E10">
          <w:pPr>
            <w:pStyle w:val="TtulodeTDC"/>
          </w:pPr>
        </w:p>
        <w:p w:rsidR="00665336" w:rsidRDefault="009C33A7"/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3A7" w:rsidRDefault="009C33A7" w:rsidP="00F14843">
      <w:pPr>
        <w:spacing w:after="0" w:line="240" w:lineRule="auto"/>
      </w:pPr>
      <w:r>
        <w:separator/>
      </w:r>
    </w:p>
  </w:endnote>
  <w:endnote w:type="continuationSeparator" w:id="0">
    <w:p w:rsidR="009C33A7" w:rsidRDefault="009C33A7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3A7" w:rsidRDefault="009C33A7" w:rsidP="00F14843">
      <w:pPr>
        <w:spacing w:after="0" w:line="240" w:lineRule="auto"/>
      </w:pPr>
      <w:r>
        <w:separator/>
      </w:r>
    </w:p>
  </w:footnote>
  <w:footnote w:type="continuationSeparator" w:id="0">
    <w:p w:rsidR="009C33A7" w:rsidRDefault="009C33A7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1C3005">
    <w:pPr>
      <w:pStyle w:val="Encabezado"/>
    </w:pPr>
    <w:r>
      <w:t>CUG0001-Generar CCM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81A080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0987406E"/>
    <w:multiLevelType w:val="hybridMultilevel"/>
    <w:tmpl w:val="0410489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F265894"/>
    <w:multiLevelType w:val="multilevel"/>
    <w:tmpl w:val="67B886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11A77068"/>
    <w:multiLevelType w:val="multilevel"/>
    <w:tmpl w:val="39DAD77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844"/>
        </w:tabs>
        <w:ind w:left="284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4">
    <w:nsid w:val="14ED0DEE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16B67415"/>
    <w:multiLevelType w:val="multilevel"/>
    <w:tmpl w:val="39DAD77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12"/>
        </w:tabs>
        <w:ind w:left="17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51FB8"/>
    <w:multiLevelType w:val="multilevel"/>
    <w:tmpl w:val="67B886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3BAE375B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3C0F3FC3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53412276"/>
    <w:multiLevelType w:val="multilevel"/>
    <w:tmpl w:val="81A080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>
    <w:nsid w:val="61D327AE"/>
    <w:multiLevelType w:val="multilevel"/>
    <w:tmpl w:val="39DAD77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12"/>
        </w:tabs>
        <w:ind w:left="17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171754"/>
    <w:rsid w:val="001C3005"/>
    <w:rsid w:val="001E72CA"/>
    <w:rsid w:val="005756D3"/>
    <w:rsid w:val="00665336"/>
    <w:rsid w:val="006E0171"/>
    <w:rsid w:val="00966029"/>
    <w:rsid w:val="009C33A7"/>
    <w:rsid w:val="00AC5E10"/>
    <w:rsid w:val="00E96E04"/>
    <w:rsid w:val="00F14843"/>
    <w:rsid w:val="00F357FB"/>
    <w:rsid w:val="00F40FC3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AC5E10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AC5E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5E1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5E1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5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E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037BA-A009-40AC-A488-323CEDB99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5</cp:revision>
  <dcterms:created xsi:type="dcterms:W3CDTF">2017-02-07T04:00:00Z</dcterms:created>
  <dcterms:modified xsi:type="dcterms:W3CDTF">2017-03-03T15:16:00Z</dcterms:modified>
</cp:coreProperties>
</file>