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21A3">
        <w:rPr>
          <w:rFonts w:ascii="Arial" w:hAnsi="Arial" w:cs="Arial"/>
          <w:b/>
          <w:sz w:val="36"/>
          <w:szCs w:val="36"/>
        </w:rPr>
        <w:t>CUG0007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212854" w:rsidTr="001C3005"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9B21A3">
        <w:rPr>
          <w:rFonts w:ascii="Arial" w:hAnsi="Arial" w:cs="Arial"/>
          <w:b/>
          <w:sz w:val="20"/>
          <w:szCs w:val="20"/>
        </w:rPr>
        <w:t xml:space="preserve"> CUG0007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4D0622" w:rsidRPr="00202DD8" w:rsidTr="00ED2142">
        <w:tc>
          <w:tcPr>
            <w:tcW w:w="8828" w:type="dxa"/>
            <w:gridSpan w:val="4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3.3</w:t>
            </w: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Información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Motor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motor del vehículo.</w:t>
            </w:r>
          </w:p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Chasis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chasis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Marca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marca registrada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Clase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clase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Carrocería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carrocería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Serie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S 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serie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Ficha Técnica de Homologación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código de la ficha técnica de homologación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9B21A3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Lí</w:t>
            </w:r>
            <w:r w:rsidR="004D0622">
              <w:rPr>
                <w:rFonts w:ascii="Arial" w:hAnsi="Arial" w:cs="Arial"/>
                <w:bCs/>
                <w:sz w:val="20"/>
                <w:szCs w:val="20"/>
                <w:lang w:val="es-ES"/>
              </w:rPr>
              <w:t>nea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línea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Peso Bruto Vehicular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  <w:p w:rsidR="00DD2511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Indica el Peso Bruto Vehicular del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Vehiculo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(PBV)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DD2511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Ejes</w:t>
            </w:r>
          </w:p>
        </w:tc>
        <w:tc>
          <w:tcPr>
            <w:tcW w:w="2197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ejes que posee el vehículo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>
        <w:rPr>
          <w:rFonts w:ascii="Arial" w:hAnsi="Arial" w:cs="Arial"/>
          <w:sz w:val="20"/>
          <w:szCs w:val="20"/>
        </w:rPr>
        <w:t>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="004D4506">
        <w:rPr>
          <w:rFonts w:ascii="Arial" w:hAnsi="Arial" w:cs="Arial"/>
          <w:sz w:val="20"/>
          <w:szCs w:val="20"/>
        </w:rPr>
        <w:t xml:space="preserve"> </w:t>
      </w:r>
      <w:r w:rsidR="004D4506" w:rsidRPr="00F80EF8">
        <w:rPr>
          <w:rFonts w:ascii="Arial" w:hAnsi="Arial" w:cs="Arial"/>
          <w:sz w:val="20"/>
          <w:szCs w:val="20"/>
          <w:highlight w:val="yellow"/>
        </w:rPr>
        <w:t xml:space="preserve">en estado </w:t>
      </w:r>
      <w:r w:rsidR="00F80EF8" w:rsidRPr="00F80EF8">
        <w:rPr>
          <w:rFonts w:ascii="Arial" w:hAnsi="Arial" w:cs="Arial"/>
          <w:sz w:val="20"/>
          <w:szCs w:val="20"/>
          <w:highlight w:val="yellow"/>
        </w:rPr>
        <w:t>“SOLICITUD SINIESTRO”</w:t>
      </w:r>
      <w:r w:rsidRPr="00F80EF8">
        <w:rPr>
          <w:rFonts w:ascii="Arial" w:hAnsi="Arial" w:cs="Arial"/>
          <w:sz w:val="20"/>
          <w:szCs w:val="20"/>
          <w:highlight w:val="yellow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 w:rsidRPr="002A5091">
        <w:rPr>
          <w:rFonts w:ascii="Arial" w:hAnsi="Arial" w:cs="Arial"/>
          <w:sz w:val="20"/>
          <w:szCs w:val="20"/>
        </w:rPr>
        <w:t>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DD2511">
        <w:rPr>
          <w:rFonts w:ascii="Arial" w:hAnsi="Arial" w:cs="Arial"/>
          <w:b/>
          <w:sz w:val="20"/>
          <w:szCs w:val="20"/>
        </w:rPr>
        <w:t>,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</w:t>
      </w:r>
      <w:r w:rsidR="00025BE6" w:rsidRPr="006A75FD">
        <w:rPr>
          <w:rFonts w:ascii="Arial" w:hAnsi="Arial" w:cs="Arial"/>
          <w:b/>
          <w:sz w:val="20"/>
          <w:szCs w:val="20"/>
        </w:rPr>
        <w:lastRenderedPageBreak/>
        <w:t xml:space="preserve">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 w:rsidRPr="00DD2511">
        <w:rPr>
          <w:rFonts w:ascii="Arial" w:hAnsi="Arial" w:cs="Arial"/>
          <w:sz w:val="20"/>
          <w:szCs w:val="20"/>
        </w:rPr>
        <w:t>y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>
        <w:rPr>
          <w:rFonts w:ascii="Arial" w:hAnsi="Arial" w:cs="Arial"/>
          <w:b/>
          <w:bCs/>
          <w:sz w:val="20"/>
          <w:szCs w:val="20"/>
          <w:lang w:val="es-ES"/>
        </w:rPr>
        <w:t>3.3</w:t>
      </w:r>
      <w:r w:rsidR="00DD2511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DD2511">
        <w:rPr>
          <w:rFonts w:ascii="Arial" w:hAnsi="Arial" w:cs="Arial"/>
          <w:b/>
          <w:sz w:val="20"/>
          <w:szCs w:val="20"/>
        </w:rPr>
        <w:t>Información del Vehículo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Default="00AB1847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AB1847">
        <w:rPr>
          <w:rFonts w:ascii="Arial" w:hAnsi="Arial" w:cs="Arial"/>
          <w:sz w:val="20"/>
          <w:szCs w:val="20"/>
        </w:rPr>
        <w:t>Tipo Documento</w:t>
      </w:r>
    </w:p>
    <w:p w:rsidR="00DD2511" w:rsidRPr="00DD2511" w:rsidRDefault="00DD2511" w:rsidP="00DD2511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Chasis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Carrocería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Técnica de Homologación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Peso Bruto Vehicular</w:t>
      </w:r>
    </w:p>
    <w:p w:rsidR="00DD2511" w:rsidRPr="00AB1847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Ejes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de </w:t>
      </w:r>
      <w:r w:rsidR="00AB1847">
        <w:rPr>
          <w:rFonts w:ascii="Arial" w:hAnsi="Arial" w:cs="Arial"/>
          <w:sz w:val="20"/>
          <w:szCs w:val="20"/>
        </w:rPr>
        <w:t>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</w:t>
      </w:r>
      <w:r w:rsidR="00AB1847">
        <w:rPr>
          <w:rFonts w:ascii="Arial" w:hAnsi="Arial" w:cs="Arial"/>
          <w:sz w:val="20"/>
          <w:szCs w:val="20"/>
        </w:rPr>
        <w:t>ecciona la opción Autorizar</w:t>
      </w:r>
      <w:r w:rsidR="00DD2511">
        <w:rPr>
          <w:rFonts w:ascii="Arial" w:hAnsi="Arial" w:cs="Arial"/>
          <w:sz w:val="20"/>
          <w:szCs w:val="20"/>
        </w:rPr>
        <w:t xml:space="preserve"> Siniestro</w:t>
      </w:r>
      <w:r w:rsidR="00AB1847">
        <w:rPr>
          <w:rFonts w:ascii="Arial" w:hAnsi="Arial" w:cs="Arial"/>
          <w:sz w:val="20"/>
          <w:szCs w:val="20"/>
        </w:rPr>
        <w:t xml:space="preserve"> 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9E24EC" w:rsidRPr="009E24EC" w:rsidRDefault="009E24EC" w:rsidP="009E24EC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El actor firma la transacción digitalmente.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DD2511">
        <w:rPr>
          <w:rFonts w:ascii="Arial" w:hAnsi="Arial" w:cs="Arial"/>
          <w:sz w:val="20"/>
          <w:szCs w:val="20"/>
        </w:rPr>
        <w:t xml:space="preserve">e ha sido autorizada el siniestro de la </w:t>
      </w:r>
      <w:r w:rsidR="009D248E">
        <w:rPr>
          <w:rFonts w:ascii="Arial" w:hAnsi="Arial" w:cs="Arial"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F80EF8" w:rsidRPr="00F80EF8" w:rsidRDefault="00F80EF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80EF8">
        <w:rPr>
          <w:rFonts w:ascii="Arial" w:hAnsi="Arial" w:cs="Arial"/>
          <w:sz w:val="20"/>
          <w:szCs w:val="20"/>
          <w:highlight w:val="yellow"/>
        </w:rPr>
        <w:t>El sistema deja el certificado en estado “UTILIZADO”</w:t>
      </w: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DD2511" w:rsidRPr="00202DD8" w:rsidRDefault="00DD2511" w:rsidP="00DD251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DD2511">
        <w:rPr>
          <w:rFonts w:ascii="Arial" w:hAnsi="Arial" w:cs="Arial"/>
          <w:sz w:val="20"/>
          <w:szCs w:val="20"/>
        </w:rPr>
        <w:t>El sistema genera el certificado de autorización de matrícula inicial.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P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7F0E49" w:rsidRDefault="00202DD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7F0E49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 w:rsidRPr="007F0E49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7F0E49">
        <w:rPr>
          <w:rFonts w:ascii="Arial" w:hAnsi="Arial" w:cs="Arial"/>
          <w:sz w:val="20"/>
          <w:szCs w:val="20"/>
        </w:rPr>
        <w:t>.</w:t>
      </w:r>
    </w:p>
    <w:p w:rsidR="00F80EF8" w:rsidRPr="007F0E49" w:rsidRDefault="00F80EF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 xml:space="preserve">La solicitud queda nuevamente en </w:t>
      </w:r>
      <w:r w:rsidR="007F0E49" w:rsidRPr="007F0E49">
        <w:rPr>
          <w:rFonts w:ascii="Arial" w:hAnsi="Arial" w:cs="Arial"/>
          <w:sz w:val="20"/>
          <w:szCs w:val="20"/>
          <w:highlight w:val="yellow"/>
        </w:rPr>
        <w:t>“SOLICITUD SINIESTRO”.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lastRenderedPageBreak/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aprobación o devolución del Siniestro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7F0E49" w:rsidRDefault="007F0E49" w:rsidP="007F0E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>No aplica</w:t>
      </w: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FA78394" wp14:editId="447941D9">
            <wp:extent cx="5612130" cy="2566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F5676E2" wp14:editId="61A5876D">
            <wp:extent cx="5612130" cy="4011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6368D14C" wp14:editId="1D9813C2">
            <wp:extent cx="5612130" cy="3234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0317E53" wp14:editId="44CD2190">
            <wp:extent cx="5612130" cy="47980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74D102B" wp14:editId="409CF3C4">
            <wp:extent cx="5612130" cy="4667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351A5CB8" wp14:editId="2C196F00">
            <wp:extent cx="5612130" cy="10769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4F4E809" wp14:editId="56699048">
            <wp:extent cx="4200525" cy="2714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8" w:rsidRDefault="003168B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28AF99AA" wp14:editId="58FA725F">
            <wp:extent cx="4981575" cy="1714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16"/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DE1" w:rsidRDefault="00024DE1" w:rsidP="00F14843">
      <w:pPr>
        <w:spacing w:after="0" w:line="240" w:lineRule="auto"/>
      </w:pPr>
      <w:r>
        <w:separator/>
      </w:r>
    </w:p>
  </w:endnote>
  <w:endnote w:type="continuationSeparator" w:id="0">
    <w:p w:rsidR="00024DE1" w:rsidRDefault="00024DE1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DE1" w:rsidRDefault="00024DE1" w:rsidP="00F14843">
      <w:pPr>
        <w:spacing w:after="0" w:line="240" w:lineRule="auto"/>
      </w:pPr>
      <w:r>
        <w:separator/>
      </w:r>
    </w:p>
  </w:footnote>
  <w:footnote w:type="continuationSeparator" w:id="0">
    <w:p w:rsidR="00024DE1" w:rsidRDefault="00024DE1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21A3">
    <w:pPr>
      <w:pStyle w:val="Encabezado"/>
    </w:pPr>
    <w:r>
      <w:t>CUG0007</w:t>
    </w:r>
    <w:r w:rsidR="00DF0EDE" w:rsidRPr="00DF0EDE">
      <w:t>-</w:t>
    </w:r>
    <w:r w:rsidR="002A5091">
      <w:t>Aprob</w:t>
    </w:r>
    <w:r w:rsidR="00C23ACD">
      <w:t>ación Siniestro 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12E65"/>
    <w:multiLevelType w:val="hybridMultilevel"/>
    <w:tmpl w:val="347CD8FE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F343A"/>
    <w:multiLevelType w:val="hybridMultilevel"/>
    <w:tmpl w:val="FC88878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4DE1"/>
    <w:rsid w:val="00025BE6"/>
    <w:rsid w:val="00035A85"/>
    <w:rsid w:val="00066B32"/>
    <w:rsid w:val="001C3005"/>
    <w:rsid w:val="001E72CA"/>
    <w:rsid w:val="00202DD8"/>
    <w:rsid w:val="00212854"/>
    <w:rsid w:val="00213CF4"/>
    <w:rsid w:val="002A5091"/>
    <w:rsid w:val="003168B8"/>
    <w:rsid w:val="00452267"/>
    <w:rsid w:val="004710BA"/>
    <w:rsid w:val="004D0622"/>
    <w:rsid w:val="004D2A33"/>
    <w:rsid w:val="004D4506"/>
    <w:rsid w:val="0055269D"/>
    <w:rsid w:val="00574F87"/>
    <w:rsid w:val="005756D3"/>
    <w:rsid w:val="006265DB"/>
    <w:rsid w:val="00665336"/>
    <w:rsid w:val="006A75FD"/>
    <w:rsid w:val="006E0171"/>
    <w:rsid w:val="00715EB2"/>
    <w:rsid w:val="007F0E49"/>
    <w:rsid w:val="007F2C74"/>
    <w:rsid w:val="008124BB"/>
    <w:rsid w:val="0082556B"/>
    <w:rsid w:val="00837707"/>
    <w:rsid w:val="00966029"/>
    <w:rsid w:val="009B21A3"/>
    <w:rsid w:val="009D248E"/>
    <w:rsid w:val="009E24EC"/>
    <w:rsid w:val="00A23E5B"/>
    <w:rsid w:val="00A431D4"/>
    <w:rsid w:val="00AB1847"/>
    <w:rsid w:val="00AB50B8"/>
    <w:rsid w:val="00B16B95"/>
    <w:rsid w:val="00B84430"/>
    <w:rsid w:val="00C146D6"/>
    <w:rsid w:val="00C23ACD"/>
    <w:rsid w:val="00C53EAB"/>
    <w:rsid w:val="00C80496"/>
    <w:rsid w:val="00CB5C6D"/>
    <w:rsid w:val="00D6405F"/>
    <w:rsid w:val="00D91BAA"/>
    <w:rsid w:val="00D94FE7"/>
    <w:rsid w:val="00DD2511"/>
    <w:rsid w:val="00DF0EDE"/>
    <w:rsid w:val="00E96E04"/>
    <w:rsid w:val="00F14843"/>
    <w:rsid w:val="00F357FB"/>
    <w:rsid w:val="00F80EF8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D4F80-1873-46AC-A24F-7BA51A65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10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2017-03-15T01:43:00Z</dcterms:modified>
</cp:coreProperties>
</file>