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ind w:left="-15" w:firstLine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bookmarkStart w:colFirst="0" w:colLast="0" w:name="_ocvpswguxa6m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Zephan Constantine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</w:rPr>
        <w:drawing>
          <wp:inline distB="114300" distT="114300" distL="114300" distR="114300">
            <wp:extent cx="5486400" cy="38100"/>
            <wp:effectExtent b="0" l="0" r="0" t="0"/>
            <wp:docPr descr="A long, thin rectangle to divide sections of the document" id="1" name="image1.png"/>
            <a:graphic>
              <a:graphicData uri="http://schemas.openxmlformats.org/drawingml/2006/picture">
                <pic:pic>
                  <pic:nvPicPr>
                    <pic:cNvPr descr="A long, thin rectangle to divide sections of the docu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aagfqklm9zw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679 Goodrich Street </w:t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oiwrdf9nd3n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Uniondale, NY 11553</w:t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lrytqw7edjf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(516) 316-6807</w:t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spacing w:before="0" w:line="276" w:lineRule="auto"/>
        <w:rPr/>
      </w:pPr>
      <w:bookmarkStart w:colFirst="0" w:colLast="0" w:name="_rqxyuh4i19gz" w:id="4"/>
      <w:bookmarkEnd w:id="4"/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zephanconstantine@gmail.com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8g3adch742g7" w:id="5"/>
      <w:bookmarkEnd w:id="5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Statement of Purpose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  <w:t xml:space="preserve">Ambitious and adaptable professional seeking an opportunity in the cybersecurity field to apply my knowledge of computer information systems, programming, and cybersecurity principles. I am committed to developing my technical skills, identifying potential security threats, and contributing to an organization's security goals while continuing to grow professionally.</w:t>
      </w:r>
    </w:p>
    <w:p w:rsidR="00000000" w:rsidDel="00000000" w:rsidP="00000000" w:rsidRDefault="00000000" w:rsidRPr="00000000" w14:paraId="00000008">
      <w:pPr>
        <w:pStyle w:val="Heading1"/>
        <w:widowControl w:val="0"/>
        <w:rPr>
          <w:rFonts w:ascii="Times New Roman" w:cs="Times New Roman" w:eastAsia="Times New Roman" w:hAnsi="Times New Roman"/>
          <w:color w:val="000000"/>
        </w:rPr>
      </w:pPr>
      <w:bookmarkStart w:colFirst="0" w:colLast="0" w:name="_alt0fzpyl2wc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</w:rPr>
      </w:pPr>
      <w:bookmarkStart w:colFirst="0" w:colLast="0" w:name="_1bwk3wdcic9h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Farmingdale State College, Melville, 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rtl w:val="0"/>
        </w:rPr>
        <w:t xml:space="preserve"> — Bachelor of Science</w:t>
      </w:r>
    </w:p>
    <w:p w:rsidR="00000000" w:rsidDel="00000000" w:rsidP="00000000" w:rsidRDefault="00000000" w:rsidRPr="00000000" w14:paraId="0000000A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fxqaslx57r8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Aug 2021 - May 2027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</w:rPr>
      </w:pPr>
      <w:bookmarkStart w:colFirst="0" w:colLast="0" w:name="_we3ttvrf46v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NetTel USA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Melville, 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rtl w:val="0"/>
        </w:rPr>
        <w:t xml:space="preserve"> — Debt Collector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June 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- PRESENT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88" w:lineRule="auto"/>
        <w:ind w:left="720" w:hanging="36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Navigate call management systems and customer databases to document consumer interactions and maintain accurate records.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Ensure compliance with federal and state regulations, demonstrating attention to data integrity, confidentiality, and security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Communicate professionally with consumers to resolve past-due accounts, strengthening communication and documentation skills in regulated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</w:rPr>
      </w:pPr>
      <w:bookmarkStart w:colFirst="0" w:colLast="0" w:name="_t4o00a49yq9e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Ebenezer SDA Church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Freeport, 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rtl w:val="0"/>
        </w:rPr>
        <w:t xml:space="preserve">— Audio Visuals Associate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Aug 2021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88" w:lineRule="auto"/>
        <w:ind w:left="720" w:hanging="36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Configured and managed YouTube Live streaming settings.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Performed routine maintenance and diagnostics to support consistent system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Collaborated with technical staff and sound engineers to support IT operations and user experience during live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1jdn6wxa443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AWARDS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88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Quickstart Cybersecurity Bootcamp - Cybersecurity Essentials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CompTIA Security +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zephanconstantine@gmail.com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